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 w:history="1">
        <w:r>
          <w:rPr>
            <w:rFonts w:ascii="仿宋" w:eastAsia="仿宋" w:hAnsi="仿宋" w:cs="仿宋" w:hint="eastAsia"/>
            <w:lang w:eastAsia="zh-CN"/>
          </w:rPr>
          <w:t>序言</w:t>
        </w:r>
        <w:r>
          <w:tab/>
        </w:r>
        <w:r>
          <w:fldChar w:fldCharType="begin"/>
        </w:r>
        <w:r>
          <w:instrText xml:space="preserve"> PAGEREF _Toc628 \h </w:instrText>
        </w:r>
        <w:r>
          <w:fldChar w:fldCharType="separate"/>
        </w:r>
        <w:r>
          <w:t>3</w:t>
        </w:r>
        <w:r>
          <w:fldChar w:fldCharType="end"/>
        </w:r>
      </w:hyperlink>
    </w:p>
    <w:p>
      <w:pPr>
        <w:pStyle w:val="TOC1"/>
        <w:tabs>
          <w:tab w:val="right" w:leader="dot" w:pos="8306"/>
        </w:tabs>
      </w:pPr>
      <w:hyperlink w:anchor="_Toc21396" w:history="1">
        <w:r>
          <w:rPr>
            <w:rFonts w:ascii="仿宋" w:eastAsia="仿宋" w:hAnsi="仿宋" w:cs="仿宋" w:hint="eastAsia"/>
            <w:lang w:eastAsia="zh-CN"/>
          </w:rPr>
          <w:t>一、模具钢项目概论</w:t>
        </w:r>
        <w:r>
          <w:tab/>
        </w:r>
        <w:r>
          <w:fldChar w:fldCharType="begin"/>
        </w:r>
        <w:r>
          <w:instrText xml:space="preserve"> PAGEREF _Toc21396 \h </w:instrText>
        </w:r>
        <w:r>
          <w:fldChar w:fldCharType="separate"/>
        </w:r>
        <w:r>
          <w:t>3</w:t>
        </w:r>
        <w:r>
          <w:fldChar w:fldCharType="end"/>
        </w:r>
      </w:hyperlink>
    </w:p>
    <w:p>
      <w:pPr>
        <w:pStyle w:val="TOC2"/>
        <w:tabs>
          <w:tab w:val="right" w:leader="dot" w:pos="8306"/>
        </w:tabs>
      </w:pPr>
      <w:hyperlink w:anchor="_Toc15233" w:history="1">
        <w:r>
          <w:rPr>
            <w:rFonts w:ascii="仿宋" w:eastAsia="仿宋" w:hAnsi="仿宋" w:cs="仿宋" w:hint="eastAsia"/>
            <w:lang w:eastAsia="zh-CN"/>
          </w:rPr>
          <w:t>(一)、模具钢项目概况</w:t>
        </w:r>
        <w:r>
          <w:tab/>
        </w:r>
        <w:r>
          <w:fldChar w:fldCharType="begin"/>
        </w:r>
        <w:r>
          <w:instrText xml:space="preserve"> PAGEREF _Toc15233 \h </w:instrText>
        </w:r>
        <w:r>
          <w:fldChar w:fldCharType="separate"/>
        </w:r>
        <w:r>
          <w:t>3</w:t>
        </w:r>
        <w:r>
          <w:fldChar w:fldCharType="end"/>
        </w:r>
      </w:hyperlink>
    </w:p>
    <w:p>
      <w:pPr>
        <w:pStyle w:val="TOC2"/>
        <w:tabs>
          <w:tab w:val="right" w:leader="dot" w:pos="8306"/>
        </w:tabs>
      </w:pPr>
      <w:hyperlink w:anchor="_Toc15363" w:history="1">
        <w:r>
          <w:rPr>
            <w:rFonts w:ascii="仿宋" w:eastAsia="仿宋" w:hAnsi="仿宋" w:cs="仿宋" w:hint="eastAsia"/>
            <w:lang w:eastAsia="zh-CN"/>
          </w:rPr>
          <w:t>(二)、模具钢项目目标</w:t>
        </w:r>
        <w:r>
          <w:tab/>
        </w:r>
        <w:r>
          <w:fldChar w:fldCharType="begin"/>
        </w:r>
        <w:r>
          <w:instrText xml:space="preserve"> PAGEREF _Toc15363 \h </w:instrText>
        </w:r>
        <w:r>
          <w:fldChar w:fldCharType="separate"/>
        </w:r>
        <w:r>
          <w:t>5</w:t>
        </w:r>
        <w:r>
          <w:fldChar w:fldCharType="end"/>
        </w:r>
      </w:hyperlink>
    </w:p>
    <w:p>
      <w:pPr>
        <w:pStyle w:val="TOC2"/>
        <w:tabs>
          <w:tab w:val="right" w:leader="dot" w:pos="8306"/>
        </w:tabs>
      </w:pPr>
      <w:hyperlink w:anchor="_Toc29454" w:history="1">
        <w:r>
          <w:rPr>
            <w:rFonts w:ascii="仿宋" w:eastAsia="仿宋" w:hAnsi="仿宋" w:cs="仿宋" w:hint="eastAsia"/>
            <w:lang w:eastAsia="zh-CN"/>
          </w:rPr>
          <w:t>(三)、模具钢项目提出的理由</w:t>
        </w:r>
        <w:r>
          <w:tab/>
        </w:r>
        <w:r>
          <w:fldChar w:fldCharType="begin"/>
        </w:r>
        <w:r>
          <w:instrText xml:space="preserve"> PAGEREF _Toc29454 \h </w:instrText>
        </w:r>
        <w:r>
          <w:fldChar w:fldCharType="separate"/>
        </w:r>
        <w:r>
          <w:t>6</w:t>
        </w:r>
        <w:r>
          <w:fldChar w:fldCharType="end"/>
        </w:r>
      </w:hyperlink>
    </w:p>
    <w:p>
      <w:pPr>
        <w:pStyle w:val="TOC2"/>
        <w:tabs>
          <w:tab w:val="right" w:leader="dot" w:pos="8306"/>
        </w:tabs>
      </w:pPr>
      <w:hyperlink w:anchor="_Toc16356" w:history="1">
        <w:r>
          <w:rPr>
            <w:rFonts w:ascii="仿宋" w:eastAsia="仿宋" w:hAnsi="仿宋" w:cs="仿宋" w:hint="eastAsia"/>
            <w:lang w:eastAsia="zh-CN"/>
          </w:rPr>
          <w:t>(四)、模具钢项目意义</w:t>
        </w:r>
        <w:r>
          <w:tab/>
        </w:r>
        <w:r>
          <w:fldChar w:fldCharType="begin"/>
        </w:r>
        <w:r>
          <w:instrText xml:space="preserve"> PAGEREF _Toc16356 \h </w:instrText>
        </w:r>
        <w:r>
          <w:fldChar w:fldCharType="separate"/>
        </w:r>
        <w:r>
          <w:t>8</w:t>
        </w:r>
        <w:r>
          <w:fldChar w:fldCharType="end"/>
        </w:r>
      </w:hyperlink>
    </w:p>
    <w:p>
      <w:pPr>
        <w:pStyle w:val="TOC2"/>
        <w:tabs>
          <w:tab w:val="right" w:leader="dot" w:pos="8306"/>
        </w:tabs>
      </w:pPr>
      <w:hyperlink w:anchor="_Toc28782" w:history="1">
        <w:r>
          <w:rPr>
            <w:rFonts w:ascii="仿宋" w:eastAsia="仿宋" w:hAnsi="仿宋" w:cs="仿宋" w:hint="eastAsia"/>
            <w:lang w:eastAsia="zh-CN"/>
          </w:rPr>
          <w:t>(五)、模具钢项目背景</w:t>
        </w:r>
        <w:r>
          <w:tab/>
        </w:r>
        <w:r>
          <w:fldChar w:fldCharType="begin"/>
        </w:r>
        <w:r>
          <w:instrText xml:space="preserve"> PAGEREF _Toc28782 \h </w:instrText>
        </w:r>
        <w:r>
          <w:fldChar w:fldCharType="separate"/>
        </w:r>
        <w:r>
          <w:t>8</w:t>
        </w:r>
        <w:r>
          <w:fldChar w:fldCharType="end"/>
        </w:r>
      </w:hyperlink>
    </w:p>
    <w:p>
      <w:pPr>
        <w:pStyle w:val="TOC1"/>
        <w:tabs>
          <w:tab w:val="right" w:leader="dot" w:pos="8306"/>
        </w:tabs>
      </w:pPr>
      <w:hyperlink w:anchor="_Toc4828" w:history="1">
        <w:r>
          <w:rPr>
            <w:rFonts w:ascii="仿宋" w:eastAsia="仿宋" w:hAnsi="仿宋" w:cs="仿宋" w:hint="eastAsia"/>
            <w:lang w:eastAsia="zh-CN"/>
          </w:rPr>
          <w:t>二、模具钢项目文档管理</w:t>
        </w:r>
        <w:r>
          <w:tab/>
        </w:r>
        <w:r>
          <w:fldChar w:fldCharType="begin"/>
        </w:r>
        <w:r>
          <w:instrText xml:space="preserve"> PAGEREF _Toc4828 \h </w:instrText>
        </w:r>
        <w:r>
          <w:fldChar w:fldCharType="separate"/>
        </w:r>
        <w:r>
          <w:t>9</w:t>
        </w:r>
        <w:r>
          <w:fldChar w:fldCharType="end"/>
        </w:r>
      </w:hyperlink>
    </w:p>
    <w:p>
      <w:pPr>
        <w:pStyle w:val="TOC2"/>
        <w:tabs>
          <w:tab w:val="right" w:leader="dot" w:pos="8306"/>
        </w:tabs>
      </w:pPr>
      <w:hyperlink w:anchor="_Toc25570" w:history="1">
        <w:r>
          <w:rPr>
            <w:rFonts w:ascii="仿宋" w:eastAsia="仿宋" w:hAnsi="仿宋" w:cs="仿宋" w:hint="eastAsia"/>
            <w:lang w:eastAsia="zh-CN"/>
          </w:rPr>
          <w:t>(一)、文档编制与审查</w:t>
        </w:r>
        <w:r>
          <w:tab/>
        </w:r>
        <w:r>
          <w:fldChar w:fldCharType="begin"/>
        </w:r>
        <w:r>
          <w:instrText xml:space="preserve"> PAGEREF _Toc25570 \h </w:instrText>
        </w:r>
        <w:r>
          <w:fldChar w:fldCharType="separate"/>
        </w:r>
        <w:r>
          <w:t>9</w:t>
        </w:r>
        <w:r>
          <w:fldChar w:fldCharType="end"/>
        </w:r>
      </w:hyperlink>
    </w:p>
    <w:p>
      <w:pPr>
        <w:pStyle w:val="TOC2"/>
        <w:tabs>
          <w:tab w:val="right" w:leader="dot" w:pos="8306"/>
        </w:tabs>
      </w:pPr>
      <w:hyperlink w:anchor="_Toc2700" w:history="1">
        <w:r>
          <w:rPr>
            <w:rFonts w:ascii="仿宋" w:eastAsia="仿宋" w:hAnsi="仿宋" w:cs="仿宋" w:hint="eastAsia"/>
            <w:lang w:eastAsia="zh-CN"/>
          </w:rPr>
          <w:t>(二)、文档发布与分发</w:t>
        </w:r>
        <w:r>
          <w:tab/>
        </w:r>
        <w:r>
          <w:fldChar w:fldCharType="begin"/>
        </w:r>
        <w:r>
          <w:instrText xml:space="preserve"> PAGEREF _Toc2700 \h </w:instrText>
        </w:r>
        <w:r>
          <w:fldChar w:fldCharType="separate"/>
        </w:r>
        <w:r>
          <w:t>11</w:t>
        </w:r>
        <w:r>
          <w:fldChar w:fldCharType="end"/>
        </w:r>
      </w:hyperlink>
    </w:p>
    <w:p>
      <w:pPr>
        <w:pStyle w:val="TOC2"/>
        <w:tabs>
          <w:tab w:val="right" w:leader="dot" w:pos="8306"/>
        </w:tabs>
      </w:pPr>
      <w:hyperlink w:anchor="_Toc16711" w:history="1">
        <w:r>
          <w:rPr>
            <w:rFonts w:ascii="仿宋" w:eastAsia="仿宋" w:hAnsi="仿宋" w:cs="仿宋" w:hint="eastAsia"/>
            <w:lang w:eastAsia="zh-CN"/>
          </w:rPr>
          <w:t>(三)、文档存档与归档</w:t>
        </w:r>
        <w:r>
          <w:tab/>
        </w:r>
        <w:r>
          <w:fldChar w:fldCharType="begin"/>
        </w:r>
        <w:r>
          <w:instrText xml:space="preserve"> PAGEREF _Toc16711 \h </w:instrText>
        </w:r>
        <w:r>
          <w:fldChar w:fldCharType="separate"/>
        </w:r>
        <w:r>
          <w:t>11</w:t>
        </w:r>
        <w:r>
          <w:fldChar w:fldCharType="end"/>
        </w:r>
      </w:hyperlink>
    </w:p>
    <w:p>
      <w:pPr>
        <w:pStyle w:val="TOC1"/>
        <w:tabs>
          <w:tab w:val="right" w:leader="dot" w:pos="8306"/>
        </w:tabs>
      </w:pPr>
      <w:hyperlink w:anchor="_Toc29982" w:history="1">
        <w:r>
          <w:rPr>
            <w:rFonts w:ascii="仿宋" w:eastAsia="仿宋" w:hAnsi="仿宋" w:cs="仿宋" w:hint="eastAsia"/>
            <w:lang w:eastAsia="zh-CN"/>
          </w:rPr>
          <w:t>三、产品规划分析</w:t>
        </w:r>
        <w:r>
          <w:tab/>
        </w:r>
        <w:r>
          <w:fldChar w:fldCharType="begin"/>
        </w:r>
        <w:r>
          <w:instrText xml:space="preserve"> PAGEREF _Toc29982 \h </w:instrText>
        </w:r>
        <w:r>
          <w:fldChar w:fldCharType="separate"/>
        </w:r>
        <w:r>
          <w:t>13</w:t>
        </w:r>
        <w:r>
          <w:fldChar w:fldCharType="end"/>
        </w:r>
      </w:hyperlink>
    </w:p>
    <w:p>
      <w:pPr>
        <w:pStyle w:val="TOC2"/>
        <w:tabs>
          <w:tab w:val="right" w:leader="dot" w:pos="8306"/>
        </w:tabs>
      </w:pPr>
      <w:hyperlink w:anchor="_Toc2292" w:history="1">
        <w:r>
          <w:rPr>
            <w:rFonts w:ascii="仿宋" w:eastAsia="仿宋" w:hAnsi="仿宋" w:cs="仿宋" w:hint="eastAsia"/>
            <w:lang w:eastAsia="zh-CN"/>
          </w:rPr>
          <w:t>(一)、产品规划</w:t>
        </w:r>
        <w:r>
          <w:tab/>
        </w:r>
        <w:r>
          <w:fldChar w:fldCharType="begin"/>
        </w:r>
        <w:r>
          <w:instrText xml:space="preserve"> PAGEREF _Toc2292 \h </w:instrText>
        </w:r>
        <w:r>
          <w:fldChar w:fldCharType="separate"/>
        </w:r>
        <w:r>
          <w:t>13</w:t>
        </w:r>
        <w:r>
          <w:fldChar w:fldCharType="end"/>
        </w:r>
      </w:hyperlink>
    </w:p>
    <w:p>
      <w:pPr>
        <w:pStyle w:val="TOC2"/>
        <w:tabs>
          <w:tab w:val="right" w:leader="dot" w:pos="8306"/>
        </w:tabs>
      </w:pPr>
      <w:hyperlink w:anchor="_Toc22802" w:history="1">
        <w:r>
          <w:rPr>
            <w:rFonts w:ascii="仿宋" w:eastAsia="仿宋" w:hAnsi="仿宋" w:cs="仿宋" w:hint="eastAsia"/>
            <w:lang w:eastAsia="zh-CN"/>
          </w:rPr>
          <w:t>(二)、建设规模</w:t>
        </w:r>
        <w:r>
          <w:tab/>
        </w:r>
        <w:r>
          <w:fldChar w:fldCharType="begin"/>
        </w:r>
        <w:r>
          <w:instrText xml:space="preserve"> PAGEREF _Toc22802 \h </w:instrText>
        </w:r>
        <w:r>
          <w:fldChar w:fldCharType="separate"/>
        </w:r>
        <w:r>
          <w:t>13</w:t>
        </w:r>
        <w:r>
          <w:fldChar w:fldCharType="end"/>
        </w:r>
      </w:hyperlink>
    </w:p>
    <w:p>
      <w:pPr>
        <w:pStyle w:val="TOC1"/>
        <w:tabs>
          <w:tab w:val="right" w:leader="dot" w:pos="8306"/>
        </w:tabs>
      </w:pPr>
      <w:hyperlink w:anchor="_Toc14536" w:history="1">
        <w:r>
          <w:rPr>
            <w:rFonts w:ascii="仿宋" w:eastAsia="仿宋" w:hAnsi="仿宋" w:cs="仿宋" w:hint="eastAsia"/>
            <w:lang w:eastAsia="zh-CN"/>
          </w:rPr>
          <w:t>四、模具钢项目可持续发展</w:t>
        </w:r>
        <w:r>
          <w:tab/>
        </w:r>
        <w:r>
          <w:fldChar w:fldCharType="begin"/>
        </w:r>
        <w:r>
          <w:instrText xml:space="preserve"> PAGEREF _Toc14536 \h </w:instrText>
        </w:r>
        <w:r>
          <w:fldChar w:fldCharType="separate"/>
        </w:r>
        <w:r>
          <w:t>15</w:t>
        </w:r>
        <w:r>
          <w:fldChar w:fldCharType="end"/>
        </w:r>
      </w:hyperlink>
    </w:p>
    <w:p>
      <w:pPr>
        <w:pStyle w:val="TOC2"/>
        <w:tabs>
          <w:tab w:val="right" w:leader="dot" w:pos="8306"/>
        </w:tabs>
      </w:pPr>
      <w:hyperlink w:anchor="_Toc4260" w:history="1">
        <w:r>
          <w:rPr>
            <w:rFonts w:ascii="仿宋" w:eastAsia="仿宋" w:hAnsi="仿宋" w:cs="仿宋" w:hint="eastAsia"/>
            <w:lang w:eastAsia="zh-CN"/>
          </w:rPr>
          <w:t>(一)、可持续战略与实践</w:t>
        </w:r>
        <w:r>
          <w:tab/>
        </w:r>
        <w:r>
          <w:fldChar w:fldCharType="begin"/>
        </w:r>
        <w:r>
          <w:instrText xml:space="preserve"> PAGEREF _Toc4260 \h </w:instrText>
        </w:r>
        <w:r>
          <w:fldChar w:fldCharType="separate"/>
        </w:r>
        <w:r>
          <w:t>15</w:t>
        </w:r>
        <w:r>
          <w:fldChar w:fldCharType="end"/>
        </w:r>
      </w:hyperlink>
    </w:p>
    <w:p>
      <w:pPr>
        <w:pStyle w:val="TOC2"/>
        <w:tabs>
          <w:tab w:val="right" w:leader="dot" w:pos="8306"/>
        </w:tabs>
      </w:pPr>
      <w:hyperlink w:anchor="_Toc11905" w:history="1">
        <w:r>
          <w:rPr>
            <w:rFonts w:ascii="仿宋" w:eastAsia="仿宋" w:hAnsi="仿宋" w:cs="仿宋" w:hint="eastAsia"/>
            <w:lang w:eastAsia="zh-CN"/>
          </w:rPr>
          <w:t>(二)、环保与社会责任</w:t>
        </w:r>
        <w:r>
          <w:tab/>
        </w:r>
        <w:r>
          <w:fldChar w:fldCharType="begin"/>
        </w:r>
        <w:r>
          <w:instrText xml:space="preserve"> PAGEREF _Toc11905 \h </w:instrText>
        </w:r>
        <w:r>
          <w:fldChar w:fldCharType="separate"/>
        </w:r>
        <w:r>
          <w:t>15</w:t>
        </w:r>
        <w:r>
          <w:fldChar w:fldCharType="end"/>
        </w:r>
      </w:hyperlink>
    </w:p>
    <w:p>
      <w:pPr>
        <w:pStyle w:val="TOC1"/>
        <w:tabs>
          <w:tab w:val="right" w:leader="dot" w:pos="8306"/>
        </w:tabs>
      </w:pPr>
      <w:hyperlink w:anchor="_Toc1354" w:history="1">
        <w:r>
          <w:rPr>
            <w:rFonts w:ascii="仿宋" w:eastAsia="仿宋" w:hAnsi="仿宋" w:cs="仿宋" w:hint="eastAsia"/>
            <w:lang w:eastAsia="zh-CN"/>
          </w:rPr>
          <w:t>五、工艺说明</w:t>
        </w:r>
        <w:r>
          <w:tab/>
        </w:r>
        <w:r>
          <w:fldChar w:fldCharType="begin"/>
        </w:r>
        <w:r>
          <w:instrText xml:space="preserve"> PAGEREF _Toc1354 \h </w:instrText>
        </w:r>
        <w:r>
          <w:fldChar w:fldCharType="separate"/>
        </w:r>
        <w:r>
          <w:t>16</w:t>
        </w:r>
        <w:r>
          <w:fldChar w:fldCharType="end"/>
        </w:r>
      </w:hyperlink>
    </w:p>
    <w:p>
      <w:pPr>
        <w:pStyle w:val="TOC2"/>
        <w:tabs>
          <w:tab w:val="right" w:leader="dot" w:pos="8306"/>
        </w:tabs>
      </w:pPr>
      <w:hyperlink w:anchor="_Toc19908" w:history="1">
        <w:r>
          <w:rPr>
            <w:rFonts w:ascii="仿宋" w:eastAsia="仿宋" w:hAnsi="仿宋" w:cs="仿宋" w:hint="eastAsia"/>
            <w:lang w:eastAsia="zh-CN"/>
          </w:rPr>
          <w:t>(一)、技术管理特点</w:t>
        </w:r>
        <w:r>
          <w:tab/>
        </w:r>
        <w:r>
          <w:fldChar w:fldCharType="begin"/>
        </w:r>
        <w:r>
          <w:instrText xml:space="preserve"> PAGEREF _Toc19908 \h </w:instrText>
        </w:r>
        <w:r>
          <w:fldChar w:fldCharType="separate"/>
        </w:r>
        <w:r>
          <w:t>16</w:t>
        </w:r>
        <w:r>
          <w:fldChar w:fldCharType="end"/>
        </w:r>
      </w:hyperlink>
    </w:p>
    <w:p>
      <w:pPr>
        <w:pStyle w:val="TOC2"/>
        <w:tabs>
          <w:tab w:val="right" w:leader="dot" w:pos="8306"/>
        </w:tabs>
      </w:pPr>
      <w:hyperlink w:anchor="_Toc13323" w:history="1">
        <w:r>
          <w:rPr>
            <w:rFonts w:ascii="仿宋" w:eastAsia="仿宋" w:hAnsi="仿宋" w:cs="仿宋" w:hint="eastAsia"/>
            <w:lang w:eastAsia="zh-CN"/>
          </w:rPr>
          <w:t>(二)、模具钢项目工艺技术设计方案</w:t>
        </w:r>
        <w:r>
          <w:tab/>
        </w:r>
        <w:r>
          <w:fldChar w:fldCharType="begin"/>
        </w:r>
        <w:r>
          <w:instrText xml:space="preserve"> PAGEREF _Toc13323 \h </w:instrText>
        </w:r>
        <w:r>
          <w:fldChar w:fldCharType="separate"/>
        </w:r>
        <w:r>
          <w:t>17</w:t>
        </w:r>
        <w:r>
          <w:fldChar w:fldCharType="end"/>
        </w:r>
      </w:hyperlink>
    </w:p>
    <w:p>
      <w:pPr>
        <w:pStyle w:val="TOC2"/>
        <w:tabs>
          <w:tab w:val="right" w:leader="dot" w:pos="8306"/>
        </w:tabs>
      </w:pPr>
      <w:hyperlink w:anchor="_Toc3975" w:history="1">
        <w:r>
          <w:rPr>
            <w:rFonts w:ascii="仿宋" w:eastAsia="仿宋" w:hAnsi="仿宋" w:cs="仿宋" w:hint="eastAsia"/>
            <w:lang w:eastAsia="zh-CN"/>
          </w:rPr>
          <w:t>(三)、设备选型方案</w:t>
        </w:r>
        <w:r>
          <w:tab/>
        </w:r>
        <w:r>
          <w:fldChar w:fldCharType="begin"/>
        </w:r>
        <w:r>
          <w:instrText xml:space="preserve"> PAGEREF _Toc3975 \h </w:instrText>
        </w:r>
        <w:r>
          <w:fldChar w:fldCharType="separate"/>
        </w:r>
        <w:r>
          <w:t>19</w:t>
        </w:r>
        <w:r>
          <w:fldChar w:fldCharType="end"/>
        </w:r>
      </w:hyperlink>
    </w:p>
    <w:p>
      <w:pPr>
        <w:pStyle w:val="TOC1"/>
        <w:tabs>
          <w:tab w:val="right" w:leader="dot" w:pos="8306"/>
        </w:tabs>
      </w:pPr>
      <w:hyperlink w:anchor="_Toc10699" w:history="1">
        <w:r>
          <w:rPr>
            <w:rFonts w:ascii="仿宋" w:eastAsia="仿宋" w:hAnsi="仿宋" w:cs="仿宋" w:hint="eastAsia"/>
            <w:lang w:eastAsia="zh-CN"/>
          </w:rPr>
          <w:t>六、模具钢项目建设背景及必要性分析</w:t>
        </w:r>
        <w:r>
          <w:tab/>
        </w:r>
        <w:r>
          <w:fldChar w:fldCharType="begin"/>
        </w:r>
        <w:r>
          <w:instrText xml:space="preserve"> PAGEREF _Toc10699 \h </w:instrText>
        </w:r>
        <w:r>
          <w:fldChar w:fldCharType="separate"/>
        </w:r>
        <w:r>
          <w:t>20</w:t>
        </w:r>
        <w:r>
          <w:fldChar w:fldCharType="end"/>
        </w:r>
      </w:hyperlink>
    </w:p>
    <w:p>
      <w:pPr>
        <w:pStyle w:val="TOC2"/>
        <w:tabs>
          <w:tab w:val="right" w:leader="dot" w:pos="8306"/>
        </w:tabs>
      </w:pPr>
      <w:hyperlink w:anchor="_Toc3523" w:history="1">
        <w:r>
          <w:rPr>
            <w:rFonts w:ascii="仿宋" w:eastAsia="仿宋" w:hAnsi="仿宋" w:cs="仿宋" w:hint="eastAsia"/>
            <w:lang w:eastAsia="zh-CN"/>
          </w:rPr>
          <w:t>(一)、模具钢项目背景分析</w:t>
        </w:r>
        <w:r>
          <w:tab/>
        </w:r>
        <w:r>
          <w:fldChar w:fldCharType="begin"/>
        </w:r>
        <w:r>
          <w:instrText xml:space="preserve"> PAGEREF _Toc3523 \h </w:instrText>
        </w:r>
        <w:r>
          <w:fldChar w:fldCharType="separate"/>
        </w:r>
        <w:r>
          <w:t>20</w:t>
        </w:r>
        <w:r>
          <w:fldChar w:fldCharType="end"/>
        </w:r>
      </w:hyperlink>
    </w:p>
    <w:p>
      <w:pPr>
        <w:pStyle w:val="TOC2"/>
        <w:tabs>
          <w:tab w:val="right" w:leader="dot" w:pos="8306"/>
        </w:tabs>
      </w:pPr>
      <w:hyperlink w:anchor="_Toc24257" w:history="1">
        <w:r>
          <w:rPr>
            <w:rFonts w:ascii="仿宋" w:eastAsia="仿宋" w:hAnsi="仿宋" w:cs="仿宋" w:hint="eastAsia"/>
            <w:lang w:eastAsia="zh-CN"/>
          </w:rPr>
          <w:t>(二)、模具钢项目建设必要性分析</w:t>
        </w:r>
        <w:r>
          <w:tab/>
        </w:r>
        <w:r>
          <w:fldChar w:fldCharType="begin"/>
        </w:r>
        <w:r>
          <w:instrText xml:space="preserve"> PAGEREF _Toc24257 \h </w:instrText>
        </w:r>
        <w:r>
          <w:fldChar w:fldCharType="separate"/>
        </w:r>
        <w:r>
          <w:t>22</w:t>
        </w:r>
        <w:r>
          <w:fldChar w:fldCharType="end"/>
        </w:r>
      </w:hyperlink>
    </w:p>
    <w:p>
      <w:pPr>
        <w:pStyle w:val="TOC1"/>
        <w:tabs>
          <w:tab w:val="right" w:leader="dot" w:pos="8306"/>
        </w:tabs>
      </w:pPr>
      <w:hyperlink w:anchor="_Toc30088" w:history="1">
        <w:r>
          <w:rPr>
            <w:rFonts w:ascii="仿宋" w:eastAsia="仿宋" w:hAnsi="仿宋" w:cs="仿宋" w:hint="eastAsia"/>
            <w:lang w:eastAsia="zh-CN"/>
          </w:rPr>
          <w:t>七、模具钢项目创新与研发</w:t>
        </w:r>
        <w:r>
          <w:tab/>
        </w:r>
        <w:r>
          <w:fldChar w:fldCharType="begin"/>
        </w:r>
        <w:r>
          <w:instrText xml:space="preserve"> PAGEREF _Toc30088 \h </w:instrText>
        </w:r>
        <w:r>
          <w:fldChar w:fldCharType="separate"/>
        </w:r>
        <w:r>
          <w:t>23</w:t>
        </w:r>
        <w:r>
          <w:fldChar w:fldCharType="end"/>
        </w:r>
      </w:hyperlink>
    </w:p>
    <w:p>
      <w:pPr>
        <w:pStyle w:val="TOC2"/>
        <w:tabs>
          <w:tab w:val="right" w:leader="dot" w:pos="8306"/>
        </w:tabs>
      </w:pPr>
      <w:hyperlink w:anchor="_Toc21155" w:history="1">
        <w:r>
          <w:rPr>
            <w:rFonts w:ascii="仿宋" w:eastAsia="仿宋" w:hAnsi="仿宋" w:cs="仿宋" w:hint="eastAsia"/>
            <w:lang w:eastAsia="zh-CN"/>
          </w:rPr>
          <w:t>(一)、创新策略与方向</w:t>
        </w:r>
        <w:r>
          <w:tab/>
        </w:r>
        <w:r>
          <w:fldChar w:fldCharType="begin"/>
        </w:r>
        <w:r>
          <w:instrText xml:space="preserve"> PAGEREF _Toc21155 \h </w:instrText>
        </w:r>
        <w:r>
          <w:fldChar w:fldCharType="separate"/>
        </w:r>
        <w:r>
          <w:t>23</w:t>
        </w:r>
        <w:r>
          <w:fldChar w:fldCharType="end"/>
        </w:r>
      </w:hyperlink>
    </w:p>
    <w:p>
      <w:pPr>
        <w:pStyle w:val="TOC2"/>
        <w:tabs>
          <w:tab w:val="right" w:leader="dot" w:pos="8306"/>
        </w:tabs>
      </w:pPr>
      <w:hyperlink w:anchor="_Toc23279" w:history="1">
        <w:r>
          <w:rPr>
            <w:rFonts w:ascii="仿宋" w:eastAsia="仿宋" w:hAnsi="仿宋" w:cs="仿宋" w:hint="eastAsia"/>
            <w:lang w:eastAsia="zh-CN"/>
          </w:rPr>
          <w:t>(二)、研发规划与投入</w:t>
        </w:r>
        <w:r>
          <w:tab/>
        </w:r>
        <w:r>
          <w:fldChar w:fldCharType="begin"/>
        </w:r>
        <w:r>
          <w:instrText xml:space="preserve"> PAGEREF _Toc23279 \h </w:instrText>
        </w:r>
        <w:r>
          <w:fldChar w:fldCharType="separate"/>
        </w:r>
        <w:r>
          <w:t>24</w:t>
        </w:r>
        <w:r>
          <w:fldChar w:fldCharType="end"/>
        </w:r>
      </w:hyperlink>
    </w:p>
    <w:p>
      <w:pPr>
        <w:pStyle w:val="TOC1"/>
        <w:tabs>
          <w:tab w:val="right" w:leader="dot" w:pos="8306"/>
        </w:tabs>
      </w:pPr>
      <w:hyperlink w:anchor="_Toc5982" w:history="1">
        <w:r>
          <w:rPr>
            <w:rFonts w:ascii="仿宋" w:eastAsia="仿宋" w:hAnsi="仿宋" w:cs="仿宋" w:hint="eastAsia"/>
            <w:lang w:eastAsia="zh-CN"/>
          </w:rPr>
          <w:t>八、生产安全保护</w:t>
        </w:r>
        <w:r>
          <w:tab/>
        </w:r>
        <w:r>
          <w:fldChar w:fldCharType="begin"/>
        </w:r>
        <w:r>
          <w:instrText xml:space="preserve"> PAGEREF _Toc5982 \h </w:instrText>
        </w:r>
        <w:r>
          <w:fldChar w:fldCharType="separate"/>
        </w:r>
        <w:r>
          <w:t>26</w:t>
        </w:r>
        <w:r>
          <w:fldChar w:fldCharType="end"/>
        </w:r>
      </w:hyperlink>
    </w:p>
    <w:p>
      <w:pPr>
        <w:pStyle w:val="TOC2"/>
        <w:tabs>
          <w:tab w:val="right" w:leader="dot" w:pos="8306"/>
        </w:tabs>
      </w:pPr>
      <w:hyperlink w:anchor="_Toc1418" w:history="1">
        <w:r>
          <w:rPr>
            <w:rFonts w:ascii="仿宋" w:eastAsia="仿宋" w:hAnsi="仿宋" w:cs="仿宋" w:hint="eastAsia"/>
            <w:lang w:eastAsia="zh-CN"/>
          </w:rPr>
          <w:t>(一)、消防安全</w:t>
        </w:r>
        <w:r>
          <w:tab/>
        </w:r>
        <w:r>
          <w:fldChar w:fldCharType="begin"/>
        </w:r>
        <w:r>
          <w:instrText xml:space="preserve"> PAGEREF _Toc1418 \h </w:instrText>
        </w:r>
        <w:r>
          <w:fldChar w:fldCharType="separate"/>
        </w:r>
        <w:r>
          <w:t>26</w:t>
        </w:r>
        <w:r>
          <w:fldChar w:fldCharType="end"/>
        </w:r>
      </w:hyperlink>
    </w:p>
    <w:p>
      <w:pPr>
        <w:pStyle w:val="TOC2"/>
        <w:tabs>
          <w:tab w:val="right" w:leader="dot" w:pos="8306"/>
        </w:tabs>
      </w:pPr>
      <w:hyperlink w:anchor="_Toc9802" w:history="1">
        <w:r>
          <w:rPr>
            <w:rFonts w:ascii="仿宋" w:eastAsia="仿宋" w:hAnsi="仿宋" w:cs="仿宋" w:hint="eastAsia"/>
            <w:lang w:eastAsia="zh-CN"/>
          </w:rPr>
          <w:t>(二)、防火防爆总图布置措施</w:t>
        </w:r>
        <w:r>
          <w:tab/>
        </w:r>
        <w:r>
          <w:fldChar w:fldCharType="begin"/>
        </w:r>
        <w:r>
          <w:instrText xml:space="preserve"> PAGEREF _Toc9802 \h </w:instrText>
        </w:r>
        <w:r>
          <w:fldChar w:fldCharType="separate"/>
        </w:r>
        <w:r>
          <w:t>27</w:t>
        </w:r>
        <w:r>
          <w:fldChar w:fldCharType="end"/>
        </w:r>
      </w:hyperlink>
    </w:p>
    <w:p>
      <w:pPr>
        <w:pStyle w:val="TOC2"/>
        <w:tabs>
          <w:tab w:val="right" w:leader="dot" w:pos="8306"/>
        </w:tabs>
      </w:pPr>
      <w:hyperlink w:anchor="_Toc16689" w:history="1">
        <w:r>
          <w:rPr>
            <w:rFonts w:ascii="仿宋" w:eastAsia="仿宋" w:hAnsi="仿宋" w:cs="仿宋" w:hint="eastAsia"/>
            <w:lang w:eastAsia="zh-CN"/>
          </w:rPr>
          <w:t>(三)、自然灾害防范措施</w:t>
        </w:r>
        <w:r>
          <w:tab/>
        </w:r>
        <w:r>
          <w:fldChar w:fldCharType="begin"/>
        </w:r>
        <w:r>
          <w:instrText xml:space="preserve"> PAGEREF _Toc16689 \h </w:instrText>
        </w:r>
        <w:r>
          <w:fldChar w:fldCharType="separate"/>
        </w:r>
        <w:r>
          <w:t>28</w:t>
        </w:r>
        <w:r>
          <w:fldChar w:fldCharType="end"/>
        </w:r>
      </w:hyperlink>
    </w:p>
    <w:p>
      <w:pPr>
        <w:pStyle w:val="TOC2"/>
        <w:tabs>
          <w:tab w:val="right" w:leader="dot" w:pos="8306"/>
        </w:tabs>
      </w:pPr>
      <w:hyperlink w:anchor="_Toc31800" w:history="1">
        <w:r>
          <w:rPr>
            <w:rFonts w:ascii="仿宋" w:eastAsia="仿宋" w:hAnsi="仿宋" w:cs="仿宋" w:hint="eastAsia"/>
            <w:lang w:eastAsia="zh-CN"/>
          </w:rPr>
          <w:t>(四)、安全色及安全标志使用要求</w:t>
        </w:r>
        <w:r>
          <w:tab/>
        </w:r>
        <w:r>
          <w:fldChar w:fldCharType="begin"/>
        </w:r>
        <w:r>
          <w:instrText xml:space="preserve"> PAGEREF _Toc31800 \h </w:instrText>
        </w:r>
        <w:r>
          <w:fldChar w:fldCharType="separate"/>
        </w:r>
        <w:r>
          <w:t>29</w:t>
        </w:r>
        <w:r>
          <w:fldChar w:fldCharType="end"/>
        </w:r>
      </w:hyperlink>
    </w:p>
    <w:p>
      <w:pPr>
        <w:pStyle w:val="TOC2"/>
        <w:tabs>
          <w:tab w:val="right" w:leader="dot" w:pos="8306"/>
        </w:tabs>
      </w:pPr>
      <w:hyperlink w:anchor="_Toc24162" w:history="1">
        <w:r>
          <w:rPr>
            <w:rFonts w:ascii="仿宋" w:eastAsia="仿宋" w:hAnsi="仿宋" w:cs="仿宋" w:hint="eastAsia"/>
            <w:lang w:eastAsia="zh-CN"/>
          </w:rPr>
          <w:t>(五)、防尘防毒措施</w:t>
        </w:r>
        <w:r>
          <w:tab/>
        </w:r>
        <w:r>
          <w:fldChar w:fldCharType="begin"/>
        </w:r>
        <w:r>
          <w:instrText xml:space="preserve"> PAGEREF _Toc24162 \h </w:instrText>
        </w:r>
        <w:r>
          <w:fldChar w:fldCharType="separate"/>
        </w:r>
        <w:r>
          <w:t>30</w:t>
        </w:r>
        <w:r>
          <w:fldChar w:fldCharType="end"/>
        </w:r>
      </w:hyperlink>
    </w:p>
    <w:p>
      <w:pPr>
        <w:pStyle w:val="TOC2"/>
        <w:tabs>
          <w:tab w:val="right" w:leader="dot" w:pos="8306"/>
        </w:tabs>
      </w:pPr>
      <w:hyperlink w:anchor="_Toc6869" w:history="1">
        <w:r>
          <w:rPr>
            <w:rFonts w:ascii="仿宋" w:eastAsia="仿宋" w:hAnsi="仿宋" w:cs="仿宋" w:hint="eastAsia"/>
            <w:lang w:eastAsia="zh-CN"/>
          </w:rPr>
          <w:t>(六)、防静电、触电防护及防雷措施</w:t>
        </w:r>
        <w:r>
          <w:tab/>
        </w:r>
        <w:r>
          <w:fldChar w:fldCharType="begin"/>
        </w:r>
        <w:r>
          <w:instrText xml:space="preserve"> PAGEREF _Toc6869 \h </w:instrText>
        </w:r>
        <w:r>
          <w:fldChar w:fldCharType="separate"/>
        </w:r>
        <w:r>
          <w:t>31</w:t>
        </w:r>
        <w:r>
          <w:fldChar w:fldCharType="end"/>
        </w:r>
      </w:hyperlink>
    </w:p>
    <w:p>
      <w:pPr>
        <w:pStyle w:val="TOC2"/>
        <w:tabs>
          <w:tab w:val="right" w:leader="dot" w:pos="8306"/>
        </w:tabs>
      </w:pPr>
      <w:hyperlink w:anchor="_Toc9879" w:history="1">
        <w:r>
          <w:rPr>
            <w:rFonts w:ascii="仿宋" w:eastAsia="仿宋" w:hAnsi="仿宋" w:cs="仿宋" w:hint="eastAsia"/>
            <w:lang w:eastAsia="zh-CN"/>
          </w:rPr>
          <w:t>(七)、机械设备安全保障措施</w:t>
        </w:r>
        <w:r>
          <w:tab/>
        </w:r>
        <w:r>
          <w:fldChar w:fldCharType="begin"/>
        </w:r>
        <w:r>
          <w:instrText xml:space="preserve"> PAGEREF _Toc9879 \h </w:instrText>
        </w:r>
        <w:r>
          <w:fldChar w:fldCharType="separate"/>
        </w:r>
        <w:r>
          <w:t>32</w:t>
        </w:r>
        <w:r>
          <w:fldChar w:fldCharType="end"/>
        </w:r>
      </w:hyperlink>
    </w:p>
    <w:p>
      <w:pPr>
        <w:pStyle w:val="TOC1"/>
        <w:tabs>
          <w:tab w:val="right" w:leader="dot" w:pos="8306"/>
        </w:tabs>
      </w:pPr>
      <w:hyperlink w:anchor="_Toc16945" w:history="1">
        <w:r>
          <w:rPr>
            <w:rFonts w:ascii="仿宋" w:eastAsia="仿宋" w:hAnsi="仿宋" w:cs="仿宋" w:hint="eastAsia"/>
            <w:lang w:eastAsia="zh-CN"/>
          </w:rPr>
          <w:t>九、模具钢项目人力资源培养与发展</w:t>
        </w:r>
        <w:r>
          <w:tab/>
        </w:r>
        <w:r>
          <w:fldChar w:fldCharType="begin"/>
        </w:r>
        <w:r>
          <w:instrText xml:space="preserve"> PAGEREF _Toc16945 \h </w:instrText>
        </w:r>
        <w:r>
          <w:fldChar w:fldCharType="separate"/>
        </w:r>
        <w:r>
          <w:t>34</w:t>
        </w:r>
        <w:r>
          <w:fldChar w:fldCharType="end"/>
        </w:r>
      </w:hyperlink>
    </w:p>
    <w:p>
      <w:pPr>
        <w:pStyle w:val="TOC2"/>
        <w:tabs>
          <w:tab w:val="right" w:leader="dot" w:pos="8306"/>
        </w:tabs>
      </w:pPr>
      <w:hyperlink w:anchor="_Toc27698" w:history="1">
        <w:r>
          <w:rPr>
            <w:rFonts w:ascii="仿宋" w:eastAsia="仿宋" w:hAnsi="仿宋" w:cs="仿宋" w:hint="eastAsia"/>
            <w:lang w:eastAsia="zh-CN"/>
          </w:rPr>
          <w:t>(一)、人才需求与规划</w:t>
        </w:r>
        <w:r>
          <w:tab/>
        </w:r>
        <w:r>
          <w:fldChar w:fldCharType="begin"/>
        </w:r>
        <w:r>
          <w:instrText xml:space="preserve"> PAGEREF _Toc27698 \h </w:instrText>
        </w:r>
        <w:r>
          <w:fldChar w:fldCharType="separate"/>
        </w:r>
        <w:r>
          <w:t>34</w:t>
        </w:r>
        <w:r>
          <w:fldChar w:fldCharType="end"/>
        </w:r>
      </w:hyperlink>
    </w:p>
    <w:p>
      <w:pPr>
        <w:pStyle w:val="TOC2"/>
        <w:tabs>
          <w:tab w:val="right" w:leader="dot" w:pos="8306"/>
        </w:tabs>
      </w:pPr>
      <w:hyperlink w:anchor="_Toc2924" w:history="1">
        <w:r>
          <w:rPr>
            <w:rFonts w:ascii="仿宋" w:eastAsia="仿宋" w:hAnsi="仿宋" w:cs="仿宋" w:hint="eastAsia"/>
            <w:lang w:eastAsia="zh-CN"/>
          </w:rPr>
          <w:t>(二)、培训与发展计划</w:t>
        </w:r>
        <w:r>
          <w:tab/>
        </w:r>
        <w:r>
          <w:fldChar w:fldCharType="begin"/>
        </w:r>
        <w:r>
          <w:instrText xml:space="preserve"> PAGEREF _Toc2924 \h </w:instrText>
        </w:r>
        <w:r>
          <w:fldChar w:fldCharType="separate"/>
        </w:r>
        <w:r>
          <w:t>34</w:t>
        </w:r>
        <w:r>
          <w:fldChar w:fldCharType="end"/>
        </w:r>
      </w:hyperlink>
    </w:p>
    <w:p>
      <w:pPr>
        <w:pStyle w:val="TOC1"/>
        <w:tabs>
          <w:tab w:val="right" w:leader="dot" w:pos="8306"/>
        </w:tabs>
      </w:pPr>
      <w:hyperlink w:anchor="_Toc23289" w:history="1">
        <w:r>
          <w:rPr>
            <w:rFonts w:ascii="仿宋" w:eastAsia="仿宋" w:hAnsi="仿宋" w:cs="仿宋" w:hint="eastAsia"/>
            <w:lang w:eastAsia="zh-CN"/>
          </w:rPr>
          <w:t>十、模具钢项目风险管理</w:t>
        </w:r>
        <w:r>
          <w:tab/>
        </w:r>
        <w:r>
          <w:fldChar w:fldCharType="begin"/>
        </w:r>
        <w:r>
          <w:instrText xml:space="preserve"> PAGEREF _Toc23289 \h </w:instrText>
        </w:r>
        <w:r>
          <w:fldChar w:fldCharType="separate"/>
        </w:r>
        <w:r>
          <w:t>35</w:t>
        </w:r>
        <w:r>
          <w:fldChar w:fldCharType="end"/>
        </w:r>
      </w:hyperlink>
    </w:p>
    <w:p>
      <w:pPr>
        <w:pStyle w:val="TOC2"/>
        <w:tabs>
          <w:tab w:val="right" w:leader="dot" w:pos="8306"/>
        </w:tabs>
      </w:pPr>
      <w:hyperlink w:anchor="_Toc5588" w:history="1">
        <w:r>
          <w:rPr>
            <w:rFonts w:ascii="仿宋" w:eastAsia="仿宋" w:hAnsi="仿宋" w:cs="仿宋" w:hint="eastAsia"/>
            <w:lang w:eastAsia="zh-CN"/>
          </w:rPr>
          <w:t>(一)、风险识别与评估</w:t>
        </w:r>
        <w:r>
          <w:tab/>
        </w:r>
        <w:r>
          <w:fldChar w:fldCharType="begin"/>
        </w:r>
        <w:r>
          <w:instrText xml:space="preserve"> PAGEREF _Toc5588 \h </w:instrText>
        </w:r>
        <w:r>
          <w:fldChar w:fldCharType="separate"/>
        </w:r>
        <w:r>
          <w:t>35</w:t>
        </w:r>
        <w:r>
          <w:fldChar w:fldCharType="end"/>
        </w:r>
      </w:hyperlink>
    </w:p>
    <w:p>
      <w:pPr>
        <w:pStyle w:val="TOC2"/>
        <w:tabs>
          <w:tab w:val="right" w:leader="dot" w:pos="8306"/>
        </w:tabs>
      </w:pPr>
      <w:hyperlink w:anchor="_Toc5425" w:history="1">
        <w:r>
          <w:rPr>
            <w:rFonts w:ascii="仿宋" w:eastAsia="仿宋" w:hAnsi="仿宋" w:cs="仿宋" w:hint="eastAsia"/>
            <w:lang w:eastAsia="zh-CN"/>
          </w:rPr>
          <w:t>(二)、风险应对策略</w:t>
        </w:r>
        <w:r>
          <w:tab/>
        </w:r>
        <w:r>
          <w:fldChar w:fldCharType="begin"/>
        </w:r>
        <w:r>
          <w:instrText xml:space="preserve"> PAGEREF _Toc5425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4" w:history="1">
        <w:r>
          <w:rPr>
            <w:rFonts w:ascii="仿宋" w:eastAsia="仿宋" w:hAnsi="仿宋" w:cs="仿宋" w:hint="eastAsia"/>
            <w:lang w:eastAsia="zh-CN"/>
          </w:rPr>
          <w:t>(三)、风险监控与控制</w:t>
        </w:r>
        <w:r>
          <w:tab/>
        </w:r>
        <w:r>
          <w:fldChar w:fldCharType="begin"/>
        </w:r>
        <w:r>
          <w:instrText xml:space="preserve"> PAGEREF _Toc16894 \h </w:instrText>
        </w:r>
        <w:r>
          <w:fldChar w:fldCharType="separate"/>
        </w:r>
        <w:r>
          <w:t>38</w:t>
        </w:r>
        <w:r>
          <w:fldChar w:fldCharType="end"/>
        </w:r>
      </w:hyperlink>
    </w:p>
    <w:p>
      <w:pPr>
        <w:pStyle w:val="TOC1"/>
        <w:tabs>
          <w:tab w:val="right" w:leader="dot" w:pos="8306"/>
        </w:tabs>
      </w:pPr>
      <w:hyperlink w:anchor="_Toc19164" w:history="1">
        <w:r>
          <w:rPr>
            <w:rFonts w:ascii="仿宋" w:eastAsia="仿宋" w:hAnsi="仿宋" w:cs="仿宋" w:hint="eastAsia"/>
            <w:lang w:eastAsia="zh-CN"/>
          </w:rPr>
          <w:t>十一、模具钢项目财务管理</w:t>
        </w:r>
        <w:r>
          <w:tab/>
        </w:r>
        <w:r>
          <w:fldChar w:fldCharType="begin"/>
        </w:r>
        <w:r>
          <w:instrText xml:space="preserve"> PAGEREF _Toc19164 \h </w:instrText>
        </w:r>
        <w:r>
          <w:fldChar w:fldCharType="separate"/>
        </w:r>
        <w:r>
          <w:t>39</w:t>
        </w:r>
        <w:r>
          <w:fldChar w:fldCharType="end"/>
        </w:r>
      </w:hyperlink>
    </w:p>
    <w:p>
      <w:pPr>
        <w:pStyle w:val="TOC2"/>
        <w:tabs>
          <w:tab w:val="right" w:leader="dot" w:pos="8306"/>
        </w:tabs>
      </w:pPr>
      <w:hyperlink w:anchor="_Toc4769" w:history="1">
        <w:r>
          <w:rPr>
            <w:rFonts w:ascii="仿宋" w:eastAsia="仿宋" w:hAnsi="仿宋" w:cs="仿宋" w:hint="eastAsia"/>
            <w:lang w:eastAsia="zh-CN"/>
          </w:rPr>
          <w:t>(一)、资金需求大</w:t>
        </w:r>
        <w:r>
          <w:tab/>
        </w:r>
        <w:r>
          <w:fldChar w:fldCharType="begin"/>
        </w:r>
        <w:r>
          <w:instrText xml:space="preserve"> PAGEREF _Toc4769 \h </w:instrText>
        </w:r>
        <w:r>
          <w:fldChar w:fldCharType="separate"/>
        </w:r>
        <w:r>
          <w:t>39</w:t>
        </w:r>
        <w:r>
          <w:fldChar w:fldCharType="end"/>
        </w:r>
      </w:hyperlink>
    </w:p>
    <w:p>
      <w:pPr>
        <w:pStyle w:val="TOC2"/>
        <w:tabs>
          <w:tab w:val="right" w:leader="dot" w:pos="8306"/>
        </w:tabs>
      </w:pPr>
      <w:hyperlink w:anchor="_Toc9130" w:history="1">
        <w:r>
          <w:rPr>
            <w:rFonts w:ascii="仿宋" w:eastAsia="仿宋" w:hAnsi="仿宋" w:cs="仿宋" w:hint="eastAsia"/>
            <w:lang w:eastAsia="zh-CN"/>
          </w:rPr>
          <w:t>(二)、研发周期长</w:t>
        </w:r>
        <w:r>
          <w:tab/>
        </w:r>
        <w:r>
          <w:fldChar w:fldCharType="begin"/>
        </w:r>
        <w:r>
          <w:instrText xml:space="preserve"> PAGEREF _Toc9130 \h </w:instrText>
        </w:r>
        <w:r>
          <w:fldChar w:fldCharType="separate"/>
        </w:r>
        <w:r>
          <w:t>40</w:t>
        </w:r>
        <w:r>
          <w:fldChar w:fldCharType="end"/>
        </w:r>
      </w:hyperlink>
    </w:p>
    <w:p>
      <w:pPr>
        <w:pStyle w:val="TOC2"/>
        <w:tabs>
          <w:tab w:val="right" w:leader="dot" w:pos="8306"/>
        </w:tabs>
      </w:pPr>
      <w:hyperlink w:anchor="_Toc18739" w:history="1">
        <w:r>
          <w:rPr>
            <w:rFonts w:ascii="仿宋" w:eastAsia="仿宋" w:hAnsi="仿宋" w:cs="仿宋" w:hint="eastAsia"/>
            <w:lang w:eastAsia="zh-CN"/>
          </w:rPr>
          <w:t>(三)、市场风险大</w:t>
        </w:r>
        <w:r>
          <w:tab/>
        </w:r>
        <w:r>
          <w:fldChar w:fldCharType="begin"/>
        </w:r>
        <w:r>
          <w:instrText xml:space="preserve"> PAGEREF _Toc18739 \h </w:instrText>
        </w:r>
        <w:r>
          <w:fldChar w:fldCharType="separate"/>
        </w:r>
        <w:r>
          <w:t>41</w:t>
        </w:r>
        <w:r>
          <w:fldChar w:fldCharType="end"/>
        </w:r>
      </w:hyperlink>
    </w:p>
    <w:p>
      <w:pPr>
        <w:pStyle w:val="TOC2"/>
        <w:tabs>
          <w:tab w:val="right" w:leader="dot" w:pos="8306"/>
        </w:tabs>
      </w:pPr>
      <w:hyperlink w:anchor="_Toc22934" w:history="1">
        <w:r>
          <w:rPr>
            <w:rFonts w:ascii="仿宋" w:eastAsia="仿宋" w:hAnsi="仿宋" w:cs="仿宋" w:hint="eastAsia"/>
            <w:lang w:eastAsia="zh-CN"/>
          </w:rPr>
          <w:t>(四)、利润率高</w:t>
        </w:r>
        <w:r>
          <w:tab/>
        </w:r>
        <w:r>
          <w:fldChar w:fldCharType="begin"/>
        </w:r>
        <w:r>
          <w:instrText xml:space="preserve"> PAGEREF _Toc22934 \h </w:instrText>
        </w:r>
        <w:r>
          <w:fldChar w:fldCharType="separate"/>
        </w:r>
        <w:r>
          <w:t>44</w:t>
        </w:r>
        <w:r>
          <w:fldChar w:fldCharType="end"/>
        </w:r>
      </w:hyperlink>
    </w:p>
    <w:p>
      <w:pPr>
        <w:pStyle w:val="TOC1"/>
        <w:tabs>
          <w:tab w:val="right" w:leader="dot" w:pos="8306"/>
        </w:tabs>
      </w:pPr>
      <w:hyperlink w:anchor="_Toc17572" w:history="1">
        <w:r>
          <w:rPr>
            <w:rFonts w:ascii="仿宋" w:eastAsia="仿宋" w:hAnsi="仿宋" w:cs="仿宋" w:hint="eastAsia"/>
            <w:lang w:eastAsia="zh-CN"/>
          </w:rPr>
          <w:t>十二、模具钢项目计划安排</w:t>
        </w:r>
        <w:r>
          <w:tab/>
        </w:r>
        <w:r>
          <w:fldChar w:fldCharType="begin"/>
        </w:r>
        <w:r>
          <w:instrText xml:space="preserve"> PAGEREF _Toc17572 \h </w:instrText>
        </w:r>
        <w:r>
          <w:fldChar w:fldCharType="separate"/>
        </w:r>
        <w:r>
          <w:t>46</w:t>
        </w:r>
        <w:r>
          <w:fldChar w:fldCharType="end"/>
        </w:r>
      </w:hyperlink>
    </w:p>
    <w:p>
      <w:pPr>
        <w:pStyle w:val="TOC2"/>
        <w:tabs>
          <w:tab w:val="right" w:leader="dot" w:pos="8306"/>
        </w:tabs>
      </w:pPr>
      <w:hyperlink w:anchor="_Toc4424" w:history="1">
        <w:r>
          <w:rPr>
            <w:rFonts w:ascii="仿宋" w:eastAsia="仿宋" w:hAnsi="仿宋" w:cs="仿宋" w:hint="eastAsia"/>
            <w:lang w:eastAsia="zh-CN"/>
          </w:rPr>
          <w:t>(一)、建设周期</w:t>
        </w:r>
        <w:r>
          <w:tab/>
        </w:r>
        <w:r>
          <w:fldChar w:fldCharType="begin"/>
        </w:r>
        <w:r>
          <w:instrText xml:space="preserve"> PAGEREF _Toc4424 \h </w:instrText>
        </w:r>
        <w:r>
          <w:fldChar w:fldCharType="separate"/>
        </w:r>
        <w:r>
          <w:t>46</w:t>
        </w:r>
        <w:r>
          <w:fldChar w:fldCharType="end"/>
        </w:r>
      </w:hyperlink>
    </w:p>
    <w:p>
      <w:pPr>
        <w:pStyle w:val="TOC2"/>
        <w:tabs>
          <w:tab w:val="right" w:leader="dot" w:pos="8306"/>
        </w:tabs>
      </w:pPr>
      <w:hyperlink w:anchor="_Toc6819" w:history="1">
        <w:r>
          <w:rPr>
            <w:rFonts w:ascii="仿宋" w:eastAsia="仿宋" w:hAnsi="仿宋" w:cs="仿宋" w:hint="eastAsia"/>
            <w:lang w:eastAsia="zh-CN"/>
          </w:rPr>
          <w:t>(二)、建设进度</w:t>
        </w:r>
        <w:r>
          <w:tab/>
        </w:r>
        <w:r>
          <w:fldChar w:fldCharType="begin"/>
        </w:r>
        <w:r>
          <w:instrText xml:space="preserve"> PAGEREF _Toc6819 \h </w:instrText>
        </w:r>
        <w:r>
          <w:fldChar w:fldCharType="separate"/>
        </w:r>
        <w:r>
          <w:t>46</w:t>
        </w:r>
        <w:r>
          <w:fldChar w:fldCharType="end"/>
        </w:r>
      </w:hyperlink>
    </w:p>
    <w:p>
      <w:pPr>
        <w:pStyle w:val="TOC2"/>
        <w:tabs>
          <w:tab w:val="right" w:leader="dot" w:pos="8306"/>
        </w:tabs>
      </w:pPr>
      <w:hyperlink w:anchor="_Toc9907" w:history="1">
        <w:r>
          <w:rPr>
            <w:rFonts w:ascii="仿宋" w:eastAsia="仿宋" w:hAnsi="仿宋" w:cs="仿宋" w:hint="eastAsia"/>
            <w:lang w:eastAsia="zh-CN"/>
          </w:rPr>
          <w:t>(三)、进度安排注意事项</w:t>
        </w:r>
        <w:r>
          <w:tab/>
        </w:r>
        <w:r>
          <w:fldChar w:fldCharType="begin"/>
        </w:r>
        <w:r>
          <w:instrText xml:space="preserve"> PAGEREF _Toc9907 \h </w:instrText>
        </w:r>
        <w:r>
          <w:fldChar w:fldCharType="separate"/>
        </w:r>
        <w:r>
          <w:t>47</w:t>
        </w:r>
        <w:r>
          <w:fldChar w:fldCharType="end"/>
        </w:r>
      </w:hyperlink>
    </w:p>
    <w:p>
      <w:pPr>
        <w:pStyle w:val="TOC2"/>
        <w:tabs>
          <w:tab w:val="right" w:leader="dot" w:pos="8306"/>
        </w:tabs>
      </w:pPr>
      <w:hyperlink w:anchor="_Toc26701" w:history="1">
        <w:r>
          <w:rPr>
            <w:rFonts w:ascii="仿宋" w:eastAsia="仿宋" w:hAnsi="仿宋" w:cs="仿宋" w:hint="eastAsia"/>
            <w:lang w:eastAsia="zh-CN"/>
          </w:rPr>
          <w:t>(四)、人力资源配置</w:t>
        </w:r>
        <w:r>
          <w:tab/>
        </w:r>
        <w:r>
          <w:fldChar w:fldCharType="begin"/>
        </w:r>
        <w:r>
          <w:instrText xml:space="preserve"> PAGEREF _Toc26701 \h </w:instrText>
        </w:r>
        <w:r>
          <w:fldChar w:fldCharType="separate"/>
        </w:r>
        <w:r>
          <w:t>49</w:t>
        </w:r>
        <w:r>
          <w:fldChar w:fldCharType="end"/>
        </w:r>
      </w:hyperlink>
    </w:p>
    <w:p>
      <w:pPr>
        <w:pStyle w:val="TOC1"/>
        <w:tabs>
          <w:tab w:val="right" w:leader="dot" w:pos="8306"/>
        </w:tabs>
      </w:pPr>
      <w:hyperlink w:anchor="_Toc6032" w:history="1">
        <w:r>
          <w:rPr>
            <w:rFonts w:ascii="仿宋" w:eastAsia="仿宋" w:hAnsi="仿宋" w:cs="仿宋" w:hint="eastAsia"/>
            <w:lang w:eastAsia="zh-CN"/>
          </w:rPr>
          <w:t>十三、利益相关者分析与沟通计划</w:t>
        </w:r>
        <w:r>
          <w:tab/>
        </w:r>
        <w:r>
          <w:fldChar w:fldCharType="begin"/>
        </w:r>
        <w:r>
          <w:instrText xml:space="preserve"> PAGEREF _Toc6032 \h </w:instrText>
        </w:r>
        <w:r>
          <w:fldChar w:fldCharType="separate"/>
        </w:r>
        <w:r>
          <w:t>50</w:t>
        </w:r>
        <w:r>
          <w:fldChar w:fldCharType="end"/>
        </w:r>
      </w:hyperlink>
    </w:p>
    <w:p>
      <w:pPr>
        <w:pStyle w:val="TOC2"/>
        <w:tabs>
          <w:tab w:val="right" w:leader="dot" w:pos="8306"/>
        </w:tabs>
      </w:pPr>
      <w:hyperlink w:anchor="_Toc32069" w:history="1">
        <w:r>
          <w:rPr>
            <w:rFonts w:ascii="仿宋" w:eastAsia="仿宋" w:hAnsi="仿宋" w:cs="仿宋" w:hint="eastAsia"/>
            <w:lang w:eastAsia="zh-CN"/>
          </w:rPr>
          <w:t>(一)、利益相关者分析</w:t>
        </w:r>
        <w:r>
          <w:tab/>
        </w:r>
        <w:r>
          <w:fldChar w:fldCharType="begin"/>
        </w:r>
        <w:r>
          <w:instrText xml:space="preserve"> PAGEREF _Toc32069 \h </w:instrText>
        </w:r>
        <w:r>
          <w:fldChar w:fldCharType="separate"/>
        </w:r>
        <w:r>
          <w:t>50</w:t>
        </w:r>
        <w:r>
          <w:fldChar w:fldCharType="end"/>
        </w:r>
      </w:hyperlink>
    </w:p>
    <w:p>
      <w:pPr>
        <w:pStyle w:val="TOC2"/>
        <w:tabs>
          <w:tab w:val="right" w:leader="dot" w:pos="8306"/>
        </w:tabs>
      </w:pPr>
      <w:hyperlink w:anchor="_Toc17048" w:history="1">
        <w:r>
          <w:rPr>
            <w:rFonts w:ascii="仿宋" w:eastAsia="仿宋" w:hAnsi="仿宋" w:cs="仿宋" w:hint="eastAsia"/>
            <w:lang w:eastAsia="zh-CN"/>
          </w:rPr>
          <w:t>(二)、沟通计划</w:t>
        </w:r>
        <w:r>
          <w:tab/>
        </w:r>
        <w:r>
          <w:fldChar w:fldCharType="begin"/>
        </w:r>
        <w:r>
          <w:instrText xml:space="preserve"> PAGEREF _Toc17048 \h </w:instrText>
        </w:r>
        <w:r>
          <w:fldChar w:fldCharType="separate"/>
        </w:r>
        <w:r>
          <w:t>51</w:t>
        </w:r>
        <w:r>
          <w:fldChar w:fldCharType="end"/>
        </w:r>
      </w:hyperlink>
    </w:p>
    <w:p>
      <w:pPr>
        <w:pStyle w:val="TOC1"/>
        <w:tabs>
          <w:tab w:val="right" w:leader="dot" w:pos="8306"/>
        </w:tabs>
      </w:pPr>
      <w:hyperlink w:anchor="_Toc23675" w:history="1">
        <w:r>
          <w:rPr>
            <w:rFonts w:ascii="仿宋" w:eastAsia="仿宋" w:hAnsi="仿宋" w:cs="仿宋" w:hint="eastAsia"/>
            <w:lang w:eastAsia="zh-CN"/>
          </w:rPr>
          <w:t>十四、质量管理体系</w:t>
        </w:r>
        <w:r>
          <w:tab/>
        </w:r>
        <w:r>
          <w:fldChar w:fldCharType="begin"/>
        </w:r>
        <w:r>
          <w:instrText xml:space="preserve"> PAGEREF _Toc23675 \h </w:instrText>
        </w:r>
        <w:r>
          <w:fldChar w:fldCharType="separate"/>
        </w:r>
        <w:r>
          <w:t>52</w:t>
        </w:r>
        <w:r>
          <w:fldChar w:fldCharType="end"/>
        </w:r>
      </w:hyperlink>
    </w:p>
    <w:p>
      <w:pPr>
        <w:pStyle w:val="TOC2"/>
        <w:tabs>
          <w:tab w:val="right" w:leader="dot" w:pos="8306"/>
        </w:tabs>
      </w:pPr>
      <w:hyperlink w:anchor="_Toc10671" w:history="1">
        <w:r>
          <w:rPr>
            <w:rFonts w:ascii="仿宋" w:eastAsia="仿宋" w:hAnsi="仿宋" w:cs="仿宋" w:hint="eastAsia"/>
            <w:lang w:eastAsia="zh-CN"/>
          </w:rPr>
          <w:t>(一)、质量目标与方针</w:t>
        </w:r>
        <w:r>
          <w:tab/>
        </w:r>
        <w:r>
          <w:fldChar w:fldCharType="begin"/>
        </w:r>
        <w:r>
          <w:instrText xml:space="preserve"> PAGEREF _Toc10671 \h </w:instrText>
        </w:r>
        <w:r>
          <w:fldChar w:fldCharType="separate"/>
        </w:r>
        <w:r>
          <w:t>52</w:t>
        </w:r>
        <w:r>
          <w:fldChar w:fldCharType="end"/>
        </w:r>
      </w:hyperlink>
    </w:p>
    <w:p>
      <w:pPr>
        <w:pStyle w:val="TOC2"/>
        <w:tabs>
          <w:tab w:val="right" w:leader="dot" w:pos="8306"/>
        </w:tabs>
      </w:pPr>
      <w:hyperlink w:anchor="_Toc10282" w:history="1">
        <w:r>
          <w:rPr>
            <w:rFonts w:ascii="仿宋" w:eastAsia="仿宋" w:hAnsi="仿宋" w:cs="仿宋" w:hint="eastAsia"/>
            <w:lang w:eastAsia="zh-CN"/>
          </w:rPr>
          <w:t>(二)、质量管理责任</w:t>
        </w:r>
        <w:r>
          <w:tab/>
        </w:r>
        <w:r>
          <w:fldChar w:fldCharType="begin"/>
        </w:r>
        <w:r>
          <w:instrText xml:space="preserve"> PAGEREF _Toc10282 \h </w:instrText>
        </w:r>
        <w:r>
          <w:fldChar w:fldCharType="separate"/>
        </w:r>
        <w:r>
          <w:t>53</w:t>
        </w:r>
        <w:r>
          <w:fldChar w:fldCharType="end"/>
        </w:r>
      </w:hyperlink>
    </w:p>
    <w:p>
      <w:pPr>
        <w:pStyle w:val="TOC2"/>
        <w:tabs>
          <w:tab w:val="right" w:leader="dot" w:pos="8306"/>
        </w:tabs>
      </w:pPr>
      <w:hyperlink w:anchor="_Toc5734" w:history="1">
        <w:r>
          <w:rPr>
            <w:rFonts w:ascii="仿宋" w:eastAsia="仿宋" w:hAnsi="仿宋" w:cs="仿宋" w:hint="eastAsia"/>
            <w:lang w:eastAsia="zh-CN"/>
          </w:rPr>
          <w:t>(三)、质量管理体系文件</w:t>
        </w:r>
        <w:r>
          <w:tab/>
        </w:r>
        <w:r>
          <w:fldChar w:fldCharType="begin"/>
        </w:r>
        <w:r>
          <w:instrText xml:space="preserve"> PAGEREF _Toc5734 \h </w:instrText>
        </w:r>
        <w:r>
          <w:fldChar w:fldCharType="separate"/>
        </w:r>
        <w:r>
          <w:t>54</w:t>
        </w:r>
        <w:r>
          <w:fldChar w:fldCharType="end"/>
        </w:r>
      </w:hyperlink>
    </w:p>
    <w:p>
      <w:pPr>
        <w:pStyle w:val="TOC2"/>
        <w:tabs>
          <w:tab w:val="right" w:leader="dot" w:pos="8306"/>
        </w:tabs>
      </w:pPr>
      <w:hyperlink w:anchor="_Toc31450" w:history="1">
        <w:r>
          <w:rPr>
            <w:rFonts w:ascii="仿宋" w:eastAsia="仿宋" w:hAnsi="仿宋" w:cs="仿宋" w:hint="eastAsia"/>
            <w:lang w:eastAsia="zh-CN"/>
          </w:rPr>
          <w:t>(四)、质量培训与教育</w:t>
        </w:r>
        <w:r>
          <w:tab/>
        </w:r>
        <w:r>
          <w:fldChar w:fldCharType="begin"/>
        </w:r>
        <w:r>
          <w:instrText xml:space="preserve"> PAGEREF _Toc31450 \h </w:instrText>
        </w:r>
        <w:r>
          <w:fldChar w:fldCharType="separate"/>
        </w:r>
        <w:r>
          <w:t>57</w:t>
        </w:r>
        <w:r>
          <w:fldChar w:fldCharType="end"/>
        </w:r>
      </w:hyperlink>
    </w:p>
    <w:p>
      <w:pPr>
        <w:pStyle w:val="TOC2"/>
        <w:tabs>
          <w:tab w:val="right" w:leader="dot" w:pos="8306"/>
        </w:tabs>
      </w:pPr>
      <w:hyperlink w:anchor="_Toc15222" w:history="1">
        <w:r>
          <w:rPr>
            <w:rFonts w:ascii="仿宋" w:eastAsia="仿宋" w:hAnsi="仿宋" w:cs="仿宋" w:hint="eastAsia"/>
            <w:lang w:eastAsia="zh-CN"/>
          </w:rPr>
          <w:t>(五)、质量审核与评价</w:t>
        </w:r>
        <w:r>
          <w:tab/>
        </w:r>
        <w:r>
          <w:fldChar w:fldCharType="begin"/>
        </w:r>
        <w:r>
          <w:instrText xml:space="preserve"> PAGEREF _Toc15222 \h </w:instrText>
        </w:r>
        <w:r>
          <w:fldChar w:fldCharType="separate"/>
        </w:r>
        <w:r>
          <w:t>58</w:t>
        </w:r>
        <w:r>
          <w:fldChar w:fldCharType="end"/>
        </w:r>
      </w:hyperlink>
    </w:p>
    <w:p>
      <w:pPr>
        <w:pStyle w:val="TOC2"/>
        <w:tabs>
          <w:tab w:val="right" w:leader="dot" w:pos="8306"/>
        </w:tabs>
      </w:pPr>
      <w:hyperlink w:anchor="_Toc32107" w:history="1">
        <w:r>
          <w:rPr>
            <w:rFonts w:ascii="仿宋" w:eastAsia="仿宋" w:hAnsi="仿宋" w:cs="仿宋" w:hint="eastAsia"/>
            <w:lang w:eastAsia="zh-CN"/>
          </w:rPr>
          <w:t>(六)、不符合与纠正措施</w:t>
        </w:r>
        <w:r>
          <w:tab/>
        </w:r>
        <w:r>
          <w:fldChar w:fldCharType="begin"/>
        </w:r>
        <w:r>
          <w:instrText xml:space="preserve"> PAGEREF _Toc32107 \h </w:instrText>
        </w:r>
        <w:r>
          <w:fldChar w:fldCharType="separate"/>
        </w:r>
        <w:r>
          <w:t>59</w:t>
        </w:r>
        <w:r>
          <w:fldChar w:fldCharType="end"/>
        </w:r>
      </w:hyperlink>
    </w:p>
    <w:p>
      <w:pPr>
        <w:pStyle w:val="TOC1"/>
        <w:tabs>
          <w:tab w:val="right" w:leader="dot" w:pos="8306"/>
        </w:tabs>
      </w:pPr>
      <w:hyperlink w:anchor="_Toc801" w:history="1">
        <w:r>
          <w:rPr>
            <w:rFonts w:ascii="仿宋" w:eastAsia="仿宋" w:hAnsi="仿宋" w:cs="仿宋" w:hint="eastAsia"/>
            <w:lang w:eastAsia="zh-CN"/>
          </w:rPr>
          <w:t>十五、模具钢项目工程方案分析</w:t>
        </w:r>
        <w:r>
          <w:tab/>
        </w:r>
        <w:r>
          <w:fldChar w:fldCharType="begin"/>
        </w:r>
        <w:r>
          <w:instrText xml:space="preserve"> PAGEREF _Toc801 \h </w:instrText>
        </w:r>
        <w:r>
          <w:fldChar w:fldCharType="separate"/>
        </w:r>
        <w:r>
          <w:t>60</w:t>
        </w:r>
        <w:r>
          <w:fldChar w:fldCharType="end"/>
        </w:r>
      </w:hyperlink>
    </w:p>
    <w:p>
      <w:pPr>
        <w:pStyle w:val="TOC2"/>
        <w:tabs>
          <w:tab w:val="right" w:leader="dot" w:pos="8306"/>
        </w:tabs>
      </w:pPr>
      <w:hyperlink w:anchor="_Toc19055" w:history="1">
        <w:r>
          <w:rPr>
            <w:rFonts w:ascii="仿宋" w:eastAsia="仿宋" w:hAnsi="仿宋" w:cs="仿宋" w:hint="eastAsia"/>
            <w:lang w:eastAsia="zh-CN"/>
          </w:rPr>
          <w:t>(一)、建筑工程设计原则</w:t>
        </w:r>
        <w:r>
          <w:tab/>
        </w:r>
        <w:r>
          <w:fldChar w:fldCharType="begin"/>
        </w:r>
        <w:r>
          <w:instrText xml:space="preserve"> PAGEREF _Toc19055 \h </w:instrText>
        </w:r>
        <w:r>
          <w:fldChar w:fldCharType="separate"/>
        </w:r>
        <w:r>
          <w:t>60</w:t>
        </w:r>
        <w:r>
          <w:fldChar w:fldCharType="end"/>
        </w:r>
      </w:hyperlink>
    </w:p>
    <w:p>
      <w:pPr>
        <w:pStyle w:val="TOC2"/>
        <w:tabs>
          <w:tab w:val="right" w:leader="dot" w:pos="8306"/>
        </w:tabs>
      </w:pPr>
      <w:hyperlink w:anchor="_Toc31139" w:history="1">
        <w:r>
          <w:rPr>
            <w:rFonts w:ascii="仿宋" w:eastAsia="仿宋" w:hAnsi="仿宋" w:cs="仿宋" w:hint="eastAsia"/>
            <w:lang w:eastAsia="zh-CN"/>
          </w:rPr>
          <w:t>(二)、土建工程建设指标</w:t>
        </w:r>
        <w:r>
          <w:tab/>
        </w:r>
        <w:r>
          <w:fldChar w:fldCharType="begin"/>
        </w:r>
        <w:r>
          <w:instrText xml:space="preserve"> PAGEREF _Toc31139 \h </w:instrText>
        </w:r>
        <w:r>
          <w:fldChar w:fldCharType="separate"/>
        </w:r>
        <w:r>
          <w:t>63</w:t>
        </w:r>
        <w:r>
          <w:fldChar w:fldCharType="end"/>
        </w:r>
      </w:hyperlink>
    </w:p>
    <w:p>
      <w:pPr>
        <w:pStyle w:val="TOC1"/>
        <w:tabs>
          <w:tab w:val="right" w:leader="dot" w:pos="8306"/>
        </w:tabs>
      </w:pPr>
      <w:hyperlink w:anchor="_Toc29024" w:history="1">
        <w:r>
          <w:rPr>
            <w:rFonts w:ascii="仿宋" w:eastAsia="仿宋" w:hAnsi="仿宋" w:cs="仿宋" w:hint="eastAsia"/>
            <w:lang w:eastAsia="zh-CN"/>
          </w:rPr>
          <w:t>十六、供应链管理</w:t>
        </w:r>
        <w:r>
          <w:tab/>
        </w:r>
        <w:r>
          <w:fldChar w:fldCharType="begin"/>
        </w:r>
        <w:r>
          <w:instrText xml:space="preserve"> PAGEREF _Toc29024 \h </w:instrText>
        </w:r>
        <w:r>
          <w:fldChar w:fldCharType="separate"/>
        </w:r>
        <w:r>
          <w:t>65</w:t>
        </w:r>
        <w:r>
          <w:fldChar w:fldCharType="end"/>
        </w:r>
      </w:hyperlink>
    </w:p>
    <w:p>
      <w:pPr>
        <w:pStyle w:val="TOC2"/>
        <w:tabs>
          <w:tab w:val="right" w:leader="dot" w:pos="8306"/>
        </w:tabs>
      </w:pPr>
      <w:hyperlink w:anchor="_Toc31762" w:history="1">
        <w:r>
          <w:rPr>
            <w:rFonts w:ascii="仿宋" w:eastAsia="仿宋" w:hAnsi="仿宋" w:cs="仿宋" w:hint="eastAsia"/>
            <w:lang w:eastAsia="zh-CN"/>
          </w:rPr>
          <w:t>(一)、供应链战略规划</w:t>
        </w:r>
        <w:r>
          <w:tab/>
        </w:r>
        <w:r>
          <w:fldChar w:fldCharType="begin"/>
        </w:r>
        <w:r>
          <w:instrText xml:space="preserve"> PAGEREF _Toc31762 \h </w:instrText>
        </w:r>
        <w:r>
          <w:fldChar w:fldCharType="separate"/>
        </w:r>
        <w:r>
          <w:t>65</w:t>
        </w:r>
        <w:r>
          <w:fldChar w:fldCharType="end"/>
        </w:r>
      </w:hyperlink>
    </w:p>
    <w:p>
      <w:pPr>
        <w:pStyle w:val="TOC2"/>
        <w:tabs>
          <w:tab w:val="right" w:leader="dot" w:pos="8306"/>
        </w:tabs>
      </w:pPr>
      <w:hyperlink w:anchor="_Toc16497" w:history="1">
        <w:r>
          <w:rPr>
            <w:rFonts w:ascii="仿宋" w:eastAsia="仿宋" w:hAnsi="仿宋" w:cs="仿宋" w:hint="eastAsia"/>
            <w:lang w:eastAsia="zh-CN"/>
          </w:rPr>
          <w:t>(二)、供应商选择与合作</w:t>
        </w:r>
        <w:r>
          <w:tab/>
        </w:r>
        <w:r>
          <w:fldChar w:fldCharType="begin"/>
        </w:r>
        <w:r>
          <w:instrText xml:space="preserve"> PAGEREF _Toc16497 \h </w:instrText>
        </w:r>
        <w:r>
          <w:fldChar w:fldCharType="separate"/>
        </w:r>
        <w:r>
          <w:t>66</w:t>
        </w:r>
        <w:r>
          <w:fldChar w:fldCharType="end"/>
        </w:r>
      </w:hyperlink>
    </w:p>
    <w:p>
      <w:pPr>
        <w:pStyle w:val="TOC2"/>
        <w:tabs>
          <w:tab w:val="right" w:leader="dot" w:pos="8306"/>
        </w:tabs>
      </w:pPr>
      <w:hyperlink w:anchor="_Toc22370" w:history="1">
        <w:r>
          <w:rPr>
            <w:rFonts w:ascii="仿宋" w:eastAsia="仿宋" w:hAnsi="仿宋" w:cs="仿宋" w:hint="eastAsia"/>
            <w:lang w:eastAsia="zh-CN"/>
          </w:rPr>
          <w:t>(三)、物流与库存管理</w:t>
        </w:r>
        <w:r>
          <w:tab/>
        </w:r>
        <w:r>
          <w:fldChar w:fldCharType="begin"/>
        </w:r>
        <w:r>
          <w:instrText xml:space="preserve"> PAGEREF _Toc22370 \h </w:instrText>
        </w:r>
        <w:r>
          <w:fldChar w:fldCharType="separate"/>
        </w:r>
        <w:r>
          <w:t>67</w:t>
        </w:r>
        <w:r>
          <w:fldChar w:fldCharType="end"/>
        </w:r>
      </w:hyperlink>
    </w:p>
    <w:p>
      <w:pPr>
        <w:pStyle w:val="TOC1"/>
        <w:tabs>
          <w:tab w:val="right" w:leader="dot" w:pos="8306"/>
        </w:tabs>
      </w:pPr>
      <w:hyperlink w:anchor="_Toc29202" w:history="1">
        <w:r>
          <w:rPr>
            <w:rFonts w:ascii="仿宋" w:eastAsia="仿宋" w:hAnsi="仿宋" w:cs="仿宋" w:hint="eastAsia"/>
            <w:lang w:eastAsia="zh-CN"/>
          </w:rPr>
          <w:t>十七、营销与推广策略</w:t>
        </w:r>
        <w:r>
          <w:tab/>
        </w:r>
        <w:r>
          <w:fldChar w:fldCharType="begin"/>
        </w:r>
        <w:r>
          <w:instrText xml:space="preserve"> PAGEREF _Toc29202 \h </w:instrText>
        </w:r>
        <w:r>
          <w:fldChar w:fldCharType="separate"/>
        </w:r>
        <w:r>
          <w:t>69</w:t>
        </w:r>
        <w:r>
          <w:fldChar w:fldCharType="end"/>
        </w:r>
      </w:hyperlink>
    </w:p>
    <w:p>
      <w:pPr>
        <w:pStyle w:val="TOC2"/>
        <w:tabs>
          <w:tab w:val="right" w:leader="dot" w:pos="8306"/>
        </w:tabs>
      </w:pPr>
      <w:hyperlink w:anchor="_Toc8297" w:history="1">
        <w:r>
          <w:rPr>
            <w:rFonts w:ascii="仿宋" w:eastAsia="仿宋" w:hAnsi="仿宋" w:cs="仿宋" w:hint="eastAsia"/>
            <w:lang w:eastAsia="zh-CN"/>
          </w:rPr>
          <w:t>(一)、产品/服务定位与特点</w:t>
        </w:r>
        <w:r>
          <w:tab/>
        </w:r>
        <w:r>
          <w:fldChar w:fldCharType="begin"/>
        </w:r>
        <w:r>
          <w:instrText xml:space="preserve"> PAGEREF _Toc8297 \h </w:instrText>
        </w:r>
        <w:r>
          <w:fldChar w:fldCharType="separate"/>
        </w:r>
        <w:r>
          <w:t>69</w:t>
        </w:r>
        <w:r>
          <w:fldChar w:fldCharType="end"/>
        </w:r>
      </w:hyperlink>
    </w:p>
    <w:p>
      <w:pPr>
        <w:pStyle w:val="TOC2"/>
        <w:tabs>
          <w:tab w:val="right" w:leader="dot" w:pos="8306"/>
        </w:tabs>
      </w:pPr>
      <w:hyperlink w:anchor="_Toc859" w:history="1">
        <w:r>
          <w:rPr>
            <w:rFonts w:ascii="仿宋" w:eastAsia="仿宋" w:hAnsi="仿宋" w:cs="仿宋" w:hint="eastAsia"/>
            <w:lang w:eastAsia="zh-CN"/>
          </w:rPr>
          <w:t>(二)、市场定位与竞争分析</w:t>
        </w:r>
        <w:r>
          <w:tab/>
        </w:r>
        <w:r>
          <w:fldChar w:fldCharType="begin"/>
        </w:r>
        <w:r>
          <w:instrText xml:space="preserve"> PAGEREF _Toc859 \h </w:instrText>
        </w:r>
        <w:r>
          <w:fldChar w:fldCharType="separate"/>
        </w:r>
        <w:r>
          <w:t>70</w:t>
        </w:r>
        <w:r>
          <w:fldChar w:fldCharType="end"/>
        </w:r>
      </w:hyperlink>
    </w:p>
    <w:p>
      <w:pPr>
        <w:pStyle w:val="TOC2"/>
        <w:tabs>
          <w:tab w:val="right" w:leader="dot" w:pos="8306"/>
        </w:tabs>
      </w:pPr>
      <w:hyperlink w:anchor="_Toc5395" w:history="1">
        <w:r>
          <w:rPr>
            <w:rFonts w:ascii="仿宋" w:eastAsia="仿宋" w:hAnsi="仿宋" w:cs="仿宋" w:hint="eastAsia"/>
            <w:lang w:eastAsia="zh-CN"/>
          </w:rPr>
          <w:t>(三)、营销渠道与策略</w:t>
        </w:r>
        <w:r>
          <w:tab/>
        </w:r>
        <w:r>
          <w:fldChar w:fldCharType="begin"/>
        </w:r>
        <w:r>
          <w:instrText xml:space="preserve"> PAGEREF _Toc5395 \h </w:instrText>
        </w:r>
        <w:r>
          <w:fldChar w:fldCharType="separate"/>
        </w:r>
        <w:r>
          <w:t>72</w:t>
        </w:r>
        <w:r>
          <w:fldChar w:fldCharType="end"/>
        </w:r>
      </w:hyperlink>
    </w:p>
    <w:p>
      <w:pPr>
        <w:pStyle w:val="TOC2"/>
        <w:tabs>
          <w:tab w:val="right" w:leader="dot" w:pos="8306"/>
        </w:tabs>
      </w:pPr>
      <w:hyperlink w:anchor="_Toc25331" w:history="1">
        <w:r>
          <w:rPr>
            <w:rFonts w:ascii="仿宋" w:eastAsia="仿宋" w:hAnsi="仿宋" w:cs="仿宋" w:hint="eastAsia"/>
            <w:lang w:eastAsia="zh-CN"/>
          </w:rPr>
          <w:t>(四)、推广与宣传活动</w:t>
        </w:r>
        <w:r>
          <w:tab/>
        </w:r>
        <w:r>
          <w:fldChar w:fldCharType="begin"/>
        </w:r>
        <w:r>
          <w:instrText xml:space="preserve"> PAGEREF _Toc25331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96"/>
      <w:r>
        <w:rPr>
          <w:rFonts w:ascii="仿宋" w:eastAsia="仿宋" w:hAnsi="仿宋" w:cs="仿宋" w:hint="eastAsia"/>
          <w:sz w:val="28"/>
          <w:lang w:eastAsia="zh-CN"/>
        </w:rPr>
        <w:t>一、模具钢项目概论</w:t>
      </w:r>
      <w:bookmarkEnd w:id="2"/>
    </w:p>
    <w:p>
      <w:pPr>
        <w:pStyle w:val="Heading2"/>
        <w:rPr>
          <w:rFonts w:ascii="仿宋" w:eastAsia="仿宋" w:hAnsi="仿宋" w:cs="仿宋" w:hint="eastAsia"/>
          <w:lang w:eastAsia="zh-CN"/>
        </w:rPr>
      </w:pPr>
      <w:bookmarkStart w:id="3" w:name="_Toc15233"/>
      <w:r>
        <w:rPr>
          <w:rFonts w:ascii="仿宋" w:eastAsia="仿宋" w:hAnsi="仿宋" w:cs="仿宋" w:hint="eastAsia"/>
          <w:lang w:eastAsia="zh-CN"/>
        </w:rPr>
        <w:t>(一)、模具钢项目概况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起源追溯至对市场的深入洞察。市场的不断演变与变革为模具钢项目提供了难得的机遇。当前市场存在的需求缺口和变革的大环境共同构成了模具钢项目的背景。这个模具钢项目旨在充分利用市场机遇，填补行业中尚未满足的需求，为客户提供全新的解决方案。市场的变革和需求的增长使得这个模具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模具钢项目名称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正式命名为模具钢。这个名称不仅仅是一个标识，更代表了模具钢项目的核心理念和愿景。它蕴含着模具钢项目所要解决问题的关键字，具有强烈的表达和辨识度，为模具钢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模具钢项目目标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核心目标是提供一种全新、高效的解决方案，满足客户日益增长的需求。模具钢项目追求的不仅仅是满足市场需求，更是在市场中获得卓越的竞争优势。通过不断提升产品或服务的质量和创新水平，模具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模具钢项目范围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全面涵盖了产品研发、制造、市场推广和售后服务，确保从产品设计到最终用户体验的全方位关注。这一全面的模具钢项目范围是为了确保模具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模具钢项目时间表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模具钢项目计划在未来18个月内完成，包括研发、测试、市场试点和正式推出等不同阶段。这个时间表的合理设计是为了确保模具钢项目各个阶段的顺利推进，以便按时交付高质量的成果。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模具钢项目预算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模具钢项目总预算估算为XX百万美元，主要分配在研发、市场推广、人员培训和运营等方面。这一充足的预算为模具钢项目提供了充足的资源，确保模具钢项目在各个方面都能取得优异的表现。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模具钢项目风险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模具钢项目可能面临的风险包括市场接受度低、技术难题、竞争激烈等。模具钢项目团队已经制定了相应的风险应对计划，通过前瞻性的风险管理，确保模具钢项目在面对不确定性时能够迅速做出应对。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模具钢项目团队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模具钢项目汇聚了一支经验丰富、多领域专业素养的核心团队，确保模具钢项目在各个方面都能拥有高水平的执行力。团队的协同作战是模具钢项目成功的关键因素之一。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模具钢项目背景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模具钢项目的背景根植于市场对更高效、创新产品的渴望，同时也受到科技发展对行业格局的深刻改变的影响。这为模具钢项目提供了广阔的发展空间和市场需求。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模具钢项目现状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截至目前，模具钢项目已完成市场调研和技术验证，取得了初步的成功。这为模具钢项目在未来的发展奠定了坚实的基础，为更远大的目标打下了坚实的基石。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363"/>
      <w:r>
        <w:rPr>
          <w:rFonts w:ascii="仿宋" w:eastAsia="仿宋" w:hAnsi="仿宋" w:cs="仿宋" w:hint="eastAsia"/>
          <w:sz w:val="28"/>
          <w:lang w:eastAsia="zh-CN"/>
        </w:rPr>
        <w:t>(二)、模具钢项目目标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keyword》模具钢项目首要业务目标是在市场中占据有利地位，实现产品/服务的成功推广和销售。通过不断提升产品质量、创新性，模具钢项目追求成为行业中的领导者，赢得更多客户的青睐。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在科技迅速发展的时代，模具钢项目着眼于技术创新。通过持续的研发和技术升级，模具钢项目旨在推出更具创新性的产品或服务，以满足市场对新鲜、先进解决方案的需求。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为了建立可持续的客户关系，模具钢项目设定了客户满意度目标。通过提供卓越的产品质量和优质的客户服务，模具钢项目追求赢得客户的信任和忠诚度，确保他们的满意度达到行业领先水平。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模具钢项目注重社会责任和可持续发展。通过实施环保、社会责任模具钢项目，模具钢项目致力于在经济发展的同时保护环境，促进社会公平，实现可持续经营。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模具钢项目的团队是实现目标的核心驱动力。因此，模具钢项目设定了团队发展目标，包括提升团队成员的专业技能、培养领导力，以及搭建协同高效的团队工作氛围。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454"/>
      <w:r>
        <w:rPr>
          <w:rFonts w:ascii="仿宋" w:eastAsia="仿宋" w:hAnsi="仿宋" w:cs="仿宋" w:hint="eastAsia"/>
          <w:sz w:val="28"/>
          <w:lang w:eastAsia="zh-CN"/>
        </w:rPr>
        <w:t>(三)、模具钢项目提出的理由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模具钢项目提出的理由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源于对市场机遇的深刻洞察。当前市场中存在的需求缺口和行业发展趋势表明，有巨大的商业机会等待被开发。通过准确捕捉市场机遇，模具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理念基于对技术创新的信仰。通过持续的研发和技术投入，模具钢项目有望推出更具创新性的产品或服务。在科技飞速发展的当下，模具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是为了增强企业的行业竞争力。通过提升产品或服务的质量和独特性，模具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响应了消费者需求的变化。随着社会和科技的不断发展，消费者对产品和服务的需求也在发生变化。通过深入了解并及时回应消费者的新需求，模具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模具钢项目的提出是企业战略发展规划的一部分。在面对日益激烈的市场竞争和不断变化的商业环境中，模具钢项目作为企业战略的一环，旨在为企业开辟新的增长领域，巩固企业在行业中的地位。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模具钢项目的提出不仅仅是基于商业考量，还注重社会责任。通过推出环保、社会责任等方面的模具钢项目，模具钢企业可以在社会中树立积极形象，为社会做出积极贡献，实现经济效益和社会效益的双赢。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模具钢项目的提出反映了对利益相关者期望的关注。包括客户、员工、投资者等利益相关者在企业发展中都有着各自的期望，模具钢项目力求在满足这些期望的同时，取得更大的共赢。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356"/>
      <w:r>
        <w:rPr>
          <w:rFonts w:ascii="仿宋" w:eastAsia="仿宋" w:hAnsi="仿宋" w:cs="仿宋" w:hint="eastAsia"/>
          <w:sz w:val="28"/>
          <w:lang w:eastAsia="zh-CN"/>
        </w:rPr>
        <w:t>(四)、模具钢项目意义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在实施模具钢项目的过程中，我们不仅仅是在追逐商业成功，更是为企业和社会的多个层面创造了深远的意义。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首要意义在于提升企业的市场竞争力。通过持续的创新和对产品质量的高标准要求，模具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具钢项目的推进将促使行业技术水平的提升。通过引入先进技术和创新性解决方案，模具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在社会层面，模具钢项目不仅创造了大量就业机会，提高了就业水平，还注重社会责任和环保。通过参与社会公益事业和推动环保模具钢项目，模具钢项目为社会贡献了一份力量，体现了企业对社会的积极回馈。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综合而言，模具钢项目意义重大，不仅推动了企业的发展，也为行业和社会的进步贡献了积极力量。这是一个全面而深刻的影响，将在未来产生可持续的正面效应。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782"/>
      <w:r>
        <w:rPr>
          <w:rFonts w:ascii="仿宋" w:eastAsia="仿宋" w:hAnsi="仿宋" w:cs="仿宋" w:hint="eastAsia"/>
          <w:sz w:val="28"/>
          <w:lang w:eastAsia="zh-CN"/>
        </w:rPr>
        <w:t>(五)、模具钢项目背景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在当今迅猛发展的商业环境中，模具钢项目的动因根植于对多方面因素的审慎考量。这个模具钢项目的提出并非孤立的决策，而是对企业所处背景深入思考的产物。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市场的不断演变是模具钢项目背后的首要原因。科技的迅速发展和全球市场的快速变化使得企业必须灵活应对。模具钢项目应运而生，旨在通过创新性的解决方案迎合市场的多变需求，赢得竞争中的先机。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竞争的激烈程度也是模具钢项目背景中不可忽视的一环。企业需要在激烈竞争中脱颖而出，为此，模具钢项目致力于打破常规，提供独特的价值主张，以吸引客户并确保市场份额的增长。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技术的迅速发展为企业带来了机遇与挑战。作为模具钢项目启动的背景之一，对新兴技术的应用将有助于提升企业的技术水平，使其在不断演进的商业环境中保持竞争优势。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此外，社会对企业责任的期望也在逐渐升高。模具钢项目充分融入了社会责任的理念，通过可持续经营和社会公益模具钢项目，企图为社会贡献一份力量，在商业成功的同时关注社会价值。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828"/>
      <w:r>
        <w:rPr>
          <w:rFonts w:ascii="仿宋" w:eastAsia="仿宋" w:hAnsi="仿宋" w:cs="仿宋" w:hint="eastAsia"/>
          <w:sz w:val="28"/>
          <w:lang w:eastAsia="zh-CN"/>
        </w:rPr>
        <w:t>二、模具钢项目文档管理</w:t>
      </w:r>
      <w:bookmarkEnd w:id="8"/>
    </w:p>
    <w:p>
      <w:pPr>
        <w:pStyle w:val="Heading2"/>
        <w:rPr>
          <w:rFonts w:ascii="仿宋" w:eastAsia="仿宋" w:hAnsi="仿宋" w:cs="仿宋" w:hint="eastAsia"/>
          <w:lang w:eastAsia="zh-CN"/>
        </w:rPr>
      </w:pPr>
      <w:bookmarkStart w:id="9" w:name="_Toc255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模具钢项目高度重视文档的质量和准确性，以支持模具钢项目的各项活动和决策。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文档的编制始于模具钢项目计划的初期，我们制定了详细的文档编制计划，明确了每个文档的内容、格式和编写责任人。在模具钢项目启动阶段，我们首先编制了模具钢项目章程，明确定义了模具钢项目的目标、范围、风险等关键要素。随后，模具钢项目团队根据计划陆续编制了需求文档、设计文档、测试文档等各类文档，确保模具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具钢项目管理中的重要环节，旨在确保模具钢项目文档符合质量标准和模具钢项目需求。在模具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除了内部审查，我们还进行了外部审查，邀请模具钢项目相关利益方和专业领域的专家对文档进行独立审查。这有助于获取更全面、客观的反馈，确保模具钢项目文档不仅符合内部标准，也满足外部需求。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模具钢项目在文档编制与审查方面建立了严格的管理机制，通过规范的流程和多维度的审查，确保模具钢项目文档的质量、准确性和可靠性，为模具钢项目的顺利推进提供了有力支持。</w:t>
      </w:r>
    </w:p>
    <w:p>
      <w:pPr>
        <w:pStyle w:val="Heading2"/>
        <w:ind w:firstLine="560" w:firstLineChars="200"/>
        <w:rPr>
          <w:rFonts w:ascii="仿宋" w:eastAsia="仿宋" w:hAnsi="仿宋" w:cs="仿宋" w:hint="eastAsia"/>
          <w:sz w:val="28"/>
          <w:lang w:eastAsia="zh-CN"/>
        </w:rPr>
      </w:pPr>
      <w:bookmarkStart w:id="10" w:name="_Toc270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我们通过多渠道发布文档，包括电子邮件、模具钢项目管理平台、内部网站等，以满足不同团队成员的偏好和需求。多渠道发布确保了信息的全面覆盖。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我们采用了精细的权限控制，确保只有授权人员可以访问敏感信息。这种安全措施保护了模具钢项目文档的机密性，防止了未经授权的信息泄露。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71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文档存档与归档是模具钢项目生命周期中一个至关重要的环节，直接关系到模具钢项目信息的长期保存和历史记录的完整性。在模具钢项目中，我们实施了一系列有效的文档存档与归档管理策略：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98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29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模具钢项目的主要产品是XXXX，预计年产值为XXX万元。这一产品在市场中占据着重要的地位，其广泛的应用范围使得该模具钢项目的市场前景非常广阔。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具钢项目的xxx产品作为重要的原材料之一，将在多个领域发挥关键作用。其在建筑、交通、能源等方面的广泛应用将为整个产业链提供强大的支持，形成产业协同效应。模具钢项目的年产值XXX万XXX万XXX万万元不仅反映了其在市场上的巨大潜力，更预示着它对国民经济的积极贡献。这种关联度高、涉及面广的产业关系，使得该模具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80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总征地面积为XXXX平方米，相当于约XX.XX亩，其中净用地面积为XXXX平方米，红线范围内相当于约XX.XX亩。这一用地规模充分考虑了模具钢项目的建设需求，保障了模具钢项目在合适的空间内得以充分发展。模具钢项目规划的总建筑面积为XXXX平方米，其中主体工程建设占XXXX平方米，计容建筑面积达XXXX平方米。预计建筑工程的投资将达到XXXX万元，为模具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购置的设备共计XXXX台（套），设备购置费用为XXXX万元。这一设备购置计划充分考虑到模具钢项目的生产需求和技术要求，确保了模具钢项目在生产运营中具备先进的技术装备和高效的生产能力。设备的合理配置将为模具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模具钢项目计划总投资为XXXX万元，预计年实现营业收入为XXXX万元。这一产能规模的设定旨在确保模具钢项目能够在投资与回报之间取得平衡，实现长期可持续的发展。模具钢项目的总投资充分考虑到各个方面的需求，包括用地建设、设备购置等多个环节，以确保模具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536"/>
      <w:r>
        <w:rPr>
          <w:rFonts w:ascii="仿宋" w:eastAsia="仿宋" w:hAnsi="仿宋" w:cs="仿宋" w:hint="eastAsia"/>
          <w:sz w:val="28"/>
          <w:lang w:eastAsia="zh-CN"/>
        </w:rPr>
        <w:t>四、模具钢项目可持续发展</w:t>
      </w:r>
      <w:bookmarkEnd w:id="15"/>
    </w:p>
    <w:p>
      <w:pPr>
        <w:pStyle w:val="Heading2"/>
        <w:rPr>
          <w:rFonts w:ascii="仿宋" w:eastAsia="仿宋" w:hAnsi="仿宋" w:cs="仿宋" w:hint="eastAsia"/>
          <w:lang w:eastAsia="zh-CN"/>
        </w:rPr>
      </w:pPr>
      <w:bookmarkStart w:id="16" w:name="_Toc426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中，模具钢项目团队着眼于未来，明确了可持续发展的战略方向。制定的具体可持续发展目标包括降低资源使用、采用环保技术、最大化社会效益等。这一步骤不仅有助于模具钢项目在环保和社会责任方面达到最高标准，也为未来提供了明确的指引，确保模具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可持续实践的融入模具钢项目管理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具钢项目管理周期。从模具钢项目规划开始，模具钢项目团队就考虑了环境和社会的因素。在执行阶段，模具钢项目团队积极推动绿色技术的应用，优化资源利用。此外，关注员工的社会责任，通过培训和沟通活动提高员工对可持续发展的认知，使他们能够在日常工作中践行可持续实践。这些举措不仅为模具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90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扎根于模具钢项目的可持续发展理念，我们深信环保与社会责任是模具钢项目成功的关键支柱。在模具钢项目的每一步，我们都致力于通过创新和实践，履行对环境和社会的坚定责任。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团队通过引入先进的环保技术、建立高效的废物处理系统以及推动能源节约措施，积极履行环保责任。定期的环保监测和评估确保模具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不仅致力于自身可持续发展，还注重对社会的回馈。通过支持社区模具钢项目、参与慈善事业、提供培训机会等方式，模具钢项目积极履行社会责任。与当地社区建立积极互动，关注员工的工作与生活平衡，以及员工的身心健康，是模具钢项目在社会责任层面的关键举措。这样的实践不仅增强了模具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5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90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技术管理特点体现在其创新导向。通过引入最先进的技术趋势和解决方案，模具钢项目致力于提升科技含量、提高质量和效率水平。这意味着我们将采用最新的工具和方法，确保模具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https://d.book118.com/316240201053010041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80A78"/>
    <w:rsid w:val="26C80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24020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2024-01-15T20:17:00Z</dcterms:created>
  <dcterms:modified xsi:type="dcterms:W3CDTF">2024-01-15T20:17:22Z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3F3CBD09C75843EEA5187AF6AC1903CE_11</vt:lpwstr>
  </property>
  <property fmtid="{D5CDD505-2E9C-101B-9397-08002B2CF9AE}" pid="3" name="KSOProductBuildVer">
    <vt:lpwstr>2052-12.1.0.16120</vt:lpwstr>
  </property>
</Properties>
</file>