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75</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160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20</w:t>
      </w:r>
    </w:p>
    <w:p>
      <w:pPr>
        <w:spacing w:line="288" w:lineRule="exact"/>
        <w:rPr>
          <w:rFonts w:ascii="Arial" w:eastAsia="Arial" w:hAnsi="Arial" w:cs="Arial"/>
          <w:sz w:val="18"/>
          <w:szCs w:val="18"/>
        </w:rPr>
      </w:pPr>
      <w:r>
        <w:rPr>
          <w:rFonts w:ascii="Arial" w:eastAsia="Arial" w:hAnsi="Arial" w:cs="Arial"/>
          <w:spacing w:val="-10"/>
          <w:w w:val="88"/>
          <w:position w:val="-2"/>
          <w:sz w:val="40"/>
          <w:szCs w:val="40"/>
        </w:rPr>
        <w:t>ccs</w:t>
      </w:r>
      <w:r>
        <w:rPr>
          <w:rFonts w:ascii="Arial" w:eastAsia="Arial" w:hAnsi="Arial" w:cs="Arial"/>
          <w:spacing w:val="-48"/>
          <w:position w:val="-2"/>
          <w:sz w:val="40"/>
          <w:szCs w:val="40"/>
        </w:rPr>
        <w:t xml:space="preserve"> </w:t>
      </w:r>
      <w:r>
        <w:rPr>
          <w:rFonts w:ascii="Arial" w:eastAsia="Arial" w:hAnsi="Arial" w:cs="Arial"/>
          <w:spacing w:val="-10"/>
          <w:w w:val="88"/>
          <w:position w:val="-2"/>
          <w:sz w:val="18"/>
          <w:szCs w:val="18"/>
        </w:rPr>
        <w:t>E</w:t>
      </w:r>
      <w:r>
        <w:rPr>
          <w:rFonts w:ascii="Arial" w:eastAsia="Arial" w:hAnsi="Arial" w:cs="Arial"/>
          <w:spacing w:val="28"/>
          <w:position w:val="-2"/>
          <w:sz w:val="18"/>
          <w:szCs w:val="18"/>
        </w:rPr>
        <w:t xml:space="preserve"> </w:t>
      </w:r>
      <w:r>
        <w:rPr>
          <w:rFonts w:ascii="Arial" w:eastAsia="Arial" w:hAnsi="Arial" w:cs="Arial"/>
          <w:spacing w:val="-10"/>
          <w:w w:val="88"/>
          <w:position w:val="-2"/>
          <w:sz w:val="18"/>
          <w:szCs w:val="18"/>
        </w:rPr>
        <w:t>31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5" w:line="133" w:lineRule="auto"/>
        <w:ind w:left="7375" w:right="310" w:hanging="94"/>
        <w:rPr>
          <w:rFonts w:ascii="Arial" w:eastAsia="Arial" w:hAnsi="Arial" w:cs="Arial"/>
          <w:sz w:val="18"/>
          <w:szCs w:val="18"/>
        </w:rPr>
      </w:pPr>
      <w:r>
        <w:rPr>
          <w:rFonts w:ascii="Arial" w:eastAsia="Arial" w:hAnsi="Arial" w:cs="Arial"/>
          <w:spacing w:val="-13"/>
          <w:w w:val="89"/>
          <w:sz w:val="25"/>
          <w:szCs w:val="25"/>
        </w:rPr>
        <w:t>GB</w:t>
      </w:r>
      <w:r>
        <w:rPr>
          <w:rFonts w:ascii="Microsoft YaHei" w:eastAsia="Microsoft YaHei" w:hAnsi="Microsoft YaHei" w:cs="Microsoft YaHei"/>
          <w:spacing w:val="-13"/>
          <w:w w:val="89"/>
          <w:position w:val="3"/>
          <w:sz w:val="51"/>
          <w:szCs w:val="51"/>
        </w:rPr>
        <w:t>／</w:t>
      </w:r>
      <w:r>
        <w:rPr>
          <w:rFonts w:ascii="Arial" w:eastAsia="Arial" w:hAnsi="Arial" w:cs="Arial"/>
          <w:spacing w:val="-13"/>
          <w:w w:val="89"/>
          <w:sz w:val="25"/>
          <w:szCs w:val="25"/>
        </w:rPr>
        <w:t>T</w:t>
      </w:r>
      <w:r>
        <w:rPr>
          <w:rFonts w:ascii="Arial" w:eastAsia="Arial" w:hAnsi="Arial" w:cs="Arial"/>
          <w:spacing w:val="36"/>
          <w:sz w:val="25"/>
          <w:szCs w:val="25"/>
        </w:rPr>
        <w:t xml:space="preserve"> </w:t>
      </w:r>
      <w:r>
        <w:rPr>
          <w:rFonts w:ascii="Arial" w:eastAsia="Arial" w:hAnsi="Arial" w:cs="Arial"/>
          <w:spacing w:val="-13"/>
          <w:w w:val="89"/>
          <w:sz w:val="25"/>
          <w:szCs w:val="25"/>
        </w:rPr>
        <w:t>386</w:t>
      </w:r>
      <w:r>
        <w:rPr>
          <w:rFonts w:ascii="Arial" w:eastAsia="Arial" w:hAnsi="Arial" w:cs="Arial"/>
          <w:spacing w:val="-43"/>
          <w:sz w:val="25"/>
          <w:szCs w:val="25"/>
        </w:rPr>
        <w:t xml:space="preserve"> </w:t>
      </w:r>
      <w:r>
        <w:rPr>
          <w:rFonts w:ascii="Microsoft YaHei" w:eastAsia="Microsoft YaHei" w:hAnsi="Microsoft YaHei" w:cs="Microsoft YaHei"/>
          <w:spacing w:val="-13"/>
          <w:w w:val="89"/>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3"/>
          <w:w w:val="89"/>
          <w:sz w:val="25"/>
          <w:szCs w:val="25"/>
        </w:rPr>
        <w:t>2021</w:t>
      </w:r>
      <w:r>
        <w:rPr>
          <w:rFonts w:ascii="Arial" w:eastAsia="Arial" w:hAnsi="Arial" w:cs="Arial"/>
          <w:sz w:val="25"/>
          <w:szCs w:val="25"/>
        </w:rPr>
        <w:t xml:space="preserve"> </w:t>
      </w:r>
      <w:r>
        <w:rPr>
          <w:rFonts w:ascii="Microsoft YaHei" w:eastAsia="Microsoft YaHei" w:hAnsi="Microsoft YaHei" w:cs="Microsoft YaHei"/>
          <w:spacing w:val="-23"/>
          <w:position w:val="1"/>
          <w:sz w:val="19"/>
          <w:szCs w:val="19"/>
        </w:rPr>
        <w:t>代</w:t>
      </w:r>
      <w:r>
        <w:rPr>
          <w:rFonts w:ascii="Microsoft YaHei" w:eastAsia="Microsoft YaHei" w:hAnsi="Microsoft YaHei" w:cs="Microsoft YaHei"/>
          <w:spacing w:val="-15"/>
          <w:position w:val="1"/>
          <w:sz w:val="19"/>
          <w:szCs w:val="19"/>
        </w:rPr>
        <w:t>替</w:t>
      </w:r>
      <w:r>
        <w:rPr>
          <w:rFonts w:ascii="Microsoft YaHei" w:eastAsia="Microsoft YaHei" w:hAnsi="Microsoft YaHei" w:cs="Microsoft YaHei"/>
          <w:spacing w:val="-15"/>
          <w:position w:val="1"/>
          <w:sz w:val="19"/>
          <w:szCs w:val="19"/>
        </w:rPr>
        <w:t xml:space="preserve"> </w:t>
      </w:r>
      <w:r>
        <w:rPr>
          <w:rFonts w:ascii="Arial" w:eastAsia="Arial" w:hAnsi="Arial" w:cs="Arial"/>
          <w:spacing w:val="-15"/>
          <w:sz w:val="18"/>
          <w:szCs w:val="18"/>
        </w:rPr>
        <w:t>GB</w:t>
      </w:r>
      <w:r>
        <w:rPr>
          <w:rFonts w:ascii="Microsoft YaHei" w:eastAsia="Microsoft YaHei" w:hAnsi="Microsoft YaHei" w:cs="Microsoft YaHei"/>
          <w:spacing w:val="-15"/>
          <w:position w:val="2"/>
          <w:sz w:val="37"/>
          <w:szCs w:val="37"/>
        </w:rPr>
        <w:t>／</w:t>
      </w:r>
      <w:r>
        <w:rPr>
          <w:rFonts w:ascii="Arial" w:eastAsia="Arial" w:hAnsi="Arial" w:cs="Arial"/>
          <w:spacing w:val="-15"/>
          <w:sz w:val="18"/>
          <w:szCs w:val="18"/>
        </w:rPr>
        <w:t>T</w:t>
      </w:r>
      <w:r>
        <w:rPr>
          <w:rFonts w:ascii="Arial" w:eastAsia="Arial" w:hAnsi="Arial" w:cs="Arial"/>
          <w:spacing w:val="-15"/>
          <w:sz w:val="18"/>
          <w:szCs w:val="18"/>
        </w:rPr>
        <w:t xml:space="preserve"> </w:t>
      </w:r>
      <w:r>
        <w:rPr>
          <w:rFonts w:ascii="Arial" w:eastAsia="Arial" w:hAnsi="Arial" w:cs="Arial"/>
          <w:spacing w:val="-15"/>
          <w:sz w:val="18"/>
          <w:szCs w:val="18"/>
        </w:rPr>
        <w:t>386</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2010</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19" w:line="174" w:lineRule="auto"/>
        <w:ind w:left="2380"/>
        <w:rPr>
          <w:rFonts w:ascii="Microsoft YaHei" w:eastAsia="Microsoft YaHei" w:hAnsi="Microsoft YaHei" w:cs="Microsoft YaHei"/>
          <w:sz w:val="51"/>
          <w:szCs w:val="51"/>
        </w:rPr>
      </w:pPr>
      <w:r>
        <w:rPr>
          <w:rFonts w:ascii="Microsoft YaHei" w:eastAsia="Microsoft YaHei" w:hAnsi="Microsoft YaHei" w:cs="Microsoft YaHei"/>
          <w:spacing w:val="33"/>
          <w:sz w:val="51"/>
          <w:szCs w:val="51"/>
        </w:rPr>
        <w:t>柴油十六院值测定</w:t>
      </w:r>
      <w:r>
        <w:rPr>
          <w:rFonts w:ascii="Microsoft YaHei" w:eastAsia="Microsoft YaHei" w:hAnsi="Microsoft YaHei" w:cs="Microsoft YaHei"/>
          <w:spacing w:val="31"/>
          <w:sz w:val="51"/>
          <w:szCs w:val="51"/>
        </w:rPr>
        <w:t>法</w:t>
      </w:r>
    </w:p>
    <w:p>
      <w:pPr>
        <w:spacing w:line="296" w:lineRule="auto"/>
        <w:rPr>
          <w:rFonts w:ascii="Arial"/>
          <w:sz w:val="21"/>
        </w:rPr>
      </w:pPr>
    </w:p>
    <w:p>
      <w:pPr>
        <w:spacing w:before="156" w:line="359" w:lineRule="exact"/>
        <w:ind w:left="1432"/>
        <w:rPr>
          <w:rFonts w:ascii="Arial" w:eastAsia="Arial" w:hAnsi="Arial" w:cs="Arial"/>
          <w:sz w:val="54"/>
          <w:szCs w:val="54"/>
        </w:rPr>
      </w:pPr>
      <w:r>
        <w:rPr>
          <w:rFonts w:ascii="Arial" w:eastAsia="Arial" w:hAnsi="Arial" w:cs="Arial"/>
          <w:spacing w:val="-7"/>
          <w:w w:val="59"/>
          <w:position w:val="-9"/>
          <w:sz w:val="54"/>
          <w:szCs w:val="54"/>
        </w:rPr>
        <w:t>standardtestmethodforcetanenumberofdieselfueloil</w:t>
      </w:r>
    </w:p>
    <w:p/>
    <w:p/>
    <w:p/>
    <w:p/>
    <w:p/>
    <w:p/>
    <w:p/>
    <w:p/>
    <w:p/>
    <w:p/>
    <w:p/>
    <w:p/>
    <w:p/>
    <w:p/>
    <w:p/>
    <w:p>
      <w:pPr>
        <w:sectPr>
          <w:pgSz w:w="11906" w:h="16838"/>
          <w:pgMar w:top="557" w:right="833" w:bottom="0" w:left="1424" w:header="0" w:footer="0" w:gutter="0"/>
          <w:cols w:num="1" w:space="708" w:equalWidth="0">
            <w:col w:w="9648" w:space="0"/>
          </w:cols>
        </w:sectPr>
      </w:pPr>
    </w:p>
    <w:p/>
    <w:p/>
    <w:p/>
    <w:p/>
    <w:p/>
    <w:p/>
    <w:p/>
    <w:p/>
    <w:p/>
    <w:p>
      <w:pPr>
        <w:spacing w:line="17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0"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39"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8"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60635462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81" w:line="218" w:lineRule="auto"/>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204"/>
            </w:tabs>
            <w:spacing w:before="45" w:line="218"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引</w:t>
          </w:r>
          <w:r>
            <w:rPr>
              <w:rFonts w:ascii="Microsoft YaHei" w:eastAsia="Microsoft YaHei" w:hAnsi="Microsoft YaHei" w:cs="Microsoft YaHei"/>
              <w:spacing w:val="8"/>
              <w:sz w:val="19"/>
              <w:szCs w:val="19"/>
            </w:rPr>
            <w:t>言</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3"/>
              <w:sz w:val="18"/>
              <w:szCs w:val="18"/>
            </w:rPr>
            <w:t>Ⅳ</w:t>
          </w:r>
        </w:p>
        <w:p>
          <w:pPr>
            <w:tabs>
              <w:tab w:val="right" w:leader="dot" w:pos="9192"/>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2"/>
            </w:tabs>
            <w:spacing w:before="86"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2"/>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87"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缩略语</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3</w:t>
          </w:r>
        </w:p>
        <w:p>
          <w:pPr>
            <w:tabs>
              <w:tab w:val="right" w:leader="dot" w:pos="9195"/>
            </w:tabs>
            <w:spacing w:before="86"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原</w:t>
          </w:r>
          <w:r>
            <w:rPr>
              <w:rFonts w:ascii="Microsoft YaHei" w:eastAsia="Microsoft YaHei" w:hAnsi="Microsoft YaHei" w:cs="Microsoft YaHei"/>
              <w:spacing w:val="1"/>
              <w:sz w:val="19"/>
              <w:szCs w:val="19"/>
            </w:rPr>
            <w:t>理</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3</w:t>
          </w:r>
        </w:p>
        <w:p>
          <w:pPr>
            <w:tabs>
              <w:tab w:val="right" w:leader="dot" w:pos="9200"/>
            </w:tabs>
            <w:spacing w:before="87"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干扰因素</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200"/>
            </w:tabs>
            <w:spacing w:before="86"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仪器与设备</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4</w:t>
          </w:r>
        </w:p>
        <w:p>
          <w:pPr>
            <w:tabs>
              <w:tab w:val="right" w:leader="dot" w:pos="9194"/>
            </w:tabs>
            <w:spacing w:before="88"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8</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试剂和材料</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6</w:t>
          </w:r>
        </w:p>
        <w:p>
          <w:pPr>
            <w:tabs>
              <w:tab w:val="right" w:leader="dot" w:pos="9197"/>
            </w:tabs>
            <w:spacing w:before="87"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9</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样品</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8</w:t>
          </w:r>
        </w:p>
        <w:p>
          <w:pPr>
            <w:tabs>
              <w:tab w:val="right" w:leader="dot" w:pos="9197"/>
            </w:tabs>
            <w:spacing w:before="86"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1</w:t>
          </w:r>
          <w:r>
            <w:rPr>
              <w:rFonts w:ascii="Microsoft YaHei" w:eastAsia="Microsoft YaHei" w:hAnsi="Microsoft YaHei" w:cs="Microsoft YaHei"/>
              <w:spacing w:val="11"/>
              <w:position w:val="-2"/>
              <w:sz w:val="18"/>
              <w:szCs w:val="18"/>
            </w:rPr>
            <w:t>0</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发动机和仪器的工作状况及标准操作条件</w:t>
          </w:r>
          <w:r>
            <w:rPr>
              <w:rFonts w:ascii="Microsoft YaHei" w:eastAsia="Microsoft YaHei" w:hAnsi="Microsoft YaHei" w:cs="Microsoft YaHei"/>
              <w:sz w:val="18"/>
              <w:szCs w:val="18"/>
            </w:rPr>
            <w:tab/>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8</w:t>
          </w:r>
        </w:p>
        <w:p>
          <w:pPr>
            <w:tabs>
              <w:tab w:val="right" w:leader="dot" w:pos="9192"/>
            </w:tabs>
            <w:spacing w:before="87"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校正和发动机的检定</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11</w:t>
          </w:r>
        </w:p>
        <w:p>
          <w:pPr>
            <w:tabs>
              <w:tab w:val="right" w:leader="dot" w:pos="9195"/>
            </w:tabs>
            <w:spacing w:before="88"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12</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试验步骤</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12</w:t>
          </w:r>
        </w:p>
        <w:p>
          <w:pPr>
            <w:tabs>
              <w:tab w:val="right" w:leader="dot" w:pos="9200"/>
            </w:tabs>
            <w:spacing w:before="88"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6"/>
              <w:position w:val="-2"/>
              <w:sz w:val="18"/>
              <w:szCs w:val="18"/>
            </w:rPr>
            <w:t>3</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十六烧值的计算</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14</w:t>
          </w:r>
        </w:p>
        <w:p>
          <w:pPr>
            <w:tabs>
              <w:tab w:val="right" w:leader="dot" w:pos="9192"/>
            </w:tabs>
            <w:spacing w:before="88"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结果报告</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15</w:t>
          </w:r>
        </w:p>
        <w:p>
          <w:pPr>
            <w:tabs>
              <w:tab w:val="right" w:leader="dot" w:pos="9192"/>
            </w:tabs>
            <w:spacing w:before="86"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精密度与偏差</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15</w:t>
          </w:r>
        </w:p>
        <w:p>
          <w:pPr>
            <w:tabs>
              <w:tab w:val="right" w:leader="dot" w:pos="9195"/>
            </w:tabs>
            <w:spacing w:before="87"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2"/>
              <w:position w:val="-2"/>
              <w:sz w:val="18"/>
              <w:szCs w:val="18"/>
            </w:rPr>
            <w:t xml:space="preserve"> </w:t>
          </w:r>
          <w:r>
            <w:rPr>
              <w:rFonts w:ascii="Arial" w:eastAsia="Arial" w:hAnsi="Arial" w:cs="Arial"/>
              <w:spacing w:val="12"/>
              <w:sz w:val="19"/>
              <w:szCs w:val="19"/>
            </w:rPr>
            <w:t>(</w:t>
          </w:r>
          <w:r>
            <w:rPr>
              <w:rFonts w:ascii="Microsoft YaHei" w:eastAsia="Microsoft YaHei" w:hAnsi="Microsoft YaHei" w:cs="Microsoft YaHei"/>
              <w:spacing w:val="12"/>
              <w:sz w:val="19"/>
              <w:szCs w:val="19"/>
            </w:rPr>
            <w:t>资料性</w:t>
          </w:r>
          <w:r>
            <w:rPr>
              <w:rFonts w:ascii="Arial" w:eastAsia="Arial" w:hAnsi="Arial" w:cs="Arial"/>
              <w:spacing w:val="12"/>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安全警示</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1"/>
              <w:position w:val="-2"/>
              <w:sz w:val="18"/>
              <w:szCs w:val="18"/>
            </w:rPr>
            <w:t>7</w:t>
          </w:r>
        </w:p>
        <w:p>
          <w:pPr>
            <w:tabs>
              <w:tab w:val="right" w:leader="dot" w:pos="9197"/>
            </w:tabs>
            <w:spacing w:before="102"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19"/>
              <w:sz w:val="19"/>
              <w:szCs w:val="19"/>
            </w:rPr>
            <w:t>附</w:t>
          </w:r>
          <w:r>
            <w:rPr>
              <w:rFonts w:ascii="Microsoft YaHei" w:eastAsia="Microsoft YaHei" w:hAnsi="Microsoft YaHei" w:cs="Microsoft YaHei"/>
              <w:spacing w:val="15"/>
              <w:sz w:val="19"/>
              <w:szCs w:val="19"/>
            </w:rPr>
            <w:t>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5"/>
              <w:position w:val="-2"/>
              <w:sz w:val="18"/>
              <w:szCs w:val="18"/>
            </w:rPr>
            <w:t xml:space="preserve"> </w:t>
          </w:r>
          <w:r>
            <w:rPr>
              <w:rFonts w:ascii="Arial" w:eastAsia="Arial" w:hAnsi="Arial" w:cs="Arial"/>
              <w:spacing w:val="15"/>
              <w:sz w:val="19"/>
              <w:szCs w:val="19"/>
            </w:rPr>
            <w:t>(</w:t>
          </w:r>
          <w:r>
            <w:rPr>
              <w:rFonts w:ascii="Microsoft YaHei" w:eastAsia="Microsoft YaHei" w:hAnsi="Microsoft YaHei" w:cs="Microsoft YaHei"/>
              <w:spacing w:val="15"/>
              <w:sz w:val="19"/>
              <w:szCs w:val="19"/>
            </w:rPr>
            <w:t>资料性</w:t>
          </w:r>
          <w:r>
            <w:rPr>
              <w:rFonts w:ascii="Arial" w:eastAsia="Arial" w:hAnsi="Arial" w:cs="Arial"/>
              <w:spacing w:val="1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9"/>
              <w:szCs w:val="19"/>
            </w:rPr>
            <w:t>按体积比配制标准燃料的仪器和步骤</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8"/>
              <w:szCs w:val="18"/>
            </w:rPr>
            <w:t>18</w:t>
          </w:r>
        </w:p>
        <w:p>
          <w:pPr>
            <w:tabs>
              <w:tab w:val="right" w:leader="dot" w:pos="9192"/>
            </w:tabs>
            <w:spacing w:before="101"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8"/>
              <w:sz w:val="19"/>
              <w:szCs w:val="19"/>
            </w:rPr>
            <w:t>附</w:t>
          </w:r>
          <w:r>
            <w:rPr>
              <w:rFonts w:ascii="Microsoft YaHei" w:eastAsia="Microsoft YaHei" w:hAnsi="Microsoft YaHei" w:cs="Microsoft YaHei"/>
              <w:spacing w:val="18"/>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部分正标准燃料的物理化学性质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21</w:t>
          </w:r>
        </w:p>
        <w:p>
          <w:pPr>
            <w:tabs>
              <w:tab w:val="right" w:leader="dot" w:pos="9195"/>
            </w:tabs>
            <w:spacing w:before="101"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6"/>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检验燃料的物理化学性质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22</w:t>
          </w:r>
        </w:p>
        <w:p>
          <w:pPr>
            <w:tabs>
              <w:tab w:val="right" w:leader="dot" w:pos="9195"/>
            </w:tabs>
            <w:spacing w:before="102"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6"/>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规范性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仪器组装和安装说明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23</w:t>
          </w:r>
        </w:p>
        <w:p>
          <w:pPr>
            <w:tabs>
              <w:tab w:val="right" w:leader="dot" w:pos="9192"/>
            </w:tabs>
            <w:spacing w:before="101"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F</w:t>
          </w:r>
          <w:r>
            <w:rPr>
              <w:rFonts w:ascii="Microsoft YaHei" w:eastAsia="Microsoft YaHei" w:hAnsi="Microsoft YaHei" w:cs="Microsoft YaHei"/>
              <w:spacing w:val="12"/>
              <w:position w:val="-2"/>
              <w:sz w:val="18"/>
              <w:szCs w:val="18"/>
            </w:rPr>
            <w:t xml:space="preserve"> </w:t>
          </w:r>
          <w:r>
            <w:rPr>
              <w:rFonts w:ascii="Arial" w:eastAsia="Arial" w:hAnsi="Arial" w:cs="Arial"/>
              <w:spacing w:val="12"/>
              <w:sz w:val="19"/>
              <w:szCs w:val="19"/>
            </w:rPr>
            <w:t>(</w:t>
          </w:r>
          <w:r>
            <w:rPr>
              <w:rFonts w:ascii="Microsoft YaHei" w:eastAsia="Microsoft YaHei" w:hAnsi="Microsoft YaHei" w:cs="Microsoft YaHei"/>
              <w:spacing w:val="12"/>
              <w:sz w:val="19"/>
              <w:szCs w:val="19"/>
            </w:rPr>
            <w:t>资料性</w:t>
          </w:r>
          <w:r>
            <w:rPr>
              <w:rFonts w:ascii="Arial" w:eastAsia="Arial" w:hAnsi="Arial" w:cs="Arial"/>
              <w:spacing w:val="12"/>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操作技术</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参数调节</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0"/>
              <w:position w:val="-2"/>
              <w:sz w:val="18"/>
              <w:szCs w:val="18"/>
            </w:rPr>
            <w:t>5</w:t>
          </w:r>
        </w:p>
        <w:p>
          <w:pPr>
            <w:tabs>
              <w:tab w:val="right" w:leader="dot" w:pos="9194"/>
            </w:tabs>
            <w:spacing w:before="102" w:line="194" w:lineRule="auto"/>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5"/>
              <w:position w:val="-2"/>
              <w:sz w:val="18"/>
              <w:szCs w:val="18"/>
            </w:rPr>
            <w:t>9</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本文件代</w:t>
      </w:r>
      <w:r>
        <w:rPr>
          <w:rFonts w:ascii="Microsoft YaHei" w:eastAsia="Microsoft YaHei" w:hAnsi="Microsoft YaHei" w:cs="Microsoft YaHei"/>
          <w:spacing w:val="-12"/>
          <w:sz w:val="19"/>
          <w:szCs w:val="19"/>
        </w:rPr>
        <w:t>替</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386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2010</w:t>
      </w:r>
      <w:r>
        <w:rPr>
          <w:rFonts w:ascii="Microsoft YaHei" w:eastAsia="Microsoft YaHei" w:hAnsi="Microsoft YaHei" w:cs="Microsoft YaHei"/>
          <w:spacing w:val="-11"/>
          <w:sz w:val="19"/>
          <w:szCs w:val="19"/>
        </w:rPr>
        <w:t>《柴油十六烧值测定法》</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386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8"/>
          <w:szCs w:val="18"/>
        </w:rPr>
        <w:t>2010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相比</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除结构调整和编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辑性改动外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主要技术变化如下</w:t>
      </w:r>
      <w:r>
        <w:rPr>
          <w:rFonts w:ascii="Microsoft YaHei" w:eastAsia="Microsoft YaHei" w:hAnsi="Microsoft YaHei" w:cs="Microsoft YaHei"/>
          <w:spacing w:val="-2"/>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2"/>
          <w:sz w:val="40"/>
          <w:szCs w:val="40"/>
        </w:rPr>
        <w:t>a</w:t>
      </w:r>
      <w:r>
        <w:rPr>
          <w:rFonts w:ascii="Arial" w:eastAsia="Arial" w:hAnsi="Arial" w:cs="Arial"/>
          <w:spacing w:val="-12"/>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pacing w:val="-12"/>
          <w:position w:val="1"/>
          <w:sz w:val="19"/>
          <w:szCs w:val="19"/>
        </w:rPr>
        <w:t>增加了术语“质量控制样品”</w:t>
      </w:r>
      <w:r>
        <w:rPr>
          <w:rFonts w:ascii="Arial" w:eastAsia="Arial" w:hAnsi="Arial" w:cs="Arial"/>
          <w:spacing w:val="-12"/>
          <w:position w:val="1"/>
          <w:sz w:val="19"/>
          <w:szCs w:val="19"/>
        </w:rPr>
        <w:t>(</w:t>
      </w:r>
      <w:r>
        <w:rPr>
          <w:rFonts w:ascii="Microsoft YaHei" w:eastAsia="Microsoft YaHei" w:hAnsi="Microsoft YaHei" w:cs="Microsoft YaHei"/>
          <w:spacing w:val="-12"/>
          <w:position w:val="1"/>
          <w:sz w:val="19"/>
          <w:szCs w:val="19"/>
        </w:rPr>
        <w:t>见</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3</w:t>
      </w:r>
      <w:r>
        <w:rPr>
          <w:rFonts w:ascii="Microsoft YaHei" w:eastAsia="Microsoft YaHei" w:hAnsi="Microsoft YaHei" w:cs="Microsoft YaHei"/>
          <w:spacing w:val="-12"/>
          <w:sz w:val="40"/>
          <w:szCs w:val="40"/>
        </w:rPr>
        <w:t>．</w:t>
      </w:r>
      <w:r>
        <w:rPr>
          <w:rFonts w:ascii="Microsoft YaHei" w:eastAsia="Microsoft YaHei" w:hAnsi="Microsoft YaHei" w:cs="Microsoft YaHei"/>
          <w:spacing w:val="-12"/>
          <w:position w:val="1"/>
          <w:sz w:val="18"/>
          <w:szCs w:val="18"/>
        </w:rPr>
        <w:t>6</w:t>
      </w:r>
      <w:r>
        <w:rPr>
          <w:rFonts w:ascii="Arial" w:eastAsia="Arial" w:hAnsi="Arial" w:cs="Arial"/>
          <w:spacing w:val="-12"/>
          <w:position w:val="1"/>
          <w:sz w:val="19"/>
          <w:szCs w:val="19"/>
        </w:rPr>
        <w:t>)</w:t>
      </w:r>
      <w:r>
        <w:rPr>
          <w:rFonts w:ascii="Microsoft YaHei" w:eastAsia="Microsoft YaHei" w:hAnsi="Microsoft YaHei" w:cs="Microsoft YaHei"/>
          <w:spacing w:val="-12"/>
          <w:position w:val="1"/>
          <w:sz w:val="37"/>
          <w:szCs w:val="37"/>
        </w:rPr>
        <w:t>；</w:t>
      </w:r>
    </w:p>
    <w:p>
      <w:pPr>
        <w:spacing w:line="314" w:lineRule="exact"/>
        <w:ind w:left="423"/>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将术语“着火滞后期表”修改为“十六烧值表”</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增加了以往历次十六烧值表的名称和初始</w:t>
      </w:r>
      <w:r>
        <w:rPr>
          <w:rFonts w:ascii="Microsoft YaHei" w:eastAsia="Microsoft YaHei" w:hAnsi="Microsoft YaHei" w:cs="Microsoft YaHei"/>
          <w:spacing w:val="1"/>
          <w:position w:val="-3"/>
          <w:sz w:val="19"/>
          <w:szCs w:val="19"/>
        </w:rPr>
        <w:t>使</w:t>
      </w:r>
      <w:r>
        <w:rPr>
          <w:rFonts w:ascii="Microsoft YaHei" w:eastAsia="Microsoft YaHei" w:hAnsi="Microsoft YaHei" w:cs="Microsoft YaHei"/>
          <w:position w:val="-3"/>
          <w:sz w:val="19"/>
          <w:szCs w:val="19"/>
        </w:rPr>
        <w:t>用</w:t>
      </w:r>
    </w:p>
    <w:p>
      <w:pPr>
        <w:spacing w:line="315"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4"/>
          <w:w w:val="78"/>
          <w:position w:val="1"/>
          <w:sz w:val="19"/>
          <w:szCs w:val="19"/>
        </w:rPr>
        <w:t>年限的记述</w:t>
      </w:r>
      <w:r>
        <w:rPr>
          <w:rFonts w:ascii="Arial" w:eastAsia="Arial" w:hAnsi="Arial" w:cs="Arial"/>
          <w:spacing w:val="-4"/>
          <w:w w:val="78"/>
          <w:position w:val="1"/>
          <w:sz w:val="19"/>
          <w:szCs w:val="19"/>
        </w:rPr>
        <w:t>(</w:t>
      </w:r>
      <w:r>
        <w:rPr>
          <w:rFonts w:ascii="Microsoft YaHei" w:eastAsia="Microsoft YaHei" w:hAnsi="Microsoft YaHei" w:cs="Microsoft YaHei"/>
          <w:spacing w:val="-4"/>
          <w:w w:val="78"/>
          <w:position w:val="1"/>
          <w:sz w:val="19"/>
          <w:szCs w:val="19"/>
        </w:rPr>
        <w:t>见</w:t>
      </w:r>
      <w:r>
        <w:rPr>
          <w:rFonts w:ascii="Microsoft YaHei" w:eastAsia="Microsoft YaHei" w:hAnsi="Microsoft YaHei" w:cs="Microsoft YaHei"/>
          <w:spacing w:val="20"/>
          <w:w w:val="101"/>
          <w:position w:val="1"/>
          <w:sz w:val="19"/>
          <w:szCs w:val="19"/>
        </w:rPr>
        <w:t xml:space="preserve"> </w:t>
      </w:r>
      <w:r>
        <w:rPr>
          <w:rFonts w:ascii="Microsoft YaHei" w:eastAsia="Microsoft YaHei" w:hAnsi="Microsoft YaHei" w:cs="Microsoft YaHei"/>
          <w:spacing w:val="-4"/>
          <w:w w:val="78"/>
          <w:sz w:val="18"/>
          <w:szCs w:val="18"/>
        </w:rPr>
        <w:t>3</w:t>
      </w:r>
      <w:r>
        <w:rPr>
          <w:rFonts w:ascii="Microsoft YaHei" w:eastAsia="Microsoft YaHei" w:hAnsi="Microsoft YaHei" w:cs="Microsoft YaHei"/>
          <w:spacing w:val="-4"/>
          <w:w w:val="78"/>
          <w:sz w:val="40"/>
          <w:szCs w:val="40"/>
        </w:rPr>
        <w:t>．</w:t>
      </w:r>
      <w:r>
        <w:rPr>
          <w:rFonts w:ascii="Microsoft YaHei" w:eastAsia="Microsoft YaHei" w:hAnsi="Microsoft YaHei" w:cs="Microsoft YaHei"/>
          <w:spacing w:val="-4"/>
          <w:w w:val="78"/>
          <w:sz w:val="18"/>
          <w:szCs w:val="18"/>
        </w:rPr>
        <w:t>7</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sz w:val="18"/>
          <w:szCs w:val="18"/>
        </w:rPr>
        <w:t>2010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4"/>
          <w:w w:val="78"/>
          <w:position w:val="1"/>
          <w:sz w:val="19"/>
          <w:szCs w:val="19"/>
        </w:rPr>
        <w:t>年版的</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4"/>
          <w:w w:val="78"/>
          <w:sz w:val="18"/>
          <w:szCs w:val="18"/>
        </w:rPr>
        <w:t>3</w:t>
      </w:r>
      <w:r>
        <w:rPr>
          <w:rFonts w:ascii="Microsoft YaHei" w:eastAsia="Microsoft YaHei" w:hAnsi="Microsoft YaHei" w:cs="Microsoft YaHei"/>
          <w:spacing w:val="-4"/>
          <w:w w:val="78"/>
          <w:sz w:val="40"/>
          <w:szCs w:val="40"/>
        </w:rPr>
        <w:t>．</w:t>
      </w:r>
      <w:r>
        <w:rPr>
          <w:rFonts w:ascii="Microsoft YaHei" w:eastAsia="Microsoft YaHei" w:hAnsi="Microsoft YaHei" w:cs="Microsoft YaHei"/>
          <w:spacing w:val="-4"/>
          <w:w w:val="78"/>
          <w:sz w:val="18"/>
          <w:szCs w:val="18"/>
        </w:rPr>
        <w:t>2</w:t>
      </w:r>
      <w:r>
        <w:rPr>
          <w:rFonts w:ascii="Microsoft YaHei" w:eastAsia="Microsoft YaHei" w:hAnsi="Microsoft YaHei" w:cs="Microsoft YaHei"/>
          <w:spacing w:val="-4"/>
          <w:w w:val="78"/>
          <w:sz w:val="40"/>
          <w:szCs w:val="40"/>
        </w:rPr>
        <w:t>．</w:t>
      </w:r>
      <w:r>
        <w:rPr>
          <w:rFonts w:ascii="Microsoft YaHei" w:eastAsia="Microsoft YaHei" w:hAnsi="Microsoft YaHei" w:cs="Microsoft YaHei"/>
          <w:spacing w:val="-4"/>
          <w:w w:val="78"/>
          <w:position w:val="1"/>
          <w:sz w:val="18"/>
          <w:szCs w:val="18"/>
        </w:rPr>
        <w:t>1</w:t>
      </w:r>
      <w:r>
        <w:rPr>
          <w:rFonts w:ascii="Arial" w:eastAsia="Arial" w:hAnsi="Arial" w:cs="Arial"/>
          <w:spacing w:val="-4"/>
          <w:w w:val="78"/>
          <w:position w:val="1"/>
          <w:sz w:val="19"/>
          <w:szCs w:val="19"/>
        </w:rPr>
        <w:t>)</w:t>
      </w:r>
      <w:r>
        <w:rPr>
          <w:rFonts w:ascii="Microsoft YaHei" w:eastAsia="Microsoft YaHei" w:hAnsi="Microsoft YaHei" w:cs="Microsoft YaHei"/>
          <w:spacing w:val="-4"/>
          <w:w w:val="78"/>
          <w:position w:val="2"/>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1"/>
          <w:sz w:val="19"/>
          <w:szCs w:val="19"/>
        </w:rPr>
        <w:t>增加了低十六烧值组分五甲基康烧作为七甲基王烧的替代物</w:t>
      </w:r>
      <w:r>
        <w:rPr>
          <w:rFonts w:ascii="Arial" w:eastAsia="Arial" w:hAnsi="Arial" w:cs="Arial"/>
          <w:spacing w:val="4"/>
          <w:position w:val="1"/>
          <w:sz w:val="19"/>
          <w:szCs w:val="19"/>
        </w:rPr>
        <w:t>(</w:t>
      </w:r>
      <w:r>
        <w:rPr>
          <w:rFonts w:ascii="Microsoft YaHei" w:eastAsia="Microsoft YaHei" w:hAnsi="Microsoft YaHei" w:cs="Microsoft YaHei"/>
          <w:spacing w:val="4"/>
          <w:position w:val="1"/>
          <w:sz w:val="19"/>
          <w:szCs w:val="19"/>
        </w:rPr>
        <w:t>见</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8"/>
          <w:szCs w:val="18"/>
        </w:rPr>
        <w:t>3</w:t>
      </w:r>
      <w:r>
        <w:rPr>
          <w:rFonts w:ascii="Microsoft YaHei" w:eastAsia="Microsoft YaHei" w:hAnsi="Microsoft YaHei" w:cs="Microsoft YaHei"/>
          <w:spacing w:val="4"/>
          <w:sz w:val="40"/>
          <w:szCs w:val="40"/>
        </w:rPr>
        <w:t>．</w:t>
      </w:r>
      <w:r>
        <w:rPr>
          <w:rFonts w:ascii="Microsoft YaHei" w:eastAsia="Microsoft YaHei" w:hAnsi="Microsoft YaHei" w:cs="Microsoft YaHei"/>
          <w:spacing w:val="4"/>
          <w:position w:val="1"/>
          <w:sz w:val="18"/>
          <w:szCs w:val="18"/>
        </w:rPr>
        <w:t>14</w:t>
      </w:r>
      <w:r>
        <w:rPr>
          <w:rFonts w:ascii="Arial" w:eastAsia="Arial" w:hAnsi="Arial" w:cs="Arial"/>
          <w:spacing w:val="4"/>
          <w:position w:val="1"/>
          <w:sz w:val="19"/>
          <w:szCs w:val="19"/>
        </w:rPr>
        <w:t>)</w:t>
      </w:r>
      <w:r>
        <w:rPr>
          <w:rFonts w:ascii="Microsoft YaHei" w:eastAsia="Microsoft YaHei" w:hAnsi="Microsoft YaHei" w:cs="Microsoft YaHei"/>
          <w:spacing w:val="2"/>
          <w:position w:val="2"/>
          <w:sz w:val="37"/>
          <w:szCs w:val="37"/>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6"/>
          <w:sz w:val="40"/>
          <w:szCs w:val="40"/>
        </w:rPr>
        <w:t>d</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5"/>
          <w:sz w:val="19"/>
          <w:szCs w:val="19"/>
        </w:rPr>
        <w:t>将“两种标</w:t>
      </w:r>
      <w:r>
        <w:rPr>
          <w:rFonts w:ascii="Microsoft YaHei" w:eastAsia="Microsoft YaHei" w:hAnsi="Microsoft YaHei" w:cs="Microsoft YaHei"/>
          <w:spacing w:val="2"/>
          <w:position w:val="-5"/>
          <w:sz w:val="19"/>
          <w:szCs w:val="19"/>
        </w:rPr>
        <w:t>准燃料十六烧值相差不大于</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6"/>
          <w:sz w:val="18"/>
          <w:szCs w:val="18"/>
        </w:rPr>
        <w:t>5</w:t>
      </w:r>
      <w:r>
        <w:rPr>
          <w:rFonts w:ascii="Microsoft YaHei" w:eastAsia="Microsoft YaHei" w:hAnsi="Microsoft YaHei" w:cs="Microsoft YaHei"/>
          <w:spacing w:val="2"/>
          <w:position w:val="-6"/>
          <w:sz w:val="40"/>
          <w:szCs w:val="40"/>
        </w:rPr>
        <w:t>．</w:t>
      </w:r>
      <w:r>
        <w:rPr>
          <w:rFonts w:ascii="Microsoft YaHei" w:eastAsia="Microsoft YaHei" w:hAnsi="Microsoft YaHei" w:cs="Microsoft YaHei"/>
          <w:spacing w:val="2"/>
          <w:position w:val="-6"/>
          <w:sz w:val="18"/>
          <w:szCs w:val="18"/>
        </w:rPr>
        <w:t>5</w:t>
      </w:r>
      <w:r>
        <w:rPr>
          <w:rFonts w:ascii="Microsoft YaHei" w:eastAsia="Microsoft YaHei" w:hAnsi="Microsoft YaHei" w:cs="Microsoft YaHei"/>
          <w:spacing w:val="2"/>
          <w:position w:val="-6"/>
          <w:sz w:val="18"/>
          <w:szCs w:val="18"/>
        </w:rPr>
        <w:t xml:space="preserve"> </w:t>
      </w:r>
      <w:r>
        <w:rPr>
          <w:rFonts w:ascii="Microsoft YaHei" w:eastAsia="Microsoft YaHei" w:hAnsi="Microsoft YaHei" w:cs="Microsoft YaHei"/>
          <w:spacing w:val="2"/>
          <w:position w:val="-5"/>
          <w:sz w:val="19"/>
          <w:szCs w:val="19"/>
        </w:rPr>
        <w:t>个单位”修改为“两种标准燃料十六烧值相差不大</w:t>
      </w:r>
    </w:p>
    <w:p>
      <w:pPr>
        <w:spacing w:line="315"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4"/>
          <w:w w:val="75"/>
          <w:position w:val="1"/>
          <w:sz w:val="19"/>
          <w:szCs w:val="19"/>
        </w:rPr>
        <w:t>于</w:t>
      </w:r>
      <w:r>
        <w:rPr>
          <w:rFonts w:ascii="Microsoft YaHei" w:eastAsia="Microsoft YaHei" w:hAnsi="Microsoft YaHei" w:cs="Microsoft YaHei"/>
          <w:spacing w:val="34"/>
          <w:w w:val="101"/>
          <w:position w:val="1"/>
          <w:sz w:val="19"/>
          <w:szCs w:val="19"/>
        </w:rPr>
        <w:t xml:space="preserve"> </w:t>
      </w:r>
      <w:r>
        <w:rPr>
          <w:rFonts w:ascii="Microsoft YaHei" w:eastAsia="Microsoft YaHei" w:hAnsi="Microsoft YaHei" w:cs="Microsoft YaHei"/>
          <w:spacing w:val="-4"/>
          <w:w w:val="75"/>
          <w:sz w:val="18"/>
          <w:szCs w:val="18"/>
        </w:rPr>
        <w:t>5</w:t>
      </w:r>
      <w:r>
        <w:rPr>
          <w:rFonts w:ascii="Microsoft YaHei" w:eastAsia="Microsoft YaHei" w:hAnsi="Microsoft YaHei" w:cs="Microsoft YaHei"/>
          <w:spacing w:val="-4"/>
          <w:w w:val="75"/>
          <w:sz w:val="40"/>
          <w:szCs w:val="40"/>
        </w:rPr>
        <w:t>．</w:t>
      </w:r>
      <w:r>
        <w:rPr>
          <w:rFonts w:ascii="Microsoft YaHei" w:eastAsia="Microsoft YaHei" w:hAnsi="Microsoft YaHei" w:cs="Microsoft YaHei"/>
          <w:spacing w:val="-4"/>
          <w:w w:val="75"/>
          <w:sz w:val="18"/>
          <w:szCs w:val="18"/>
        </w:rPr>
        <w:t>6</w:t>
      </w:r>
      <w:r>
        <w:rPr>
          <w:rFonts w:ascii="Microsoft YaHei" w:eastAsia="Microsoft YaHei" w:hAnsi="Microsoft YaHei" w:cs="Microsoft YaHei"/>
          <w:spacing w:val="26"/>
          <w:w w:val="101"/>
          <w:sz w:val="18"/>
          <w:szCs w:val="18"/>
        </w:rPr>
        <w:t xml:space="preserve"> </w:t>
      </w:r>
      <w:r>
        <w:rPr>
          <w:rFonts w:ascii="Microsoft YaHei" w:eastAsia="Microsoft YaHei" w:hAnsi="Microsoft YaHei" w:cs="Microsoft YaHei"/>
          <w:spacing w:val="-4"/>
          <w:w w:val="75"/>
          <w:position w:val="1"/>
          <w:sz w:val="19"/>
          <w:szCs w:val="19"/>
        </w:rPr>
        <w:t>个单位”</w:t>
      </w:r>
      <w:r>
        <w:rPr>
          <w:rFonts w:ascii="Arial" w:eastAsia="Arial" w:hAnsi="Arial" w:cs="Arial"/>
          <w:spacing w:val="-4"/>
          <w:w w:val="75"/>
          <w:position w:val="1"/>
          <w:sz w:val="19"/>
          <w:szCs w:val="19"/>
        </w:rPr>
        <w:t>(</w:t>
      </w:r>
      <w:r>
        <w:rPr>
          <w:rFonts w:ascii="Microsoft YaHei" w:eastAsia="Microsoft YaHei" w:hAnsi="Microsoft YaHei" w:cs="Microsoft YaHei"/>
          <w:spacing w:val="-4"/>
          <w:w w:val="75"/>
          <w:position w:val="1"/>
          <w:sz w:val="19"/>
          <w:szCs w:val="19"/>
        </w:rPr>
        <w:t>见</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4"/>
          <w:w w:val="75"/>
          <w:sz w:val="18"/>
          <w:szCs w:val="18"/>
        </w:rPr>
        <w:t>5</w:t>
      </w:r>
      <w:r>
        <w:rPr>
          <w:rFonts w:ascii="Microsoft YaHei" w:eastAsia="Microsoft YaHei" w:hAnsi="Microsoft YaHei" w:cs="Microsoft YaHei"/>
          <w:spacing w:val="-4"/>
          <w:w w:val="75"/>
          <w:sz w:val="40"/>
          <w:szCs w:val="40"/>
        </w:rPr>
        <w:t>．</w:t>
      </w:r>
      <w:r>
        <w:rPr>
          <w:rFonts w:ascii="Microsoft YaHei" w:eastAsia="Microsoft YaHei" w:hAnsi="Microsoft YaHei" w:cs="Microsoft YaHei"/>
          <w:spacing w:val="-4"/>
          <w:w w:val="75"/>
          <w:sz w:val="18"/>
          <w:szCs w:val="18"/>
        </w:rPr>
        <w:t>2</w:t>
      </w:r>
      <w:r>
        <w:rPr>
          <w:rFonts w:ascii="Microsoft YaHei" w:eastAsia="Microsoft YaHei" w:hAnsi="Microsoft YaHei" w:cs="Microsoft YaHei"/>
          <w:spacing w:val="-4"/>
          <w:w w:val="75"/>
          <w:position w:val="2"/>
          <w:sz w:val="37"/>
          <w:szCs w:val="37"/>
        </w:rPr>
        <w:t>，</w:t>
      </w:r>
      <w:r>
        <w:rPr>
          <w:rFonts w:ascii="Microsoft YaHei" w:eastAsia="Microsoft YaHei" w:hAnsi="Microsoft YaHei" w:cs="Microsoft YaHei"/>
          <w:spacing w:val="-4"/>
          <w:w w:val="75"/>
          <w:sz w:val="18"/>
          <w:szCs w:val="18"/>
        </w:rPr>
        <w:t>2010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4"/>
          <w:w w:val="75"/>
          <w:position w:val="1"/>
          <w:sz w:val="19"/>
          <w:szCs w:val="19"/>
        </w:rPr>
        <w:t>年版的</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4"/>
          <w:w w:val="75"/>
          <w:sz w:val="18"/>
          <w:szCs w:val="18"/>
        </w:rPr>
        <w:t>4</w:t>
      </w:r>
      <w:r>
        <w:rPr>
          <w:rFonts w:ascii="Microsoft YaHei" w:eastAsia="Microsoft YaHei" w:hAnsi="Microsoft YaHei" w:cs="Microsoft YaHei"/>
          <w:spacing w:val="-4"/>
          <w:w w:val="75"/>
          <w:sz w:val="40"/>
          <w:szCs w:val="40"/>
        </w:rPr>
        <w:t>．</w:t>
      </w:r>
      <w:r>
        <w:rPr>
          <w:rFonts w:ascii="Microsoft YaHei" w:eastAsia="Microsoft YaHei" w:hAnsi="Microsoft YaHei" w:cs="Microsoft YaHei"/>
          <w:spacing w:val="-4"/>
          <w:w w:val="75"/>
          <w:position w:val="1"/>
          <w:sz w:val="18"/>
          <w:szCs w:val="18"/>
        </w:rPr>
        <w:t>2</w:t>
      </w:r>
      <w:r>
        <w:rPr>
          <w:rFonts w:ascii="Arial" w:eastAsia="Arial" w:hAnsi="Arial" w:cs="Arial"/>
          <w:spacing w:val="-4"/>
          <w:w w:val="75"/>
          <w:position w:val="1"/>
          <w:sz w:val="19"/>
          <w:szCs w:val="19"/>
        </w:rPr>
        <w:t>)</w:t>
      </w:r>
      <w:r>
        <w:rPr>
          <w:rFonts w:ascii="Microsoft YaHei" w:eastAsia="Microsoft YaHei" w:hAnsi="Microsoft YaHei" w:cs="Microsoft YaHei"/>
          <w:spacing w:val="-4"/>
          <w:w w:val="75"/>
          <w:position w:val="2"/>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w w:val="80"/>
          <w:sz w:val="40"/>
          <w:szCs w:val="40"/>
        </w:rPr>
        <w:t>e</w:t>
      </w:r>
      <w:r>
        <w:rPr>
          <w:rFonts w:ascii="Arial" w:eastAsia="Arial" w:hAnsi="Arial" w:cs="Arial"/>
          <w:spacing w:val="-5"/>
          <w:w w:val="80"/>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5"/>
          <w:w w:val="80"/>
          <w:position w:val="1"/>
          <w:sz w:val="19"/>
          <w:szCs w:val="19"/>
        </w:rPr>
        <w:t>将标准燃料“</w:t>
      </w:r>
      <w:r>
        <w:rPr>
          <w:rFonts w:ascii="Microsoft YaHei" w:eastAsia="Microsoft YaHei" w:hAnsi="Microsoft YaHei" w:cs="Microsoft YaHei"/>
          <w:spacing w:val="-5"/>
          <w:w w:val="80"/>
          <w:position w:val="1"/>
          <w:sz w:val="18"/>
          <w:szCs w:val="18"/>
        </w:rPr>
        <w:t>15</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56</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5"/>
          <w:w w:val="80"/>
          <w:position w:val="1"/>
          <w:sz w:val="18"/>
          <w:szCs w:val="18"/>
        </w:rPr>
        <w:t>℃</w:t>
      </w:r>
      <w:r>
        <w:rPr>
          <w:rFonts w:ascii="Microsoft YaHei" w:eastAsia="Microsoft YaHei" w:hAnsi="Microsoft YaHei" w:cs="Microsoft YaHei"/>
          <w:spacing w:val="-5"/>
          <w:w w:val="80"/>
          <w:position w:val="1"/>
          <w:sz w:val="19"/>
          <w:szCs w:val="19"/>
        </w:rPr>
        <w:t>的密度值”改为“</w:t>
      </w:r>
      <w:r>
        <w:rPr>
          <w:rFonts w:ascii="Microsoft YaHei" w:eastAsia="Microsoft YaHei" w:hAnsi="Microsoft YaHei" w:cs="Microsoft YaHei"/>
          <w:spacing w:val="-5"/>
          <w:w w:val="80"/>
          <w:position w:val="1"/>
          <w:sz w:val="18"/>
          <w:szCs w:val="18"/>
        </w:rPr>
        <w:t>20</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5"/>
          <w:w w:val="80"/>
          <w:position w:val="1"/>
          <w:sz w:val="18"/>
          <w:szCs w:val="18"/>
        </w:rPr>
        <w:t>℃</w:t>
      </w:r>
      <w:r>
        <w:rPr>
          <w:rFonts w:ascii="Microsoft YaHei" w:eastAsia="Microsoft YaHei" w:hAnsi="Microsoft YaHei" w:cs="Microsoft YaHei"/>
          <w:spacing w:val="-5"/>
          <w:w w:val="80"/>
          <w:position w:val="1"/>
          <w:sz w:val="19"/>
          <w:szCs w:val="19"/>
        </w:rPr>
        <w:t>密度值”</w:t>
      </w:r>
      <w:r>
        <w:rPr>
          <w:rFonts w:ascii="Arial" w:eastAsia="Arial" w:hAnsi="Arial" w:cs="Arial"/>
          <w:spacing w:val="-5"/>
          <w:w w:val="80"/>
          <w:position w:val="1"/>
          <w:sz w:val="19"/>
          <w:szCs w:val="19"/>
        </w:rPr>
        <w:t>(</w:t>
      </w:r>
      <w:r>
        <w:rPr>
          <w:rFonts w:ascii="Microsoft YaHei" w:eastAsia="Microsoft YaHei" w:hAnsi="Microsoft YaHei" w:cs="Microsoft YaHei"/>
          <w:spacing w:val="-5"/>
          <w:w w:val="80"/>
          <w:position w:val="1"/>
          <w:sz w:val="19"/>
          <w:szCs w:val="19"/>
        </w:rPr>
        <w:t>见</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5"/>
          <w:w w:val="80"/>
          <w:sz w:val="18"/>
          <w:szCs w:val="18"/>
        </w:rPr>
        <w:t>7</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3</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2</w:t>
      </w:r>
      <w:r>
        <w:rPr>
          <w:rFonts w:ascii="Microsoft YaHei" w:eastAsia="Microsoft YaHei" w:hAnsi="Microsoft YaHei" w:cs="Microsoft YaHei"/>
          <w:spacing w:val="-5"/>
          <w:w w:val="80"/>
          <w:position w:val="2"/>
          <w:sz w:val="37"/>
          <w:szCs w:val="37"/>
        </w:rPr>
        <w:t>，</w:t>
      </w:r>
      <w:r>
        <w:rPr>
          <w:rFonts w:ascii="Microsoft YaHei" w:eastAsia="Microsoft YaHei" w:hAnsi="Microsoft YaHei" w:cs="Microsoft YaHei"/>
          <w:spacing w:val="-5"/>
          <w:w w:val="80"/>
          <w:sz w:val="18"/>
          <w:szCs w:val="18"/>
        </w:rPr>
        <w:t>2010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0"/>
          <w:position w:val="1"/>
          <w:sz w:val="19"/>
          <w:szCs w:val="19"/>
        </w:rPr>
        <w:t>年版的</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5"/>
          <w:w w:val="80"/>
          <w:sz w:val="18"/>
          <w:szCs w:val="18"/>
        </w:rPr>
        <w:t>6</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3</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position w:val="1"/>
          <w:sz w:val="18"/>
          <w:szCs w:val="18"/>
        </w:rPr>
        <w:t>2</w:t>
      </w:r>
      <w:r>
        <w:rPr>
          <w:rFonts w:ascii="Arial" w:eastAsia="Arial" w:hAnsi="Arial" w:cs="Arial"/>
          <w:spacing w:val="-5"/>
          <w:w w:val="80"/>
          <w:position w:val="1"/>
          <w:sz w:val="19"/>
          <w:szCs w:val="19"/>
        </w:rPr>
        <w:t>)</w:t>
      </w:r>
      <w:r>
        <w:rPr>
          <w:rFonts w:ascii="Microsoft YaHei" w:eastAsia="Microsoft YaHei" w:hAnsi="Microsoft YaHei" w:cs="Microsoft YaHei"/>
          <w:spacing w:val="-5"/>
          <w:w w:val="80"/>
          <w:position w:val="2"/>
          <w:sz w:val="37"/>
          <w:szCs w:val="37"/>
        </w:rPr>
        <w:t>；</w:t>
      </w:r>
    </w:p>
    <w:p>
      <w:pPr>
        <w:spacing w:line="315"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position w:val="-5"/>
          <w:sz w:val="40"/>
          <w:szCs w:val="40"/>
        </w:rPr>
        <w:t>f</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4"/>
          <w:sz w:val="19"/>
          <w:szCs w:val="19"/>
        </w:rPr>
        <w:t>增加</w:t>
      </w:r>
      <w:r>
        <w:rPr>
          <w:rFonts w:ascii="Microsoft YaHei" w:eastAsia="Microsoft YaHei" w:hAnsi="Microsoft YaHei" w:cs="Microsoft YaHei"/>
          <w:spacing w:val="-7"/>
          <w:position w:val="-4"/>
          <w:sz w:val="19"/>
          <w:szCs w:val="19"/>
        </w:rPr>
        <w:t>了</w:t>
      </w:r>
      <w:r>
        <w:rPr>
          <w:rFonts w:ascii="Microsoft YaHei" w:eastAsia="Microsoft YaHei" w:hAnsi="Microsoft YaHei" w:cs="Microsoft YaHei"/>
          <w:spacing w:val="-4"/>
          <w:position w:val="-4"/>
          <w:sz w:val="19"/>
          <w:szCs w:val="19"/>
        </w:rPr>
        <w:t>表</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2</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正标准燃料技术指标</w:t>
      </w:r>
      <w:r>
        <w:rPr>
          <w:rFonts w:ascii="Arial" w:eastAsia="Arial" w:hAnsi="Arial" w:cs="Arial"/>
          <w:spacing w:val="-4"/>
          <w:position w:val="-4"/>
          <w:sz w:val="19"/>
          <w:szCs w:val="19"/>
        </w:rPr>
        <w:t>(</w:t>
      </w:r>
      <w:r>
        <w:rPr>
          <w:rFonts w:ascii="Microsoft YaHei" w:eastAsia="Microsoft YaHei" w:hAnsi="Microsoft YaHei" w:cs="Microsoft YaHei"/>
          <w:spacing w:val="-4"/>
          <w:position w:val="-4"/>
          <w:sz w:val="19"/>
          <w:szCs w:val="19"/>
        </w:rPr>
        <w:t>见</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8</w:t>
      </w:r>
      <w:r>
        <w:rPr>
          <w:rFonts w:ascii="Microsoft YaHei" w:eastAsia="Microsoft YaHei" w:hAnsi="Microsoft YaHei" w:cs="Microsoft YaHei"/>
          <w:spacing w:val="-4"/>
          <w:position w:val="-5"/>
          <w:sz w:val="40"/>
          <w:szCs w:val="40"/>
        </w:rPr>
        <w:t>．</w:t>
      </w:r>
      <w:r>
        <w:rPr>
          <w:rFonts w:ascii="Microsoft YaHei" w:eastAsia="Microsoft YaHei" w:hAnsi="Microsoft YaHei" w:cs="Microsoft YaHei"/>
          <w:spacing w:val="-4"/>
          <w:position w:val="-4"/>
          <w:sz w:val="18"/>
          <w:szCs w:val="18"/>
        </w:rPr>
        <w:t>3</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4"/>
          <w:sz w:val="19"/>
          <w:szCs w:val="19"/>
        </w:rPr>
        <w:t>表</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3</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副标准燃料技术指标</w:t>
      </w:r>
      <w:r>
        <w:rPr>
          <w:rFonts w:ascii="Arial" w:eastAsia="Arial" w:hAnsi="Arial" w:cs="Arial"/>
          <w:spacing w:val="-4"/>
          <w:position w:val="-4"/>
          <w:sz w:val="19"/>
          <w:szCs w:val="19"/>
        </w:rPr>
        <w:t>(</w:t>
      </w:r>
      <w:r>
        <w:rPr>
          <w:rFonts w:ascii="Microsoft YaHei" w:eastAsia="Microsoft YaHei" w:hAnsi="Microsoft YaHei" w:cs="Microsoft YaHei"/>
          <w:spacing w:val="-4"/>
          <w:position w:val="-4"/>
          <w:sz w:val="19"/>
          <w:szCs w:val="19"/>
        </w:rPr>
        <w:t>见</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8</w:t>
      </w:r>
      <w:r>
        <w:rPr>
          <w:rFonts w:ascii="Microsoft YaHei" w:eastAsia="Microsoft YaHei" w:hAnsi="Microsoft YaHei" w:cs="Microsoft YaHei"/>
          <w:spacing w:val="-4"/>
          <w:position w:val="-5"/>
          <w:sz w:val="40"/>
          <w:szCs w:val="40"/>
        </w:rPr>
        <w:t>．</w:t>
      </w:r>
      <w:r>
        <w:rPr>
          <w:rFonts w:ascii="Microsoft YaHei" w:eastAsia="Microsoft YaHei" w:hAnsi="Microsoft YaHei" w:cs="Microsoft YaHei"/>
          <w:spacing w:val="-4"/>
          <w:position w:val="-4"/>
          <w:sz w:val="18"/>
          <w:szCs w:val="18"/>
        </w:rPr>
        <w:t>4</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4"/>
          <w:sz w:val="19"/>
          <w:szCs w:val="19"/>
        </w:rPr>
        <w:t>和表</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5"/>
          <w:sz w:val="18"/>
          <w:szCs w:val="18"/>
        </w:rPr>
        <w:t>4</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检验燃料</w:t>
      </w:r>
    </w:p>
    <w:p>
      <w:pPr>
        <w:spacing w:line="314"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17"/>
          <w:position w:val="1"/>
          <w:sz w:val="19"/>
          <w:szCs w:val="19"/>
        </w:rPr>
        <w:t>技术指标</w:t>
      </w:r>
      <w:r>
        <w:rPr>
          <w:rFonts w:ascii="Arial" w:eastAsia="Arial" w:hAnsi="Arial" w:cs="Arial"/>
          <w:spacing w:val="-17"/>
          <w:position w:val="1"/>
          <w:sz w:val="19"/>
          <w:szCs w:val="19"/>
        </w:rPr>
        <w:t>(</w:t>
      </w:r>
      <w:r>
        <w:rPr>
          <w:rFonts w:ascii="Microsoft YaHei" w:eastAsia="Microsoft YaHei" w:hAnsi="Microsoft YaHei" w:cs="Microsoft YaHei"/>
          <w:spacing w:val="-17"/>
          <w:position w:val="1"/>
          <w:sz w:val="19"/>
          <w:szCs w:val="19"/>
        </w:rPr>
        <w:t>见</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8"/>
          <w:szCs w:val="18"/>
        </w:rPr>
        <w:t>8</w:t>
      </w:r>
      <w:r>
        <w:rPr>
          <w:rFonts w:ascii="Microsoft YaHei" w:eastAsia="Microsoft YaHei" w:hAnsi="Microsoft YaHei" w:cs="Microsoft YaHei"/>
          <w:spacing w:val="-17"/>
          <w:sz w:val="40"/>
          <w:szCs w:val="40"/>
        </w:rPr>
        <w:t>．</w:t>
      </w:r>
      <w:r>
        <w:rPr>
          <w:rFonts w:ascii="Microsoft YaHei" w:eastAsia="Microsoft YaHei" w:hAnsi="Microsoft YaHei" w:cs="Microsoft YaHei"/>
          <w:spacing w:val="-17"/>
          <w:position w:val="1"/>
          <w:sz w:val="18"/>
          <w:szCs w:val="18"/>
        </w:rPr>
        <w:t>5</w:t>
      </w:r>
      <w:r>
        <w:rPr>
          <w:rFonts w:ascii="Arial" w:eastAsia="Arial" w:hAnsi="Arial" w:cs="Arial"/>
          <w:spacing w:val="-17"/>
          <w:position w:val="1"/>
          <w:sz w:val="19"/>
          <w:szCs w:val="19"/>
        </w:rPr>
        <w:t>)</w:t>
      </w:r>
      <w:r>
        <w:rPr>
          <w:rFonts w:ascii="Microsoft YaHei" w:eastAsia="Microsoft YaHei" w:hAnsi="Microsoft YaHei" w:cs="Microsoft YaHei"/>
          <w:spacing w:val="-15"/>
          <w:position w:val="2"/>
          <w:sz w:val="37"/>
          <w:szCs w:val="37"/>
        </w:rPr>
        <w:t>；</w:t>
      </w:r>
    </w:p>
    <w:p>
      <w:pPr>
        <w:spacing w:before="1" w:line="108" w:lineRule="auto"/>
        <w:ind w:left="422" w:right="1515"/>
        <w:rPr>
          <w:rFonts w:ascii="Microsoft YaHei" w:eastAsia="Microsoft YaHei" w:hAnsi="Microsoft YaHei" w:cs="Microsoft YaHei"/>
          <w:sz w:val="37"/>
          <w:szCs w:val="37"/>
        </w:rPr>
      </w:pPr>
      <w:r>
        <w:rPr>
          <w:rFonts w:ascii="Microsoft YaHei" w:eastAsia="Microsoft YaHei" w:hAnsi="Microsoft YaHei" w:cs="Microsoft YaHei"/>
          <w:spacing w:val="-6"/>
          <w:position w:val="-2"/>
          <w:sz w:val="40"/>
          <w:szCs w:val="40"/>
        </w:rPr>
        <w:t>g</w:t>
      </w:r>
      <w:r>
        <w:rPr>
          <w:rFonts w:ascii="Arial" w:eastAsia="Arial" w:hAnsi="Arial" w:cs="Arial"/>
          <w:spacing w:val="-12"/>
          <w:position w:val="1"/>
          <w:sz w:val="19"/>
          <w:szCs w:val="19"/>
        </w:rPr>
        <w:t>)</w:t>
      </w:r>
      <w:r>
        <w:rPr>
          <w:rFonts w:ascii="Arial" w:eastAsia="Arial" w:hAnsi="Arial" w:cs="Arial"/>
          <w:spacing w:val="-12"/>
          <w:position w:val="1"/>
          <w:sz w:val="19"/>
          <w:szCs w:val="19"/>
        </w:rPr>
        <w:t xml:space="preserve"> </w:t>
      </w:r>
      <w:r>
        <w:rPr>
          <w:rFonts w:ascii="Arial" w:eastAsia="Arial" w:hAnsi="Arial" w:cs="Arial"/>
          <w:spacing w:val="-6"/>
          <w:position w:val="1"/>
          <w:sz w:val="19"/>
          <w:szCs w:val="19"/>
        </w:rPr>
        <w:t xml:space="preserve">   </w:t>
      </w:r>
      <w:r>
        <w:rPr>
          <w:rFonts w:ascii="Microsoft YaHei" w:eastAsia="Microsoft YaHei" w:hAnsi="Microsoft YaHei" w:cs="Microsoft YaHei"/>
          <w:spacing w:val="-6"/>
          <w:sz w:val="19"/>
          <w:szCs w:val="19"/>
        </w:rPr>
        <w:t>增加了有关五甲基康烧与正十六烧混合物的十六烧值的计算公式</w:t>
      </w:r>
      <w:r>
        <w:rPr>
          <w:rFonts w:ascii="Arial" w:eastAsia="Arial" w:hAnsi="Arial" w:cs="Arial"/>
          <w:spacing w:val="-6"/>
          <w:sz w:val="19"/>
          <w:szCs w:val="19"/>
        </w:rPr>
        <w:t>(</w:t>
      </w:r>
      <w:r>
        <w:rPr>
          <w:rFonts w:ascii="Microsoft YaHei" w:eastAsia="Microsoft YaHei" w:hAnsi="Microsoft YaHei" w:cs="Microsoft YaHei"/>
          <w:spacing w:val="-6"/>
          <w:sz w:val="19"/>
          <w:szCs w:val="19"/>
        </w:rPr>
        <w:t>见</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8</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sz w:val="18"/>
          <w:szCs w:val="18"/>
        </w:rPr>
        <w:t>3</w:t>
      </w:r>
      <w:r>
        <w:rPr>
          <w:rFonts w:ascii="Arial" w:eastAsia="Arial" w:hAnsi="Arial" w:cs="Arial"/>
          <w:spacing w:val="-6"/>
          <w:sz w:val="19"/>
          <w:szCs w:val="19"/>
        </w:rPr>
        <w:t>)</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4"/>
          <w:position w:val="-1"/>
          <w:sz w:val="40"/>
          <w:szCs w:val="40"/>
        </w:rPr>
        <w:t>h</w:t>
      </w:r>
      <w:r>
        <w:rPr>
          <w:rFonts w:ascii="Arial" w:eastAsia="Arial" w:hAnsi="Arial" w:cs="Arial"/>
          <w:spacing w:val="-17"/>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14"/>
          <w:sz w:val="19"/>
          <w:szCs w:val="19"/>
        </w:rPr>
        <w:t>增加了正标准燃料储存条件的要求</w:t>
      </w:r>
      <w:r>
        <w:rPr>
          <w:rFonts w:ascii="Arial" w:eastAsia="Arial" w:hAnsi="Arial" w:cs="Arial"/>
          <w:spacing w:val="-14"/>
          <w:sz w:val="19"/>
          <w:szCs w:val="19"/>
        </w:rPr>
        <w:t>(</w:t>
      </w:r>
      <w:r>
        <w:rPr>
          <w:rFonts w:ascii="Microsoft YaHei" w:eastAsia="Microsoft YaHei" w:hAnsi="Microsoft YaHei" w:cs="Microsoft YaHei"/>
          <w:spacing w:val="-14"/>
          <w:sz w:val="19"/>
          <w:szCs w:val="19"/>
        </w:rPr>
        <w:t>见</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8</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sz w:val="18"/>
          <w:szCs w:val="18"/>
        </w:rPr>
        <w:t>4</w:t>
      </w:r>
      <w:r>
        <w:rPr>
          <w:rFonts w:ascii="Arial" w:eastAsia="Arial" w:hAnsi="Arial" w:cs="Arial"/>
          <w:spacing w:val="-14"/>
          <w:sz w:val="19"/>
          <w:szCs w:val="19"/>
        </w:rPr>
        <w:t>)</w:t>
      </w:r>
      <w:r>
        <w:rPr>
          <w:rFonts w:ascii="Microsoft YaHei" w:eastAsia="Microsoft YaHei" w:hAnsi="Microsoft YaHei" w:cs="Microsoft YaHei"/>
          <w:spacing w:val="-14"/>
          <w:position w:val="1"/>
          <w:sz w:val="37"/>
          <w:szCs w:val="37"/>
        </w:rPr>
        <w:t>；</w:t>
      </w:r>
    </w:p>
    <w:p>
      <w:pPr>
        <w:spacing w:line="31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5"/>
          <w:w w:val="81"/>
          <w:position w:val="-5"/>
          <w:sz w:val="40"/>
          <w:szCs w:val="40"/>
        </w:rPr>
        <w:t>i</w:t>
      </w:r>
      <w:r>
        <w:rPr>
          <w:rFonts w:ascii="Arial" w:eastAsia="Arial" w:hAnsi="Arial" w:cs="Arial"/>
          <w:spacing w:val="-5"/>
          <w:w w:val="81"/>
          <w:position w:val="-3"/>
          <w:sz w:val="19"/>
          <w:szCs w:val="19"/>
        </w:rPr>
        <w:t>)</w:t>
      </w:r>
      <w:r>
        <w:rPr>
          <w:rFonts w:ascii="Arial" w:eastAsia="Arial" w:hAnsi="Arial" w:cs="Arial"/>
          <w:spacing w:val="13"/>
          <w:position w:val="-3"/>
          <w:sz w:val="19"/>
          <w:szCs w:val="19"/>
        </w:rPr>
        <w:t xml:space="preserve">     </w:t>
      </w:r>
      <w:r>
        <w:rPr>
          <w:rFonts w:ascii="Microsoft YaHei" w:eastAsia="Microsoft YaHei" w:hAnsi="Microsoft YaHei" w:cs="Microsoft YaHei"/>
          <w:spacing w:val="-5"/>
          <w:w w:val="81"/>
          <w:position w:val="-4"/>
          <w:sz w:val="18"/>
          <w:szCs w:val="18"/>
        </w:rPr>
        <w:t>T</w:t>
      </w:r>
      <w:r>
        <w:rPr>
          <w:rFonts w:ascii="Microsoft YaHei" w:eastAsia="Microsoft YaHei" w:hAnsi="Microsoft YaHei" w:cs="Microsoft YaHei"/>
          <w:spacing w:val="-5"/>
          <w:w w:val="81"/>
          <w:position w:val="-4"/>
          <w:sz w:val="19"/>
          <w:szCs w:val="19"/>
        </w:rPr>
        <w:t>燃料和</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5"/>
          <w:w w:val="81"/>
          <w:position w:val="-4"/>
          <w:sz w:val="18"/>
          <w:szCs w:val="18"/>
        </w:rPr>
        <w:t>U</w:t>
      </w:r>
      <w:r>
        <w:rPr>
          <w:rFonts w:ascii="Microsoft YaHei" w:eastAsia="Microsoft YaHei" w:hAnsi="Microsoft YaHei" w:cs="Microsoft YaHei"/>
          <w:spacing w:val="-5"/>
          <w:w w:val="81"/>
          <w:position w:val="-4"/>
          <w:sz w:val="19"/>
          <w:szCs w:val="19"/>
        </w:rPr>
        <w:t>燃料的十六烧值分别修改为</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5"/>
          <w:w w:val="81"/>
          <w:position w:val="-5"/>
          <w:sz w:val="18"/>
          <w:szCs w:val="18"/>
        </w:rPr>
        <w:t>73~76</w:t>
      </w:r>
      <w:r>
        <w:rPr>
          <w:rFonts w:ascii="Microsoft YaHei" w:eastAsia="Microsoft YaHei" w:hAnsi="Microsoft YaHei" w:cs="Microsoft YaHei"/>
          <w:spacing w:val="35"/>
          <w:position w:val="-5"/>
          <w:sz w:val="18"/>
          <w:szCs w:val="18"/>
        </w:rPr>
        <w:t xml:space="preserve"> </w:t>
      </w:r>
      <w:r>
        <w:rPr>
          <w:rFonts w:ascii="Microsoft YaHei" w:eastAsia="Microsoft YaHei" w:hAnsi="Microsoft YaHei" w:cs="Microsoft YaHei"/>
          <w:spacing w:val="-5"/>
          <w:w w:val="81"/>
          <w:position w:val="-4"/>
          <w:sz w:val="19"/>
          <w:szCs w:val="19"/>
        </w:rPr>
        <w:t>和</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5"/>
          <w:w w:val="81"/>
          <w:position w:val="-4"/>
          <w:sz w:val="18"/>
          <w:szCs w:val="18"/>
        </w:rPr>
        <w:t>19~22</w:t>
      </w:r>
      <w:r>
        <w:rPr>
          <w:rFonts w:ascii="Arial" w:eastAsia="Arial" w:hAnsi="Arial" w:cs="Arial"/>
          <w:spacing w:val="-5"/>
          <w:w w:val="81"/>
          <w:position w:val="-4"/>
          <w:sz w:val="19"/>
          <w:szCs w:val="19"/>
        </w:rPr>
        <w:t>(</w:t>
      </w:r>
      <w:r>
        <w:rPr>
          <w:rFonts w:ascii="Microsoft YaHei" w:eastAsia="Microsoft YaHei" w:hAnsi="Microsoft YaHei" w:cs="Microsoft YaHei"/>
          <w:spacing w:val="-5"/>
          <w:w w:val="81"/>
          <w:position w:val="-4"/>
          <w:sz w:val="19"/>
          <w:szCs w:val="19"/>
        </w:rPr>
        <w:t>见</w:t>
      </w:r>
      <w:r>
        <w:rPr>
          <w:rFonts w:ascii="Microsoft YaHei" w:eastAsia="Microsoft YaHei" w:hAnsi="Microsoft YaHei" w:cs="Microsoft YaHei"/>
          <w:spacing w:val="14"/>
          <w:w w:val="101"/>
          <w:position w:val="-4"/>
          <w:sz w:val="19"/>
          <w:szCs w:val="19"/>
        </w:rPr>
        <w:t xml:space="preserve"> </w:t>
      </w:r>
      <w:r>
        <w:rPr>
          <w:rFonts w:ascii="Microsoft YaHei" w:eastAsia="Microsoft YaHei" w:hAnsi="Microsoft YaHei" w:cs="Microsoft YaHei"/>
          <w:spacing w:val="-5"/>
          <w:w w:val="81"/>
          <w:position w:val="-5"/>
          <w:sz w:val="18"/>
          <w:szCs w:val="18"/>
        </w:rPr>
        <w:t>8</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4</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1</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5"/>
          <w:sz w:val="18"/>
          <w:szCs w:val="18"/>
        </w:rPr>
        <w:t>8</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4</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2</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5"/>
          <w:sz w:val="18"/>
          <w:szCs w:val="18"/>
        </w:rPr>
        <w:t>2010</w:t>
      </w:r>
      <w:r>
        <w:rPr>
          <w:rFonts w:ascii="Microsoft YaHei" w:eastAsia="Microsoft YaHei" w:hAnsi="Microsoft YaHei" w:cs="Microsoft YaHei"/>
          <w:spacing w:val="27"/>
          <w:position w:val="-5"/>
          <w:sz w:val="18"/>
          <w:szCs w:val="18"/>
        </w:rPr>
        <w:t xml:space="preserve"> </w:t>
      </w:r>
      <w:r>
        <w:rPr>
          <w:rFonts w:ascii="Microsoft YaHei" w:eastAsia="Microsoft YaHei" w:hAnsi="Microsoft YaHei" w:cs="Microsoft YaHei"/>
          <w:spacing w:val="-5"/>
          <w:w w:val="81"/>
          <w:position w:val="-4"/>
          <w:sz w:val="19"/>
          <w:szCs w:val="19"/>
        </w:rPr>
        <w:t>年版的</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5"/>
          <w:w w:val="81"/>
          <w:position w:val="-5"/>
          <w:sz w:val="18"/>
          <w:szCs w:val="18"/>
        </w:rPr>
        <w:t>7</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4</w:t>
      </w:r>
      <w:r>
        <w:rPr>
          <w:rFonts w:ascii="Microsoft YaHei" w:eastAsia="Microsoft YaHei" w:hAnsi="Microsoft YaHei" w:cs="Microsoft YaHei"/>
          <w:spacing w:val="-5"/>
          <w:w w:val="81"/>
          <w:position w:val="-5"/>
          <w:sz w:val="40"/>
          <w:szCs w:val="40"/>
        </w:rPr>
        <w:t>．</w:t>
      </w:r>
      <w:r>
        <w:rPr>
          <w:rFonts w:ascii="Microsoft YaHei" w:eastAsia="Microsoft YaHei" w:hAnsi="Microsoft YaHei" w:cs="Microsoft YaHei"/>
          <w:spacing w:val="-5"/>
          <w:w w:val="81"/>
          <w:position w:val="-5"/>
          <w:sz w:val="18"/>
          <w:szCs w:val="18"/>
        </w:rPr>
        <w:t>1</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5"/>
          <w:w w:val="81"/>
          <w:position w:val="-3"/>
          <w:sz w:val="37"/>
          <w:szCs w:val="37"/>
        </w:rPr>
        <w:t>、</w:t>
      </w:r>
    </w:p>
    <w:p>
      <w:pPr>
        <w:spacing w:line="311"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3"/>
          <w:w w:val="57"/>
          <w:sz w:val="18"/>
          <w:szCs w:val="18"/>
        </w:rPr>
        <w:t>7</w:t>
      </w:r>
      <w:r>
        <w:rPr>
          <w:rFonts w:ascii="Microsoft YaHei" w:eastAsia="Microsoft YaHei" w:hAnsi="Microsoft YaHei" w:cs="Microsoft YaHei"/>
          <w:spacing w:val="-3"/>
          <w:w w:val="57"/>
          <w:sz w:val="40"/>
          <w:szCs w:val="40"/>
        </w:rPr>
        <w:t>．</w:t>
      </w:r>
      <w:r>
        <w:rPr>
          <w:rFonts w:ascii="Microsoft YaHei" w:eastAsia="Microsoft YaHei" w:hAnsi="Microsoft YaHei" w:cs="Microsoft YaHei"/>
          <w:spacing w:val="-3"/>
          <w:w w:val="57"/>
          <w:sz w:val="18"/>
          <w:szCs w:val="18"/>
        </w:rPr>
        <w:t>4</w:t>
      </w:r>
      <w:r>
        <w:rPr>
          <w:rFonts w:ascii="Microsoft YaHei" w:eastAsia="Microsoft YaHei" w:hAnsi="Microsoft YaHei" w:cs="Microsoft YaHei"/>
          <w:spacing w:val="-3"/>
          <w:w w:val="57"/>
          <w:sz w:val="40"/>
          <w:szCs w:val="40"/>
        </w:rPr>
        <w:t>．</w:t>
      </w:r>
      <w:r>
        <w:rPr>
          <w:rFonts w:ascii="Microsoft YaHei" w:eastAsia="Microsoft YaHei" w:hAnsi="Microsoft YaHei" w:cs="Microsoft YaHei"/>
          <w:spacing w:val="-3"/>
          <w:w w:val="57"/>
          <w:position w:val="1"/>
          <w:sz w:val="18"/>
          <w:szCs w:val="18"/>
        </w:rPr>
        <w:t>2</w:t>
      </w:r>
      <w:r>
        <w:rPr>
          <w:rFonts w:ascii="Arial" w:eastAsia="Arial" w:hAnsi="Arial" w:cs="Arial"/>
          <w:spacing w:val="-3"/>
          <w:w w:val="57"/>
          <w:position w:val="1"/>
          <w:sz w:val="19"/>
          <w:szCs w:val="19"/>
        </w:rPr>
        <w:t>)</w:t>
      </w:r>
      <w:r>
        <w:rPr>
          <w:rFonts w:ascii="Microsoft YaHei" w:eastAsia="Microsoft YaHei" w:hAnsi="Microsoft YaHei" w:cs="Microsoft YaHei"/>
          <w:spacing w:val="-3"/>
          <w:w w:val="57"/>
          <w:position w:val="2"/>
          <w:sz w:val="37"/>
          <w:szCs w:val="37"/>
        </w:rPr>
        <w:t>；</w:t>
      </w:r>
    </w:p>
    <w:p>
      <w:pPr>
        <w:spacing w:before="1" w:line="108" w:lineRule="auto"/>
        <w:ind w:left="422" w:right="408" w:hanging="13"/>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40"/>
          <w:szCs w:val="40"/>
        </w:rPr>
        <w:t>j</w:t>
      </w:r>
      <w:r>
        <w:rPr>
          <w:rFonts w:ascii="Arial" w:eastAsia="Arial" w:hAnsi="Arial" w:cs="Arial"/>
          <w:spacing w:val="-25"/>
          <w:position w:val="1"/>
          <w:sz w:val="19"/>
          <w:szCs w:val="19"/>
        </w:rPr>
        <w:t>)</w:t>
      </w:r>
      <w:r>
        <w:rPr>
          <w:rFonts w:ascii="Arial" w:eastAsia="Arial" w:hAnsi="Arial" w:cs="Arial"/>
          <w:spacing w:val="-25"/>
          <w:position w:val="1"/>
          <w:sz w:val="19"/>
          <w:szCs w:val="19"/>
        </w:rPr>
        <w:t xml:space="preserve">  </w:t>
      </w:r>
      <w:r>
        <w:rPr>
          <w:rFonts w:ascii="Arial" w:eastAsia="Arial" w:hAnsi="Arial" w:cs="Arial"/>
          <w:spacing w:val="-24"/>
          <w:position w:val="1"/>
          <w:sz w:val="19"/>
          <w:szCs w:val="19"/>
        </w:rPr>
        <w:t xml:space="preserve">   </w:t>
      </w:r>
      <w:r>
        <w:rPr>
          <w:rFonts w:ascii="Microsoft YaHei" w:eastAsia="Microsoft YaHei" w:hAnsi="Microsoft YaHei" w:cs="Microsoft YaHei"/>
          <w:spacing w:val="-24"/>
          <w:sz w:val="19"/>
          <w:szCs w:val="19"/>
        </w:rPr>
        <w:t>将“燃料的浊点以上</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15</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”修改为“燃料的浊点以上</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14</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8"/>
          <w:szCs w:val="18"/>
        </w:rPr>
        <w:t>℃</w:t>
      </w:r>
      <w:r>
        <w:rPr>
          <w:rFonts w:ascii="Microsoft YaHei" w:eastAsia="Microsoft YaHei" w:hAnsi="Microsoft YaHei" w:cs="Microsoft YaHei"/>
          <w:spacing w:val="-24"/>
          <w:sz w:val="19"/>
          <w:szCs w:val="19"/>
        </w:rPr>
        <w:t>”</w:t>
      </w:r>
      <w:r>
        <w:rPr>
          <w:rFonts w:ascii="Arial" w:eastAsia="Arial" w:hAnsi="Arial" w:cs="Arial"/>
          <w:spacing w:val="-24"/>
          <w:sz w:val="19"/>
          <w:szCs w:val="19"/>
        </w:rPr>
        <w:t>(</w:t>
      </w:r>
      <w:r>
        <w:rPr>
          <w:rFonts w:ascii="Microsoft YaHei" w:eastAsia="Microsoft YaHei" w:hAnsi="Microsoft YaHei" w:cs="Microsoft YaHei"/>
          <w:spacing w:val="-24"/>
          <w:sz w:val="19"/>
          <w:szCs w:val="19"/>
        </w:rPr>
        <w:t>见</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8</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4</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3</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2010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9"/>
          <w:szCs w:val="19"/>
        </w:rPr>
        <w:t>年版的</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7</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4</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sz w:val="18"/>
          <w:szCs w:val="18"/>
        </w:rPr>
        <w:t>4</w:t>
      </w:r>
      <w:r>
        <w:rPr>
          <w:rFonts w:ascii="Arial" w:eastAsia="Arial" w:hAnsi="Arial" w:cs="Arial"/>
          <w:spacing w:val="-24"/>
          <w:sz w:val="19"/>
          <w:szCs w:val="19"/>
        </w:rPr>
        <w:t>)</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6"/>
          <w:position w:val="-1"/>
          <w:sz w:val="40"/>
          <w:szCs w:val="40"/>
        </w:rPr>
        <w:t>k</w:t>
      </w:r>
      <w:r>
        <w:rPr>
          <w:rFonts w:ascii="Arial" w:eastAsia="Arial" w:hAnsi="Arial" w:cs="Arial"/>
          <w:spacing w:val="-17"/>
          <w:position w:val="1"/>
          <w:sz w:val="19"/>
          <w:szCs w:val="19"/>
        </w:rPr>
        <w:t>)</w:t>
      </w:r>
      <w:r>
        <w:rPr>
          <w:rFonts w:ascii="Arial" w:eastAsia="Arial" w:hAnsi="Arial" w:cs="Arial"/>
          <w:spacing w:val="-17"/>
          <w:position w:val="1"/>
          <w:sz w:val="19"/>
          <w:szCs w:val="19"/>
        </w:rPr>
        <w:t xml:space="preserve">    </w:t>
      </w:r>
      <w:r>
        <w:rPr>
          <w:rFonts w:ascii="Microsoft YaHei" w:eastAsia="Microsoft YaHei" w:hAnsi="Microsoft YaHei" w:cs="Microsoft YaHei"/>
          <w:spacing w:val="-30"/>
          <w:sz w:val="19"/>
          <w:szCs w:val="19"/>
        </w:rPr>
        <w:t>增</w:t>
      </w:r>
      <w:r>
        <w:rPr>
          <w:rFonts w:ascii="Microsoft YaHei" w:eastAsia="Microsoft YaHei" w:hAnsi="Microsoft YaHei" w:cs="Microsoft YaHei"/>
          <w:spacing w:val="-16"/>
          <w:sz w:val="19"/>
          <w:szCs w:val="19"/>
        </w:rPr>
        <w:t>加了副标准燃料匹配要求</w:t>
      </w:r>
      <w:r>
        <w:rPr>
          <w:rFonts w:ascii="Arial" w:eastAsia="Arial" w:hAnsi="Arial" w:cs="Arial"/>
          <w:spacing w:val="-16"/>
          <w:sz w:val="19"/>
          <w:szCs w:val="19"/>
        </w:rPr>
        <w:t>(</w:t>
      </w:r>
      <w:r>
        <w:rPr>
          <w:rFonts w:ascii="Microsoft YaHei" w:eastAsia="Microsoft YaHei" w:hAnsi="Microsoft YaHei" w:cs="Microsoft YaHei"/>
          <w:spacing w:val="-16"/>
          <w:sz w:val="19"/>
          <w:szCs w:val="19"/>
        </w:rPr>
        <w:t>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8</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4</w:t>
      </w:r>
      <w:r>
        <w:rPr>
          <w:rFonts w:ascii="Arial" w:eastAsia="Arial" w:hAnsi="Arial" w:cs="Arial"/>
          <w:spacing w:val="-16"/>
          <w:sz w:val="19"/>
          <w:szCs w:val="19"/>
        </w:rPr>
        <w:t>)</w:t>
      </w:r>
      <w:r>
        <w:rPr>
          <w:rFonts w:ascii="Microsoft YaHei" w:eastAsia="Microsoft YaHei" w:hAnsi="Microsoft YaHei" w:cs="Microsoft YaHei"/>
          <w:spacing w:val="-16"/>
          <w:position w:val="1"/>
          <w:sz w:val="37"/>
          <w:szCs w:val="37"/>
        </w:rPr>
        <w:t>；</w:t>
      </w:r>
    </w:p>
    <w:p>
      <w:pPr>
        <w:spacing w:before="5" w:line="109" w:lineRule="auto"/>
        <w:ind w:left="424" w:right="1068" w:hanging="1"/>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40"/>
          <w:szCs w:val="40"/>
        </w:rPr>
        <w:t>l</w:t>
      </w:r>
      <w:r>
        <w:rPr>
          <w:rFonts w:ascii="Arial" w:eastAsia="Arial" w:hAnsi="Arial" w:cs="Arial"/>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sz w:val="19"/>
          <w:szCs w:val="19"/>
        </w:rPr>
        <w:t>将“试样放置至少几个小时”修改为“试样放置至少</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2</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11"/>
          <w:position w:val="-1"/>
          <w:sz w:val="40"/>
          <w:szCs w:val="40"/>
        </w:rPr>
        <w:t>h</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sz w:val="19"/>
          <w:szCs w:val="19"/>
        </w:rPr>
        <w:t>”</w:t>
      </w:r>
      <w:r>
        <w:rPr>
          <w:rFonts w:ascii="Arial" w:eastAsia="Arial" w:hAnsi="Arial" w:cs="Arial"/>
          <w:spacing w:val="-20"/>
          <w:sz w:val="19"/>
          <w:szCs w:val="19"/>
        </w:rPr>
        <w:t>(</w:t>
      </w:r>
      <w:r>
        <w:rPr>
          <w:rFonts w:ascii="Microsoft YaHei" w:eastAsia="Microsoft YaHei" w:hAnsi="Microsoft YaHei" w:cs="Microsoft YaHei"/>
          <w:spacing w:val="-20"/>
          <w:sz w:val="19"/>
          <w:szCs w:val="19"/>
        </w:rPr>
        <w:t>见</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9</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2</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2010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19"/>
          <w:szCs w:val="19"/>
        </w:rPr>
        <w:t>年版的</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8</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sz w:val="18"/>
          <w:szCs w:val="18"/>
        </w:rPr>
        <w:t>2</w:t>
      </w:r>
      <w:r>
        <w:rPr>
          <w:rFonts w:ascii="Arial" w:eastAsia="Arial" w:hAnsi="Arial" w:cs="Arial"/>
          <w:spacing w:val="-20"/>
          <w:sz w:val="19"/>
          <w:szCs w:val="19"/>
        </w:rPr>
        <w:t>)</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m</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Arial" w:eastAsia="Arial" w:hAnsi="Arial" w:cs="Arial"/>
          <w:position w:val="1"/>
          <w:sz w:val="19"/>
          <w:szCs w:val="19"/>
        </w:rPr>
        <w:t xml:space="preserve">  </w:t>
      </w:r>
      <w:r>
        <w:rPr>
          <w:rFonts w:ascii="Microsoft YaHei" w:eastAsia="Microsoft YaHei" w:hAnsi="Microsoft YaHei" w:cs="Microsoft YaHei"/>
          <w:sz w:val="19"/>
          <w:szCs w:val="19"/>
        </w:rPr>
        <w:t>明确规定了在测定和过滤之前柴油样品最低温度的要求</w:t>
      </w:r>
      <w:r>
        <w:rPr>
          <w:rFonts w:ascii="Arial" w:eastAsia="Arial" w:hAnsi="Arial" w:cs="Arial"/>
          <w:sz w:val="19"/>
          <w:szCs w:val="19"/>
        </w:rPr>
        <w:t>(</w:t>
      </w:r>
      <w:r>
        <w:rPr>
          <w:rFonts w:ascii="Microsoft YaHei" w:eastAsia="Microsoft YaHei" w:hAnsi="Microsoft YaHei" w:cs="Microsoft YaHei"/>
          <w:sz w:val="19"/>
          <w:szCs w:val="19"/>
        </w:rPr>
        <w:t>见</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9</w:t>
      </w:r>
      <w:r>
        <w:rPr>
          <w:rFonts w:ascii="Microsoft YaHei" w:eastAsia="Microsoft YaHei" w:hAnsi="Microsoft YaHei" w:cs="Microsoft YaHei"/>
          <w:position w:val="-1"/>
          <w:sz w:val="40"/>
          <w:szCs w:val="40"/>
        </w:rPr>
        <w:t>．</w:t>
      </w:r>
      <w:r>
        <w:rPr>
          <w:rFonts w:ascii="Microsoft YaHei" w:eastAsia="Microsoft YaHei" w:hAnsi="Microsoft YaHei" w:cs="Microsoft YaHei"/>
          <w:sz w:val="18"/>
          <w:szCs w:val="18"/>
        </w:rPr>
        <w:t>2</w:t>
      </w:r>
      <w:r>
        <w:rPr>
          <w:rFonts w:ascii="Arial" w:eastAsia="Arial" w:hAnsi="Arial" w:cs="Arial"/>
          <w:sz w:val="19"/>
          <w:szCs w:val="19"/>
        </w:rPr>
        <w:t>)</w:t>
      </w:r>
      <w:r>
        <w:rPr>
          <w:rFonts w:ascii="Microsoft YaHei" w:eastAsia="Microsoft YaHei" w:hAnsi="Microsoft YaHei" w:cs="Microsoft YaHei"/>
          <w:position w:val="1"/>
          <w:sz w:val="37"/>
          <w:szCs w:val="37"/>
        </w:rPr>
        <w:t>；</w:t>
      </w:r>
    </w:p>
    <w:p>
      <w:pPr>
        <w:spacing w:before="6" w:line="109" w:lineRule="auto"/>
        <w:ind w:left="422" w:right="1637"/>
        <w:rPr>
          <w:rFonts w:ascii="Microsoft YaHei" w:eastAsia="Microsoft YaHei" w:hAnsi="Microsoft YaHei" w:cs="Microsoft YaHei"/>
          <w:sz w:val="37"/>
          <w:szCs w:val="37"/>
        </w:rPr>
      </w:pPr>
      <w:r>
        <w:rPr>
          <w:rFonts w:ascii="Microsoft YaHei" w:eastAsia="Microsoft YaHei" w:hAnsi="Microsoft YaHei" w:cs="Microsoft YaHei"/>
          <w:spacing w:val="-5"/>
          <w:w w:val="81"/>
          <w:position w:val="-1"/>
          <w:sz w:val="40"/>
          <w:szCs w:val="40"/>
        </w:rPr>
        <w:t>n</w:t>
      </w:r>
      <w:r>
        <w:rPr>
          <w:rFonts w:ascii="Arial" w:eastAsia="Arial" w:hAnsi="Arial" w:cs="Arial"/>
          <w:spacing w:val="-5"/>
          <w:w w:val="81"/>
          <w:position w:val="1"/>
          <w:sz w:val="19"/>
          <w:szCs w:val="19"/>
        </w:rPr>
        <w:t>)</w:t>
      </w:r>
      <w:r>
        <w:rPr>
          <w:rFonts w:ascii="Arial" w:eastAsia="Arial" w:hAnsi="Arial" w:cs="Arial"/>
          <w:spacing w:val="26"/>
          <w:position w:val="1"/>
          <w:sz w:val="19"/>
          <w:szCs w:val="19"/>
        </w:rPr>
        <w:t xml:space="preserve">    </w:t>
      </w:r>
      <w:r>
        <w:rPr>
          <w:rFonts w:ascii="Microsoft YaHei" w:eastAsia="Microsoft YaHei" w:hAnsi="Microsoft YaHei" w:cs="Microsoft YaHei"/>
          <w:spacing w:val="-5"/>
          <w:w w:val="81"/>
          <w:sz w:val="19"/>
          <w:szCs w:val="19"/>
        </w:rPr>
        <w:t>删除了停机和冷态时有关气门间隙的描述</w:t>
      </w:r>
      <w:r>
        <w:rPr>
          <w:rFonts w:ascii="Arial" w:eastAsia="Arial" w:hAnsi="Arial" w:cs="Arial"/>
          <w:spacing w:val="-5"/>
          <w:w w:val="81"/>
          <w:sz w:val="19"/>
          <w:szCs w:val="19"/>
        </w:rPr>
        <w:t>(</w:t>
      </w:r>
      <w:r>
        <w:rPr>
          <w:rFonts w:ascii="Microsoft YaHei" w:eastAsia="Microsoft YaHei" w:hAnsi="Microsoft YaHei" w:cs="Microsoft YaHei"/>
          <w:spacing w:val="-5"/>
          <w:w w:val="81"/>
          <w:sz w:val="19"/>
          <w:szCs w:val="19"/>
        </w:rPr>
        <w:t>见</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5"/>
          <w:w w:val="81"/>
          <w:position w:val="-1"/>
          <w:sz w:val="18"/>
          <w:szCs w:val="18"/>
        </w:rPr>
        <w:t>10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3</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6</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2010</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5"/>
          <w:w w:val="81"/>
          <w:sz w:val="19"/>
          <w:szCs w:val="19"/>
        </w:rPr>
        <w:t>年版的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5"/>
          <w:w w:val="81"/>
          <w:position w:val="-1"/>
          <w:sz w:val="18"/>
          <w:szCs w:val="18"/>
        </w:rPr>
        <w:t>9</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3</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6</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1</w:t>
      </w:r>
      <w:r>
        <w:rPr>
          <w:rFonts w:ascii="Arial" w:eastAsia="Arial" w:hAnsi="Arial" w:cs="Arial"/>
          <w:spacing w:val="-5"/>
          <w:w w:val="81"/>
          <w:sz w:val="19"/>
          <w:szCs w:val="19"/>
        </w:rPr>
        <w:t>)</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7"/>
          <w:position w:val="-1"/>
          <w:sz w:val="40"/>
          <w:szCs w:val="40"/>
        </w:rPr>
        <w:t>o</w:t>
      </w:r>
      <w:r>
        <w:rPr>
          <w:rFonts w:ascii="Arial" w:eastAsia="Arial" w:hAnsi="Arial" w:cs="Arial"/>
          <w:spacing w:val="-9"/>
          <w:position w:val="1"/>
          <w:sz w:val="19"/>
          <w:szCs w:val="19"/>
        </w:rPr>
        <w:t>)</w:t>
      </w:r>
      <w:r>
        <w:rPr>
          <w:rFonts w:ascii="Arial" w:eastAsia="Arial" w:hAnsi="Arial" w:cs="Arial"/>
          <w:spacing w:val="-7"/>
          <w:position w:val="1"/>
          <w:sz w:val="19"/>
          <w:szCs w:val="19"/>
        </w:rPr>
        <w:t xml:space="preserve">    </w:t>
      </w:r>
      <w:r>
        <w:rPr>
          <w:rFonts w:ascii="Microsoft YaHei" w:eastAsia="Microsoft YaHei" w:hAnsi="Microsoft YaHei" w:cs="Microsoft YaHei"/>
          <w:spacing w:val="-7"/>
          <w:sz w:val="19"/>
          <w:szCs w:val="19"/>
        </w:rPr>
        <w:t>增加了有关对于特定的传感器要优化间隙设置的内容</w:t>
      </w:r>
      <w:r>
        <w:rPr>
          <w:rFonts w:ascii="Arial" w:eastAsia="Arial" w:hAnsi="Arial" w:cs="Arial"/>
          <w:spacing w:val="-7"/>
          <w:sz w:val="19"/>
          <w:szCs w:val="19"/>
        </w:rPr>
        <w:t>(</w:t>
      </w:r>
      <w:r>
        <w:rPr>
          <w:rFonts w:ascii="Microsoft YaHei" w:eastAsia="Microsoft YaHei" w:hAnsi="Microsoft YaHei" w:cs="Microsoft YaHei"/>
          <w:spacing w:val="-7"/>
          <w:sz w:val="19"/>
          <w:szCs w:val="19"/>
        </w:rPr>
        <w:t>见</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10</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sz w:val="18"/>
          <w:szCs w:val="18"/>
        </w:rPr>
        <w:t>25</w:t>
      </w:r>
      <w:r>
        <w:rPr>
          <w:rFonts w:ascii="Arial" w:eastAsia="Arial" w:hAnsi="Arial" w:cs="Arial"/>
          <w:spacing w:val="-7"/>
          <w:sz w:val="19"/>
          <w:szCs w:val="19"/>
        </w:rPr>
        <w:t>)</w:t>
      </w:r>
      <w:r>
        <w:rPr>
          <w:rFonts w:ascii="Microsoft YaHei" w:eastAsia="Microsoft YaHei" w:hAnsi="Microsoft YaHei" w:cs="Microsoft YaHei"/>
          <w:spacing w:val="-7"/>
          <w:position w:val="1"/>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
          <w:position w:val="6"/>
          <w:sz w:val="40"/>
          <w:szCs w:val="40"/>
        </w:rPr>
        <w:t>p</w:t>
      </w:r>
      <w:r>
        <w:rPr>
          <w:rFonts w:ascii="Arial" w:eastAsia="Arial" w:hAnsi="Arial" w:cs="Arial"/>
          <w:spacing w:val="-6"/>
          <w:position w:val="9"/>
          <w:sz w:val="19"/>
          <w:szCs w:val="19"/>
        </w:rPr>
        <w:t>)</w:t>
      </w:r>
      <w:r>
        <w:rPr>
          <w:rFonts w:ascii="Arial" w:eastAsia="Arial" w:hAnsi="Arial" w:cs="Arial"/>
          <w:spacing w:val="-6"/>
          <w:position w:val="9"/>
          <w:sz w:val="19"/>
          <w:szCs w:val="19"/>
        </w:rPr>
        <w:t xml:space="preserve">    </w:t>
      </w:r>
      <w:r>
        <w:rPr>
          <w:rFonts w:ascii="Microsoft YaHei" w:eastAsia="Microsoft YaHei" w:hAnsi="Microsoft YaHei" w:cs="Microsoft YaHei"/>
          <w:spacing w:val="-6"/>
          <w:position w:val="8"/>
          <w:sz w:val="19"/>
          <w:szCs w:val="19"/>
        </w:rPr>
        <w:t>增</w:t>
      </w:r>
      <w:r>
        <w:rPr>
          <w:rFonts w:ascii="Microsoft YaHei" w:eastAsia="Microsoft YaHei" w:hAnsi="Microsoft YaHei" w:cs="Microsoft YaHei"/>
          <w:spacing w:val="-5"/>
          <w:position w:val="8"/>
          <w:sz w:val="19"/>
          <w:szCs w:val="19"/>
        </w:rPr>
        <w:t>加</w:t>
      </w:r>
      <w:r>
        <w:rPr>
          <w:rFonts w:ascii="Microsoft YaHei" w:eastAsia="Microsoft YaHei" w:hAnsi="Microsoft YaHei" w:cs="Microsoft YaHei"/>
          <w:spacing w:val="-3"/>
          <w:position w:val="8"/>
          <w:sz w:val="19"/>
          <w:szCs w:val="19"/>
        </w:rPr>
        <w:t>了校正发动机条件的有关内容</w:t>
      </w:r>
      <w:r>
        <w:rPr>
          <w:rFonts w:ascii="Arial" w:eastAsia="Arial" w:hAnsi="Arial" w:cs="Arial"/>
          <w:spacing w:val="-3"/>
          <w:position w:val="8"/>
          <w:sz w:val="19"/>
          <w:szCs w:val="19"/>
        </w:rPr>
        <w:t>(</w:t>
      </w:r>
      <w:r>
        <w:rPr>
          <w:rFonts w:ascii="Microsoft YaHei" w:eastAsia="Microsoft YaHei" w:hAnsi="Microsoft YaHei" w:cs="Microsoft YaHei"/>
          <w:spacing w:val="-3"/>
          <w:position w:val="8"/>
          <w:sz w:val="19"/>
          <w:szCs w:val="19"/>
        </w:rPr>
        <w:t>见</w:t>
      </w:r>
      <w:r>
        <w:rPr>
          <w:rFonts w:ascii="Microsoft YaHei" w:eastAsia="Microsoft YaHei" w:hAnsi="Microsoft YaHei" w:cs="Microsoft YaHei"/>
          <w:spacing w:val="-3"/>
          <w:position w:val="8"/>
          <w:sz w:val="19"/>
          <w:szCs w:val="19"/>
        </w:rPr>
        <w:t xml:space="preserve"> </w:t>
      </w:r>
      <w:r>
        <w:rPr>
          <w:rFonts w:ascii="Microsoft YaHei" w:eastAsia="Microsoft YaHei" w:hAnsi="Microsoft YaHei" w:cs="Microsoft YaHei"/>
          <w:spacing w:val="-3"/>
          <w:position w:val="7"/>
          <w:sz w:val="18"/>
          <w:szCs w:val="18"/>
        </w:rPr>
        <w:t>11</w:t>
      </w:r>
      <w:r>
        <w:rPr>
          <w:rFonts w:ascii="Microsoft YaHei" w:eastAsia="Microsoft YaHei" w:hAnsi="Microsoft YaHei" w:cs="Microsoft YaHei"/>
          <w:spacing w:val="-3"/>
          <w:position w:val="7"/>
          <w:sz w:val="40"/>
          <w:szCs w:val="40"/>
        </w:rPr>
        <w:t>．</w:t>
      </w:r>
      <w:r>
        <w:rPr>
          <w:rFonts w:ascii="Microsoft YaHei" w:eastAsia="Microsoft YaHei" w:hAnsi="Microsoft YaHei" w:cs="Microsoft YaHei"/>
          <w:spacing w:val="-3"/>
          <w:position w:val="8"/>
          <w:sz w:val="18"/>
          <w:szCs w:val="18"/>
        </w:rPr>
        <w:t>2</w:t>
      </w:r>
      <w:r>
        <w:rPr>
          <w:rFonts w:ascii="Arial" w:eastAsia="Arial" w:hAnsi="Arial" w:cs="Arial"/>
          <w:spacing w:val="-3"/>
          <w:position w:val="8"/>
          <w:sz w:val="19"/>
          <w:szCs w:val="19"/>
        </w:rPr>
        <w:t>)</w:t>
      </w:r>
      <w:r>
        <w:rPr>
          <w:rFonts w:ascii="Microsoft YaHei" w:eastAsia="Microsoft YaHei" w:hAnsi="Microsoft YaHei" w:cs="Microsoft YaHei"/>
          <w:spacing w:val="-3"/>
          <w:position w:val="9"/>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position w:val="3"/>
          <w:sz w:val="40"/>
          <w:szCs w:val="40"/>
        </w:rPr>
        <w:t>q</w:t>
      </w:r>
      <w:r>
        <w:rPr>
          <w:rFonts w:ascii="Arial" w:eastAsia="Arial" w:hAnsi="Arial" w:cs="Arial"/>
          <w:spacing w:val="-8"/>
          <w:position w:val="6"/>
          <w:sz w:val="19"/>
          <w:szCs w:val="19"/>
        </w:rPr>
        <w:t>)</w:t>
      </w:r>
      <w:r>
        <w:rPr>
          <w:rFonts w:ascii="Arial" w:eastAsia="Arial" w:hAnsi="Arial" w:cs="Arial"/>
          <w:spacing w:val="-8"/>
          <w:position w:val="6"/>
          <w:sz w:val="19"/>
          <w:szCs w:val="19"/>
        </w:rPr>
        <w:t xml:space="preserve">   </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5"/>
          <w:sz w:val="19"/>
          <w:szCs w:val="19"/>
        </w:rPr>
        <w:t>增加了质量控制和质量控制测试</w:t>
      </w:r>
      <w:r>
        <w:rPr>
          <w:rFonts w:ascii="Arial" w:eastAsia="Arial" w:hAnsi="Arial" w:cs="Arial"/>
          <w:spacing w:val="-4"/>
          <w:position w:val="5"/>
          <w:sz w:val="19"/>
          <w:szCs w:val="19"/>
        </w:rPr>
        <w:t>(</w:t>
      </w:r>
      <w:r>
        <w:rPr>
          <w:rFonts w:ascii="Microsoft YaHei" w:eastAsia="Microsoft YaHei" w:hAnsi="Microsoft YaHei" w:cs="Microsoft YaHei"/>
          <w:spacing w:val="-4"/>
          <w:position w:val="5"/>
          <w:sz w:val="19"/>
          <w:szCs w:val="19"/>
        </w:rPr>
        <w:t>见</w:t>
      </w:r>
      <w:r>
        <w:rPr>
          <w:rFonts w:ascii="Microsoft YaHei" w:eastAsia="Microsoft YaHei" w:hAnsi="Microsoft YaHei" w:cs="Microsoft YaHei"/>
          <w:spacing w:val="-4"/>
          <w:position w:val="5"/>
          <w:sz w:val="19"/>
          <w:szCs w:val="19"/>
        </w:rPr>
        <w:t xml:space="preserve"> </w:t>
      </w:r>
      <w:r>
        <w:rPr>
          <w:rFonts w:ascii="Microsoft YaHei" w:eastAsia="Microsoft YaHei" w:hAnsi="Microsoft YaHei" w:cs="Microsoft YaHei"/>
          <w:spacing w:val="-4"/>
          <w:position w:val="4"/>
          <w:sz w:val="18"/>
          <w:szCs w:val="18"/>
        </w:rPr>
        <w:t>11</w:t>
      </w:r>
      <w:r>
        <w:rPr>
          <w:rFonts w:ascii="Microsoft YaHei" w:eastAsia="Microsoft YaHei" w:hAnsi="Microsoft YaHei" w:cs="Microsoft YaHei"/>
          <w:spacing w:val="-4"/>
          <w:position w:val="4"/>
          <w:sz w:val="40"/>
          <w:szCs w:val="40"/>
        </w:rPr>
        <w:t>．</w:t>
      </w:r>
      <w:r>
        <w:rPr>
          <w:rFonts w:ascii="Microsoft YaHei" w:eastAsia="Microsoft YaHei" w:hAnsi="Microsoft YaHei" w:cs="Microsoft YaHei"/>
          <w:spacing w:val="-4"/>
          <w:position w:val="5"/>
          <w:sz w:val="18"/>
          <w:szCs w:val="18"/>
        </w:rPr>
        <w:t>4</w:t>
      </w:r>
      <w:r>
        <w:rPr>
          <w:rFonts w:ascii="Arial" w:eastAsia="Arial" w:hAnsi="Arial" w:cs="Arial"/>
          <w:spacing w:val="-4"/>
          <w:position w:val="5"/>
          <w:sz w:val="19"/>
          <w:szCs w:val="19"/>
        </w:rPr>
        <w:t>)</w:t>
      </w:r>
      <w:r>
        <w:rPr>
          <w:rFonts w:ascii="Microsoft YaHei" w:eastAsia="Microsoft YaHei" w:hAnsi="Microsoft YaHei" w:cs="Microsoft YaHei"/>
          <w:spacing w:val="-4"/>
          <w:position w:val="6"/>
          <w:sz w:val="37"/>
          <w:szCs w:val="37"/>
        </w:rPr>
        <w:t>；</w:t>
      </w:r>
    </w:p>
    <w:p>
      <w:pPr>
        <w:spacing w:before="8" w:line="109" w:lineRule="auto"/>
        <w:ind w:left="423" w:right="886"/>
        <w:rPr>
          <w:rFonts w:ascii="Microsoft YaHei" w:eastAsia="Microsoft YaHei" w:hAnsi="Microsoft YaHei" w:cs="Microsoft YaHei"/>
          <w:sz w:val="37"/>
          <w:szCs w:val="37"/>
        </w:rPr>
        <w:sectPr>
          <w:headerReference w:type="default" r:id="rId8"/>
          <w:footerReference w:type="default" r:id="rId9"/>
          <w:pgSz w:w="11906" w:h="16838"/>
          <w:pgMar w:top="400" w:right="1106" w:bottom="400" w:left="1426" w:header="0" w:footer="0" w:gutter="0"/>
          <w:pgNumType w:start="7"/>
          <w:cols w:space="708"/>
        </w:sectPr>
      </w:pPr>
      <w:r>
        <w:rPr>
          <w:rFonts w:ascii="Microsoft YaHei" w:eastAsia="Microsoft YaHei" w:hAnsi="Microsoft YaHei" w:cs="Microsoft YaHei"/>
          <w:spacing w:val="-9"/>
          <w:position w:val="-1"/>
          <w:sz w:val="40"/>
          <w:szCs w:val="40"/>
        </w:rPr>
        <w:t>r</w:t>
      </w:r>
      <w:r>
        <w:rPr>
          <w:rFonts w:ascii="Arial" w:eastAsia="Arial" w:hAnsi="Arial" w:cs="Arial"/>
          <w:spacing w:val="-18"/>
          <w:position w:val="1"/>
          <w:sz w:val="19"/>
          <w:szCs w:val="19"/>
        </w:rPr>
        <w:t>)</w:t>
      </w:r>
      <w:r>
        <w:rPr>
          <w:rFonts w:ascii="Arial" w:eastAsia="Arial" w:hAnsi="Arial" w:cs="Arial"/>
          <w:spacing w:val="-18"/>
          <w:position w:val="1"/>
          <w:sz w:val="19"/>
          <w:szCs w:val="19"/>
        </w:rPr>
        <w:t xml:space="preserve"> </w:t>
      </w:r>
      <w:r>
        <w:rPr>
          <w:rFonts w:ascii="Arial" w:eastAsia="Arial" w:hAnsi="Arial" w:cs="Arial"/>
          <w:spacing w:val="-16"/>
          <w:position w:val="1"/>
          <w:sz w:val="19"/>
          <w:szCs w:val="19"/>
        </w:rPr>
        <w:t xml:space="preserve"> </w:t>
      </w:r>
      <w:r>
        <w:rPr>
          <w:rFonts w:ascii="Arial" w:eastAsia="Arial" w:hAnsi="Arial" w:cs="Arial"/>
          <w:spacing w:val="-9"/>
          <w:position w:val="1"/>
          <w:sz w:val="19"/>
          <w:szCs w:val="19"/>
        </w:rPr>
        <w:t xml:space="preserve">  </w:t>
      </w:r>
      <w:r>
        <w:rPr>
          <w:rFonts w:ascii="Microsoft YaHei" w:eastAsia="Microsoft YaHei" w:hAnsi="Microsoft YaHei" w:cs="Microsoft YaHei"/>
          <w:spacing w:val="-9"/>
          <w:sz w:val="19"/>
          <w:szCs w:val="19"/>
        </w:rPr>
        <w:t>增加了测定高十六烧值样品时副标准燃料的配制方法和要求的内容</w:t>
      </w:r>
      <w:r>
        <w:rPr>
          <w:rFonts w:ascii="Arial" w:eastAsia="Arial" w:hAnsi="Arial" w:cs="Arial"/>
          <w:spacing w:val="-9"/>
          <w:sz w:val="19"/>
          <w:szCs w:val="19"/>
        </w:rPr>
        <w:t>(</w:t>
      </w:r>
      <w:r>
        <w:rPr>
          <w:rFonts w:ascii="Microsoft YaHei" w:eastAsia="Microsoft YaHei" w:hAnsi="Microsoft YaHei" w:cs="Microsoft YaHei"/>
          <w:spacing w:val="-9"/>
          <w:sz w:val="19"/>
          <w:szCs w:val="19"/>
        </w:rPr>
        <w:t>见</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12</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12</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9</w:t>
      </w:r>
      <w:r>
        <w:rPr>
          <w:rFonts w:ascii="Arial" w:eastAsia="Arial" w:hAnsi="Arial" w:cs="Arial"/>
          <w:spacing w:val="-9"/>
          <w:sz w:val="19"/>
          <w:szCs w:val="19"/>
        </w:rPr>
        <w:t>)</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s</w:t>
      </w:r>
      <w:r>
        <w:rPr>
          <w:rFonts w:ascii="Arial" w:eastAsia="Arial" w:hAnsi="Arial" w:cs="Arial"/>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增加了连续两组手轮读数对应的十六烧值之差不大于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个单位的要求</w:t>
      </w:r>
      <w:r>
        <w:rPr>
          <w:rFonts w:ascii="Arial" w:eastAsia="Arial" w:hAnsi="Arial" w:cs="Arial"/>
          <w:spacing w:val="-4"/>
          <w:sz w:val="19"/>
          <w:szCs w:val="19"/>
        </w:rPr>
        <w:t>(</w:t>
      </w:r>
      <w:r>
        <w:rPr>
          <w:rFonts w:ascii="Microsoft YaHei" w:eastAsia="Microsoft YaHei" w:hAnsi="Microsoft YaHei" w:cs="Microsoft YaHei"/>
          <w:spacing w:val="-4"/>
          <w:sz w:val="19"/>
          <w:szCs w:val="19"/>
        </w:rPr>
        <w:t>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12</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sz w:val="18"/>
          <w:szCs w:val="18"/>
        </w:rPr>
        <w:t>10</w:t>
      </w:r>
      <w:r>
        <w:rPr>
          <w:rFonts w:ascii="Arial" w:eastAsia="Arial" w:hAnsi="Arial" w:cs="Arial"/>
          <w:spacing w:val="-4"/>
          <w:sz w:val="19"/>
          <w:szCs w:val="19"/>
        </w:rPr>
        <w:t>)</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t</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sz w:val="19"/>
          <w:szCs w:val="19"/>
        </w:rPr>
        <w:t>增加了图</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和图</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燃料的手轮读数测定顺序图</w:t>
      </w:r>
      <w:r>
        <w:rPr>
          <w:rFonts w:ascii="Arial" w:eastAsia="Arial" w:hAnsi="Arial" w:cs="Arial"/>
          <w:sz w:val="19"/>
          <w:szCs w:val="19"/>
        </w:rPr>
        <w:t>(</w:t>
      </w:r>
      <w:r>
        <w:rPr>
          <w:rFonts w:ascii="Microsoft YaHei" w:eastAsia="Microsoft YaHei" w:hAnsi="Microsoft YaHei" w:cs="Microsoft YaHei"/>
          <w:sz w:val="19"/>
          <w:szCs w:val="19"/>
        </w:rPr>
        <w:t>见</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12</w:t>
      </w:r>
      <w:r>
        <w:rPr>
          <w:rFonts w:ascii="Microsoft YaHei" w:eastAsia="Microsoft YaHei" w:hAnsi="Microsoft YaHei" w:cs="Microsoft YaHei"/>
          <w:position w:val="-1"/>
          <w:sz w:val="40"/>
          <w:szCs w:val="40"/>
        </w:rPr>
        <w:t>．</w:t>
      </w:r>
      <w:r>
        <w:rPr>
          <w:rFonts w:ascii="Microsoft YaHei" w:eastAsia="Microsoft YaHei" w:hAnsi="Microsoft YaHei" w:cs="Microsoft YaHei"/>
          <w:sz w:val="18"/>
          <w:szCs w:val="18"/>
        </w:rPr>
        <w:t>10</w:t>
      </w:r>
      <w:r>
        <w:rPr>
          <w:rFonts w:ascii="Arial" w:eastAsia="Arial" w:hAnsi="Arial" w:cs="Arial"/>
          <w:sz w:val="19"/>
          <w:szCs w:val="19"/>
        </w:rPr>
        <w:t>)</w:t>
      </w:r>
      <w:r>
        <w:rPr>
          <w:rFonts w:ascii="Microsoft YaHei" w:eastAsia="Microsoft YaHei" w:hAnsi="Microsoft YaHei" w:cs="Microsoft YaHei"/>
          <w:position w:val="1"/>
          <w:sz w:val="37"/>
          <w:szCs w:val="37"/>
        </w:rPr>
        <w:t>；</w:t>
      </w:r>
    </w:p>
    <w:p>
      <w:pPr>
        <w:spacing w:before="5" w:line="109" w:lineRule="auto"/>
        <w:ind w:left="423" w:right="734" w:firstLine="1"/>
        <w:rPr>
          <w:rFonts w:ascii="Microsoft YaHei" w:eastAsia="Microsoft YaHei" w:hAnsi="Microsoft YaHei" w:cs="Microsoft YaHei"/>
          <w:sz w:val="37"/>
          <w:szCs w:val="37"/>
        </w:rPr>
      </w:pPr>
      <w:r>
        <w:rPr>
          <w:rFonts w:ascii="Microsoft YaHei" w:eastAsia="Microsoft YaHei" w:hAnsi="Microsoft YaHei" w:cs="Microsoft YaHei"/>
          <w:spacing w:val="-2"/>
          <w:position w:val="-1"/>
          <w:sz w:val="40"/>
          <w:szCs w:val="40"/>
        </w:rPr>
        <w:t>u</w:t>
      </w:r>
      <w:r>
        <w:rPr>
          <w:rFonts w:ascii="Arial" w:eastAsia="Arial" w:hAnsi="Arial" w:cs="Arial"/>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增加了十六烧值高于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sz w:val="18"/>
          <w:szCs w:val="18"/>
        </w:rPr>
        <w:t>T</w:t>
      </w:r>
      <w:r>
        <w:rPr>
          <w:rFonts w:ascii="Microsoft YaHei" w:eastAsia="Microsoft YaHei" w:hAnsi="Microsoft YaHei" w:cs="Microsoft YaHei"/>
          <w:spacing w:val="-4"/>
          <w:sz w:val="19"/>
          <w:szCs w:val="19"/>
        </w:rPr>
        <w:t>燃料的</w:t>
      </w:r>
      <w:r>
        <w:rPr>
          <w:rFonts w:ascii="Microsoft YaHei" w:eastAsia="Microsoft YaHei" w:hAnsi="Microsoft YaHei" w:cs="Microsoft YaHei"/>
          <w:spacing w:val="-2"/>
          <w:sz w:val="19"/>
          <w:szCs w:val="19"/>
        </w:rPr>
        <w:t>认可参考值的样品的十六烧值的计算方法</w:t>
      </w:r>
      <w:r>
        <w:rPr>
          <w:rFonts w:ascii="Arial" w:eastAsia="Arial" w:hAnsi="Arial" w:cs="Arial"/>
          <w:spacing w:val="-2"/>
          <w:sz w:val="19"/>
          <w:szCs w:val="19"/>
        </w:rPr>
        <w:t>(</w:t>
      </w:r>
      <w:r>
        <w:rPr>
          <w:rFonts w:ascii="Microsoft YaHei" w:eastAsia="Microsoft YaHei" w:hAnsi="Microsoft YaHei" w:cs="Microsoft YaHei"/>
          <w:spacing w:val="-2"/>
          <w:sz w:val="19"/>
          <w:szCs w:val="19"/>
        </w:rPr>
        <w:t>见</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13</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8"/>
          <w:szCs w:val="18"/>
        </w:rPr>
        <w:t>2</w:t>
      </w:r>
      <w:r>
        <w:rPr>
          <w:rFonts w:ascii="Arial" w:eastAsia="Arial" w:hAnsi="Arial" w:cs="Arial"/>
          <w:spacing w:val="-2"/>
          <w:sz w:val="19"/>
          <w:szCs w:val="19"/>
        </w:rPr>
        <w:t>)</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position w:val="-1"/>
          <w:sz w:val="40"/>
          <w:szCs w:val="40"/>
        </w:rPr>
        <w:t>v</w:t>
      </w:r>
      <w:r>
        <w:rPr>
          <w:rFonts w:ascii="Arial" w:eastAsia="Arial" w:hAnsi="Arial" w:cs="Arial"/>
          <w:spacing w:val="-8"/>
          <w:position w:val="1"/>
          <w:sz w:val="19"/>
          <w:szCs w:val="19"/>
        </w:rPr>
        <w:t>)</w:t>
      </w:r>
      <w:r>
        <w:rPr>
          <w:rFonts w:ascii="Arial" w:eastAsia="Arial" w:hAnsi="Arial" w:cs="Arial"/>
          <w:spacing w:val="-8"/>
          <w:position w:val="1"/>
          <w:sz w:val="19"/>
          <w:szCs w:val="19"/>
        </w:rPr>
        <w:t xml:space="preserve">  </w:t>
      </w:r>
      <w:r>
        <w:rPr>
          <w:rFonts w:ascii="Arial" w:eastAsia="Arial" w:hAnsi="Arial" w:cs="Arial"/>
          <w:spacing w:val="-7"/>
          <w:position w:val="1"/>
          <w:sz w:val="19"/>
          <w:szCs w:val="19"/>
        </w:rPr>
        <w:t xml:space="preserve"> </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增加了报告标准燃料的内容</w:t>
      </w:r>
      <w:r>
        <w:rPr>
          <w:rFonts w:ascii="Arial" w:eastAsia="Arial" w:hAnsi="Arial" w:cs="Arial"/>
          <w:spacing w:val="-4"/>
          <w:sz w:val="19"/>
          <w:szCs w:val="19"/>
        </w:rPr>
        <w:t>(</w:t>
      </w:r>
      <w:r>
        <w:rPr>
          <w:rFonts w:ascii="Microsoft YaHei" w:eastAsia="Microsoft YaHei" w:hAnsi="Microsoft YaHei" w:cs="Microsoft YaHei"/>
          <w:spacing w:val="-4"/>
          <w:sz w:val="19"/>
          <w:szCs w:val="19"/>
        </w:rPr>
        <w:t>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14</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sz w:val="18"/>
          <w:szCs w:val="18"/>
        </w:rPr>
        <w:t>2</w:t>
      </w:r>
      <w:r>
        <w:rPr>
          <w:rFonts w:ascii="Arial" w:eastAsia="Arial" w:hAnsi="Arial" w:cs="Arial"/>
          <w:spacing w:val="-4"/>
          <w:sz w:val="19"/>
          <w:szCs w:val="19"/>
        </w:rPr>
        <w:t>)</w:t>
      </w:r>
      <w:r>
        <w:rPr>
          <w:rFonts w:ascii="Microsoft YaHei" w:eastAsia="Microsoft YaHei" w:hAnsi="Microsoft YaHei" w:cs="Microsoft YaHei"/>
          <w:spacing w:val="-4"/>
          <w:position w:val="1"/>
          <w:sz w:val="37"/>
          <w:szCs w:val="37"/>
        </w:rPr>
        <w:t>；</w:t>
      </w:r>
    </w:p>
    <w:p>
      <w:pPr>
        <w:spacing w:before="6" w:line="115" w:lineRule="auto"/>
        <w:ind w:left="417" w:right="1156" w:firstLine="4"/>
        <w:rPr>
          <w:rFonts w:ascii="Microsoft YaHei" w:eastAsia="Microsoft YaHei" w:hAnsi="Microsoft YaHei" w:cs="Microsoft YaHei"/>
          <w:sz w:val="37"/>
          <w:szCs w:val="37"/>
        </w:rPr>
      </w:pPr>
      <w:r>
        <w:rPr>
          <w:rFonts w:ascii="Microsoft YaHei" w:eastAsia="Microsoft YaHei" w:hAnsi="Microsoft YaHei" w:cs="Microsoft YaHei"/>
          <w:spacing w:val="-4"/>
          <w:position w:val="-1"/>
          <w:sz w:val="40"/>
          <w:szCs w:val="40"/>
        </w:rPr>
        <w:t>w</w:t>
      </w:r>
      <w:r>
        <w:rPr>
          <w:rFonts w:ascii="Arial" w:eastAsia="Arial" w:hAnsi="Arial" w:cs="Arial"/>
          <w:spacing w:val="-8"/>
          <w:position w:val="1"/>
          <w:sz w:val="19"/>
          <w:szCs w:val="19"/>
        </w:rPr>
        <w:t>)</w:t>
      </w:r>
      <w:r>
        <w:rPr>
          <w:rFonts w:ascii="Arial" w:eastAsia="Arial" w:hAnsi="Arial" w:cs="Arial"/>
          <w:spacing w:val="-7"/>
          <w:position w:val="1"/>
          <w:sz w:val="19"/>
          <w:szCs w:val="19"/>
        </w:rPr>
        <w:t xml:space="preserve"> </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增加了十六烧值控制板和双读数十六烧值表之间测定偏差的描述</w:t>
      </w:r>
      <w:r>
        <w:rPr>
          <w:rFonts w:ascii="Arial" w:eastAsia="Arial" w:hAnsi="Arial" w:cs="Arial"/>
          <w:spacing w:val="-4"/>
          <w:sz w:val="19"/>
          <w:szCs w:val="19"/>
        </w:rPr>
        <w:t>(</w:t>
      </w:r>
      <w:r>
        <w:rPr>
          <w:rFonts w:ascii="Microsoft YaHei" w:eastAsia="Microsoft YaHei" w:hAnsi="Microsoft YaHei" w:cs="Microsoft YaHei"/>
          <w:spacing w:val="-4"/>
          <w:sz w:val="19"/>
          <w:szCs w:val="19"/>
        </w:rPr>
        <w:t>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15</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sz w:val="18"/>
          <w:szCs w:val="18"/>
        </w:rPr>
        <w:t>2</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1"/>
          <w:sz w:val="19"/>
          <w:szCs w:val="19"/>
        </w:rPr>
        <w:t>请注意本文件的某些内容可能涉及专利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本文件的发布机构不承担识别专利的责任</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9"/>
          <w:szCs w:val="19"/>
        </w:rPr>
        <w:t>本</w:t>
      </w:r>
      <w:r>
        <w:rPr>
          <w:rFonts w:ascii="Microsoft YaHei" w:eastAsia="Microsoft YaHei" w:hAnsi="Microsoft YaHei" w:cs="Microsoft YaHei"/>
          <w:spacing w:val="15"/>
          <w:sz w:val="19"/>
          <w:szCs w:val="19"/>
        </w:rPr>
        <w:t>文</w:t>
      </w:r>
      <w:r>
        <w:rPr>
          <w:rFonts w:ascii="Microsoft YaHei" w:eastAsia="Microsoft YaHei" w:hAnsi="Microsoft YaHei" w:cs="Microsoft YaHei"/>
          <w:spacing w:val="13"/>
          <w:sz w:val="19"/>
          <w:szCs w:val="19"/>
        </w:rPr>
        <w:t>件由全国石油产品和润滑剂标准化技术委员会</w:t>
      </w:r>
      <w:r>
        <w:rPr>
          <w:rFonts w:ascii="Arial" w:eastAsia="Arial" w:hAnsi="Arial" w:cs="Arial"/>
          <w:spacing w:val="13"/>
          <w:sz w:val="19"/>
          <w:szCs w:val="19"/>
        </w:rPr>
        <w:t>(</w:t>
      </w:r>
      <w:r>
        <w:rPr>
          <w:rFonts w:ascii="Microsoft YaHei" w:eastAsia="Microsoft YaHei" w:hAnsi="Microsoft YaHei" w:cs="Microsoft YaHei"/>
          <w:sz w:val="18"/>
          <w:szCs w:val="18"/>
        </w:rPr>
        <w:t>SAC</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18"/>
          <w:szCs w:val="18"/>
        </w:rPr>
        <w:t>TC</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8"/>
          <w:szCs w:val="18"/>
        </w:rPr>
        <w:t>280</w:t>
      </w:r>
      <w:r>
        <w:rPr>
          <w:rFonts w:ascii="Arial" w:eastAsia="Arial" w:hAnsi="Arial" w:cs="Arial"/>
          <w:spacing w:val="13"/>
          <w:sz w:val="19"/>
          <w:szCs w:val="19"/>
        </w:rPr>
        <w:t>)</w:t>
      </w:r>
      <w:r>
        <w:rPr>
          <w:rFonts w:ascii="Microsoft YaHei" w:eastAsia="Microsoft YaHei" w:hAnsi="Microsoft YaHei" w:cs="Microsoft YaHei"/>
          <w:spacing w:val="13"/>
          <w:sz w:val="19"/>
          <w:szCs w:val="19"/>
        </w:rPr>
        <w:t>提出并归口</w:t>
      </w:r>
      <w:r>
        <w:rPr>
          <w:rFonts w:ascii="Microsoft YaHei" w:eastAsia="Microsoft YaHei" w:hAnsi="Microsoft YaHei" w:cs="Microsoft YaHei"/>
          <w:spacing w:val="13"/>
          <w:position w:val="1"/>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9"/>
          <w:position w:val="7"/>
          <w:sz w:val="19"/>
          <w:szCs w:val="19"/>
        </w:rPr>
        <w:t>本文件起草单位</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9"/>
          <w:szCs w:val="19"/>
        </w:rPr>
        <w:t>中国石油化工股份有限公司石油化工科学研究院</w:t>
      </w:r>
      <w:r>
        <w:rPr>
          <w:rFonts w:ascii="Microsoft YaHei" w:eastAsia="Microsoft YaHei" w:hAnsi="Microsoft YaHei" w:cs="Microsoft YaHei"/>
          <w:spacing w:val="3"/>
          <w:position w:val="7"/>
          <w:sz w:val="37"/>
          <w:szCs w:val="37"/>
        </w:rPr>
        <w:t>。</w:t>
      </w:r>
    </w:p>
    <w:p>
      <w:pPr>
        <w:spacing w:line="315"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本文件主要起草人</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2"/>
          <w:sz w:val="19"/>
          <w:szCs w:val="19"/>
        </w:rPr>
        <w:t>王利</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2"/>
          <w:sz w:val="19"/>
          <w:szCs w:val="19"/>
        </w:rPr>
        <w:t>徐锋</w:t>
      </w:r>
      <w:r>
        <w:rPr>
          <w:rFonts w:ascii="Microsoft YaHei" w:eastAsia="Microsoft YaHei" w:hAnsi="Microsoft YaHei" w:cs="Microsoft YaHei"/>
          <w:spacing w:val="-21"/>
          <w:position w:val="2"/>
          <w:sz w:val="37"/>
          <w:szCs w:val="37"/>
        </w:rPr>
        <w:t>。</w:t>
      </w:r>
    </w:p>
    <w:p>
      <w:pPr>
        <w:spacing w:line="318"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9"/>
          <w:szCs w:val="19"/>
        </w:rPr>
        <w:t>本</w:t>
      </w:r>
      <w:r>
        <w:rPr>
          <w:rFonts w:ascii="Microsoft YaHei" w:eastAsia="Microsoft YaHei" w:hAnsi="Microsoft YaHei" w:cs="Microsoft YaHei"/>
          <w:spacing w:val="17"/>
          <w:position w:val="6"/>
          <w:sz w:val="19"/>
          <w:szCs w:val="19"/>
        </w:rPr>
        <w:t>文件及其所代替文件的历次版本发布情况为</w:t>
      </w:r>
      <w:r>
        <w:rPr>
          <w:rFonts w:ascii="Microsoft YaHei" w:eastAsia="Microsoft YaHei" w:hAnsi="Microsoft YaHei" w:cs="Microsoft YaHei"/>
          <w:spacing w:val="17"/>
          <w:position w:val="6"/>
          <w:sz w:val="37"/>
          <w:szCs w:val="37"/>
        </w:rPr>
        <w:t>：</w:t>
      </w:r>
    </w:p>
    <w:p>
      <w:pPr>
        <w:spacing w:line="31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w w:val="85"/>
          <w:position w:val="-2"/>
          <w:sz w:val="19"/>
          <w:szCs w:val="19"/>
        </w:rPr>
        <w:t>—</w:t>
      </w:r>
      <w:r>
        <w:rPr>
          <w:rFonts w:ascii="Microsoft YaHei" w:eastAsia="Microsoft YaHei" w:hAnsi="Microsoft YaHei" w:cs="Microsoft YaHei"/>
          <w:spacing w:val="16"/>
          <w:w w:val="101"/>
          <w:position w:val="-2"/>
          <w:sz w:val="19"/>
          <w:szCs w:val="19"/>
        </w:rPr>
        <w:t xml:space="preserve"> </w:t>
      </w:r>
      <w:r>
        <w:rPr>
          <w:rFonts w:ascii="Microsoft YaHei" w:eastAsia="Microsoft YaHei" w:hAnsi="Microsoft YaHei" w:cs="Microsoft YaHei"/>
          <w:spacing w:val="-8"/>
          <w:w w:val="85"/>
          <w:position w:val="-4"/>
          <w:sz w:val="18"/>
          <w:szCs w:val="18"/>
        </w:rPr>
        <w:t>GB</w:t>
      </w:r>
      <w:r>
        <w:rPr>
          <w:rFonts w:ascii="Microsoft YaHei" w:eastAsia="Microsoft YaHei" w:hAnsi="Microsoft YaHei" w:cs="Microsoft YaHei"/>
          <w:spacing w:val="33"/>
          <w:w w:val="101"/>
          <w:position w:val="-4"/>
          <w:sz w:val="18"/>
          <w:szCs w:val="18"/>
        </w:rPr>
        <w:t xml:space="preserve"> </w:t>
      </w:r>
      <w:r>
        <w:rPr>
          <w:rFonts w:ascii="Microsoft YaHei" w:eastAsia="Microsoft YaHei" w:hAnsi="Microsoft YaHei" w:cs="Microsoft YaHei"/>
          <w:spacing w:val="-8"/>
          <w:w w:val="85"/>
          <w:position w:val="-4"/>
          <w:sz w:val="18"/>
          <w:szCs w:val="18"/>
        </w:rPr>
        <w:t>386</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8"/>
          <w:w w:val="85"/>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8"/>
          <w:w w:val="85"/>
          <w:position w:val="-4"/>
          <w:sz w:val="18"/>
          <w:szCs w:val="18"/>
        </w:rPr>
        <w:t>1964</w:t>
      </w:r>
      <w:r>
        <w:rPr>
          <w:rFonts w:ascii="Microsoft YaHei" w:eastAsia="Microsoft YaHei" w:hAnsi="Microsoft YaHei" w:cs="Microsoft YaHei"/>
          <w:spacing w:val="-8"/>
          <w:w w:val="85"/>
          <w:position w:val="-2"/>
          <w:sz w:val="37"/>
          <w:szCs w:val="37"/>
        </w:rPr>
        <w:t>、</w:t>
      </w:r>
      <w:r>
        <w:rPr>
          <w:rFonts w:ascii="Microsoft YaHei" w:eastAsia="Microsoft YaHei" w:hAnsi="Microsoft YaHei" w:cs="Microsoft YaHei"/>
          <w:spacing w:val="-8"/>
          <w:w w:val="85"/>
          <w:position w:val="-4"/>
          <w:sz w:val="18"/>
          <w:szCs w:val="18"/>
        </w:rPr>
        <w:t>GB</w:t>
      </w:r>
      <w:r>
        <w:rPr>
          <w:rFonts w:ascii="Microsoft YaHei" w:eastAsia="Microsoft YaHei" w:hAnsi="Microsoft YaHei" w:cs="Microsoft YaHei"/>
          <w:spacing w:val="-8"/>
          <w:w w:val="85"/>
          <w:position w:val="-2"/>
          <w:sz w:val="37"/>
          <w:szCs w:val="37"/>
        </w:rPr>
        <w:t>／</w:t>
      </w:r>
      <w:r>
        <w:rPr>
          <w:rFonts w:ascii="Microsoft YaHei" w:eastAsia="Microsoft YaHei" w:hAnsi="Microsoft YaHei" w:cs="Microsoft YaHei"/>
          <w:spacing w:val="-8"/>
          <w:w w:val="85"/>
          <w:position w:val="-4"/>
          <w:sz w:val="18"/>
          <w:szCs w:val="18"/>
        </w:rPr>
        <w:t>T</w:t>
      </w:r>
      <w:r>
        <w:rPr>
          <w:rFonts w:ascii="Microsoft YaHei" w:eastAsia="Microsoft YaHei" w:hAnsi="Microsoft YaHei" w:cs="Microsoft YaHei"/>
          <w:spacing w:val="35"/>
          <w:position w:val="-4"/>
          <w:sz w:val="18"/>
          <w:szCs w:val="18"/>
        </w:rPr>
        <w:t xml:space="preserve"> </w:t>
      </w:r>
      <w:r>
        <w:rPr>
          <w:rFonts w:ascii="Microsoft YaHei" w:eastAsia="Microsoft YaHei" w:hAnsi="Microsoft YaHei" w:cs="Microsoft YaHei"/>
          <w:spacing w:val="-8"/>
          <w:w w:val="85"/>
          <w:position w:val="-4"/>
          <w:sz w:val="18"/>
          <w:szCs w:val="18"/>
        </w:rPr>
        <w:t>386</w:t>
      </w:r>
      <w:r>
        <w:rPr>
          <w:rFonts w:ascii="Microsoft YaHei" w:eastAsia="Microsoft YaHei" w:hAnsi="Microsoft YaHei" w:cs="Microsoft YaHei"/>
          <w:spacing w:val="-28"/>
          <w:position w:val="-4"/>
          <w:sz w:val="18"/>
          <w:szCs w:val="18"/>
        </w:rPr>
        <w:t xml:space="preserve"> </w:t>
      </w:r>
      <w:r>
        <w:rPr>
          <w:rFonts w:ascii="Microsoft YaHei" w:eastAsia="Microsoft YaHei" w:hAnsi="Microsoft YaHei" w:cs="Microsoft YaHei"/>
          <w:spacing w:val="-8"/>
          <w:w w:val="85"/>
          <w:position w:val="-2"/>
          <w:sz w:val="19"/>
          <w:szCs w:val="19"/>
        </w:rPr>
        <w:t>—</w:t>
      </w:r>
      <w:r>
        <w:rPr>
          <w:rFonts w:ascii="Microsoft YaHei" w:eastAsia="Microsoft YaHei" w:hAnsi="Microsoft YaHei" w:cs="Microsoft YaHei"/>
          <w:spacing w:val="-31"/>
          <w:position w:val="-2"/>
          <w:sz w:val="19"/>
          <w:szCs w:val="19"/>
        </w:rPr>
        <w:t xml:space="preserve"> </w:t>
      </w:r>
      <w:r>
        <w:rPr>
          <w:rFonts w:ascii="Microsoft YaHei" w:eastAsia="Microsoft YaHei" w:hAnsi="Microsoft YaHei" w:cs="Microsoft YaHei"/>
          <w:spacing w:val="-8"/>
          <w:w w:val="85"/>
          <w:position w:val="-4"/>
          <w:sz w:val="18"/>
          <w:szCs w:val="18"/>
        </w:rPr>
        <w:t>1991</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8"/>
          <w:w w:val="85"/>
          <w:position w:val="-2"/>
          <w:sz w:val="37"/>
          <w:szCs w:val="37"/>
        </w:rPr>
        <w:t>、</w:t>
      </w:r>
      <w:r>
        <w:rPr>
          <w:rFonts w:ascii="Microsoft YaHei" w:eastAsia="Microsoft YaHei" w:hAnsi="Microsoft YaHei" w:cs="Microsoft YaHei"/>
          <w:spacing w:val="-8"/>
          <w:w w:val="85"/>
          <w:position w:val="-4"/>
          <w:sz w:val="18"/>
          <w:szCs w:val="18"/>
        </w:rPr>
        <w:t>GB</w:t>
      </w:r>
      <w:r>
        <w:rPr>
          <w:rFonts w:ascii="Microsoft YaHei" w:eastAsia="Microsoft YaHei" w:hAnsi="Microsoft YaHei" w:cs="Microsoft YaHei"/>
          <w:spacing w:val="-8"/>
          <w:w w:val="85"/>
          <w:position w:val="-2"/>
          <w:sz w:val="37"/>
          <w:szCs w:val="37"/>
        </w:rPr>
        <w:t>／</w:t>
      </w:r>
      <w:r>
        <w:rPr>
          <w:rFonts w:ascii="Microsoft YaHei" w:eastAsia="Microsoft YaHei" w:hAnsi="Microsoft YaHei" w:cs="Microsoft YaHei"/>
          <w:spacing w:val="-8"/>
          <w:w w:val="85"/>
          <w:position w:val="-4"/>
          <w:sz w:val="18"/>
          <w:szCs w:val="18"/>
        </w:rPr>
        <w:t>T</w:t>
      </w:r>
      <w:r>
        <w:rPr>
          <w:rFonts w:ascii="Microsoft YaHei" w:eastAsia="Microsoft YaHei" w:hAnsi="Microsoft YaHei" w:cs="Microsoft YaHei"/>
          <w:spacing w:val="35"/>
          <w:w w:val="101"/>
          <w:position w:val="-4"/>
          <w:sz w:val="18"/>
          <w:szCs w:val="18"/>
        </w:rPr>
        <w:t xml:space="preserve"> </w:t>
      </w:r>
      <w:r>
        <w:rPr>
          <w:rFonts w:ascii="Microsoft YaHei" w:eastAsia="Microsoft YaHei" w:hAnsi="Microsoft YaHei" w:cs="Microsoft YaHei"/>
          <w:spacing w:val="-8"/>
          <w:w w:val="85"/>
          <w:position w:val="-4"/>
          <w:sz w:val="18"/>
          <w:szCs w:val="18"/>
        </w:rPr>
        <w:t>386</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8"/>
          <w:w w:val="85"/>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85"/>
          <w:position w:val="-4"/>
          <w:sz w:val="18"/>
          <w:szCs w:val="18"/>
        </w:rPr>
        <w:t>2010</w:t>
      </w:r>
      <w:r>
        <w:rPr>
          <w:rFonts w:ascii="Microsoft YaHei" w:eastAsia="Microsoft YaHei" w:hAnsi="Microsoft YaHei" w:cs="Microsoft YaHei"/>
          <w:spacing w:val="-8"/>
          <w:w w:val="85"/>
          <w:position w:val="-2"/>
          <w:sz w:val="37"/>
          <w:szCs w:val="37"/>
        </w:rPr>
        <w:t>；</w:t>
      </w:r>
    </w:p>
    <w:p>
      <w:pPr>
        <w:spacing w:line="330"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4"/>
          <w:position w:val="4"/>
          <w:sz w:val="19"/>
          <w:szCs w:val="19"/>
        </w:rPr>
        <w:t>本次为第三次修订</w:t>
      </w:r>
      <w:r>
        <w:rPr>
          <w:rFonts w:ascii="Microsoft YaHei" w:eastAsia="Microsoft YaHei" w:hAnsi="Microsoft YaHei" w:cs="Microsoft YaHei"/>
          <w:spacing w:val="14"/>
          <w:position w:val="4"/>
          <w:sz w:val="37"/>
          <w:szCs w:val="37"/>
        </w:rPr>
        <w:t>。</w:t>
      </w:r>
    </w:p>
    <w:p>
      <w:pPr>
        <w:spacing w:before="137"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106" w:bottom="40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line="285" w:lineRule="auto"/>
        <w:rPr>
          <w:rFonts w:ascii="Arial"/>
          <w:sz w:val="21"/>
        </w:rPr>
      </w:pPr>
    </w:p>
    <w:p>
      <w:pPr>
        <w:spacing w:line="285" w:lineRule="auto"/>
        <w:rPr>
          <w:rFonts w:ascii="Arial"/>
          <w:sz w:val="21"/>
        </w:rPr>
      </w:pPr>
    </w:p>
    <w:p>
      <w:pPr>
        <w:spacing w:before="124" w:line="174"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51" w:lineRule="auto"/>
        <w:rPr>
          <w:rFonts w:ascii="Arial"/>
          <w:sz w:val="21"/>
        </w:rPr>
      </w:pPr>
    </w:p>
    <w:p>
      <w:pPr>
        <w:spacing w:before="159" w:line="119" w:lineRule="auto"/>
        <w:ind w:left="3" w:firstLine="425"/>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十六烧值是柴</w:t>
      </w:r>
      <w:r>
        <w:rPr>
          <w:rFonts w:ascii="Microsoft YaHei" w:eastAsia="Microsoft YaHei" w:hAnsi="Microsoft YaHei" w:cs="Microsoft YaHei"/>
          <w:spacing w:val="6"/>
          <w:sz w:val="19"/>
          <w:szCs w:val="19"/>
        </w:rPr>
        <w:t>油</w:t>
      </w:r>
      <w:r>
        <w:rPr>
          <w:rFonts w:ascii="Microsoft YaHei" w:eastAsia="Microsoft YaHei" w:hAnsi="Microsoft YaHei" w:cs="Microsoft YaHei"/>
          <w:spacing w:val="5"/>
          <w:sz w:val="19"/>
          <w:szCs w:val="19"/>
        </w:rPr>
        <w:t>在压燃发动机中着火性质的量度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在压缩着火的试验发动机内</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以恒定的速度进行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测定</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9"/>
          <w:sz w:val="19"/>
          <w:szCs w:val="19"/>
        </w:rPr>
        <w:t>十六烧值被广泛地应用于石油化工行业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炼油厂</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销售商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发动机生产厂</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作为燃料和发动机相应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的</w:t>
      </w:r>
      <w:r>
        <w:rPr>
          <w:rFonts w:ascii="Microsoft YaHei" w:eastAsia="Microsoft YaHei" w:hAnsi="Microsoft YaHei" w:cs="Microsoft YaHei"/>
          <w:spacing w:val="15"/>
          <w:sz w:val="19"/>
          <w:szCs w:val="19"/>
        </w:rPr>
        <w:t>主要指标进行测定</w:t>
      </w:r>
      <w:r>
        <w:rPr>
          <w:rFonts w:ascii="Microsoft YaHei" w:eastAsia="Microsoft YaHei" w:hAnsi="Microsoft YaHei" w:cs="Microsoft YaHei"/>
          <w:spacing w:val="15"/>
          <w:sz w:val="37"/>
          <w:szCs w:val="37"/>
        </w:rPr>
        <w:t>。</w:t>
      </w:r>
    </w:p>
    <w:p>
      <w:pPr>
        <w:spacing w:before="4" w:line="133" w:lineRule="auto"/>
        <w:ind w:left="5" w:firstLine="415"/>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试验发动机的性能与全标度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可变速度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可变负荷发动机之间的相关性还</w:t>
      </w:r>
      <w:r>
        <w:rPr>
          <w:rFonts w:ascii="Microsoft YaHei" w:eastAsia="Microsoft YaHei" w:hAnsi="Microsoft YaHei" w:cs="Microsoft YaHei"/>
          <w:spacing w:val="1"/>
          <w:sz w:val="19"/>
          <w:szCs w:val="19"/>
        </w:rPr>
        <w:t>不完全清楚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本文件可用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于非常规燃料</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如合成燃料</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植物油及类似产品十六烧</w:t>
      </w:r>
      <w:r>
        <w:rPr>
          <w:rFonts w:ascii="Microsoft YaHei" w:eastAsia="Microsoft YaHei" w:hAnsi="Microsoft YaHei" w:cs="Microsoft YaHei"/>
          <w:spacing w:val="-1"/>
          <w:sz w:val="19"/>
          <w:szCs w:val="19"/>
        </w:rPr>
        <w:t>值的定量测定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在测定非常规燃料时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在全标度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3"/>
          <w:sz w:val="19"/>
          <w:szCs w:val="19"/>
        </w:rPr>
        <w:t>发</w:t>
      </w:r>
      <w:r>
        <w:rPr>
          <w:rFonts w:ascii="Microsoft YaHei" w:eastAsia="Microsoft YaHei" w:hAnsi="Microsoft YaHei" w:cs="Microsoft YaHei"/>
          <w:spacing w:val="17"/>
          <w:sz w:val="19"/>
          <w:szCs w:val="19"/>
        </w:rPr>
        <w:t>动机内与这种油品性质的相关性还不完全清楚</w:t>
      </w:r>
      <w:r>
        <w:rPr>
          <w:rFonts w:ascii="Microsoft YaHei" w:eastAsia="Microsoft YaHei" w:hAnsi="Microsoft YaHei" w:cs="Microsoft YaHei"/>
          <w:spacing w:val="17"/>
          <w:sz w:val="37"/>
          <w:szCs w:val="37"/>
        </w:rPr>
        <w:t>。</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12"/>
          <w:footerReference w:type="default" r:id="rId13"/>
          <w:pgSz w:w="11906" w:h="16838"/>
          <w:pgMar w:top="400" w:right="1429" w:bottom="400" w:left="1269" w:header="0" w:footer="0" w:gutter="0"/>
          <w:pgNumType w:start="9"/>
          <w:cols w:space="708"/>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5"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p>
      <w:pPr>
        <w:sectPr>
          <w:headerReference w:type="default" r:id="rId14"/>
          <w:footerReference w:type="default" r:id="rId15"/>
          <w:type w:val="nextPage"/>
          <w:pgSz w:w="11906" w:h="16838"/>
          <w:pgMar w:top="400" w:right="1429" w:bottom="400" w:left="1269"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8"/>
          <w:position w:val="-3"/>
          <w:sz w:val="18"/>
          <w:szCs w:val="18"/>
        </w:rPr>
        <w:t>GB</w:t>
      </w:r>
      <w:r>
        <w:rPr>
          <w:rFonts w:ascii="Microsoft YaHei" w:eastAsia="Microsoft YaHei" w:hAnsi="Microsoft YaHei" w:cs="Microsoft YaHei"/>
          <w:spacing w:val="-25"/>
          <w:position w:val="-1"/>
          <w:sz w:val="37"/>
          <w:szCs w:val="37"/>
        </w:rPr>
        <w:t>／</w:t>
      </w:r>
      <w:r>
        <w:rPr>
          <w:rFonts w:ascii="Arial" w:eastAsia="Arial" w:hAnsi="Arial" w:cs="Arial"/>
          <w:spacing w:val="-18"/>
          <w:position w:val="-3"/>
          <w:sz w:val="18"/>
          <w:szCs w:val="18"/>
        </w:rPr>
        <w:t>T</w:t>
      </w:r>
      <w:r>
        <w:rPr>
          <w:rFonts w:ascii="Arial" w:eastAsia="Arial" w:hAnsi="Arial" w:cs="Arial"/>
          <w:spacing w:val="-18"/>
          <w:position w:val="-3"/>
          <w:sz w:val="18"/>
          <w:szCs w:val="18"/>
        </w:rPr>
        <w:t xml:space="preserve"> </w:t>
      </w:r>
      <w:r>
        <w:rPr>
          <w:rFonts w:ascii="Arial" w:eastAsia="Arial" w:hAnsi="Arial" w:cs="Arial"/>
          <w:spacing w:val="-18"/>
          <w:position w:val="-3"/>
          <w:sz w:val="18"/>
          <w:szCs w:val="18"/>
        </w:rPr>
        <w:t>386</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line="284" w:lineRule="auto"/>
        <w:rPr>
          <w:rFonts w:ascii="Arial"/>
          <w:sz w:val="21"/>
        </w:rPr>
      </w:pPr>
    </w:p>
    <w:p>
      <w:pPr>
        <w:spacing w:line="284" w:lineRule="auto"/>
        <w:rPr>
          <w:rFonts w:ascii="Arial"/>
          <w:sz w:val="21"/>
        </w:rPr>
      </w:pPr>
    </w:p>
    <w:p>
      <w:pPr>
        <w:spacing w:before="125" w:line="178" w:lineRule="auto"/>
        <w:ind w:left="3211"/>
        <w:rPr>
          <w:rFonts w:ascii="Microsoft YaHei" w:eastAsia="Microsoft YaHei" w:hAnsi="Microsoft YaHei" w:cs="Microsoft YaHei"/>
          <w:sz w:val="29"/>
          <w:szCs w:val="29"/>
        </w:rPr>
      </w:pPr>
      <w:r>
        <w:rPr>
          <w:rFonts w:ascii="Microsoft YaHei" w:eastAsia="Microsoft YaHei" w:hAnsi="Microsoft YaHei" w:cs="Microsoft YaHei"/>
          <w:spacing w:val="26"/>
          <w:sz w:val="29"/>
          <w:szCs w:val="29"/>
        </w:rPr>
        <w:t>柴</w:t>
      </w:r>
      <w:r>
        <w:rPr>
          <w:rFonts w:ascii="Microsoft YaHei" w:eastAsia="Microsoft YaHei" w:hAnsi="Microsoft YaHei" w:cs="Microsoft YaHei"/>
          <w:spacing w:val="20"/>
          <w:sz w:val="29"/>
          <w:szCs w:val="29"/>
        </w:rPr>
        <w:t>油十六院值测定法</w:t>
      </w:r>
    </w:p>
    <w:p>
      <w:pPr>
        <w:spacing w:line="291" w:lineRule="auto"/>
        <w:rPr>
          <w:rFonts w:ascii="Arial"/>
          <w:sz w:val="21"/>
        </w:rPr>
      </w:pPr>
    </w:p>
    <w:p>
      <w:pPr>
        <w:spacing w:before="159" w:line="140" w:lineRule="auto"/>
        <w:ind w:left="8" w:firstLine="415"/>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警</w:t>
      </w:r>
      <w:r>
        <w:rPr>
          <w:rFonts w:ascii="Microsoft YaHei" w:eastAsia="Microsoft YaHei" w:hAnsi="Microsoft YaHei" w:cs="Microsoft YaHei"/>
          <w:spacing w:val="26"/>
          <w:sz w:val="19"/>
          <w:szCs w:val="19"/>
        </w:rPr>
        <w:t>示</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使用本文件的人员应有正规实验室工作的实践经验</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本文件的使用可能涉及某些有危险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的材料</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设备和操作</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本文件并未指出所有的安全问题</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使用者</w:t>
      </w:r>
      <w:r>
        <w:rPr>
          <w:rFonts w:ascii="Microsoft YaHei" w:eastAsia="Microsoft YaHei" w:hAnsi="Microsoft YaHei" w:cs="Microsoft YaHei"/>
          <w:spacing w:val="-1"/>
          <w:sz w:val="19"/>
          <w:szCs w:val="19"/>
        </w:rPr>
        <w:t>有责任采取适当的安全</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健康和环保措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施</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并保证符合国家有关法规规定的条件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有关安全警示内容见附录</w:t>
      </w:r>
      <w:r>
        <w:rPr>
          <w:rFonts w:ascii="Microsoft YaHei" w:eastAsia="Microsoft YaHei" w:hAnsi="Microsoft YaHei" w:cs="Microsoft YaHei"/>
          <w:spacing w:val="5"/>
          <w:sz w:val="19"/>
          <w:szCs w:val="19"/>
        </w:rPr>
        <w:t xml:space="preserve"> </w:t>
      </w:r>
      <w:r>
        <w:rPr>
          <w:rFonts w:ascii="Arial" w:eastAsia="Arial" w:hAnsi="Arial" w:cs="Arial"/>
          <w:position w:val="-2"/>
          <w:sz w:val="18"/>
          <w:szCs w:val="18"/>
        </w:rPr>
        <w:t>A</w:t>
      </w:r>
      <w:r>
        <w:rPr>
          <w:rFonts w:ascii="Microsoft YaHei" w:eastAsia="Microsoft YaHei" w:hAnsi="Microsoft YaHei" w:cs="Microsoft YaHei"/>
          <w:sz w:val="37"/>
          <w:szCs w:val="37"/>
        </w:rPr>
        <w:t>。</w:t>
      </w:r>
    </w:p>
    <w:p>
      <w:pPr>
        <w:spacing w:before="210" w:line="179"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line="241" w:lineRule="auto"/>
        <w:rPr>
          <w:rFonts w:ascii="Arial"/>
          <w:sz w:val="21"/>
        </w:rPr>
      </w:pPr>
    </w:p>
    <w:p>
      <w:pPr>
        <w:spacing w:before="158" w:line="127"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本文件</w:t>
      </w:r>
      <w:r>
        <w:rPr>
          <w:rFonts w:ascii="Microsoft YaHei" w:eastAsia="Microsoft YaHei" w:hAnsi="Microsoft YaHei" w:cs="Microsoft YaHei"/>
          <w:spacing w:val="9"/>
          <w:sz w:val="19"/>
          <w:szCs w:val="19"/>
        </w:rPr>
        <w:t>描</w:t>
      </w:r>
      <w:r>
        <w:rPr>
          <w:rFonts w:ascii="Microsoft YaHei" w:eastAsia="Microsoft YaHei" w:hAnsi="Microsoft YaHei" w:cs="Microsoft YaHei"/>
          <w:spacing w:val="7"/>
          <w:sz w:val="19"/>
          <w:szCs w:val="19"/>
        </w:rPr>
        <w:t>述了用十六烧值试验机测定柴油十六烧值的试验方法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样品在特定操作条件下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由</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一</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标</w:t>
      </w:r>
      <w:r>
        <w:rPr>
          <w:rFonts w:ascii="Microsoft YaHei" w:eastAsia="Microsoft YaHei" w:hAnsi="Microsoft YaHei" w:cs="Microsoft YaHei"/>
          <w:spacing w:val="-10"/>
          <w:sz w:val="19"/>
          <w:szCs w:val="19"/>
        </w:rPr>
        <w:t>准的单缸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四冲程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可变压缩比</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间歇喷射柴油发动机进行测试</w:t>
      </w:r>
      <w:r>
        <w:rPr>
          <w:rFonts w:ascii="Microsoft YaHei" w:eastAsia="Microsoft YaHei" w:hAnsi="Microsoft YaHei" w:cs="Microsoft YaHei"/>
          <w:spacing w:val="-10"/>
          <w:sz w:val="37"/>
          <w:szCs w:val="37"/>
        </w:rPr>
        <w:t>。</w:t>
      </w:r>
    </w:p>
    <w:p>
      <w:pPr>
        <w:spacing w:before="2" w:line="126" w:lineRule="auto"/>
        <w:ind w:left="7" w:firstLine="414"/>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本文件适用于压燃式发动机燃料十六烧值的定量测定</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十六烧值的范围为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0~100</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但典型的测</w:t>
      </w:r>
      <w:r>
        <w:rPr>
          <w:rFonts w:ascii="Microsoft YaHei" w:eastAsia="Microsoft YaHei" w:hAnsi="Microsoft YaHei" w:cs="Microsoft YaHei"/>
          <w:spacing w:val="6"/>
          <w:sz w:val="19"/>
          <w:szCs w:val="19"/>
        </w:rPr>
        <w:t>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范</w:t>
      </w:r>
      <w:r>
        <w:rPr>
          <w:rFonts w:ascii="Microsoft YaHei" w:eastAsia="Microsoft YaHei" w:hAnsi="Microsoft YaHei" w:cs="Microsoft YaHei"/>
          <w:spacing w:val="6"/>
          <w:sz w:val="19"/>
          <w:szCs w:val="19"/>
        </w:rPr>
        <w:t>围为</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30~65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37"/>
          <w:szCs w:val="37"/>
        </w:rPr>
        <w:t>。</w:t>
      </w:r>
    </w:p>
    <w:p>
      <w:pPr>
        <w:spacing w:before="4" w:line="148" w:lineRule="auto"/>
        <w:ind w:left="370" w:right="1198" w:firstLine="51"/>
        <w:rPr>
          <w:rFonts w:ascii="Microsoft YaHei" w:eastAsia="Microsoft YaHei" w:hAnsi="Microsoft YaHei" w:cs="Microsoft YaHei"/>
          <w:sz w:val="32"/>
          <w:szCs w:val="32"/>
        </w:rPr>
      </w:pPr>
      <w:r>
        <w:rPr>
          <w:rFonts w:ascii="Microsoft YaHei" w:eastAsia="Microsoft YaHei" w:hAnsi="Microsoft YaHei" w:cs="Microsoft YaHei"/>
          <w:spacing w:val="1"/>
          <w:sz w:val="19"/>
          <w:szCs w:val="19"/>
        </w:rPr>
        <w:t>本文件也适用于非常规燃料</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如合</w:t>
      </w:r>
      <w:r>
        <w:rPr>
          <w:rFonts w:ascii="Microsoft YaHei" w:eastAsia="Microsoft YaHei" w:hAnsi="Microsoft YaHei" w:cs="Microsoft YaHei"/>
          <w:sz w:val="19"/>
          <w:szCs w:val="19"/>
        </w:rPr>
        <w:t>成燃料</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植物油及类似产品十六烧值的定量测定</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6"/>
          <w:szCs w:val="16"/>
        </w:rPr>
        <w:t>注</w:t>
      </w:r>
      <w:r>
        <w:rPr>
          <w:rFonts w:ascii="Microsoft YaHei" w:eastAsia="Microsoft YaHei" w:hAnsi="Microsoft YaHei" w:cs="Microsoft YaHei"/>
          <w:spacing w:val="7"/>
          <w:sz w:val="32"/>
          <w:szCs w:val="32"/>
        </w:rPr>
        <w:t>：</w:t>
      </w:r>
      <w:r>
        <w:rPr>
          <w:rFonts w:ascii="Microsoft YaHei" w:eastAsia="Microsoft YaHei" w:hAnsi="Microsoft YaHei" w:cs="Microsoft YaHei"/>
          <w:spacing w:val="5"/>
          <w:sz w:val="16"/>
          <w:szCs w:val="16"/>
        </w:rPr>
        <w:t>本文件采用</w:t>
      </w:r>
      <w:r>
        <w:rPr>
          <w:rFonts w:ascii="Arial" w:eastAsia="Arial" w:hAnsi="Arial" w:cs="Arial"/>
          <w:spacing w:val="5"/>
          <w:sz w:val="16"/>
          <w:szCs w:val="16"/>
        </w:rPr>
        <w:t>[</w:t>
      </w:r>
      <w:r>
        <w:rPr>
          <w:rFonts w:ascii="Microsoft YaHei" w:eastAsia="Microsoft YaHei" w:hAnsi="Microsoft YaHei" w:cs="Microsoft YaHei"/>
          <w:sz w:val="15"/>
          <w:szCs w:val="15"/>
        </w:rPr>
        <w:t>SI</w:t>
      </w:r>
      <w:r>
        <w:rPr>
          <w:rFonts w:ascii="Arial" w:eastAsia="Arial" w:hAnsi="Arial" w:cs="Arial"/>
          <w:spacing w:val="5"/>
          <w:sz w:val="16"/>
          <w:szCs w:val="16"/>
        </w:rPr>
        <w:t>]</w:t>
      </w:r>
      <w:r>
        <w:rPr>
          <w:rFonts w:ascii="Microsoft YaHei" w:eastAsia="Microsoft YaHei" w:hAnsi="Microsoft YaHei" w:cs="Microsoft YaHei"/>
          <w:spacing w:val="5"/>
          <w:sz w:val="16"/>
          <w:szCs w:val="16"/>
        </w:rPr>
        <w:t>国际单位制</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括号内英制单位作为参考</w:t>
      </w:r>
      <w:r>
        <w:rPr>
          <w:rFonts w:ascii="Microsoft YaHei" w:eastAsia="Microsoft YaHei" w:hAnsi="Microsoft YaHei" w:cs="Microsoft YaHei"/>
          <w:spacing w:val="5"/>
          <w:sz w:val="32"/>
          <w:szCs w:val="32"/>
        </w:rPr>
        <w:t>。</w:t>
      </w:r>
    </w:p>
    <w:p>
      <w:pPr>
        <w:spacing w:before="230" w:line="178"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line="242" w:lineRule="auto"/>
        <w:rPr>
          <w:rFonts w:ascii="Arial"/>
          <w:sz w:val="21"/>
        </w:rPr>
      </w:pPr>
    </w:p>
    <w:p>
      <w:pPr>
        <w:spacing w:before="159" w:line="127"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仅该日期对应的版本适用于本文件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不注日期的引用文件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其最新版本</w:t>
      </w:r>
      <w:r>
        <w:rPr>
          <w:rFonts w:ascii="Arial" w:eastAsia="Arial" w:hAnsi="Arial" w:cs="Arial"/>
          <w:spacing w:val="4"/>
          <w:sz w:val="19"/>
          <w:szCs w:val="19"/>
        </w:rPr>
        <w:t>(</w:t>
      </w:r>
      <w:r>
        <w:rPr>
          <w:rFonts w:ascii="Microsoft YaHei" w:eastAsia="Microsoft YaHei" w:hAnsi="Microsoft YaHei" w:cs="Microsoft YaHei"/>
          <w:spacing w:val="4"/>
          <w:sz w:val="19"/>
          <w:szCs w:val="19"/>
        </w:rPr>
        <w:t>包括所有的修改单</w:t>
      </w:r>
      <w:r>
        <w:rPr>
          <w:rFonts w:ascii="Arial" w:eastAsia="Arial" w:hAnsi="Arial" w:cs="Arial"/>
          <w:spacing w:val="4"/>
          <w:sz w:val="19"/>
          <w:szCs w:val="19"/>
        </w:rPr>
        <w:t>)</w:t>
      </w:r>
      <w:r>
        <w:rPr>
          <w:rFonts w:ascii="Microsoft YaHei" w:eastAsia="Microsoft YaHei" w:hAnsi="Microsoft YaHei" w:cs="Microsoft YaHei"/>
          <w:spacing w:val="4"/>
          <w:sz w:val="19"/>
          <w:szCs w:val="19"/>
        </w:rPr>
        <w:t>适</w:t>
      </w:r>
      <w:r>
        <w:rPr>
          <w:rFonts w:ascii="Microsoft YaHei" w:eastAsia="Microsoft YaHei" w:hAnsi="Microsoft YaHei" w:cs="Microsoft YaHei"/>
          <w:sz w:val="19"/>
          <w:szCs w:val="19"/>
        </w:rPr>
        <w:t>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3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8"/>
          <w:position w:val="3"/>
          <w:sz w:val="18"/>
          <w:szCs w:val="18"/>
        </w:rPr>
        <w:t>2</w:t>
      </w:r>
      <w:r>
        <w:rPr>
          <w:rFonts w:ascii="Microsoft YaHei" w:eastAsia="Microsoft YaHei" w:hAnsi="Microsoft YaHei" w:cs="Microsoft YaHei"/>
          <w:spacing w:val="6"/>
          <w:position w:val="3"/>
          <w:sz w:val="18"/>
          <w:szCs w:val="18"/>
        </w:rPr>
        <w:t>65</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4"/>
          <w:sz w:val="19"/>
          <w:szCs w:val="19"/>
        </w:rPr>
        <w:t>石油产品运动粘度测定法和动力粘度计算法</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4756</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石油液体手</w:t>
      </w:r>
      <w:r>
        <w:rPr>
          <w:rFonts w:ascii="Microsoft YaHei" w:eastAsia="Microsoft YaHei" w:hAnsi="Microsoft YaHei" w:cs="Microsoft YaHei"/>
          <w:position w:val="-3"/>
          <w:sz w:val="19"/>
          <w:szCs w:val="19"/>
        </w:rPr>
        <w:t>工取样法</w:t>
      </w:r>
    </w:p>
    <w:p>
      <w:pPr>
        <w:spacing w:before="9" w:line="33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3"/>
          <w:sz w:val="18"/>
          <w:szCs w:val="18"/>
        </w:rPr>
        <w:t>6682</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9"/>
          <w:szCs w:val="19"/>
        </w:rPr>
        <w:t>—</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spacing w:val="-1"/>
          <w:position w:val="3"/>
          <w:sz w:val="18"/>
          <w:szCs w:val="18"/>
        </w:rPr>
        <w:t>2008</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9"/>
          <w:szCs w:val="19"/>
        </w:rPr>
        <w:t>分析实验室用水规</w:t>
      </w:r>
      <w:r>
        <w:rPr>
          <w:rFonts w:ascii="Microsoft YaHei" w:eastAsia="Microsoft YaHei" w:hAnsi="Microsoft YaHei" w:cs="Microsoft YaHei"/>
          <w:position w:val="4"/>
          <w:sz w:val="19"/>
          <w:szCs w:val="19"/>
        </w:rPr>
        <w:t>格和试验方法</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6986</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石油产品浊</w:t>
      </w:r>
      <w:r>
        <w:rPr>
          <w:rFonts w:ascii="Microsoft YaHei" w:eastAsia="Microsoft YaHei" w:hAnsi="Microsoft YaHei" w:cs="Microsoft YaHei"/>
          <w:position w:val="-3"/>
          <w:sz w:val="19"/>
          <w:szCs w:val="19"/>
        </w:rPr>
        <w:t>点测定法</w:t>
      </w:r>
    </w:p>
    <w:p>
      <w:pPr>
        <w:spacing w:before="7" w:line="33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3"/>
          <w:sz w:val="18"/>
          <w:szCs w:val="18"/>
        </w:rPr>
        <w:t>27867</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9"/>
          <w:szCs w:val="19"/>
        </w:rPr>
        <w:t>石油液体管线自动取样法</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SH</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0176</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喷气燃料过氧化值测定</w:t>
      </w:r>
      <w:r>
        <w:rPr>
          <w:rFonts w:ascii="Microsoft YaHei" w:eastAsia="Microsoft YaHei" w:hAnsi="Microsoft YaHei" w:cs="Microsoft YaHei"/>
          <w:spacing w:val="1"/>
          <w:position w:val="-3"/>
          <w:sz w:val="19"/>
          <w:szCs w:val="19"/>
        </w:rPr>
        <w:t>法</w:t>
      </w:r>
    </w:p>
    <w:p>
      <w:pPr>
        <w:spacing w:line="242" w:lineRule="auto"/>
        <w:rPr>
          <w:rFonts w:ascii="Arial"/>
          <w:sz w:val="21"/>
        </w:rPr>
      </w:pPr>
    </w:p>
    <w:p>
      <w:pPr>
        <w:spacing w:before="82"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line="242" w:lineRule="auto"/>
        <w:rPr>
          <w:rFonts w:ascii="Arial"/>
          <w:sz w:val="21"/>
        </w:rPr>
      </w:pPr>
    </w:p>
    <w:p>
      <w:pPr>
        <w:spacing w:before="159" w:line="35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2"/>
          <w:sz w:val="19"/>
          <w:szCs w:val="19"/>
        </w:rPr>
        <w:t>下</w:t>
      </w:r>
      <w:r>
        <w:rPr>
          <w:rFonts w:ascii="Microsoft YaHei" w:eastAsia="Microsoft YaHei" w:hAnsi="Microsoft YaHei" w:cs="Microsoft YaHei"/>
          <w:spacing w:val="16"/>
          <w:position w:val="12"/>
          <w:sz w:val="19"/>
          <w:szCs w:val="19"/>
        </w:rPr>
        <w:t>列术语和定义适用于本文件</w:t>
      </w:r>
      <w:r>
        <w:rPr>
          <w:rFonts w:ascii="Microsoft YaHei" w:eastAsia="Microsoft YaHei" w:hAnsi="Microsoft YaHei" w:cs="Microsoft YaHei"/>
          <w:spacing w:val="16"/>
          <w:position w:val="12"/>
          <w:sz w:val="37"/>
          <w:szCs w:val="37"/>
        </w:rPr>
        <w:t>。</w:t>
      </w:r>
    </w:p>
    <w:p>
      <w:pPr>
        <w:spacing w:line="324"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before="1" w:line="172" w:lineRule="auto"/>
        <w:ind w:left="426"/>
        <w:rPr>
          <w:rFonts w:ascii="Arial" w:eastAsia="Arial" w:hAnsi="Arial" w:cs="Arial"/>
          <w:sz w:val="40"/>
          <w:szCs w:val="40"/>
        </w:rPr>
        <w:sectPr>
          <w:headerReference w:type="default" r:id="rId16"/>
          <w:footerReference w:type="default" r:id="rId17"/>
          <w:pgSz w:w="11906" w:h="16838"/>
          <w:pgMar w:top="400" w:right="1274" w:bottom="400" w:left="1424" w:header="0" w:footer="0" w:gutter="0"/>
          <w:pgNumType w:start="11"/>
          <w:cols w:space="708"/>
        </w:sectPr>
      </w:pPr>
      <w:r>
        <w:rPr>
          <w:rFonts w:ascii="Microsoft YaHei" w:eastAsia="Microsoft YaHei" w:hAnsi="Microsoft YaHei" w:cs="Microsoft YaHei"/>
          <w:spacing w:val="-8"/>
          <w:position w:val="1"/>
          <w:sz w:val="19"/>
          <w:szCs w:val="19"/>
        </w:rPr>
        <w:t>认可参考值</w:t>
      </w:r>
      <w:r>
        <w:rPr>
          <w:rFonts w:ascii="Microsoft YaHei" w:eastAsia="Microsoft YaHei" w:hAnsi="Microsoft YaHei" w:cs="Microsoft YaHei"/>
          <w:spacing w:val="9"/>
          <w:position w:val="1"/>
          <w:sz w:val="19"/>
          <w:szCs w:val="19"/>
        </w:rPr>
        <w:t xml:space="preserve">    </w:t>
      </w:r>
      <w:r>
        <w:rPr>
          <w:rFonts w:ascii="Arial" w:eastAsia="Arial" w:hAnsi="Arial" w:cs="Arial"/>
          <w:spacing w:val="-8"/>
          <w:sz w:val="40"/>
          <w:szCs w:val="40"/>
        </w:rPr>
        <w:t>a</w:t>
      </w:r>
      <w:r>
        <w:rPr>
          <w:rFonts w:ascii="Arial" w:eastAsia="Arial" w:hAnsi="Arial" w:cs="Arial"/>
          <w:b/>
          <w:bCs/>
          <w:spacing w:val="-8"/>
          <w:sz w:val="40"/>
          <w:szCs w:val="40"/>
        </w:rPr>
        <w:t>c</w:t>
      </w:r>
      <w:r>
        <w:rPr>
          <w:rFonts w:ascii="Arial" w:eastAsia="Arial" w:hAnsi="Arial" w:cs="Arial"/>
          <w:spacing w:val="-4"/>
          <w:w w:val="55"/>
          <w:sz w:val="40"/>
          <w:szCs w:val="40"/>
        </w:rPr>
        <w:t>eptedreferencevalue</w:t>
      </w:r>
    </w:p>
    <w:p>
      <w:pPr>
        <w:spacing w:line="32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用作比较</w:t>
      </w:r>
      <w:r>
        <w:rPr>
          <w:rFonts w:ascii="Microsoft YaHei" w:eastAsia="Microsoft YaHei" w:hAnsi="Microsoft YaHei" w:cs="Microsoft YaHei"/>
          <w:spacing w:val="3"/>
          <w:position w:val="2"/>
          <w:sz w:val="19"/>
          <w:szCs w:val="19"/>
        </w:rPr>
        <w:t>的</w:t>
      </w:r>
      <w:r>
        <w:rPr>
          <w:rFonts w:ascii="Microsoft YaHei" w:eastAsia="Microsoft YaHei" w:hAnsi="Microsoft YaHei" w:cs="Microsoft YaHei"/>
          <w:spacing w:val="2"/>
          <w:position w:val="2"/>
          <w:sz w:val="19"/>
          <w:szCs w:val="19"/>
        </w:rPr>
        <w:t>经协商同意的标准值</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它来自</w:t>
      </w:r>
      <w:r>
        <w:rPr>
          <w:rFonts w:ascii="Microsoft YaHei" w:eastAsia="Microsoft YaHei" w:hAnsi="Microsoft YaHei" w:cs="Microsoft YaHei"/>
          <w:spacing w:val="2"/>
          <w:position w:val="2"/>
          <w:sz w:val="37"/>
          <w:szCs w:val="37"/>
        </w:rPr>
        <w:t>：</w:t>
      </w:r>
    </w:p>
    <w:p>
      <w:pPr>
        <w:spacing w:before="14" w:line="33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4"/>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9"/>
          <w:szCs w:val="19"/>
        </w:rPr>
        <w:t>基于科学原理的理论值或确定值</w:t>
      </w:r>
      <w:r>
        <w:rPr>
          <w:rFonts w:ascii="Microsoft YaHei" w:eastAsia="Microsoft YaHei" w:hAnsi="Microsoft YaHei" w:cs="Microsoft YaHei"/>
          <w:spacing w:val="8"/>
          <w:position w:val="2"/>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11"/>
          <w:position w:val="-3"/>
          <w:sz w:val="19"/>
          <w:szCs w:val="19"/>
        </w:rPr>
        <w:t>)</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9"/>
          <w:szCs w:val="19"/>
        </w:rPr>
        <w:t>基于某个国家或国际组织的试验工作的指定值或认证值</w:t>
      </w:r>
      <w:r>
        <w:rPr>
          <w:rFonts w:ascii="Microsoft YaHei" w:eastAsia="Microsoft YaHei" w:hAnsi="Microsoft YaHei" w:cs="Microsoft YaHei"/>
          <w:spacing w:val="8"/>
          <w:position w:val="-3"/>
          <w:sz w:val="37"/>
          <w:szCs w:val="37"/>
        </w:rPr>
        <w:t>；</w:t>
      </w:r>
    </w:p>
    <w:p>
      <w:pPr>
        <w:spacing w:line="336"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c</w:t>
      </w:r>
      <w:r>
        <w:rPr>
          <w:rFonts w:ascii="Arial" w:eastAsia="Arial" w:hAnsi="Arial" w:cs="Arial"/>
          <w:spacing w:val="26"/>
          <w:position w:val="7"/>
          <w:sz w:val="19"/>
          <w:szCs w:val="19"/>
        </w:rPr>
        <w:t>)</w:t>
      </w:r>
      <w:r>
        <w:rPr>
          <w:rFonts w:ascii="Arial" w:eastAsia="Arial" w:hAnsi="Arial" w:cs="Arial"/>
          <w:spacing w:val="24"/>
          <w:position w:val="7"/>
          <w:sz w:val="19"/>
          <w:szCs w:val="19"/>
        </w:rPr>
        <w:t xml:space="preserve"> </w:t>
      </w:r>
      <w:r>
        <w:rPr>
          <w:rFonts w:ascii="Arial" w:eastAsia="Arial" w:hAnsi="Arial" w:cs="Arial"/>
          <w:spacing w:val="13"/>
          <w:position w:val="7"/>
          <w:sz w:val="19"/>
          <w:szCs w:val="19"/>
        </w:rPr>
        <w:t xml:space="preserve">   </w:t>
      </w:r>
      <w:r>
        <w:rPr>
          <w:rFonts w:ascii="Microsoft YaHei" w:eastAsia="Microsoft YaHei" w:hAnsi="Microsoft YaHei" w:cs="Microsoft YaHei"/>
          <w:spacing w:val="13"/>
          <w:position w:val="7"/>
          <w:sz w:val="19"/>
          <w:szCs w:val="19"/>
        </w:rPr>
        <w:t>根据某一科学或工程组织主持的合作试验工作所一致同意的公认值</w:t>
      </w:r>
      <w:r>
        <w:rPr>
          <w:rFonts w:ascii="Microsoft YaHei" w:eastAsia="Microsoft YaHei" w:hAnsi="Microsoft YaHei" w:cs="Microsoft YaHei"/>
          <w:spacing w:val="13"/>
          <w:position w:val="7"/>
          <w:sz w:val="37"/>
          <w:szCs w:val="37"/>
        </w:rPr>
        <w:t>；</w:t>
      </w:r>
    </w:p>
    <w:p>
      <w:pPr>
        <w:spacing w:line="335"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40"/>
          <w:szCs w:val="40"/>
        </w:rPr>
        <w:t>d</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3"/>
          <w:sz w:val="19"/>
          <w:szCs w:val="19"/>
        </w:rPr>
        <w:t>当</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40"/>
          <w:szCs w:val="40"/>
        </w:rPr>
        <w:t>a</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4"/>
          <w:sz w:val="40"/>
          <w:szCs w:val="40"/>
        </w:rPr>
        <w:t>b</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4"/>
          <w:sz w:val="40"/>
          <w:szCs w:val="40"/>
        </w:rPr>
        <w:t>c</w:t>
      </w:r>
      <w:r>
        <w:rPr>
          <w:rFonts w:ascii="Arial" w:eastAsia="Arial" w:hAnsi="Arial" w:cs="Arial"/>
          <w:spacing w:val="-13"/>
          <w:position w:val="-3"/>
          <w:sz w:val="19"/>
          <w:szCs w:val="19"/>
        </w:rPr>
        <w:t>)</w:t>
      </w:r>
      <w:r>
        <w:rPr>
          <w:rFonts w:ascii="Microsoft YaHei" w:eastAsia="Microsoft YaHei" w:hAnsi="Microsoft YaHei" w:cs="Microsoft YaHei"/>
          <w:spacing w:val="-13"/>
          <w:position w:val="-3"/>
          <w:sz w:val="19"/>
          <w:szCs w:val="19"/>
        </w:rPr>
        <w:t>不能获得时</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3"/>
          <w:sz w:val="19"/>
          <w:szCs w:val="19"/>
        </w:rPr>
        <w:t>则采用测量总体的平均值</w:t>
      </w:r>
      <w:r>
        <w:rPr>
          <w:rFonts w:ascii="Microsoft YaHei" w:eastAsia="Microsoft YaHei" w:hAnsi="Microsoft YaHei" w:cs="Microsoft YaHei"/>
          <w:spacing w:val="-13"/>
          <w:position w:val="-2"/>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用于十六烧值的认可参考值</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被理解为在再现性条件下</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通过试验测得的特定参比物的十六烧值</w:t>
      </w:r>
      <w:r>
        <w:rPr>
          <w:rFonts w:ascii="Microsoft YaHei" w:eastAsia="Microsoft YaHei" w:hAnsi="Microsoft YaHei" w:cs="Microsoft YaHei"/>
          <w:spacing w:val="4"/>
          <w:position w:val="2"/>
          <w:sz w:val="32"/>
          <w:szCs w:val="32"/>
        </w:rPr>
        <w:t>。</w:t>
      </w:r>
    </w:p>
    <w:p>
      <w:pPr>
        <w:tabs>
          <w:tab w:val="left" w:pos="432"/>
        </w:tabs>
        <w:spacing w:before="32" w:line="345" w:lineRule="exact"/>
        <w:ind w:left="338"/>
        <w:rPr>
          <w:rFonts w:ascii="Arial" w:eastAsia="Arial" w:hAnsi="Arial" w:cs="Arial"/>
          <w:sz w:val="19"/>
          <w:szCs w:val="19"/>
        </w:rPr>
      </w:pPr>
      <w:r>
        <w:rPr>
          <w:rFonts w:ascii="Arial" w:eastAsia="Arial" w:hAnsi="Arial" w:cs="Arial"/>
          <w:position w:val="-1"/>
          <w:sz w:val="19"/>
          <w:szCs w:val="19"/>
        </w:rPr>
        <w:tab/>
      </w:r>
      <w:r>
        <w:rPr>
          <w:rFonts w:ascii="Arial" w:eastAsia="Arial" w:hAnsi="Arial" w:cs="Arial"/>
          <w:spacing w:val="-3"/>
          <w:w w:val="72"/>
          <w:position w:val="-1"/>
          <w:sz w:val="19"/>
          <w:szCs w:val="19"/>
        </w:rPr>
        <w:t>[</w:t>
      </w:r>
      <w:r>
        <w:rPr>
          <w:rFonts w:ascii="Microsoft YaHei" w:eastAsia="Microsoft YaHei" w:hAnsi="Microsoft YaHei" w:cs="Microsoft YaHei"/>
          <w:spacing w:val="-3"/>
          <w:w w:val="72"/>
          <w:position w:val="-1"/>
          <w:sz w:val="19"/>
          <w:szCs w:val="19"/>
        </w:rPr>
        <w:t>来源</w:t>
      </w:r>
      <w:r>
        <w:rPr>
          <w:rFonts w:ascii="Microsoft YaHei" w:eastAsia="Microsoft YaHei" w:hAnsi="Microsoft YaHei" w:cs="Microsoft YaHei"/>
          <w:spacing w:val="-3"/>
          <w:w w:val="72"/>
          <w:position w:val="-1"/>
          <w:sz w:val="37"/>
          <w:szCs w:val="37"/>
        </w:rPr>
        <w:t>：</w:t>
      </w:r>
      <w:r>
        <w:rPr>
          <w:rFonts w:ascii="Microsoft YaHei" w:eastAsia="Microsoft YaHei" w:hAnsi="Microsoft YaHei" w:cs="Microsoft YaHei"/>
          <w:spacing w:val="-3"/>
          <w:w w:val="72"/>
          <w:position w:val="-3"/>
          <w:sz w:val="18"/>
          <w:szCs w:val="18"/>
        </w:rPr>
        <w:t>GB</w:t>
      </w:r>
      <w:r>
        <w:rPr>
          <w:rFonts w:ascii="Microsoft YaHei" w:eastAsia="Microsoft YaHei" w:hAnsi="Microsoft YaHei" w:cs="Microsoft YaHei"/>
          <w:spacing w:val="-3"/>
          <w:w w:val="72"/>
          <w:position w:val="-1"/>
          <w:sz w:val="37"/>
          <w:szCs w:val="37"/>
        </w:rPr>
        <w:t>／</w:t>
      </w:r>
      <w:r>
        <w:rPr>
          <w:rFonts w:ascii="Microsoft YaHei" w:eastAsia="Microsoft YaHei" w:hAnsi="Microsoft YaHei" w:cs="Microsoft YaHei"/>
          <w:spacing w:val="-3"/>
          <w:w w:val="72"/>
          <w:position w:val="-3"/>
          <w:sz w:val="18"/>
          <w:szCs w:val="18"/>
        </w:rPr>
        <w:t>T</w:t>
      </w:r>
      <w:r>
        <w:rPr>
          <w:rFonts w:ascii="Microsoft YaHei" w:eastAsia="Microsoft YaHei" w:hAnsi="Microsoft YaHei" w:cs="Microsoft YaHei"/>
          <w:spacing w:val="70"/>
          <w:position w:val="-3"/>
          <w:sz w:val="18"/>
          <w:szCs w:val="18"/>
        </w:rPr>
        <w:t xml:space="preserve"> </w:t>
      </w:r>
      <w:r>
        <w:rPr>
          <w:rFonts w:ascii="Microsoft YaHei" w:eastAsia="Microsoft YaHei" w:hAnsi="Microsoft YaHei" w:cs="Microsoft YaHei"/>
          <w:spacing w:val="-3"/>
          <w:w w:val="72"/>
          <w:position w:val="-3"/>
          <w:sz w:val="18"/>
          <w:szCs w:val="18"/>
        </w:rPr>
        <w:t>4016</w:t>
      </w:r>
      <w:r>
        <w:rPr>
          <w:rFonts w:ascii="Microsoft YaHei" w:eastAsia="Microsoft YaHei" w:hAnsi="Microsoft YaHei" w:cs="Microsoft YaHei"/>
          <w:spacing w:val="-29"/>
          <w:position w:val="-3"/>
          <w:sz w:val="18"/>
          <w:szCs w:val="18"/>
        </w:rPr>
        <w:t xml:space="preserve"> </w:t>
      </w:r>
      <w:r>
        <w:rPr>
          <w:rFonts w:ascii="Microsoft YaHei" w:eastAsia="Microsoft YaHei" w:hAnsi="Microsoft YaHei" w:cs="Microsoft YaHei"/>
          <w:spacing w:val="-3"/>
          <w:w w:val="72"/>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
          <w:w w:val="72"/>
          <w:position w:val="-3"/>
          <w:sz w:val="18"/>
          <w:szCs w:val="18"/>
        </w:rPr>
        <w:t>2019</w:t>
      </w:r>
      <w:r>
        <w:rPr>
          <w:rFonts w:ascii="Microsoft YaHei" w:eastAsia="Microsoft YaHei" w:hAnsi="Microsoft YaHei" w:cs="Microsoft YaHei"/>
          <w:spacing w:val="-3"/>
          <w:w w:val="72"/>
          <w:position w:val="-1"/>
          <w:sz w:val="37"/>
          <w:szCs w:val="37"/>
        </w:rPr>
        <w:t>，</w:t>
      </w:r>
      <w:r>
        <w:rPr>
          <w:rFonts w:ascii="Microsoft YaHei" w:eastAsia="Microsoft YaHei" w:hAnsi="Microsoft YaHei" w:cs="Microsoft YaHei"/>
          <w:spacing w:val="-3"/>
          <w:w w:val="72"/>
          <w:position w:val="-3"/>
          <w:sz w:val="18"/>
          <w:szCs w:val="18"/>
        </w:rPr>
        <w:t>2</w:t>
      </w:r>
      <w:r>
        <w:rPr>
          <w:rFonts w:ascii="Microsoft YaHei" w:eastAsia="Microsoft YaHei" w:hAnsi="Microsoft YaHei" w:cs="Microsoft YaHei"/>
          <w:spacing w:val="-3"/>
          <w:w w:val="72"/>
          <w:position w:val="-3"/>
          <w:sz w:val="40"/>
          <w:szCs w:val="40"/>
        </w:rPr>
        <w:t>．</w:t>
      </w:r>
      <w:r>
        <w:rPr>
          <w:rFonts w:ascii="Microsoft YaHei" w:eastAsia="Microsoft YaHei" w:hAnsi="Microsoft YaHei" w:cs="Microsoft YaHei"/>
          <w:spacing w:val="-3"/>
          <w:w w:val="72"/>
          <w:position w:val="-3"/>
          <w:sz w:val="18"/>
          <w:szCs w:val="18"/>
        </w:rPr>
        <w:t>40</w:t>
      </w:r>
      <w:r>
        <w:rPr>
          <w:rFonts w:ascii="Microsoft YaHei" w:eastAsia="Microsoft YaHei" w:hAnsi="Microsoft YaHei" w:cs="Microsoft YaHei"/>
          <w:spacing w:val="-3"/>
          <w:w w:val="72"/>
          <w:position w:val="-3"/>
          <w:sz w:val="40"/>
          <w:szCs w:val="40"/>
        </w:rPr>
        <w:t>．</w:t>
      </w:r>
      <w:r>
        <w:rPr>
          <w:rFonts w:ascii="Microsoft YaHei" w:eastAsia="Microsoft YaHei" w:hAnsi="Microsoft YaHei" w:cs="Microsoft YaHei"/>
          <w:spacing w:val="-3"/>
          <w:w w:val="72"/>
          <w:position w:val="-3"/>
          <w:sz w:val="18"/>
          <w:szCs w:val="18"/>
        </w:rPr>
        <w:t>041</w:t>
      </w:r>
      <w:r>
        <w:rPr>
          <w:rFonts w:ascii="Microsoft YaHei" w:eastAsia="Microsoft YaHei" w:hAnsi="Microsoft YaHei" w:cs="Microsoft YaHei"/>
          <w:spacing w:val="-3"/>
          <w:w w:val="72"/>
          <w:position w:val="-1"/>
          <w:sz w:val="37"/>
          <w:szCs w:val="37"/>
        </w:rPr>
        <w:t>，</w:t>
      </w:r>
      <w:r>
        <w:rPr>
          <w:rFonts w:ascii="Microsoft YaHei" w:eastAsia="Microsoft YaHei" w:hAnsi="Microsoft YaHei" w:cs="Microsoft YaHei"/>
          <w:spacing w:val="-3"/>
          <w:w w:val="72"/>
          <w:position w:val="-1"/>
          <w:sz w:val="19"/>
          <w:szCs w:val="19"/>
        </w:rPr>
        <w:t>有修改</w:t>
      </w:r>
      <w:r>
        <w:rPr>
          <w:rFonts w:ascii="Arial" w:eastAsia="Arial" w:hAnsi="Arial" w:cs="Arial"/>
          <w:spacing w:val="-3"/>
          <w:w w:val="72"/>
          <w:position w:val="-1"/>
          <w:sz w:val="19"/>
          <w:szCs w:val="19"/>
        </w:rPr>
        <w:t>]</w:t>
      </w:r>
    </w:p>
    <w:p>
      <w:pPr>
        <w:spacing w:before="1"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8"/>
          <w:footerReference w:type="default" r:id="rId19"/>
          <w:type w:val="nextPage"/>
          <w:pgSz w:w="11906" w:h="16838"/>
          <w:pgMar w:top="400" w:right="1274" w:bottom="400" w:left="1424"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8"/>
          <w:position w:val="-3"/>
          <w:sz w:val="18"/>
          <w:szCs w:val="18"/>
        </w:rPr>
        <w:t>GB</w:t>
      </w:r>
      <w:r>
        <w:rPr>
          <w:rFonts w:ascii="Microsoft YaHei" w:eastAsia="Microsoft YaHei" w:hAnsi="Microsoft YaHei" w:cs="Microsoft YaHei"/>
          <w:spacing w:val="-25"/>
          <w:position w:val="-1"/>
          <w:sz w:val="37"/>
          <w:szCs w:val="37"/>
        </w:rPr>
        <w:t>／</w:t>
      </w:r>
      <w:r>
        <w:rPr>
          <w:rFonts w:ascii="Arial" w:eastAsia="Arial" w:hAnsi="Arial" w:cs="Arial"/>
          <w:spacing w:val="-18"/>
          <w:position w:val="-3"/>
          <w:sz w:val="18"/>
          <w:szCs w:val="18"/>
        </w:rPr>
        <w:t>T</w:t>
      </w:r>
      <w:r>
        <w:rPr>
          <w:rFonts w:ascii="Arial" w:eastAsia="Arial" w:hAnsi="Arial" w:cs="Arial"/>
          <w:spacing w:val="-18"/>
          <w:position w:val="-3"/>
          <w:sz w:val="18"/>
          <w:szCs w:val="18"/>
        </w:rPr>
        <w:t xml:space="preserve"> </w:t>
      </w:r>
      <w:r>
        <w:rPr>
          <w:rFonts w:ascii="Arial" w:eastAsia="Arial" w:hAnsi="Arial" w:cs="Arial"/>
          <w:spacing w:val="-18"/>
          <w:position w:val="-3"/>
          <w:sz w:val="18"/>
          <w:szCs w:val="18"/>
        </w:rPr>
        <w:t>386</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218" w:line="31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93" w:lineRule="exact"/>
        <w:ind w:left="432"/>
        <w:rPr>
          <w:rFonts w:ascii="Arial" w:eastAsia="Arial" w:hAnsi="Arial" w:cs="Arial"/>
          <w:sz w:val="40"/>
          <w:szCs w:val="40"/>
        </w:rPr>
      </w:pPr>
      <w:r>
        <w:rPr>
          <w:rFonts w:ascii="Microsoft YaHei" w:eastAsia="Microsoft YaHei" w:hAnsi="Microsoft YaHei" w:cs="Microsoft YaHei"/>
          <w:spacing w:val="-13"/>
          <w:w w:val="71"/>
          <w:position w:val="-4"/>
          <w:sz w:val="19"/>
          <w:szCs w:val="19"/>
        </w:rPr>
        <w:t>十六院值</w:t>
      </w:r>
      <w:r>
        <w:rPr>
          <w:rFonts w:ascii="Microsoft YaHei" w:eastAsia="Microsoft YaHei" w:hAnsi="Microsoft YaHei" w:cs="Microsoft YaHei"/>
          <w:spacing w:val="6"/>
          <w:position w:val="-4"/>
          <w:sz w:val="19"/>
          <w:szCs w:val="19"/>
        </w:rPr>
        <w:t xml:space="preserve">    </w:t>
      </w:r>
      <w:r>
        <w:rPr>
          <w:rFonts w:ascii="Arial" w:eastAsia="Arial" w:hAnsi="Arial" w:cs="Arial"/>
          <w:spacing w:val="-13"/>
          <w:w w:val="71"/>
          <w:position w:val="-5"/>
          <w:sz w:val="40"/>
          <w:szCs w:val="40"/>
        </w:rPr>
        <w:t>cetanenumber</w:t>
      </w:r>
    </w:p>
    <w:p>
      <w:pPr>
        <w:spacing w:before="27"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在</w:t>
      </w:r>
      <w:r>
        <w:rPr>
          <w:rFonts w:ascii="Microsoft YaHei" w:eastAsia="Microsoft YaHei" w:hAnsi="Microsoft YaHei" w:cs="Microsoft YaHei"/>
          <w:spacing w:val="17"/>
          <w:position w:val="4"/>
          <w:sz w:val="19"/>
          <w:szCs w:val="19"/>
        </w:rPr>
        <w:t>规定的条件下表示柴油着火性能的约定数值</w:t>
      </w:r>
      <w:r>
        <w:rPr>
          <w:rFonts w:ascii="Microsoft YaHei" w:eastAsia="Microsoft YaHei" w:hAnsi="Microsoft YaHei" w:cs="Microsoft YaHei"/>
          <w:spacing w:val="17"/>
          <w:position w:val="4"/>
          <w:sz w:val="37"/>
          <w:szCs w:val="37"/>
        </w:rPr>
        <w:t>。</w:t>
      </w:r>
    </w:p>
    <w:p>
      <w:pPr>
        <w:spacing w:before="2"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7"/>
          <w:position w:val="2"/>
          <w:sz w:val="16"/>
          <w:szCs w:val="16"/>
        </w:rPr>
        <w:t>着火性能是指燃料在一个标准试验发动机内</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在控制燃料流速</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喷油时间和压缩比的条件下</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测定的着火滞</w:t>
      </w:r>
    </w:p>
    <w:p>
      <w:pPr>
        <w:spacing w:before="28" w:line="283" w:lineRule="exact"/>
        <w:ind w:left="693"/>
        <w:rPr>
          <w:rFonts w:ascii="Microsoft YaHei" w:eastAsia="Microsoft YaHei" w:hAnsi="Microsoft YaHei" w:cs="Microsoft YaHei"/>
          <w:sz w:val="32"/>
          <w:szCs w:val="32"/>
        </w:rPr>
      </w:pPr>
      <w:r>
        <w:rPr>
          <w:rFonts w:ascii="Microsoft YaHei" w:eastAsia="Microsoft YaHei" w:hAnsi="Microsoft YaHei" w:cs="Microsoft YaHei"/>
          <w:spacing w:val="8"/>
          <w:position w:val="4"/>
          <w:sz w:val="16"/>
          <w:szCs w:val="16"/>
        </w:rPr>
        <w:t>后</w:t>
      </w:r>
      <w:r>
        <w:rPr>
          <w:rFonts w:ascii="Microsoft YaHei" w:eastAsia="Microsoft YaHei" w:hAnsi="Microsoft YaHei" w:cs="Microsoft YaHei"/>
          <w:spacing w:val="7"/>
          <w:position w:val="4"/>
          <w:sz w:val="16"/>
          <w:szCs w:val="16"/>
        </w:rPr>
        <w:t>期</w:t>
      </w:r>
      <w:r>
        <w:rPr>
          <w:rFonts w:ascii="Microsoft YaHei" w:eastAsia="Microsoft YaHei" w:hAnsi="Microsoft YaHei" w:cs="Microsoft YaHei"/>
          <w:spacing w:val="7"/>
          <w:position w:val="4"/>
          <w:sz w:val="32"/>
          <w:szCs w:val="32"/>
        </w:rPr>
        <w:t>。</w:t>
      </w:r>
    </w:p>
    <w:p>
      <w:pPr>
        <w:tabs>
          <w:tab w:val="left" w:pos="432"/>
        </w:tabs>
        <w:spacing w:before="18" w:line="345" w:lineRule="exact"/>
        <w:ind w:left="338"/>
        <w:rPr>
          <w:rFonts w:ascii="Arial" w:eastAsia="Arial" w:hAnsi="Arial" w:cs="Arial"/>
          <w:sz w:val="19"/>
          <w:szCs w:val="19"/>
        </w:rPr>
      </w:pPr>
      <w:r>
        <w:rPr>
          <w:rFonts w:ascii="Arial" w:eastAsia="Arial" w:hAnsi="Arial" w:cs="Arial"/>
          <w:position w:val="5"/>
          <w:sz w:val="19"/>
          <w:szCs w:val="19"/>
        </w:rPr>
        <w:tab/>
      </w:r>
      <w:r>
        <w:rPr>
          <w:rFonts w:ascii="Arial" w:eastAsia="Arial" w:hAnsi="Arial" w:cs="Arial"/>
          <w:spacing w:val="-3"/>
          <w:w w:val="72"/>
          <w:position w:val="5"/>
          <w:sz w:val="19"/>
          <w:szCs w:val="19"/>
        </w:rPr>
        <w:t>[</w:t>
      </w:r>
      <w:r>
        <w:rPr>
          <w:rFonts w:ascii="Microsoft YaHei" w:eastAsia="Microsoft YaHei" w:hAnsi="Microsoft YaHei" w:cs="Microsoft YaHei"/>
          <w:spacing w:val="-3"/>
          <w:w w:val="72"/>
          <w:position w:val="5"/>
          <w:sz w:val="19"/>
          <w:szCs w:val="19"/>
        </w:rPr>
        <w:t>来源</w:t>
      </w:r>
      <w:r>
        <w:rPr>
          <w:rFonts w:ascii="Microsoft YaHei" w:eastAsia="Microsoft YaHei" w:hAnsi="Microsoft YaHei" w:cs="Microsoft YaHei"/>
          <w:spacing w:val="-3"/>
          <w:w w:val="72"/>
          <w:position w:val="5"/>
          <w:sz w:val="37"/>
          <w:szCs w:val="37"/>
        </w:rPr>
        <w:t>：</w:t>
      </w:r>
      <w:r>
        <w:rPr>
          <w:rFonts w:ascii="Microsoft YaHei" w:eastAsia="Microsoft YaHei" w:hAnsi="Microsoft YaHei" w:cs="Microsoft YaHei"/>
          <w:spacing w:val="-3"/>
          <w:w w:val="72"/>
          <w:position w:val="3"/>
          <w:sz w:val="18"/>
          <w:szCs w:val="18"/>
        </w:rPr>
        <w:t>GB</w:t>
      </w:r>
      <w:r>
        <w:rPr>
          <w:rFonts w:ascii="Microsoft YaHei" w:eastAsia="Microsoft YaHei" w:hAnsi="Microsoft YaHei" w:cs="Microsoft YaHei"/>
          <w:spacing w:val="-3"/>
          <w:w w:val="72"/>
          <w:position w:val="5"/>
          <w:sz w:val="37"/>
          <w:szCs w:val="37"/>
        </w:rPr>
        <w:t>／</w:t>
      </w:r>
      <w:r>
        <w:rPr>
          <w:rFonts w:ascii="Microsoft YaHei" w:eastAsia="Microsoft YaHei" w:hAnsi="Microsoft YaHei" w:cs="Microsoft YaHei"/>
          <w:spacing w:val="-3"/>
          <w:w w:val="72"/>
          <w:position w:val="3"/>
          <w:sz w:val="18"/>
          <w:szCs w:val="18"/>
        </w:rPr>
        <w:t>T</w:t>
      </w:r>
      <w:r>
        <w:rPr>
          <w:rFonts w:ascii="Microsoft YaHei" w:eastAsia="Microsoft YaHei" w:hAnsi="Microsoft YaHei" w:cs="Microsoft YaHei"/>
          <w:spacing w:val="70"/>
          <w:position w:val="3"/>
          <w:sz w:val="18"/>
          <w:szCs w:val="18"/>
        </w:rPr>
        <w:t xml:space="preserve"> </w:t>
      </w:r>
      <w:r>
        <w:rPr>
          <w:rFonts w:ascii="Microsoft YaHei" w:eastAsia="Microsoft YaHei" w:hAnsi="Microsoft YaHei" w:cs="Microsoft YaHei"/>
          <w:spacing w:val="-3"/>
          <w:w w:val="72"/>
          <w:position w:val="3"/>
          <w:sz w:val="18"/>
          <w:szCs w:val="18"/>
        </w:rPr>
        <w:t>4016</w:t>
      </w:r>
      <w:r>
        <w:rPr>
          <w:rFonts w:ascii="Microsoft YaHei" w:eastAsia="Microsoft YaHei" w:hAnsi="Microsoft YaHei" w:cs="Microsoft YaHei"/>
          <w:spacing w:val="-29"/>
          <w:position w:val="3"/>
          <w:sz w:val="18"/>
          <w:szCs w:val="18"/>
        </w:rPr>
        <w:t xml:space="preserve"> </w:t>
      </w:r>
      <w:r>
        <w:rPr>
          <w:rFonts w:ascii="Microsoft YaHei" w:eastAsia="Microsoft YaHei" w:hAnsi="Microsoft YaHei" w:cs="Microsoft YaHei"/>
          <w:spacing w:val="-3"/>
          <w:w w:val="72"/>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3"/>
          <w:w w:val="72"/>
          <w:position w:val="3"/>
          <w:sz w:val="18"/>
          <w:szCs w:val="18"/>
        </w:rPr>
        <w:t>2019</w:t>
      </w:r>
      <w:r>
        <w:rPr>
          <w:rFonts w:ascii="Microsoft YaHei" w:eastAsia="Microsoft YaHei" w:hAnsi="Microsoft YaHei" w:cs="Microsoft YaHei"/>
          <w:spacing w:val="-3"/>
          <w:w w:val="72"/>
          <w:position w:val="5"/>
          <w:sz w:val="37"/>
          <w:szCs w:val="37"/>
        </w:rPr>
        <w:t>，</w:t>
      </w:r>
      <w:r>
        <w:rPr>
          <w:rFonts w:ascii="Microsoft YaHei" w:eastAsia="Microsoft YaHei" w:hAnsi="Microsoft YaHei" w:cs="Microsoft YaHei"/>
          <w:spacing w:val="-3"/>
          <w:w w:val="72"/>
          <w:position w:val="3"/>
          <w:sz w:val="18"/>
          <w:szCs w:val="18"/>
        </w:rPr>
        <w:t>2</w:t>
      </w:r>
      <w:r>
        <w:rPr>
          <w:rFonts w:ascii="Microsoft YaHei" w:eastAsia="Microsoft YaHei" w:hAnsi="Microsoft YaHei" w:cs="Microsoft YaHei"/>
          <w:spacing w:val="-3"/>
          <w:w w:val="72"/>
          <w:position w:val="3"/>
          <w:sz w:val="40"/>
          <w:szCs w:val="40"/>
        </w:rPr>
        <w:t>．</w:t>
      </w:r>
      <w:r>
        <w:rPr>
          <w:rFonts w:ascii="Microsoft YaHei" w:eastAsia="Microsoft YaHei" w:hAnsi="Microsoft YaHei" w:cs="Microsoft YaHei"/>
          <w:spacing w:val="-3"/>
          <w:w w:val="72"/>
          <w:position w:val="3"/>
          <w:sz w:val="18"/>
          <w:szCs w:val="18"/>
        </w:rPr>
        <w:t>15</w:t>
      </w:r>
      <w:r>
        <w:rPr>
          <w:rFonts w:ascii="Microsoft YaHei" w:eastAsia="Microsoft YaHei" w:hAnsi="Microsoft YaHei" w:cs="Microsoft YaHei"/>
          <w:spacing w:val="-3"/>
          <w:w w:val="72"/>
          <w:position w:val="3"/>
          <w:sz w:val="40"/>
          <w:szCs w:val="40"/>
        </w:rPr>
        <w:t>．</w:t>
      </w:r>
      <w:r>
        <w:rPr>
          <w:rFonts w:ascii="Microsoft YaHei" w:eastAsia="Microsoft YaHei" w:hAnsi="Microsoft YaHei" w:cs="Microsoft YaHei"/>
          <w:spacing w:val="-3"/>
          <w:w w:val="72"/>
          <w:position w:val="3"/>
          <w:sz w:val="18"/>
          <w:szCs w:val="18"/>
        </w:rPr>
        <w:t>029</w:t>
      </w:r>
      <w:r>
        <w:rPr>
          <w:rFonts w:ascii="Microsoft YaHei" w:eastAsia="Microsoft YaHei" w:hAnsi="Microsoft YaHei" w:cs="Microsoft YaHei"/>
          <w:spacing w:val="-3"/>
          <w:w w:val="72"/>
          <w:position w:val="5"/>
          <w:sz w:val="37"/>
          <w:szCs w:val="37"/>
        </w:rPr>
        <w:t>，</w:t>
      </w:r>
      <w:r>
        <w:rPr>
          <w:rFonts w:ascii="Microsoft YaHei" w:eastAsia="Microsoft YaHei" w:hAnsi="Microsoft YaHei" w:cs="Microsoft YaHei"/>
          <w:spacing w:val="-3"/>
          <w:w w:val="72"/>
          <w:position w:val="5"/>
          <w:sz w:val="19"/>
          <w:szCs w:val="19"/>
        </w:rPr>
        <w:t>有修改</w:t>
      </w:r>
      <w:r>
        <w:rPr>
          <w:rFonts w:ascii="Arial" w:eastAsia="Arial" w:hAnsi="Arial" w:cs="Arial"/>
          <w:spacing w:val="-3"/>
          <w:w w:val="72"/>
          <w:position w:val="5"/>
          <w:sz w:val="19"/>
          <w:szCs w:val="19"/>
        </w:rPr>
        <w:t>]</w:t>
      </w:r>
    </w:p>
    <w:p>
      <w:pPr>
        <w:spacing w:line="31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5" w:lineRule="exact"/>
        <w:ind w:left="423"/>
        <w:rPr>
          <w:rFonts w:ascii="Arial" w:eastAsia="Arial" w:hAnsi="Arial" w:cs="Arial"/>
          <w:sz w:val="40"/>
          <w:szCs w:val="40"/>
        </w:rPr>
      </w:pPr>
      <w:r>
        <w:rPr>
          <w:rFonts w:ascii="Microsoft YaHei" w:eastAsia="Microsoft YaHei" w:hAnsi="Microsoft YaHei" w:cs="Microsoft YaHei"/>
          <w:spacing w:val="-14"/>
          <w:w w:val="75"/>
          <w:position w:val="-2"/>
          <w:sz w:val="19"/>
          <w:szCs w:val="19"/>
        </w:rPr>
        <w:t>压缩比</w:t>
      </w:r>
      <w:r>
        <w:rPr>
          <w:rFonts w:ascii="Microsoft YaHei" w:eastAsia="Microsoft YaHei" w:hAnsi="Microsoft YaHei" w:cs="Microsoft YaHei"/>
          <w:spacing w:val="1"/>
          <w:w w:val="101"/>
          <w:position w:val="-2"/>
          <w:sz w:val="19"/>
          <w:szCs w:val="19"/>
        </w:rPr>
        <w:t xml:space="preserve">    </w:t>
      </w:r>
      <w:r>
        <w:rPr>
          <w:rFonts w:ascii="Arial" w:eastAsia="Arial" w:hAnsi="Arial" w:cs="Arial"/>
          <w:spacing w:val="-14"/>
          <w:w w:val="75"/>
          <w:position w:val="-3"/>
          <w:sz w:val="40"/>
          <w:szCs w:val="40"/>
        </w:rPr>
        <w:t>compre</w:t>
      </w:r>
      <w:r>
        <w:rPr>
          <w:rFonts w:ascii="Arial" w:eastAsia="Arial" w:hAnsi="Arial" w:cs="Arial"/>
          <w:b/>
          <w:bCs/>
          <w:spacing w:val="-14"/>
          <w:w w:val="75"/>
          <w:position w:val="-3"/>
          <w:sz w:val="40"/>
          <w:szCs w:val="40"/>
        </w:rPr>
        <w:t>s</w:t>
      </w:r>
      <w:r>
        <w:rPr>
          <w:rFonts w:ascii="Arial" w:eastAsia="Arial" w:hAnsi="Arial" w:cs="Arial"/>
          <w:spacing w:val="-14"/>
          <w:w w:val="75"/>
          <w:position w:val="-3"/>
          <w:sz w:val="40"/>
          <w:szCs w:val="40"/>
        </w:rPr>
        <w:t>ionratio</w:t>
      </w:r>
    </w:p>
    <w:p>
      <w:pPr>
        <w:spacing w:before="75" w:line="121" w:lineRule="auto"/>
        <w:ind w:left="2" w:right="1152" w:firstLine="425"/>
        <w:rPr>
          <w:rFonts w:ascii="Arial" w:eastAsia="Arial" w:hAnsi="Arial" w:cs="Arial"/>
          <w:sz w:val="18"/>
          <w:szCs w:val="18"/>
        </w:rPr>
      </w:pPr>
      <w:r>
        <w:rPr>
          <w:rFonts w:ascii="Microsoft YaHei" w:eastAsia="Microsoft YaHei" w:hAnsi="Microsoft YaHei" w:cs="Microsoft YaHei"/>
          <w:spacing w:val="8"/>
          <w:sz w:val="19"/>
          <w:szCs w:val="19"/>
        </w:rPr>
        <w:t>活塞在下止点时</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包括预燃室在内的燃烧室体积与活塞在上止点时可比较体积之比</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4</w:t>
      </w:r>
    </w:p>
    <w:p>
      <w:pPr>
        <w:spacing w:line="240" w:lineRule="exact"/>
        <w:ind w:left="427"/>
        <w:rPr>
          <w:rFonts w:ascii="Arial" w:eastAsia="Arial" w:hAnsi="Arial" w:cs="Arial"/>
          <w:sz w:val="40"/>
          <w:szCs w:val="40"/>
        </w:rPr>
      </w:pPr>
      <w:r>
        <w:rPr>
          <w:rFonts w:ascii="Microsoft YaHei" w:eastAsia="Microsoft YaHei" w:hAnsi="Microsoft YaHei" w:cs="Microsoft YaHei"/>
          <w:spacing w:val="-15"/>
          <w:w w:val="82"/>
          <w:position w:val="-2"/>
          <w:sz w:val="19"/>
          <w:szCs w:val="19"/>
        </w:rPr>
        <w:t>着火滞后期</w:t>
      </w:r>
      <w:r>
        <w:rPr>
          <w:rFonts w:ascii="Microsoft YaHei" w:eastAsia="Microsoft YaHei" w:hAnsi="Microsoft YaHei" w:cs="Microsoft YaHei"/>
          <w:spacing w:val="7"/>
          <w:position w:val="-2"/>
          <w:sz w:val="19"/>
          <w:szCs w:val="19"/>
        </w:rPr>
        <w:t xml:space="preserve">    </w:t>
      </w:r>
      <w:r>
        <w:rPr>
          <w:rFonts w:ascii="Arial" w:eastAsia="Arial" w:hAnsi="Arial" w:cs="Arial"/>
          <w:spacing w:val="-15"/>
          <w:w w:val="82"/>
          <w:position w:val="-3"/>
          <w:sz w:val="40"/>
          <w:szCs w:val="40"/>
        </w:rPr>
        <w:t>ignitiondelay</w:t>
      </w:r>
    </w:p>
    <w:p>
      <w:pPr>
        <w:spacing w:before="81" w:line="330"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燃</w:t>
      </w:r>
      <w:r>
        <w:rPr>
          <w:rFonts w:ascii="Microsoft YaHei" w:eastAsia="Microsoft YaHei" w:hAnsi="Microsoft YaHei" w:cs="Microsoft YaHei"/>
          <w:spacing w:val="14"/>
          <w:position w:val="4"/>
          <w:sz w:val="19"/>
          <w:szCs w:val="19"/>
        </w:rPr>
        <w:t>料</w:t>
      </w:r>
      <w:r>
        <w:rPr>
          <w:rFonts w:ascii="Microsoft YaHei" w:eastAsia="Microsoft YaHei" w:hAnsi="Microsoft YaHei" w:cs="Microsoft YaHei"/>
          <w:spacing w:val="10"/>
          <w:position w:val="4"/>
          <w:sz w:val="19"/>
          <w:szCs w:val="19"/>
        </w:rPr>
        <w:t>从喷射到燃料开始燃烧之间的时间间隔</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以曲轴旋转角度</w:t>
      </w:r>
      <w:r>
        <w:rPr>
          <w:rFonts w:ascii="Arial" w:eastAsia="Arial" w:hAnsi="Arial" w:cs="Arial"/>
          <w:spacing w:val="10"/>
          <w:position w:val="4"/>
          <w:sz w:val="19"/>
          <w:szCs w:val="19"/>
        </w:rPr>
        <w:t>(</w:t>
      </w:r>
      <w:r>
        <w:rPr>
          <w:rFonts w:ascii="Microsoft YaHei" w:eastAsia="Microsoft YaHei" w:hAnsi="Microsoft YaHei" w:cs="Microsoft YaHei"/>
          <w:spacing w:val="10"/>
          <w:position w:val="4"/>
          <w:sz w:val="18"/>
          <w:szCs w:val="18"/>
        </w:rPr>
        <w:t>°</w:t>
      </w:r>
      <w:r>
        <w:rPr>
          <w:rFonts w:ascii="Arial" w:eastAsia="Arial" w:hAnsi="Arial" w:cs="Arial"/>
          <w:spacing w:val="10"/>
          <w:position w:val="4"/>
          <w:sz w:val="19"/>
          <w:szCs w:val="19"/>
        </w:rPr>
        <w:t>)</w:t>
      </w:r>
      <w:r>
        <w:rPr>
          <w:rFonts w:ascii="Microsoft YaHei" w:eastAsia="Microsoft YaHei" w:hAnsi="Microsoft YaHei" w:cs="Microsoft YaHei"/>
          <w:spacing w:val="10"/>
          <w:position w:val="4"/>
          <w:sz w:val="19"/>
          <w:szCs w:val="19"/>
        </w:rPr>
        <w:t>表示</w:t>
      </w:r>
      <w:r>
        <w:rPr>
          <w:rFonts w:ascii="Microsoft YaHei" w:eastAsia="Microsoft YaHei" w:hAnsi="Microsoft YaHei" w:cs="Microsoft YaHei"/>
          <w:spacing w:val="10"/>
          <w:position w:val="4"/>
          <w:sz w:val="37"/>
          <w:szCs w:val="37"/>
        </w:rPr>
        <w:t>。</w:t>
      </w:r>
    </w:p>
    <w:p>
      <w:pPr>
        <w:tabs>
          <w:tab w:val="left" w:pos="432"/>
        </w:tabs>
        <w:spacing w:line="343" w:lineRule="exact"/>
        <w:ind w:left="338"/>
        <w:rPr>
          <w:rFonts w:ascii="Arial" w:eastAsia="Arial" w:hAnsi="Arial" w:cs="Arial"/>
          <w:sz w:val="19"/>
          <w:szCs w:val="19"/>
        </w:rPr>
      </w:pPr>
      <w:r>
        <w:rPr>
          <w:rFonts w:ascii="Arial" w:eastAsia="Arial" w:hAnsi="Arial" w:cs="Arial"/>
          <w:position w:val="5"/>
          <w:sz w:val="19"/>
          <w:szCs w:val="19"/>
        </w:rPr>
        <w:tab/>
      </w:r>
      <w:r>
        <w:rPr>
          <w:rFonts w:ascii="Arial" w:eastAsia="Arial" w:hAnsi="Arial" w:cs="Arial"/>
          <w:spacing w:val="-3"/>
          <w:w w:val="71"/>
          <w:position w:val="5"/>
          <w:sz w:val="19"/>
          <w:szCs w:val="19"/>
        </w:rPr>
        <w:t>[</w:t>
      </w:r>
      <w:r>
        <w:rPr>
          <w:rFonts w:ascii="Microsoft YaHei" w:eastAsia="Microsoft YaHei" w:hAnsi="Microsoft YaHei" w:cs="Microsoft YaHei"/>
          <w:spacing w:val="-3"/>
          <w:w w:val="71"/>
          <w:position w:val="5"/>
          <w:sz w:val="19"/>
          <w:szCs w:val="19"/>
        </w:rPr>
        <w:t>来源</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GB</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T</w:t>
      </w:r>
      <w:r>
        <w:rPr>
          <w:rFonts w:ascii="Microsoft YaHei" w:eastAsia="Microsoft YaHei" w:hAnsi="Microsoft YaHei" w:cs="Microsoft YaHei"/>
          <w:spacing w:val="45"/>
          <w:w w:val="101"/>
          <w:position w:val="4"/>
          <w:sz w:val="18"/>
          <w:szCs w:val="18"/>
        </w:rPr>
        <w:t xml:space="preserve"> </w:t>
      </w:r>
      <w:r>
        <w:rPr>
          <w:rFonts w:ascii="Microsoft YaHei" w:eastAsia="Microsoft YaHei" w:hAnsi="Microsoft YaHei" w:cs="Microsoft YaHei"/>
          <w:spacing w:val="-3"/>
          <w:w w:val="71"/>
          <w:position w:val="4"/>
          <w:sz w:val="18"/>
          <w:szCs w:val="18"/>
        </w:rPr>
        <w:t>4016</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3"/>
          <w:w w:val="71"/>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3"/>
          <w:w w:val="71"/>
          <w:position w:val="4"/>
          <w:sz w:val="18"/>
          <w:szCs w:val="18"/>
        </w:rPr>
        <w:t>2019</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2</w:t>
      </w:r>
      <w:r>
        <w:rPr>
          <w:rFonts w:ascii="Microsoft YaHei" w:eastAsia="Microsoft YaHei" w:hAnsi="Microsoft YaHei" w:cs="Microsoft YaHei"/>
          <w:spacing w:val="-3"/>
          <w:w w:val="71"/>
          <w:position w:val="4"/>
          <w:sz w:val="40"/>
          <w:szCs w:val="40"/>
        </w:rPr>
        <w:t>．</w:t>
      </w:r>
      <w:r>
        <w:rPr>
          <w:rFonts w:ascii="Microsoft YaHei" w:eastAsia="Microsoft YaHei" w:hAnsi="Microsoft YaHei" w:cs="Microsoft YaHei"/>
          <w:spacing w:val="-3"/>
          <w:w w:val="71"/>
          <w:position w:val="4"/>
          <w:sz w:val="18"/>
          <w:szCs w:val="18"/>
        </w:rPr>
        <w:t>15</w:t>
      </w:r>
      <w:r>
        <w:rPr>
          <w:rFonts w:ascii="Microsoft YaHei" w:eastAsia="Microsoft YaHei" w:hAnsi="Microsoft YaHei" w:cs="Microsoft YaHei"/>
          <w:spacing w:val="-3"/>
          <w:w w:val="71"/>
          <w:position w:val="4"/>
          <w:sz w:val="40"/>
          <w:szCs w:val="40"/>
        </w:rPr>
        <w:t>．</w:t>
      </w:r>
      <w:r>
        <w:rPr>
          <w:rFonts w:ascii="Microsoft YaHei" w:eastAsia="Microsoft YaHei" w:hAnsi="Microsoft YaHei" w:cs="Microsoft YaHei"/>
          <w:spacing w:val="-3"/>
          <w:w w:val="71"/>
          <w:position w:val="4"/>
          <w:sz w:val="18"/>
          <w:szCs w:val="18"/>
        </w:rPr>
        <w:t>028</w:t>
      </w:r>
      <w:r>
        <w:rPr>
          <w:rFonts w:ascii="Arial" w:eastAsia="Arial" w:hAnsi="Arial" w:cs="Arial"/>
          <w:spacing w:val="-3"/>
          <w:w w:val="71"/>
          <w:position w:val="4"/>
          <w:sz w:val="19"/>
          <w:szCs w:val="19"/>
        </w:rPr>
        <w:t>]</w:t>
      </w:r>
    </w:p>
    <w:p>
      <w:pPr>
        <w:spacing w:line="31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0" w:lineRule="exact"/>
        <w:ind w:left="432"/>
        <w:rPr>
          <w:rFonts w:ascii="Arial" w:eastAsia="Arial" w:hAnsi="Arial" w:cs="Arial"/>
          <w:sz w:val="40"/>
          <w:szCs w:val="40"/>
        </w:rPr>
      </w:pPr>
      <w:r>
        <w:rPr>
          <w:rFonts w:ascii="Microsoft YaHei" w:eastAsia="Microsoft YaHei" w:hAnsi="Microsoft YaHei" w:cs="Microsoft YaHei"/>
          <w:spacing w:val="-14"/>
          <w:w w:val="76"/>
          <w:position w:val="-2"/>
          <w:sz w:val="19"/>
          <w:szCs w:val="19"/>
        </w:rPr>
        <w:t>喷油提前角</w:t>
      </w:r>
      <w:r>
        <w:rPr>
          <w:rFonts w:ascii="Microsoft YaHei" w:eastAsia="Microsoft YaHei" w:hAnsi="Microsoft YaHei" w:cs="Microsoft YaHei"/>
          <w:spacing w:val="4"/>
          <w:w w:val="101"/>
          <w:position w:val="-2"/>
          <w:sz w:val="19"/>
          <w:szCs w:val="19"/>
        </w:rPr>
        <w:t xml:space="preserve">    </w:t>
      </w:r>
      <w:r>
        <w:rPr>
          <w:rFonts w:ascii="Arial" w:eastAsia="Arial" w:hAnsi="Arial" w:cs="Arial"/>
          <w:spacing w:val="-14"/>
          <w:w w:val="76"/>
          <w:position w:val="-3"/>
          <w:sz w:val="40"/>
          <w:szCs w:val="40"/>
        </w:rPr>
        <w:t>injectionadvance</w:t>
      </w:r>
    </w:p>
    <w:p>
      <w:pPr>
        <w:spacing w:before="81" w:line="346" w:lineRule="exact"/>
        <w:ind w:left="431"/>
        <w:rPr>
          <w:rFonts w:ascii="Microsoft YaHei" w:eastAsia="Microsoft YaHei" w:hAnsi="Microsoft YaHei" w:cs="Microsoft YaHei"/>
          <w:sz w:val="37"/>
          <w:szCs w:val="37"/>
        </w:rPr>
      </w:pPr>
      <w:r>
        <w:rPr>
          <w:rFonts w:ascii="Microsoft YaHei" w:eastAsia="Microsoft YaHei" w:hAnsi="Microsoft YaHei" w:cs="Microsoft YaHei"/>
          <w:spacing w:val="23"/>
          <w:position w:val="12"/>
          <w:sz w:val="19"/>
          <w:szCs w:val="19"/>
        </w:rPr>
        <w:t>喷</w:t>
      </w:r>
      <w:r>
        <w:rPr>
          <w:rFonts w:ascii="Microsoft YaHei" w:eastAsia="Microsoft YaHei" w:hAnsi="Microsoft YaHei" w:cs="Microsoft YaHei"/>
          <w:spacing w:val="17"/>
          <w:position w:val="12"/>
          <w:sz w:val="19"/>
          <w:szCs w:val="19"/>
        </w:rPr>
        <w:t>油器开始喷油到上止点为止的曲轴旋转角度</w:t>
      </w:r>
      <w:r>
        <w:rPr>
          <w:rFonts w:ascii="Microsoft YaHei" w:eastAsia="Microsoft YaHei" w:hAnsi="Microsoft YaHei" w:cs="Microsoft YaHei"/>
          <w:spacing w:val="17"/>
          <w:position w:val="12"/>
          <w:sz w:val="37"/>
          <w:szCs w:val="37"/>
        </w:rPr>
        <w:t>。</w:t>
      </w:r>
    </w:p>
    <w:p>
      <w:pPr>
        <w:spacing w:line="31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0" w:lineRule="exact"/>
        <w:ind w:left="425"/>
        <w:rPr>
          <w:rFonts w:ascii="Arial" w:eastAsia="Arial" w:hAnsi="Arial" w:cs="Arial"/>
          <w:sz w:val="40"/>
          <w:szCs w:val="40"/>
        </w:rPr>
      </w:pPr>
      <w:r>
        <w:rPr>
          <w:rFonts w:ascii="Microsoft YaHei" w:eastAsia="Microsoft YaHei" w:hAnsi="Microsoft YaHei" w:cs="Microsoft YaHei"/>
          <w:spacing w:val="15"/>
          <w:position w:val="-2"/>
          <w:sz w:val="19"/>
          <w:szCs w:val="19"/>
        </w:rPr>
        <w:t>质量控制样品</w:t>
      </w:r>
      <w:r>
        <w:rPr>
          <w:rFonts w:ascii="Microsoft YaHei" w:eastAsia="Microsoft YaHei" w:hAnsi="Microsoft YaHei" w:cs="Microsoft YaHei"/>
          <w:spacing w:val="7"/>
          <w:w w:val="101"/>
          <w:position w:val="-2"/>
          <w:sz w:val="19"/>
          <w:szCs w:val="19"/>
        </w:rPr>
        <w:t xml:space="preserve">    </w:t>
      </w:r>
      <w:r>
        <w:rPr>
          <w:rFonts w:ascii="Arial" w:eastAsia="Arial" w:hAnsi="Arial" w:cs="Arial"/>
          <w:spacing w:val="-5"/>
          <w:w w:val="61"/>
          <w:position w:val="-3"/>
          <w:sz w:val="40"/>
          <w:szCs w:val="40"/>
        </w:rPr>
        <w:t>qualitycontrolsample</w:t>
      </w:r>
    </w:p>
    <w:p>
      <w:pPr>
        <w:spacing w:before="79" w:line="125" w:lineRule="auto"/>
        <w:ind w:left="2" w:right="59" w:firstLine="420"/>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用于质量保证系统以测定和监控测量体系精密度和稳定性的样品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与分析测量系统所测定的典</w:t>
      </w:r>
      <w:r>
        <w:rPr>
          <w:rFonts w:ascii="Microsoft YaHei" w:eastAsia="Microsoft YaHei" w:hAnsi="Microsoft YaHei" w:cs="Microsoft YaHei"/>
          <w:spacing w:val="7"/>
          <w:sz w:val="19"/>
          <w:szCs w:val="19"/>
        </w:rPr>
        <w:t>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3"/>
          <w:sz w:val="19"/>
          <w:szCs w:val="19"/>
        </w:rPr>
        <w:t>样</w:t>
      </w:r>
      <w:r>
        <w:rPr>
          <w:rFonts w:ascii="Microsoft YaHei" w:eastAsia="Microsoft YaHei" w:hAnsi="Microsoft YaHei" w:cs="Microsoft YaHei"/>
          <w:spacing w:val="17"/>
          <w:sz w:val="19"/>
          <w:szCs w:val="19"/>
        </w:rPr>
        <w:t>品的物理和化学性质相类似的稳定均匀材料</w:t>
      </w:r>
      <w:r>
        <w:rPr>
          <w:rFonts w:ascii="Microsoft YaHei" w:eastAsia="Microsoft YaHei" w:hAnsi="Microsoft YaHei" w:cs="Microsoft YaHei"/>
          <w:spacing w:val="17"/>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7"/>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适当储存以确保样品的完整性</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并有足够的量以满足长期的重复的试验之需</w:t>
      </w:r>
      <w:r>
        <w:rPr>
          <w:rFonts w:ascii="Microsoft YaHei" w:eastAsia="Microsoft YaHei" w:hAnsi="Microsoft YaHei" w:cs="Microsoft YaHei"/>
          <w:spacing w:val="4"/>
          <w:position w:val="2"/>
          <w:sz w:val="32"/>
          <w:szCs w:val="32"/>
        </w:rPr>
        <w:t>。</w:t>
      </w:r>
    </w:p>
    <w:p>
      <w:pPr>
        <w:tabs>
          <w:tab w:val="left" w:pos="432"/>
        </w:tabs>
        <w:spacing w:before="28" w:line="341" w:lineRule="exact"/>
        <w:ind w:left="338"/>
        <w:rPr>
          <w:rFonts w:ascii="Arial" w:eastAsia="Arial" w:hAnsi="Arial" w:cs="Arial"/>
          <w:sz w:val="19"/>
          <w:szCs w:val="19"/>
        </w:rPr>
      </w:pPr>
      <w:r>
        <w:rPr>
          <w:rFonts w:ascii="Arial" w:eastAsia="Arial" w:hAnsi="Arial" w:cs="Arial"/>
          <w:position w:val="5"/>
          <w:sz w:val="19"/>
          <w:szCs w:val="19"/>
        </w:rPr>
        <w:tab/>
      </w:r>
      <w:r>
        <w:rPr>
          <w:rFonts w:ascii="Arial" w:eastAsia="Arial" w:hAnsi="Arial" w:cs="Arial"/>
          <w:spacing w:val="-3"/>
          <w:w w:val="71"/>
          <w:position w:val="5"/>
          <w:sz w:val="19"/>
          <w:szCs w:val="19"/>
        </w:rPr>
        <w:t>[</w:t>
      </w:r>
      <w:r>
        <w:rPr>
          <w:rFonts w:ascii="Microsoft YaHei" w:eastAsia="Microsoft YaHei" w:hAnsi="Microsoft YaHei" w:cs="Microsoft YaHei"/>
          <w:spacing w:val="-3"/>
          <w:w w:val="71"/>
          <w:position w:val="5"/>
          <w:sz w:val="19"/>
          <w:szCs w:val="19"/>
        </w:rPr>
        <w:t>来源</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GB</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T</w:t>
      </w:r>
      <w:r>
        <w:rPr>
          <w:rFonts w:ascii="Microsoft YaHei" w:eastAsia="Microsoft YaHei" w:hAnsi="Microsoft YaHei" w:cs="Microsoft YaHei"/>
          <w:spacing w:val="45"/>
          <w:w w:val="101"/>
          <w:position w:val="4"/>
          <w:sz w:val="18"/>
          <w:szCs w:val="18"/>
        </w:rPr>
        <w:t xml:space="preserve"> </w:t>
      </w:r>
      <w:r>
        <w:rPr>
          <w:rFonts w:ascii="Microsoft YaHei" w:eastAsia="Microsoft YaHei" w:hAnsi="Microsoft YaHei" w:cs="Microsoft YaHei"/>
          <w:spacing w:val="-3"/>
          <w:w w:val="71"/>
          <w:position w:val="4"/>
          <w:sz w:val="18"/>
          <w:szCs w:val="18"/>
        </w:rPr>
        <w:t>4016</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3"/>
          <w:w w:val="71"/>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3"/>
          <w:w w:val="71"/>
          <w:position w:val="4"/>
          <w:sz w:val="18"/>
          <w:szCs w:val="18"/>
        </w:rPr>
        <w:t>2019</w:t>
      </w:r>
      <w:r>
        <w:rPr>
          <w:rFonts w:ascii="Microsoft YaHei" w:eastAsia="Microsoft YaHei" w:hAnsi="Microsoft YaHei" w:cs="Microsoft YaHei"/>
          <w:spacing w:val="-3"/>
          <w:w w:val="71"/>
          <w:position w:val="5"/>
          <w:sz w:val="37"/>
          <w:szCs w:val="37"/>
        </w:rPr>
        <w:t>，</w:t>
      </w:r>
      <w:r>
        <w:rPr>
          <w:rFonts w:ascii="Microsoft YaHei" w:eastAsia="Microsoft YaHei" w:hAnsi="Microsoft YaHei" w:cs="Microsoft YaHei"/>
          <w:spacing w:val="-3"/>
          <w:w w:val="71"/>
          <w:position w:val="4"/>
          <w:sz w:val="18"/>
          <w:szCs w:val="18"/>
        </w:rPr>
        <w:t>2</w:t>
      </w:r>
      <w:r>
        <w:rPr>
          <w:rFonts w:ascii="Microsoft YaHei" w:eastAsia="Microsoft YaHei" w:hAnsi="Microsoft YaHei" w:cs="Microsoft YaHei"/>
          <w:spacing w:val="-3"/>
          <w:w w:val="71"/>
          <w:position w:val="4"/>
          <w:sz w:val="40"/>
          <w:szCs w:val="40"/>
        </w:rPr>
        <w:t>．</w:t>
      </w:r>
      <w:r>
        <w:rPr>
          <w:rFonts w:ascii="Microsoft YaHei" w:eastAsia="Microsoft YaHei" w:hAnsi="Microsoft YaHei" w:cs="Microsoft YaHei"/>
          <w:spacing w:val="-3"/>
          <w:w w:val="71"/>
          <w:position w:val="4"/>
          <w:sz w:val="18"/>
          <w:szCs w:val="18"/>
        </w:rPr>
        <w:t>40</w:t>
      </w:r>
      <w:r>
        <w:rPr>
          <w:rFonts w:ascii="Microsoft YaHei" w:eastAsia="Microsoft YaHei" w:hAnsi="Microsoft YaHei" w:cs="Microsoft YaHei"/>
          <w:spacing w:val="-3"/>
          <w:w w:val="71"/>
          <w:position w:val="4"/>
          <w:sz w:val="40"/>
          <w:szCs w:val="40"/>
        </w:rPr>
        <w:t>．</w:t>
      </w:r>
      <w:r>
        <w:rPr>
          <w:rFonts w:ascii="Microsoft YaHei" w:eastAsia="Microsoft YaHei" w:hAnsi="Microsoft YaHei" w:cs="Microsoft YaHei"/>
          <w:spacing w:val="-3"/>
          <w:w w:val="71"/>
          <w:position w:val="4"/>
          <w:sz w:val="18"/>
          <w:szCs w:val="18"/>
        </w:rPr>
        <w:t>054</w:t>
      </w:r>
      <w:r>
        <w:rPr>
          <w:rFonts w:ascii="Arial" w:eastAsia="Arial" w:hAnsi="Arial" w:cs="Arial"/>
          <w:spacing w:val="-3"/>
          <w:w w:val="71"/>
          <w:position w:val="4"/>
          <w:sz w:val="19"/>
          <w:szCs w:val="19"/>
        </w:rPr>
        <w:t>]</w:t>
      </w:r>
    </w:p>
    <w:p>
      <w:pPr>
        <w:spacing w:line="31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93" w:lineRule="exact"/>
        <w:ind w:left="432"/>
        <w:rPr>
          <w:rFonts w:ascii="Arial" w:eastAsia="Arial" w:hAnsi="Arial" w:cs="Arial"/>
          <w:sz w:val="40"/>
          <w:szCs w:val="40"/>
        </w:rPr>
      </w:pPr>
      <w:r>
        <w:rPr>
          <w:rFonts w:ascii="Microsoft YaHei" w:eastAsia="Microsoft YaHei" w:hAnsi="Microsoft YaHei" w:cs="Microsoft YaHei"/>
          <w:spacing w:val="-14"/>
          <w:w w:val="76"/>
          <w:position w:val="-3"/>
          <w:sz w:val="19"/>
          <w:szCs w:val="19"/>
        </w:rPr>
        <w:t>十六院值表</w:t>
      </w:r>
      <w:r>
        <w:rPr>
          <w:rFonts w:ascii="Microsoft YaHei" w:eastAsia="Microsoft YaHei" w:hAnsi="Microsoft YaHei" w:cs="Microsoft YaHei"/>
          <w:spacing w:val="6"/>
          <w:w w:val="101"/>
          <w:position w:val="-3"/>
          <w:sz w:val="19"/>
          <w:szCs w:val="19"/>
        </w:rPr>
        <w:t xml:space="preserve">    </w:t>
      </w:r>
      <w:r>
        <w:rPr>
          <w:rFonts w:ascii="Arial" w:eastAsia="Arial" w:hAnsi="Arial" w:cs="Arial"/>
          <w:spacing w:val="-14"/>
          <w:w w:val="76"/>
          <w:position w:val="-4"/>
          <w:sz w:val="40"/>
          <w:szCs w:val="40"/>
        </w:rPr>
        <w:t>cetanemeter</w:t>
      </w:r>
    </w:p>
    <w:p>
      <w:pPr>
        <w:spacing w:before="28" w:line="129" w:lineRule="auto"/>
        <w:ind w:left="370" w:firstLine="52"/>
        <w:rPr>
          <w:rFonts w:ascii="Microsoft YaHei" w:eastAsia="Microsoft YaHei" w:hAnsi="Microsoft YaHei" w:cs="Microsoft YaHei"/>
          <w:sz w:val="16"/>
          <w:szCs w:val="16"/>
        </w:rPr>
      </w:pPr>
      <w:r>
        <w:rPr>
          <w:rFonts w:ascii="Microsoft YaHei" w:eastAsia="Microsoft YaHei" w:hAnsi="Microsoft YaHei" w:cs="Microsoft YaHei"/>
          <w:spacing w:val="6"/>
          <w:sz w:val="19"/>
          <w:szCs w:val="19"/>
        </w:rPr>
        <w:t>测</w:t>
      </w:r>
      <w:r>
        <w:rPr>
          <w:rFonts w:ascii="Microsoft YaHei" w:eastAsia="Microsoft YaHei" w:hAnsi="Microsoft YaHei" w:cs="Microsoft YaHei"/>
          <w:spacing w:val="3"/>
          <w:sz w:val="19"/>
          <w:szCs w:val="19"/>
        </w:rPr>
        <w:t>定柴油的十六烧值时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通过输入的复合变送器脉冲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显示喷油提前角和着火滞后期的电子仪表</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6"/>
          <w:szCs w:val="16"/>
        </w:rPr>
        <w:t>注</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本文件的</w:t>
      </w:r>
      <w:r>
        <w:rPr>
          <w:rFonts w:ascii="Microsoft YaHei" w:eastAsia="Microsoft YaHei" w:hAnsi="Microsoft YaHei" w:cs="Microsoft YaHei"/>
          <w:spacing w:val="7"/>
          <w:sz w:val="16"/>
          <w:szCs w:val="16"/>
        </w:rPr>
        <w:t>历</w:t>
      </w:r>
      <w:r>
        <w:rPr>
          <w:rFonts w:ascii="Microsoft YaHei" w:eastAsia="Microsoft YaHei" w:hAnsi="Microsoft YaHei" w:cs="Microsoft YaHei"/>
          <w:spacing w:val="4"/>
          <w:sz w:val="16"/>
          <w:szCs w:val="16"/>
        </w:rPr>
        <w:t>次版本引用了三代仪表作为十六烧值表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分别是马克</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5"/>
          <w:szCs w:val="15"/>
        </w:rPr>
        <w:t>Ⅱ</w:t>
      </w:r>
      <w:r>
        <w:rPr>
          <w:rFonts w:ascii="Microsoft YaHei" w:eastAsia="Microsoft YaHei" w:hAnsi="Microsoft YaHei" w:cs="Microsoft YaHei"/>
          <w:spacing w:val="4"/>
          <w:sz w:val="16"/>
          <w:szCs w:val="16"/>
        </w:rPr>
        <w:t>着火滞后期表</w:t>
      </w:r>
      <w:r>
        <w:rPr>
          <w:rFonts w:ascii="Arial" w:eastAsia="Arial" w:hAnsi="Arial" w:cs="Arial"/>
          <w:spacing w:val="4"/>
          <w:sz w:val="16"/>
          <w:szCs w:val="16"/>
        </w:rPr>
        <w:t>(</w:t>
      </w:r>
      <w:r>
        <w:rPr>
          <w:rFonts w:ascii="Microsoft YaHei" w:eastAsia="Microsoft YaHei" w:hAnsi="Microsoft YaHei" w:cs="Microsoft YaHei"/>
          <w:spacing w:val="4"/>
          <w:sz w:val="15"/>
          <w:szCs w:val="15"/>
        </w:rPr>
        <w:t>1974</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sz w:val="16"/>
          <w:szCs w:val="16"/>
        </w:rPr>
        <w:t>年采用</w:t>
      </w:r>
      <w:r>
        <w:rPr>
          <w:rFonts w:ascii="Arial" w:eastAsia="Arial" w:hAnsi="Arial" w:cs="Arial"/>
          <w:spacing w:val="4"/>
          <w:sz w:val="16"/>
          <w:szCs w:val="16"/>
        </w:rPr>
        <w:t>)</w:t>
      </w:r>
      <w:r>
        <w:rPr>
          <w:rFonts w:ascii="Arial" w:eastAsia="Arial" w:hAnsi="Arial" w:cs="Arial"/>
          <w:spacing w:val="4"/>
          <w:sz w:val="16"/>
          <w:szCs w:val="16"/>
        </w:rPr>
        <w:t xml:space="preserve"> </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双数字十六烧</w:t>
      </w:r>
    </w:p>
    <w:p>
      <w:pPr>
        <w:spacing w:line="275" w:lineRule="exact"/>
        <w:ind w:left="692"/>
        <w:rPr>
          <w:rFonts w:ascii="Microsoft YaHei" w:eastAsia="Microsoft YaHei" w:hAnsi="Microsoft YaHei" w:cs="Microsoft YaHei"/>
          <w:sz w:val="32"/>
          <w:szCs w:val="32"/>
        </w:rPr>
      </w:pPr>
      <w:r>
        <w:rPr>
          <w:rFonts w:ascii="Microsoft YaHei" w:eastAsia="Microsoft YaHei" w:hAnsi="Microsoft YaHei" w:cs="Microsoft YaHei"/>
          <w:spacing w:val="18"/>
          <w:position w:val="4"/>
          <w:sz w:val="16"/>
          <w:szCs w:val="16"/>
        </w:rPr>
        <w:t>值表</w:t>
      </w:r>
      <w:r>
        <w:rPr>
          <w:rFonts w:ascii="Arial" w:eastAsia="Arial" w:hAnsi="Arial" w:cs="Arial"/>
          <w:spacing w:val="17"/>
          <w:position w:val="4"/>
          <w:sz w:val="16"/>
          <w:szCs w:val="16"/>
        </w:rPr>
        <w:t>(</w:t>
      </w:r>
      <w:r>
        <w:rPr>
          <w:rFonts w:ascii="Microsoft YaHei" w:eastAsia="Microsoft YaHei" w:hAnsi="Microsoft YaHei" w:cs="Microsoft YaHei"/>
          <w:spacing w:val="9"/>
          <w:position w:val="4"/>
          <w:sz w:val="15"/>
          <w:szCs w:val="15"/>
        </w:rPr>
        <w:t>1990</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4"/>
          <w:sz w:val="16"/>
          <w:szCs w:val="16"/>
        </w:rPr>
        <w:t>年采用</w:t>
      </w:r>
      <w:r>
        <w:rPr>
          <w:rFonts w:ascii="Arial" w:eastAsia="Arial" w:hAnsi="Arial" w:cs="Arial"/>
          <w:spacing w:val="9"/>
          <w:position w:val="4"/>
          <w:sz w:val="16"/>
          <w:szCs w:val="16"/>
        </w:rPr>
        <w:t>)</w:t>
      </w:r>
      <w:r>
        <w:rPr>
          <w:rFonts w:ascii="Microsoft YaHei" w:eastAsia="Microsoft YaHei" w:hAnsi="Microsoft YaHei" w:cs="Microsoft YaHei"/>
          <w:spacing w:val="9"/>
          <w:position w:val="4"/>
          <w:sz w:val="16"/>
          <w:szCs w:val="16"/>
        </w:rPr>
        <w:t>和控制板十六烧值表</w:t>
      </w:r>
      <w:r>
        <w:rPr>
          <w:rFonts w:ascii="Arial" w:eastAsia="Arial" w:hAnsi="Arial" w:cs="Arial"/>
          <w:spacing w:val="9"/>
          <w:position w:val="4"/>
          <w:sz w:val="16"/>
          <w:szCs w:val="16"/>
        </w:rPr>
        <w:t>(</w:t>
      </w:r>
      <w:r>
        <w:rPr>
          <w:rFonts w:ascii="Microsoft YaHei" w:eastAsia="Microsoft YaHei" w:hAnsi="Microsoft YaHei" w:cs="Microsoft YaHei"/>
          <w:spacing w:val="9"/>
          <w:position w:val="4"/>
          <w:sz w:val="15"/>
          <w:szCs w:val="15"/>
        </w:rPr>
        <w:t>2014</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4"/>
          <w:sz w:val="16"/>
          <w:szCs w:val="16"/>
        </w:rPr>
        <w:t>年采用</w:t>
      </w:r>
      <w:r>
        <w:rPr>
          <w:rFonts w:ascii="Arial" w:eastAsia="Arial" w:hAnsi="Arial" w:cs="Arial"/>
          <w:spacing w:val="9"/>
          <w:position w:val="4"/>
          <w:sz w:val="16"/>
          <w:szCs w:val="16"/>
        </w:rPr>
        <w:t>)</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4"/>
          <w:sz w:val="16"/>
          <w:szCs w:val="16"/>
        </w:rPr>
        <w:t>目前均可使用</w:t>
      </w:r>
      <w:r>
        <w:rPr>
          <w:rFonts w:ascii="Microsoft YaHei" w:eastAsia="Microsoft YaHei" w:hAnsi="Microsoft YaHei" w:cs="Microsoft YaHei"/>
          <w:spacing w:val="9"/>
          <w:position w:val="4"/>
          <w:sz w:val="32"/>
          <w:szCs w:val="32"/>
        </w:rPr>
        <w:t>。</w:t>
      </w:r>
    </w:p>
    <w:p>
      <w:pPr>
        <w:spacing w:before="43" w:line="316"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94" w:lineRule="exact"/>
        <w:ind w:left="424"/>
        <w:rPr>
          <w:rFonts w:ascii="Arial" w:eastAsia="Arial" w:hAnsi="Arial" w:cs="Arial"/>
          <w:sz w:val="40"/>
          <w:szCs w:val="40"/>
        </w:rPr>
      </w:pPr>
      <w:r>
        <w:rPr>
          <w:rFonts w:ascii="Microsoft YaHei" w:eastAsia="Microsoft YaHei" w:hAnsi="Microsoft YaHei" w:cs="Microsoft YaHei"/>
          <w:spacing w:val="-15"/>
          <w:w w:val="81"/>
          <w:position w:val="-4"/>
          <w:sz w:val="19"/>
          <w:szCs w:val="19"/>
        </w:rPr>
        <w:t>检验燃料</w:t>
      </w:r>
      <w:r>
        <w:rPr>
          <w:rFonts w:ascii="Microsoft YaHei" w:eastAsia="Microsoft YaHei" w:hAnsi="Microsoft YaHei" w:cs="Microsoft YaHei"/>
          <w:spacing w:val="6"/>
          <w:w w:val="101"/>
          <w:position w:val="-4"/>
          <w:sz w:val="19"/>
          <w:szCs w:val="19"/>
        </w:rPr>
        <w:t xml:space="preserve">    </w:t>
      </w:r>
      <w:r>
        <w:rPr>
          <w:rFonts w:ascii="Arial" w:eastAsia="Arial" w:hAnsi="Arial" w:cs="Arial"/>
          <w:spacing w:val="-15"/>
          <w:w w:val="81"/>
          <w:position w:val="-5"/>
          <w:sz w:val="40"/>
          <w:szCs w:val="40"/>
        </w:rPr>
        <w:t>checkfuels</w:t>
      </w:r>
    </w:p>
    <w:p>
      <w:pPr>
        <w:spacing w:before="25" w:line="125" w:lineRule="auto"/>
        <w:ind w:left="2" w:right="59" w:firstLine="420"/>
        <w:rPr>
          <w:rFonts w:ascii="Microsoft YaHei" w:eastAsia="Microsoft YaHei" w:hAnsi="Microsoft YaHei" w:cs="Microsoft YaHei"/>
          <w:sz w:val="37"/>
          <w:szCs w:val="37"/>
        </w:rPr>
        <w:sectPr>
          <w:headerReference w:type="default" r:id="rId20"/>
          <w:footerReference w:type="default" r:id="rId21"/>
          <w:pgSz w:w="11906" w:h="16838"/>
          <w:pgMar w:top="400" w:right="1370" w:bottom="400" w:left="1269" w:header="0" w:footer="0" w:gutter="0"/>
          <w:pgNumType w:start="13"/>
          <w:cols w:space="708"/>
        </w:sectPr>
      </w:pPr>
      <w:r>
        <w:rPr>
          <w:rFonts w:ascii="Microsoft YaHei" w:eastAsia="Microsoft YaHei" w:hAnsi="Microsoft YaHei" w:cs="Microsoft YaHei"/>
          <w:spacing w:val="6"/>
          <w:sz w:val="19"/>
          <w:szCs w:val="19"/>
        </w:rPr>
        <w:t>一种用于控制试验质量的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性质经过选择的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专门用来检查十六烧值试验机和评价柴油十六烧值</w:t>
      </w:r>
      <w:r>
        <w:rPr>
          <w:rFonts w:ascii="Microsoft YaHei" w:eastAsia="Microsoft YaHei" w:hAnsi="Microsoft YaHei" w:cs="Microsoft YaHei"/>
          <w:sz w:val="19"/>
          <w:szCs w:val="19"/>
        </w:rPr>
        <w:t>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定准确性的柴油</w:t>
      </w:r>
      <w:r>
        <w:rPr>
          <w:rFonts w:ascii="Microsoft YaHei" w:eastAsia="Microsoft YaHei" w:hAnsi="Microsoft YaHei" w:cs="Microsoft YaHei"/>
          <w:spacing w:val="13"/>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
          <w:position w:val="-3"/>
          <w:sz w:val="16"/>
          <w:szCs w:val="16"/>
        </w:rPr>
        <w:t>注</w:t>
      </w:r>
      <w:r>
        <w:rPr>
          <w:rFonts w:ascii="Microsoft YaHei" w:eastAsia="Microsoft YaHei" w:hAnsi="Microsoft YaHei" w:cs="Microsoft YaHei"/>
          <w:spacing w:val="-3"/>
          <w:position w:val="-3"/>
          <w:sz w:val="16"/>
          <w:szCs w:val="16"/>
        </w:rPr>
        <w:t xml:space="preserve"> </w:t>
      </w:r>
      <w:r>
        <w:rPr>
          <w:rFonts w:ascii="Arial" w:eastAsia="Arial" w:hAnsi="Arial" w:cs="Arial"/>
          <w:spacing w:val="-3"/>
          <w:position w:val="-4"/>
          <w:sz w:val="15"/>
          <w:szCs w:val="15"/>
        </w:rPr>
        <w:t>1</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3"/>
          <w:sz w:val="16"/>
          <w:szCs w:val="16"/>
        </w:rPr>
        <w:t>其十六烧值是根据</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spacing w:val="-3"/>
          <w:position w:val="-4"/>
          <w:sz w:val="15"/>
          <w:szCs w:val="15"/>
        </w:rPr>
        <w:t>NB</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4"/>
          <w:sz w:val="15"/>
          <w:szCs w:val="15"/>
        </w:rPr>
        <w:t>S</w:t>
      </w:r>
      <w:r>
        <w:rPr>
          <w:rFonts w:ascii="Microsoft YaHei" w:eastAsia="Microsoft YaHei" w:hAnsi="Microsoft YaHei" w:cs="Microsoft YaHei"/>
          <w:spacing w:val="-2"/>
          <w:position w:val="-4"/>
          <w:sz w:val="15"/>
          <w:szCs w:val="15"/>
        </w:rPr>
        <w:t>H</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position w:val="-4"/>
          <w:sz w:val="15"/>
          <w:szCs w:val="15"/>
        </w:rPr>
        <w:t>T</w:t>
      </w:r>
      <w:r>
        <w:rPr>
          <w:rFonts w:ascii="Microsoft YaHei" w:eastAsia="Microsoft YaHei" w:hAnsi="Microsoft YaHei" w:cs="Microsoft YaHei"/>
          <w:spacing w:val="-3"/>
          <w:position w:val="-4"/>
          <w:sz w:val="15"/>
          <w:szCs w:val="15"/>
        </w:rPr>
        <w:t xml:space="preserve"> </w:t>
      </w:r>
      <w:r>
        <w:rPr>
          <w:rFonts w:ascii="Microsoft YaHei" w:eastAsia="Microsoft YaHei" w:hAnsi="Microsoft YaHei" w:cs="Microsoft YaHei"/>
          <w:spacing w:val="-3"/>
          <w:position w:val="-4"/>
          <w:sz w:val="15"/>
          <w:szCs w:val="15"/>
        </w:rPr>
        <w:t>0843</w:t>
      </w:r>
      <w:r>
        <w:rPr>
          <w:rFonts w:ascii="Microsoft YaHei" w:eastAsia="Microsoft YaHei" w:hAnsi="Microsoft YaHei" w:cs="Microsoft YaHei"/>
          <w:spacing w:val="-3"/>
          <w:position w:val="-4"/>
          <w:sz w:val="15"/>
          <w:szCs w:val="15"/>
        </w:rPr>
        <w:t xml:space="preserve"> </w:t>
      </w:r>
      <w:r>
        <w:rPr>
          <w:rFonts w:ascii="Microsoft YaHei" w:eastAsia="Microsoft YaHei" w:hAnsi="Microsoft YaHei" w:cs="Microsoft YaHei"/>
          <w:spacing w:val="-3"/>
          <w:position w:val="-3"/>
          <w:sz w:val="16"/>
          <w:szCs w:val="16"/>
        </w:rPr>
        <w:t>要求所确定的认可参考值</w:t>
      </w:r>
      <w:r>
        <w:rPr>
          <w:rFonts w:ascii="Microsoft YaHei" w:eastAsia="Microsoft YaHei" w:hAnsi="Microsoft YaHei" w:cs="Microsoft YaHei"/>
          <w:spacing w:val="-3"/>
          <w:position w:val="-2"/>
          <w:sz w:val="32"/>
          <w:szCs w:val="32"/>
        </w:rPr>
        <w:t>。</w:t>
      </w:r>
    </w:p>
    <w:p>
      <w:pPr>
        <w:spacing w:before="23" w:line="30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8"/>
          <w:position w:val="-1"/>
          <w:sz w:val="16"/>
          <w:szCs w:val="16"/>
        </w:rPr>
        <w:t>注</w:t>
      </w:r>
      <w:r>
        <w:rPr>
          <w:rFonts w:ascii="Microsoft YaHei" w:eastAsia="Microsoft YaHei" w:hAnsi="Microsoft YaHei" w:cs="Microsoft YaHei"/>
          <w:spacing w:val="8"/>
          <w:position w:val="-1"/>
          <w:sz w:val="16"/>
          <w:szCs w:val="16"/>
        </w:rPr>
        <w:t xml:space="preserve"> </w:t>
      </w:r>
      <w:r>
        <w:rPr>
          <w:rFonts w:ascii="Arial" w:eastAsia="Arial" w:hAnsi="Arial" w:cs="Arial"/>
          <w:spacing w:val="8"/>
          <w:position w:val="-2"/>
          <w:sz w:val="15"/>
          <w:szCs w:val="15"/>
        </w:rPr>
        <w:t>2</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8"/>
          <w:position w:val="-1"/>
          <w:sz w:val="16"/>
          <w:szCs w:val="16"/>
        </w:rPr>
        <w:t>当</w:t>
      </w:r>
      <w:r>
        <w:rPr>
          <w:rFonts w:ascii="Microsoft YaHei" w:eastAsia="Microsoft YaHei" w:hAnsi="Microsoft YaHei" w:cs="Microsoft YaHei"/>
          <w:spacing w:val="5"/>
          <w:position w:val="-1"/>
          <w:sz w:val="16"/>
          <w:szCs w:val="16"/>
        </w:rPr>
        <w:t>评</w:t>
      </w:r>
      <w:r>
        <w:rPr>
          <w:rFonts w:ascii="Microsoft YaHei" w:eastAsia="Microsoft YaHei" w:hAnsi="Microsoft YaHei" w:cs="Microsoft YaHei"/>
          <w:spacing w:val="4"/>
          <w:position w:val="-1"/>
          <w:sz w:val="16"/>
          <w:szCs w:val="16"/>
        </w:rPr>
        <w:t>估实验室间的试验数据以确定检验燃料十六烧值的认可参考值时</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在计算平均结果之前</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先在</w:t>
      </w:r>
      <w:r>
        <w:rPr>
          <w:rFonts w:ascii="Microsoft YaHei" w:eastAsia="Microsoft YaHei" w:hAnsi="Microsoft YaHei" w:cs="Microsoft YaHei"/>
          <w:spacing w:val="4"/>
          <w:position w:val="-1"/>
          <w:sz w:val="16"/>
          <w:szCs w:val="16"/>
        </w:rPr>
        <w:t xml:space="preserve"> </w:t>
      </w:r>
      <w:r>
        <w:rPr>
          <w:rFonts w:ascii="Microsoft YaHei" w:eastAsia="Microsoft YaHei" w:hAnsi="Microsoft YaHei" w:cs="Microsoft YaHei"/>
          <w:spacing w:val="4"/>
          <w:position w:val="-2"/>
          <w:sz w:val="15"/>
          <w:szCs w:val="15"/>
        </w:rPr>
        <w:t>5</w:t>
      </w:r>
      <w:r>
        <w:rPr>
          <w:rFonts w:ascii="Microsoft YaHei" w:eastAsia="Microsoft YaHei" w:hAnsi="Microsoft YaHei" w:cs="Microsoft YaHei"/>
          <w:spacing w:val="4"/>
          <w:position w:val="-2"/>
          <w:sz w:val="34"/>
          <w:szCs w:val="34"/>
        </w:rPr>
        <w:t>％</w:t>
      </w:r>
      <w:r>
        <w:rPr>
          <w:rFonts w:ascii="Microsoft YaHei" w:eastAsia="Microsoft YaHei" w:hAnsi="Microsoft YaHei" w:cs="Microsoft YaHei"/>
          <w:spacing w:val="4"/>
          <w:position w:val="-1"/>
          <w:sz w:val="16"/>
          <w:szCs w:val="16"/>
        </w:rPr>
        <w:t>显著</w:t>
      </w:r>
    </w:p>
    <w:p>
      <w:pPr>
        <w:spacing w:line="316" w:lineRule="exact"/>
        <w:ind w:left="825"/>
        <w:rPr>
          <w:rFonts w:ascii="Microsoft YaHei" w:eastAsia="Microsoft YaHei" w:hAnsi="Microsoft YaHei" w:cs="Microsoft YaHei"/>
          <w:sz w:val="32"/>
          <w:szCs w:val="32"/>
        </w:rPr>
      </w:pPr>
      <w:r>
        <w:rPr>
          <w:rFonts w:ascii="Microsoft YaHei" w:eastAsia="Microsoft YaHei" w:hAnsi="Microsoft YaHei" w:cs="Microsoft YaHei"/>
          <w:spacing w:val="21"/>
          <w:position w:val="12"/>
          <w:sz w:val="16"/>
          <w:szCs w:val="16"/>
        </w:rPr>
        <w:t>性</w:t>
      </w:r>
      <w:r>
        <w:rPr>
          <w:rFonts w:ascii="Microsoft YaHei" w:eastAsia="Microsoft YaHei" w:hAnsi="Microsoft YaHei" w:cs="Microsoft YaHei"/>
          <w:spacing w:val="18"/>
          <w:position w:val="12"/>
          <w:sz w:val="16"/>
          <w:szCs w:val="16"/>
        </w:rPr>
        <w:t>水平下进行界外值识别和拒绝判定</w:t>
      </w:r>
      <w:r>
        <w:rPr>
          <w:rFonts w:ascii="Microsoft YaHei" w:eastAsia="Microsoft YaHei" w:hAnsi="Microsoft YaHei" w:cs="Microsoft YaHei"/>
          <w:spacing w:val="18"/>
          <w:position w:val="12"/>
          <w:sz w:val="32"/>
          <w:szCs w:val="32"/>
        </w:rPr>
        <w:t>。</w:t>
      </w:r>
    </w:p>
    <w:p>
      <w:pPr>
        <w:spacing w:line="31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45" w:lineRule="exact"/>
        <w:ind w:left="423"/>
        <w:rPr>
          <w:rFonts w:ascii="Arial" w:eastAsia="Arial" w:hAnsi="Arial" w:cs="Arial"/>
          <w:sz w:val="40"/>
          <w:szCs w:val="40"/>
        </w:rPr>
      </w:pPr>
      <w:r>
        <w:rPr>
          <w:rFonts w:ascii="Microsoft YaHei" w:eastAsia="Microsoft YaHei" w:hAnsi="Microsoft YaHei" w:cs="Microsoft YaHei"/>
          <w:spacing w:val="15"/>
          <w:position w:val="-2"/>
          <w:sz w:val="19"/>
          <w:szCs w:val="19"/>
        </w:rPr>
        <w:t>燃烧传感器</w:t>
      </w:r>
      <w:r>
        <w:rPr>
          <w:rFonts w:ascii="Microsoft YaHei" w:eastAsia="Microsoft YaHei" w:hAnsi="Microsoft YaHei" w:cs="Microsoft YaHei"/>
          <w:spacing w:val="3"/>
          <w:position w:val="-2"/>
          <w:sz w:val="19"/>
          <w:szCs w:val="19"/>
        </w:rPr>
        <w:t xml:space="preserve">    </w:t>
      </w:r>
      <w:r>
        <w:rPr>
          <w:rFonts w:ascii="Arial" w:eastAsia="Arial" w:hAnsi="Arial" w:cs="Arial"/>
          <w:spacing w:val="-5"/>
          <w:w w:val="58"/>
          <w:position w:val="-3"/>
          <w:sz w:val="40"/>
          <w:szCs w:val="40"/>
        </w:rPr>
        <w:t>combustionpickup</w:t>
      </w:r>
    </w:p>
    <w:p>
      <w:pPr>
        <w:spacing w:before="76" w:line="34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0"/>
          <w:position w:val="12"/>
          <w:sz w:val="19"/>
          <w:szCs w:val="19"/>
        </w:rPr>
        <w:t>暴露</w:t>
      </w:r>
      <w:r>
        <w:rPr>
          <w:rFonts w:ascii="Microsoft YaHei" w:eastAsia="Microsoft YaHei" w:hAnsi="Microsoft YaHei" w:cs="Microsoft YaHei"/>
          <w:spacing w:val="8"/>
          <w:position w:val="12"/>
          <w:sz w:val="19"/>
          <w:szCs w:val="19"/>
        </w:rPr>
        <w:t>在</w:t>
      </w:r>
      <w:r>
        <w:rPr>
          <w:rFonts w:ascii="Microsoft YaHei" w:eastAsia="Microsoft YaHei" w:hAnsi="Microsoft YaHei" w:cs="Microsoft YaHei"/>
          <w:spacing w:val="5"/>
          <w:position w:val="12"/>
          <w:sz w:val="19"/>
          <w:szCs w:val="19"/>
        </w:rPr>
        <w:t>气缸压力下的压力变送器</w:t>
      </w:r>
      <w:r>
        <w:rPr>
          <w:rFonts w:ascii="Microsoft YaHei" w:eastAsia="Microsoft YaHei" w:hAnsi="Microsoft YaHei" w:cs="Microsoft YaHei"/>
          <w:spacing w:val="5"/>
          <w:position w:val="12"/>
          <w:sz w:val="37"/>
          <w:szCs w:val="37"/>
        </w:rPr>
        <w:t>，</w:t>
      </w:r>
      <w:r>
        <w:rPr>
          <w:rFonts w:ascii="Microsoft YaHei" w:eastAsia="Microsoft YaHei" w:hAnsi="Microsoft YaHei" w:cs="Microsoft YaHei"/>
          <w:spacing w:val="5"/>
          <w:position w:val="12"/>
          <w:sz w:val="19"/>
          <w:szCs w:val="19"/>
        </w:rPr>
        <w:t>指示燃烧的开始</w:t>
      </w:r>
      <w:r>
        <w:rPr>
          <w:rFonts w:ascii="Microsoft YaHei" w:eastAsia="Microsoft YaHei" w:hAnsi="Microsoft YaHei" w:cs="Microsoft YaHei"/>
          <w:spacing w:val="5"/>
          <w:position w:val="12"/>
          <w:sz w:val="37"/>
          <w:szCs w:val="37"/>
        </w:rPr>
        <w:t>。</w:t>
      </w:r>
    </w:p>
    <w:p>
      <w:pPr>
        <w:spacing w:line="316"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40" w:lineRule="exact"/>
        <w:ind w:left="429"/>
        <w:rPr>
          <w:rFonts w:ascii="Arial" w:eastAsia="Arial" w:hAnsi="Arial" w:cs="Arial"/>
          <w:sz w:val="40"/>
          <w:szCs w:val="40"/>
        </w:rPr>
      </w:pPr>
      <w:r>
        <w:rPr>
          <w:rFonts w:ascii="Microsoft YaHei" w:eastAsia="Microsoft YaHei" w:hAnsi="Microsoft YaHei" w:cs="Microsoft YaHei"/>
          <w:spacing w:val="-14"/>
          <w:w w:val="75"/>
          <w:position w:val="-2"/>
          <w:sz w:val="19"/>
          <w:szCs w:val="19"/>
        </w:rPr>
        <w:t>手轮读数</w:t>
      </w:r>
      <w:r>
        <w:rPr>
          <w:rFonts w:ascii="Microsoft YaHei" w:eastAsia="Microsoft YaHei" w:hAnsi="Microsoft YaHei" w:cs="Microsoft YaHei"/>
          <w:spacing w:val="2"/>
          <w:position w:val="-2"/>
          <w:sz w:val="19"/>
          <w:szCs w:val="19"/>
        </w:rPr>
        <w:t xml:space="preserve">    </w:t>
      </w:r>
      <w:r>
        <w:rPr>
          <w:rFonts w:ascii="Arial" w:eastAsia="Arial" w:hAnsi="Arial" w:cs="Arial"/>
          <w:spacing w:val="-14"/>
          <w:w w:val="75"/>
          <w:position w:val="-3"/>
          <w:sz w:val="40"/>
          <w:szCs w:val="40"/>
        </w:rPr>
        <w:t>handwh</w:t>
      </w:r>
      <w:r>
        <w:rPr>
          <w:rFonts w:ascii="Arial" w:eastAsia="Arial" w:hAnsi="Arial" w:cs="Arial"/>
          <w:b/>
          <w:bCs/>
          <w:spacing w:val="-14"/>
          <w:w w:val="75"/>
          <w:position w:val="-3"/>
          <w:sz w:val="40"/>
          <w:szCs w:val="40"/>
        </w:rPr>
        <w:t>e</w:t>
      </w:r>
      <w:r>
        <w:rPr>
          <w:rFonts w:ascii="Arial" w:eastAsia="Arial" w:hAnsi="Arial" w:cs="Arial"/>
          <w:spacing w:val="-14"/>
          <w:w w:val="75"/>
          <w:position w:val="-3"/>
          <w:sz w:val="40"/>
          <w:szCs w:val="40"/>
        </w:rPr>
        <w:t>lreading</w:t>
      </w:r>
    </w:p>
    <w:p>
      <w:pPr>
        <w:spacing w:before="81"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转</w:t>
      </w:r>
      <w:r>
        <w:rPr>
          <w:rFonts w:ascii="Microsoft YaHei" w:eastAsia="Microsoft YaHei" w:hAnsi="Microsoft YaHei" w:cs="Microsoft YaHei"/>
          <w:spacing w:val="11"/>
          <w:position w:val="4"/>
          <w:sz w:val="19"/>
          <w:szCs w:val="19"/>
        </w:rPr>
        <w:t>动</w:t>
      </w:r>
      <w:r>
        <w:rPr>
          <w:rFonts w:ascii="Microsoft YaHei" w:eastAsia="Microsoft YaHei" w:hAnsi="Microsoft YaHei" w:cs="Microsoft YaHei"/>
          <w:spacing w:val="8"/>
          <w:position w:val="4"/>
          <w:sz w:val="19"/>
          <w:szCs w:val="19"/>
        </w:rPr>
        <w:t>大手轮调节发动机的压缩比时</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在标定刻度尺上得到的读数</w:t>
      </w:r>
      <w:r>
        <w:rPr>
          <w:rFonts w:ascii="Microsoft YaHei" w:eastAsia="Microsoft YaHei" w:hAnsi="Microsoft YaHei" w:cs="Microsoft YaHei"/>
          <w:spacing w:val="8"/>
          <w:position w:val="4"/>
          <w:sz w:val="37"/>
          <w:szCs w:val="37"/>
        </w:rPr>
        <w:t>。</w:t>
      </w:r>
    </w:p>
    <w:p>
      <w:pPr>
        <w:spacing w:before="11" w:line="276"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20"/>
          <w:position w:val="2"/>
          <w:sz w:val="16"/>
          <w:szCs w:val="16"/>
        </w:rPr>
        <w:t>注</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15"/>
          <w:position w:val="2"/>
          <w:sz w:val="16"/>
          <w:szCs w:val="16"/>
        </w:rPr>
        <w:t>由</w:t>
      </w:r>
      <w:r>
        <w:rPr>
          <w:rFonts w:ascii="Microsoft YaHei" w:eastAsia="Microsoft YaHei" w:hAnsi="Microsoft YaHei" w:cs="Microsoft YaHei"/>
          <w:spacing w:val="10"/>
          <w:position w:val="2"/>
          <w:sz w:val="16"/>
          <w:szCs w:val="16"/>
        </w:rPr>
        <w:t>该读数计算发动机的压缩比和柴油样品的十六烧值</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该数值与测微计标尺上得到的压缩比相关</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测微计指</w:t>
      </w:r>
    </w:p>
    <w:p>
      <w:pPr>
        <w:spacing w:before="27" w:line="283" w:lineRule="exact"/>
        <w:ind w:left="691"/>
        <w:rPr>
          <w:rFonts w:ascii="Microsoft YaHei" w:eastAsia="Microsoft YaHei" w:hAnsi="Microsoft YaHei" w:cs="Microsoft YaHei"/>
          <w:sz w:val="32"/>
          <w:szCs w:val="32"/>
        </w:rPr>
      </w:pPr>
      <w:r>
        <w:rPr>
          <w:rFonts w:ascii="Microsoft YaHei" w:eastAsia="Microsoft YaHei" w:hAnsi="Microsoft YaHei" w:cs="Microsoft YaHei"/>
          <w:spacing w:val="27"/>
          <w:position w:val="4"/>
          <w:sz w:val="16"/>
          <w:szCs w:val="16"/>
        </w:rPr>
        <w:t>示</w:t>
      </w:r>
      <w:r>
        <w:rPr>
          <w:rFonts w:ascii="Microsoft YaHei" w:eastAsia="Microsoft YaHei" w:hAnsi="Microsoft YaHei" w:cs="Microsoft YaHei"/>
          <w:spacing w:val="18"/>
          <w:position w:val="4"/>
          <w:sz w:val="16"/>
          <w:szCs w:val="16"/>
        </w:rPr>
        <w:t>出可变压缩塞在发动机预燃室内的位置</w:t>
      </w:r>
      <w:r>
        <w:rPr>
          <w:rFonts w:ascii="Microsoft YaHei" w:eastAsia="Microsoft YaHei" w:hAnsi="Microsoft YaHei" w:cs="Microsoft YaHei"/>
          <w:spacing w:val="18"/>
          <w:position w:val="4"/>
          <w:sz w:val="32"/>
          <w:szCs w:val="32"/>
        </w:rPr>
        <w:t>。</w:t>
      </w:r>
    </w:p>
    <w:p>
      <w:pPr>
        <w:spacing w:before="33"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2"/>
          <w:footerReference w:type="default" r:id="rId23"/>
          <w:type w:val="nextPage"/>
          <w:pgSz w:w="11906" w:h="16838"/>
          <w:pgMar w:top="400" w:right="1370" w:bottom="400" w:left="1269"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58"/>
        <w:jc w:val="right"/>
        <w:rPr>
          <w:rFonts w:ascii="Arial" w:eastAsia="Arial" w:hAnsi="Arial" w:cs="Arial"/>
          <w:sz w:val="18"/>
          <w:szCs w:val="18"/>
        </w:rPr>
      </w:pPr>
      <w:r>
        <w:rPr>
          <w:rFonts w:ascii="Arial" w:eastAsia="Arial" w:hAnsi="Arial" w:cs="Arial"/>
          <w:spacing w:val="-18"/>
          <w:position w:val="-3"/>
          <w:sz w:val="18"/>
          <w:szCs w:val="18"/>
        </w:rPr>
        <w:t>GB</w:t>
      </w:r>
      <w:r>
        <w:rPr>
          <w:rFonts w:ascii="Microsoft YaHei" w:eastAsia="Microsoft YaHei" w:hAnsi="Microsoft YaHei" w:cs="Microsoft YaHei"/>
          <w:spacing w:val="-25"/>
          <w:position w:val="-1"/>
          <w:sz w:val="37"/>
          <w:szCs w:val="37"/>
        </w:rPr>
        <w:t>／</w:t>
      </w:r>
      <w:r>
        <w:rPr>
          <w:rFonts w:ascii="Arial" w:eastAsia="Arial" w:hAnsi="Arial" w:cs="Arial"/>
          <w:spacing w:val="-18"/>
          <w:position w:val="-3"/>
          <w:sz w:val="18"/>
          <w:szCs w:val="18"/>
        </w:rPr>
        <w:t>T</w:t>
      </w:r>
      <w:r>
        <w:rPr>
          <w:rFonts w:ascii="Arial" w:eastAsia="Arial" w:hAnsi="Arial" w:cs="Arial"/>
          <w:spacing w:val="-18"/>
          <w:position w:val="-3"/>
          <w:sz w:val="18"/>
          <w:szCs w:val="18"/>
        </w:rPr>
        <w:t xml:space="preserve"> </w:t>
      </w:r>
      <w:r>
        <w:rPr>
          <w:rFonts w:ascii="Arial" w:eastAsia="Arial" w:hAnsi="Arial" w:cs="Arial"/>
          <w:spacing w:val="-18"/>
          <w:position w:val="-3"/>
          <w:sz w:val="18"/>
          <w:szCs w:val="18"/>
        </w:rPr>
        <w:t>386</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218" w:line="272" w:lineRule="exact"/>
        <w:ind w:left="2"/>
        <w:rPr>
          <w:rFonts w:ascii="Arial" w:eastAsia="Arial" w:hAnsi="Arial" w:cs="Arial"/>
          <w:sz w:val="18"/>
          <w:szCs w:val="18"/>
        </w:rPr>
      </w:pPr>
      <w:r>
        <w:rPr>
          <w:rFonts w:ascii="Arial" w:eastAsia="Arial" w:hAnsi="Arial" w:cs="Arial"/>
          <w:spacing w:val="-5"/>
          <w:w w:val="49"/>
          <w:position w:val="2"/>
          <w:sz w:val="18"/>
          <w:szCs w:val="18"/>
        </w:rPr>
        <w:t>3</w:t>
      </w:r>
      <w:r>
        <w:rPr>
          <w:rFonts w:ascii="Microsoft YaHei" w:eastAsia="Microsoft YaHei" w:hAnsi="Microsoft YaHei" w:cs="Microsoft YaHei"/>
          <w:spacing w:val="-5"/>
          <w:w w:val="49"/>
          <w:position w:val="2"/>
          <w:sz w:val="40"/>
          <w:szCs w:val="40"/>
        </w:rPr>
        <w:t>．</w:t>
      </w:r>
      <w:r>
        <w:rPr>
          <w:rFonts w:ascii="Arial" w:eastAsia="Arial" w:hAnsi="Arial" w:cs="Arial"/>
          <w:spacing w:val="-5"/>
          <w:w w:val="49"/>
          <w:position w:val="2"/>
          <w:sz w:val="18"/>
          <w:szCs w:val="18"/>
        </w:rPr>
        <w:t>1</w:t>
      </w:r>
      <w:r>
        <w:rPr>
          <w:rFonts w:ascii="Arial" w:eastAsia="Arial" w:hAnsi="Arial" w:cs="Arial"/>
          <w:spacing w:val="22"/>
          <w:w w:val="101"/>
          <w:position w:val="2"/>
          <w:sz w:val="18"/>
          <w:szCs w:val="18"/>
        </w:rPr>
        <w:t xml:space="preserve"> </w:t>
      </w:r>
      <w:r>
        <w:rPr>
          <w:rFonts w:ascii="Arial" w:eastAsia="Arial" w:hAnsi="Arial" w:cs="Arial"/>
          <w:spacing w:val="-5"/>
          <w:w w:val="49"/>
          <w:position w:val="2"/>
          <w:sz w:val="18"/>
          <w:szCs w:val="18"/>
        </w:rPr>
        <w:t>1</w:t>
      </w:r>
    </w:p>
    <w:p>
      <w:pPr>
        <w:spacing w:line="241" w:lineRule="exact"/>
        <w:ind w:left="431"/>
        <w:rPr>
          <w:rFonts w:ascii="Arial" w:eastAsia="Arial" w:hAnsi="Arial" w:cs="Arial"/>
          <w:sz w:val="40"/>
          <w:szCs w:val="40"/>
        </w:rPr>
      </w:pPr>
      <w:r>
        <w:rPr>
          <w:rFonts w:ascii="Microsoft YaHei" w:eastAsia="Microsoft YaHei" w:hAnsi="Microsoft YaHei" w:cs="Microsoft YaHei"/>
          <w:spacing w:val="15"/>
          <w:position w:val="-2"/>
          <w:sz w:val="19"/>
          <w:szCs w:val="19"/>
        </w:rPr>
        <w:t>喷油器打开压力</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5"/>
          <w:w w:val="60"/>
          <w:position w:val="-3"/>
          <w:sz w:val="40"/>
          <w:szCs w:val="40"/>
        </w:rPr>
        <w:t>injectoropeningpre</w:t>
      </w:r>
      <w:r>
        <w:rPr>
          <w:rFonts w:ascii="Arial" w:eastAsia="Arial" w:hAnsi="Arial" w:cs="Arial"/>
          <w:b/>
          <w:bCs/>
          <w:spacing w:val="-5"/>
          <w:w w:val="60"/>
          <w:position w:val="-3"/>
          <w:sz w:val="40"/>
          <w:szCs w:val="40"/>
        </w:rPr>
        <w:t>s</w:t>
      </w:r>
      <w:r>
        <w:rPr>
          <w:rFonts w:ascii="Arial" w:eastAsia="Arial" w:hAnsi="Arial" w:cs="Arial"/>
          <w:spacing w:val="-5"/>
          <w:w w:val="60"/>
          <w:position w:val="-3"/>
          <w:sz w:val="40"/>
          <w:szCs w:val="40"/>
        </w:rPr>
        <w:t>ure</w:t>
      </w:r>
    </w:p>
    <w:p>
      <w:pPr>
        <w:spacing w:before="48" w:line="27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4"/>
          <w:position w:val="6"/>
          <w:sz w:val="19"/>
          <w:szCs w:val="19"/>
        </w:rPr>
        <w:t>克</w:t>
      </w:r>
      <w:r>
        <w:rPr>
          <w:rFonts w:ascii="Microsoft YaHei" w:eastAsia="Microsoft YaHei" w:hAnsi="Microsoft YaHei" w:cs="Microsoft YaHei"/>
          <w:spacing w:val="18"/>
          <w:position w:val="6"/>
          <w:sz w:val="19"/>
          <w:szCs w:val="19"/>
        </w:rPr>
        <w:t>服</w:t>
      </w:r>
      <w:r>
        <w:rPr>
          <w:rFonts w:ascii="Microsoft YaHei" w:eastAsia="Microsoft YaHei" w:hAnsi="Microsoft YaHei" w:cs="Microsoft YaHei"/>
          <w:spacing w:val="17"/>
          <w:position w:val="6"/>
          <w:sz w:val="19"/>
          <w:szCs w:val="19"/>
        </w:rPr>
        <w:t>通常使喷油嘴针栓关闭的弹贫阻力的燃料压力</w:t>
      </w:r>
      <w:r>
        <w:rPr>
          <w:rFonts w:ascii="Microsoft YaHei" w:eastAsia="Microsoft YaHei" w:hAnsi="Microsoft YaHei" w:cs="Microsoft YaHei"/>
          <w:spacing w:val="17"/>
          <w:position w:val="6"/>
          <w:sz w:val="37"/>
          <w:szCs w:val="37"/>
        </w:rPr>
        <w:t>。</w:t>
      </w:r>
    </w:p>
    <w:p>
      <w:pPr>
        <w:spacing w:line="27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3"/>
          <w:position w:val="1"/>
          <w:sz w:val="16"/>
          <w:szCs w:val="16"/>
        </w:rPr>
        <w:t>注</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6"/>
          <w:szCs w:val="16"/>
        </w:rPr>
        <w:t>该压力可导致针栓提起时喷油嘴喷出油雾</w:t>
      </w:r>
      <w:r>
        <w:rPr>
          <w:rFonts w:ascii="Microsoft YaHei" w:eastAsia="Microsoft YaHei" w:hAnsi="Microsoft YaHei" w:cs="Microsoft YaHei"/>
          <w:spacing w:val="9"/>
          <w:position w:val="1"/>
          <w:sz w:val="32"/>
          <w:szCs w:val="32"/>
        </w:rPr>
        <w:t>。</w:t>
      </w:r>
    </w:p>
    <w:p>
      <w:pPr>
        <w:spacing w:line="271" w:lineRule="exact"/>
        <w:ind w:left="2"/>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12</w:t>
      </w:r>
    </w:p>
    <w:p>
      <w:pPr>
        <w:spacing w:line="242" w:lineRule="exact"/>
        <w:ind w:left="431"/>
        <w:rPr>
          <w:rFonts w:ascii="Arial" w:eastAsia="Arial" w:hAnsi="Arial" w:cs="Arial"/>
          <w:sz w:val="40"/>
          <w:szCs w:val="40"/>
        </w:rPr>
      </w:pPr>
      <w:r>
        <w:rPr>
          <w:rFonts w:ascii="Microsoft YaHei" w:eastAsia="Microsoft YaHei" w:hAnsi="Microsoft YaHei" w:cs="Microsoft YaHei"/>
          <w:spacing w:val="-15"/>
          <w:w w:val="81"/>
          <w:position w:val="-2"/>
          <w:sz w:val="19"/>
          <w:szCs w:val="19"/>
        </w:rPr>
        <w:t>喷油传感器</w:t>
      </w:r>
      <w:r>
        <w:rPr>
          <w:rFonts w:ascii="Microsoft YaHei" w:eastAsia="Microsoft YaHei" w:hAnsi="Microsoft YaHei" w:cs="Microsoft YaHei"/>
          <w:spacing w:val="8"/>
          <w:position w:val="-2"/>
          <w:sz w:val="19"/>
          <w:szCs w:val="19"/>
        </w:rPr>
        <w:t xml:space="preserve">    </w:t>
      </w:r>
      <w:r>
        <w:rPr>
          <w:rFonts w:ascii="Arial" w:eastAsia="Arial" w:hAnsi="Arial" w:cs="Arial"/>
          <w:spacing w:val="-15"/>
          <w:w w:val="81"/>
          <w:position w:val="-3"/>
          <w:sz w:val="40"/>
          <w:szCs w:val="40"/>
        </w:rPr>
        <w:t>injectorpickup</w:t>
      </w:r>
    </w:p>
    <w:p>
      <w:pPr>
        <w:spacing w:before="48"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position w:val="9"/>
          <w:sz w:val="19"/>
          <w:szCs w:val="19"/>
        </w:rPr>
        <w:t>检测喷油嘴针栓运动的变送器</w:t>
      </w:r>
      <w:r>
        <w:rPr>
          <w:rFonts w:ascii="Microsoft YaHei" w:eastAsia="Microsoft YaHei" w:hAnsi="Microsoft YaHei" w:cs="Microsoft YaHei"/>
          <w:spacing w:val="6"/>
          <w:position w:val="9"/>
          <w:sz w:val="37"/>
          <w:szCs w:val="37"/>
        </w:rPr>
        <w:t>，</w:t>
      </w:r>
      <w:r>
        <w:rPr>
          <w:rFonts w:ascii="Microsoft YaHei" w:eastAsia="Microsoft YaHei" w:hAnsi="Microsoft YaHei" w:cs="Microsoft YaHei"/>
          <w:spacing w:val="6"/>
          <w:position w:val="9"/>
          <w:sz w:val="19"/>
          <w:szCs w:val="19"/>
        </w:rPr>
        <w:t>指示开始喷油的时间</w:t>
      </w:r>
      <w:r>
        <w:rPr>
          <w:rFonts w:ascii="Microsoft YaHei" w:eastAsia="Microsoft YaHei" w:hAnsi="Microsoft YaHei" w:cs="Microsoft YaHei"/>
          <w:spacing w:val="6"/>
          <w:position w:val="9"/>
          <w:sz w:val="37"/>
          <w:szCs w:val="37"/>
        </w:rPr>
        <w:t>。</w:t>
      </w:r>
    </w:p>
    <w:p>
      <w:pPr>
        <w:spacing w:line="270" w:lineRule="exact"/>
        <w:ind w:left="2"/>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13</w:t>
      </w:r>
    </w:p>
    <w:p>
      <w:pPr>
        <w:spacing w:line="247" w:lineRule="exact"/>
        <w:ind w:left="426"/>
        <w:rPr>
          <w:rFonts w:ascii="Arial" w:eastAsia="Arial" w:hAnsi="Arial" w:cs="Arial"/>
          <w:sz w:val="40"/>
          <w:szCs w:val="40"/>
        </w:rPr>
      </w:pPr>
      <w:r>
        <w:rPr>
          <w:rFonts w:ascii="Microsoft YaHei" w:eastAsia="Microsoft YaHei" w:hAnsi="Microsoft YaHei" w:cs="Microsoft YaHei"/>
          <w:spacing w:val="14"/>
          <w:position w:val="-2"/>
          <w:sz w:val="19"/>
          <w:szCs w:val="19"/>
        </w:rPr>
        <w:t>参比传感器</w:t>
      </w:r>
      <w:r>
        <w:rPr>
          <w:rFonts w:ascii="Microsoft YaHei" w:eastAsia="Microsoft YaHei" w:hAnsi="Microsoft YaHei" w:cs="Microsoft YaHei"/>
          <w:spacing w:val="7"/>
          <w:w w:val="101"/>
          <w:position w:val="-2"/>
          <w:sz w:val="19"/>
          <w:szCs w:val="19"/>
        </w:rPr>
        <w:t xml:space="preserve">    </w:t>
      </w:r>
      <w:r>
        <w:rPr>
          <w:rFonts w:ascii="Arial" w:eastAsia="Arial" w:hAnsi="Arial" w:cs="Arial"/>
          <w:spacing w:val="-5"/>
          <w:w w:val="57"/>
          <w:position w:val="-3"/>
          <w:sz w:val="40"/>
          <w:szCs w:val="40"/>
        </w:rPr>
        <w:t>referencepickups</w:t>
      </w:r>
    </w:p>
    <w:p>
      <w:pPr>
        <w:spacing w:before="44" w:line="104" w:lineRule="auto"/>
        <w:ind w:left="2" w:right="192" w:firstLine="420"/>
        <w:rPr>
          <w:rFonts w:ascii="Arial" w:eastAsia="Arial" w:hAnsi="Arial" w:cs="Arial"/>
          <w:sz w:val="18"/>
          <w:szCs w:val="18"/>
        </w:rPr>
      </w:pPr>
      <w:r>
        <w:rPr>
          <w:rFonts w:ascii="Microsoft YaHei" w:eastAsia="Microsoft YaHei" w:hAnsi="Microsoft YaHei" w:cs="Microsoft YaHei"/>
          <w:spacing w:val="18"/>
          <w:sz w:val="19"/>
          <w:szCs w:val="19"/>
        </w:rPr>
        <w:t>装在</w:t>
      </w:r>
      <w:r>
        <w:rPr>
          <w:rFonts w:ascii="Microsoft YaHei" w:eastAsia="Microsoft YaHei" w:hAnsi="Microsoft YaHei" w:cs="Microsoft YaHei"/>
          <w:spacing w:val="11"/>
          <w:sz w:val="19"/>
          <w:szCs w:val="19"/>
        </w:rPr>
        <w:t>发</w:t>
      </w:r>
      <w:r>
        <w:rPr>
          <w:rFonts w:ascii="Microsoft YaHei" w:eastAsia="Microsoft YaHei" w:hAnsi="Microsoft YaHei" w:cs="Microsoft YaHei"/>
          <w:spacing w:val="9"/>
          <w:sz w:val="19"/>
          <w:szCs w:val="19"/>
        </w:rPr>
        <w:t>动机飞轮上的变送器或光学传感器</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用来检查十六烧值表曲轴转角间隔和上止点的位置</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14</w:t>
      </w:r>
    </w:p>
    <w:p>
      <w:pPr>
        <w:spacing w:line="242" w:lineRule="exact"/>
        <w:ind w:left="428"/>
        <w:rPr>
          <w:rFonts w:ascii="Arial" w:eastAsia="Arial" w:hAnsi="Arial" w:cs="Arial"/>
          <w:sz w:val="40"/>
          <w:szCs w:val="40"/>
        </w:rPr>
      </w:pPr>
      <w:r>
        <w:rPr>
          <w:rFonts w:ascii="Microsoft YaHei" w:eastAsia="Microsoft YaHei" w:hAnsi="Microsoft YaHei" w:cs="Microsoft YaHei"/>
          <w:spacing w:val="14"/>
          <w:position w:val="-2"/>
          <w:sz w:val="19"/>
          <w:szCs w:val="19"/>
        </w:rPr>
        <w:t>正标准燃料</w:t>
      </w:r>
      <w:r>
        <w:rPr>
          <w:rFonts w:ascii="Microsoft YaHei" w:eastAsia="Microsoft YaHei" w:hAnsi="Microsoft YaHei" w:cs="Microsoft YaHei"/>
          <w:spacing w:val="2"/>
          <w:position w:val="-2"/>
          <w:sz w:val="19"/>
          <w:szCs w:val="19"/>
        </w:rPr>
        <w:t xml:space="preserve">    </w:t>
      </w:r>
      <w:r>
        <w:rPr>
          <w:rFonts w:ascii="Arial" w:eastAsia="Arial" w:hAnsi="Arial" w:cs="Arial"/>
          <w:spacing w:val="-5"/>
          <w:w w:val="60"/>
          <w:position w:val="-3"/>
          <w:sz w:val="40"/>
          <w:szCs w:val="40"/>
        </w:rPr>
        <w:t>primaryreferencefuels</w:t>
      </w:r>
    </w:p>
    <w:p>
      <w:pPr>
        <w:spacing w:before="50" w:line="107" w:lineRule="auto"/>
        <w:ind w:left="8" w:right="147" w:firstLine="414"/>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测定柴油十六烧值时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所用的正十六烧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七甲基王烧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五甲基康烧及</w:t>
      </w:r>
      <w:r>
        <w:rPr>
          <w:rFonts w:ascii="Microsoft YaHei" w:eastAsia="Microsoft YaHei" w:hAnsi="Microsoft YaHei" w:cs="Microsoft YaHei"/>
          <w:spacing w:val="1"/>
          <w:sz w:val="19"/>
          <w:szCs w:val="19"/>
        </w:rPr>
        <w:t>其以正十六烧与七甲基王烧或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五</w:t>
      </w:r>
      <w:r>
        <w:rPr>
          <w:rFonts w:ascii="Microsoft YaHei" w:eastAsia="Microsoft YaHei" w:hAnsi="Microsoft YaHei" w:cs="Microsoft YaHei"/>
          <w:spacing w:val="17"/>
          <w:sz w:val="19"/>
          <w:szCs w:val="19"/>
        </w:rPr>
        <w:t>甲基康烧两者之一按体积比配制的二元混合物</w:t>
      </w:r>
      <w:r>
        <w:rPr>
          <w:rFonts w:ascii="Microsoft YaHei" w:eastAsia="Microsoft YaHei" w:hAnsi="Microsoft YaHei" w:cs="Microsoft YaHei"/>
          <w:spacing w:val="17"/>
          <w:sz w:val="37"/>
          <w:szCs w:val="37"/>
        </w:rPr>
        <w:t>。</w:t>
      </w:r>
    </w:p>
    <w:p>
      <w:pPr>
        <w:spacing w:line="247"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14"/>
          <w:position w:val="1"/>
          <w:sz w:val="16"/>
          <w:szCs w:val="16"/>
        </w:rPr>
        <w:t xml:space="preserve"> </w:t>
      </w:r>
      <w:r>
        <w:rPr>
          <w:rFonts w:ascii="Arial" w:eastAsia="Arial" w:hAnsi="Arial" w:cs="Arial"/>
          <w:spacing w:val="14"/>
          <w:sz w:val="15"/>
          <w:szCs w:val="15"/>
        </w:rPr>
        <w:t>1</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7"/>
          <w:position w:val="1"/>
          <w:sz w:val="16"/>
          <w:szCs w:val="16"/>
        </w:rPr>
        <w:t>正标准燃料用来检查副标准燃料</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测取及检查由副标准燃料换算为正标准燃料的换算表以及作仲裁试验</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规</w:t>
      </w:r>
    </w:p>
    <w:p>
      <w:pPr>
        <w:spacing w:line="248" w:lineRule="exact"/>
        <w:ind w:left="827"/>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定正十六烧的十六</w:t>
      </w:r>
      <w:r>
        <w:rPr>
          <w:rFonts w:ascii="Microsoft YaHei" w:eastAsia="Microsoft YaHei" w:hAnsi="Microsoft YaHei" w:cs="Microsoft YaHei"/>
          <w:spacing w:val="-2"/>
          <w:position w:val="2"/>
          <w:sz w:val="16"/>
          <w:szCs w:val="16"/>
        </w:rPr>
        <w:t>烧值为</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1"/>
          <w:sz w:val="15"/>
          <w:szCs w:val="15"/>
        </w:rPr>
        <w:t>100</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2"/>
          <w:sz w:val="16"/>
          <w:szCs w:val="16"/>
        </w:rPr>
        <w:t>七甲基王烧的十六烧值为</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1"/>
          <w:sz w:val="15"/>
          <w:szCs w:val="15"/>
        </w:rPr>
        <w:t>15</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2"/>
          <w:sz w:val="16"/>
          <w:szCs w:val="16"/>
        </w:rPr>
        <w:t>五甲基康烧的十六烧值为</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1"/>
          <w:sz w:val="15"/>
          <w:szCs w:val="15"/>
        </w:rPr>
        <w:t>16</w:t>
      </w:r>
      <w:r>
        <w:rPr>
          <w:rFonts w:ascii="Microsoft YaHei" w:eastAsia="Microsoft YaHei" w:hAnsi="Microsoft YaHei" w:cs="Microsoft YaHei"/>
          <w:spacing w:val="-2"/>
          <w:position w:val="1"/>
          <w:sz w:val="34"/>
          <w:szCs w:val="34"/>
        </w:rPr>
        <w:t>．</w:t>
      </w:r>
      <w:r>
        <w:rPr>
          <w:rFonts w:ascii="Microsoft YaHei" w:eastAsia="Microsoft YaHei" w:hAnsi="Microsoft YaHei" w:cs="Microsoft YaHei"/>
          <w:spacing w:val="-2"/>
          <w:position w:val="1"/>
          <w:sz w:val="15"/>
          <w:szCs w:val="15"/>
        </w:rPr>
        <w:t>3</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3"/>
          <w:sz w:val="32"/>
          <w:szCs w:val="32"/>
        </w:rPr>
        <w:t>。</w:t>
      </w:r>
    </w:p>
    <w:p>
      <w:pPr>
        <w:spacing w:line="247"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16"/>
          <w:szCs w:val="16"/>
        </w:rPr>
        <w:t xml:space="preserve"> </w:t>
      </w:r>
      <w:r>
        <w:rPr>
          <w:rFonts w:ascii="Arial" w:eastAsia="Arial" w:hAnsi="Arial" w:cs="Arial"/>
          <w:spacing w:val="-1"/>
          <w:sz w:val="15"/>
          <w:szCs w:val="15"/>
        </w:rPr>
        <w:t>2</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十六烧值的最初定义为</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当正十六烧与</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spacing w:val="-1"/>
          <w:sz w:val="15"/>
          <w:szCs w:val="15"/>
        </w:rPr>
        <w:t>1</w:t>
      </w:r>
      <w:r>
        <w:rPr>
          <w:rFonts w:ascii="Microsoft YaHei" w:eastAsia="Microsoft YaHei" w:hAnsi="Microsoft YaHei" w:cs="Microsoft YaHei"/>
          <w:spacing w:val="-1"/>
          <w:sz w:val="15"/>
          <w:szCs w:val="15"/>
        </w:rPr>
        <w:t xml:space="preserve"> </w:t>
      </w:r>
      <w:r>
        <w:rPr>
          <w:rFonts w:ascii="Microsoft YaHei" w:eastAsia="Microsoft YaHei" w:hAnsi="Microsoft YaHei" w:cs="Microsoft YaHei"/>
          <w:spacing w:val="-1"/>
          <w:sz w:val="15"/>
          <w:szCs w:val="15"/>
        </w:rPr>
        <w:t>-</w:t>
      </w:r>
      <w:r>
        <w:rPr>
          <w:rFonts w:ascii="Microsoft YaHei" w:eastAsia="Microsoft YaHei" w:hAnsi="Microsoft YaHei" w:cs="Microsoft YaHei"/>
          <w:spacing w:val="-1"/>
          <w:position w:val="1"/>
          <w:sz w:val="16"/>
          <w:szCs w:val="16"/>
        </w:rPr>
        <w:t>甲基茶混合时</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正十六烧在每百</w:t>
      </w:r>
      <w:r>
        <w:rPr>
          <w:rFonts w:ascii="Microsoft YaHei" w:eastAsia="Microsoft YaHei" w:hAnsi="Microsoft YaHei" w:cs="Microsoft YaHei"/>
          <w:position w:val="1"/>
          <w:sz w:val="16"/>
          <w:szCs w:val="16"/>
        </w:rPr>
        <w:t>份混合物中占有的体积分数</w:t>
      </w:r>
      <w:r>
        <w:rPr>
          <w:rFonts w:ascii="Microsoft YaHei" w:eastAsia="Microsoft YaHei" w:hAnsi="Microsoft YaHei" w:cs="Microsoft YaHei"/>
          <w:position w:val="1"/>
          <w:sz w:val="32"/>
          <w:szCs w:val="32"/>
        </w:rPr>
        <w:t>。</w:t>
      </w:r>
      <w:r>
        <w:rPr>
          <w:rFonts w:ascii="Microsoft YaHei" w:eastAsia="Microsoft YaHei" w:hAnsi="Microsoft YaHei" w:cs="Microsoft YaHei"/>
          <w:position w:val="1"/>
          <w:sz w:val="16"/>
          <w:szCs w:val="16"/>
        </w:rPr>
        <w:t>其中</w:t>
      </w:r>
      <w:r>
        <w:rPr>
          <w:rFonts w:ascii="Microsoft YaHei" w:eastAsia="Microsoft YaHei" w:hAnsi="Microsoft YaHei" w:cs="Microsoft YaHei"/>
          <w:position w:val="1"/>
          <w:sz w:val="32"/>
          <w:szCs w:val="32"/>
        </w:rPr>
        <w:t>，</w:t>
      </w:r>
    </w:p>
    <w:p>
      <w:pPr>
        <w:spacing w:before="10" w:line="108" w:lineRule="auto"/>
        <w:ind w:left="826" w:right="147" w:firstLine="2"/>
        <w:rPr>
          <w:rFonts w:ascii="Microsoft YaHei" w:eastAsia="Microsoft YaHei" w:hAnsi="Microsoft YaHei" w:cs="Microsoft YaHei"/>
          <w:sz w:val="32"/>
          <w:szCs w:val="32"/>
        </w:rPr>
      </w:pPr>
      <w:r>
        <w:rPr>
          <w:rFonts w:ascii="Microsoft YaHei" w:eastAsia="Microsoft YaHei" w:hAnsi="Microsoft YaHei" w:cs="Microsoft YaHei"/>
          <w:spacing w:val="12"/>
          <w:sz w:val="16"/>
          <w:szCs w:val="16"/>
        </w:rPr>
        <w:t>正十六</w:t>
      </w:r>
      <w:r>
        <w:rPr>
          <w:rFonts w:ascii="Microsoft YaHei" w:eastAsia="Microsoft YaHei" w:hAnsi="Microsoft YaHei" w:cs="Microsoft YaHei"/>
          <w:spacing w:val="11"/>
          <w:sz w:val="16"/>
          <w:szCs w:val="16"/>
        </w:rPr>
        <w:t>烧</w:t>
      </w:r>
      <w:r>
        <w:rPr>
          <w:rFonts w:ascii="Microsoft YaHei" w:eastAsia="Microsoft YaHei" w:hAnsi="Microsoft YaHei" w:cs="Microsoft YaHei"/>
          <w:spacing w:val="6"/>
          <w:sz w:val="16"/>
          <w:szCs w:val="16"/>
        </w:rPr>
        <w:t>的十六烧值为</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100</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5"/>
          <w:szCs w:val="15"/>
        </w:rPr>
        <w:t>1</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w:t>
      </w:r>
      <w:r>
        <w:rPr>
          <w:rFonts w:ascii="Microsoft YaHei" w:eastAsia="Microsoft YaHei" w:hAnsi="Microsoft YaHei" w:cs="Microsoft YaHei"/>
          <w:spacing w:val="6"/>
          <w:sz w:val="16"/>
          <w:szCs w:val="16"/>
        </w:rPr>
        <w:t>甲基茶的十六烧值为</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0</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sz w:val="16"/>
          <w:szCs w:val="16"/>
        </w:rPr>
        <w:t>从</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1962</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sz w:val="16"/>
          <w:szCs w:val="16"/>
        </w:rPr>
        <w:t>年采用具有较好储存安定性和较易得到的原</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7"/>
          <w:sz w:val="16"/>
          <w:szCs w:val="16"/>
        </w:rPr>
        <w:t>料生产低十六烧值组分以后</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就将</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1</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15"/>
          <w:szCs w:val="15"/>
        </w:rPr>
        <w:t>-</w:t>
      </w:r>
      <w:r>
        <w:rPr>
          <w:rFonts w:ascii="Microsoft YaHei" w:eastAsia="Microsoft YaHei" w:hAnsi="Microsoft YaHei" w:cs="Microsoft YaHei"/>
          <w:spacing w:val="7"/>
          <w:sz w:val="16"/>
          <w:szCs w:val="16"/>
        </w:rPr>
        <w:t>甲基茶改为七甲基王烧</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使用正十六烧和</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1</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1"/>
          <w:sz w:val="15"/>
          <w:szCs w:val="15"/>
        </w:rPr>
        <w:t>-</w:t>
      </w:r>
      <w:r>
        <w:rPr>
          <w:rFonts w:ascii="Microsoft YaHei" w:eastAsia="Microsoft YaHei" w:hAnsi="Microsoft YaHei" w:cs="Microsoft YaHei"/>
          <w:spacing w:val="7"/>
          <w:sz w:val="16"/>
          <w:szCs w:val="16"/>
        </w:rPr>
        <w:t>甲基茶的混合物作为正标</w:t>
      </w:r>
      <w:r>
        <w:rPr>
          <w:rFonts w:ascii="Microsoft YaHei" w:eastAsia="Microsoft YaHei" w:hAnsi="Microsoft YaHei" w:cs="Microsoft YaHei"/>
          <w:spacing w:val="6"/>
          <w:sz w:val="16"/>
          <w:szCs w:val="16"/>
        </w:rPr>
        <w:t>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7"/>
          <w:sz w:val="16"/>
          <w:szCs w:val="16"/>
        </w:rPr>
        <w:t>燃料</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来标定七甲基王烧的十六烧值</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七甲基王烧十六烧值的认可参考值定为</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position w:val="-1"/>
          <w:sz w:val="15"/>
          <w:szCs w:val="15"/>
        </w:rPr>
        <w:t>15</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position w:val="-1"/>
          <w:sz w:val="15"/>
          <w:szCs w:val="15"/>
        </w:rPr>
        <w:t>2018</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sz w:val="16"/>
          <w:szCs w:val="16"/>
        </w:rPr>
        <w:t>年起增加了第</w:t>
      </w:r>
      <w:r>
        <w:rPr>
          <w:rFonts w:ascii="Microsoft YaHei" w:eastAsia="Microsoft YaHei" w:hAnsi="Microsoft YaHei" w:cs="Microsoft YaHei"/>
          <w:spacing w:val="5"/>
          <w:sz w:val="16"/>
          <w:szCs w:val="16"/>
        </w:rPr>
        <w:t>二</w:t>
      </w:r>
      <w:r>
        <w:rPr>
          <w:rFonts w:ascii="Microsoft YaHei" w:eastAsia="Microsoft YaHei" w:hAnsi="Microsoft YaHei" w:cs="Microsoft YaHei"/>
          <w:sz w:val="16"/>
          <w:szCs w:val="16"/>
        </w:rPr>
        <w:t>个</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低</w:t>
      </w:r>
      <w:r>
        <w:rPr>
          <w:rFonts w:ascii="Microsoft YaHei" w:eastAsia="Microsoft YaHei" w:hAnsi="Microsoft YaHei" w:cs="Microsoft YaHei"/>
          <w:spacing w:val="9"/>
          <w:sz w:val="16"/>
          <w:szCs w:val="16"/>
        </w:rPr>
        <w:t>十六烧值组分</w:t>
      </w:r>
      <w:r>
        <w:rPr>
          <w:rFonts w:ascii="Arial" w:eastAsia="Arial" w:hAnsi="Arial" w:cs="Arial"/>
          <w:spacing w:val="9"/>
          <w:sz w:val="16"/>
          <w:szCs w:val="16"/>
        </w:rPr>
        <w:t>(</w:t>
      </w:r>
      <w:r>
        <w:rPr>
          <w:rFonts w:ascii="Microsoft YaHei" w:eastAsia="Microsoft YaHei" w:hAnsi="Microsoft YaHei" w:cs="Microsoft YaHei"/>
          <w:spacing w:val="9"/>
          <w:sz w:val="16"/>
          <w:szCs w:val="16"/>
        </w:rPr>
        <w:t>五甲基康烧</w:t>
      </w:r>
      <w:r>
        <w:rPr>
          <w:rFonts w:ascii="Arial" w:eastAsia="Arial" w:hAnsi="Arial" w:cs="Arial"/>
          <w:spacing w:val="9"/>
          <w:sz w:val="16"/>
          <w:szCs w:val="16"/>
        </w:rPr>
        <w:t>)</w:t>
      </w:r>
      <w:r>
        <w:rPr>
          <w:rFonts w:ascii="Microsoft YaHei" w:eastAsia="Microsoft YaHei" w:hAnsi="Microsoft YaHei" w:cs="Microsoft YaHei"/>
          <w:spacing w:val="9"/>
          <w:sz w:val="16"/>
          <w:szCs w:val="16"/>
        </w:rPr>
        <w:t>作为七甲基王烧的替代物</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6"/>
          <w:szCs w:val="16"/>
        </w:rPr>
        <w:t>五甲基康烧纯度更高</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6"/>
          <w:szCs w:val="16"/>
        </w:rPr>
        <w:t>适用性更好</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6"/>
          <w:szCs w:val="16"/>
        </w:rPr>
        <w:t>五甲基康烧十</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六烧</w:t>
      </w:r>
      <w:r>
        <w:rPr>
          <w:rFonts w:ascii="Microsoft YaHei" w:eastAsia="Microsoft YaHei" w:hAnsi="Microsoft YaHei" w:cs="Microsoft YaHei"/>
          <w:spacing w:val="-9"/>
          <w:sz w:val="16"/>
          <w:szCs w:val="16"/>
        </w:rPr>
        <w:t>值</w:t>
      </w:r>
      <w:r>
        <w:rPr>
          <w:rFonts w:ascii="Microsoft YaHei" w:eastAsia="Microsoft YaHei" w:hAnsi="Microsoft YaHei" w:cs="Microsoft YaHei"/>
          <w:spacing w:val="-5"/>
          <w:sz w:val="16"/>
          <w:szCs w:val="16"/>
        </w:rPr>
        <w:t>的认可参考值定为</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position w:val="-1"/>
          <w:sz w:val="15"/>
          <w:szCs w:val="15"/>
        </w:rPr>
        <w:t>16</w:t>
      </w:r>
      <w:r>
        <w:rPr>
          <w:rFonts w:ascii="Microsoft YaHei" w:eastAsia="Microsoft YaHei" w:hAnsi="Microsoft YaHei" w:cs="Microsoft YaHei"/>
          <w:spacing w:val="-5"/>
          <w:position w:val="-1"/>
          <w:sz w:val="34"/>
          <w:szCs w:val="34"/>
        </w:rPr>
        <w:t>．</w:t>
      </w:r>
      <w:r>
        <w:rPr>
          <w:rFonts w:ascii="Microsoft YaHei" w:eastAsia="Microsoft YaHei" w:hAnsi="Microsoft YaHei" w:cs="Microsoft YaHei"/>
          <w:spacing w:val="-5"/>
          <w:position w:val="-1"/>
          <w:sz w:val="15"/>
          <w:szCs w:val="15"/>
        </w:rPr>
        <w:t>3</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5"/>
          <w:position w:val="1"/>
          <w:sz w:val="32"/>
          <w:szCs w:val="32"/>
        </w:rPr>
        <w:t>。</w:t>
      </w:r>
    </w:p>
    <w:p>
      <w:pPr>
        <w:spacing w:line="272" w:lineRule="exact"/>
        <w:ind w:left="2"/>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15</w:t>
      </w:r>
    </w:p>
    <w:p>
      <w:pPr>
        <w:spacing w:line="241" w:lineRule="exact"/>
        <w:ind w:left="433"/>
        <w:rPr>
          <w:rFonts w:ascii="Arial" w:eastAsia="Arial" w:hAnsi="Arial" w:cs="Arial"/>
          <w:sz w:val="40"/>
          <w:szCs w:val="40"/>
        </w:rPr>
      </w:pPr>
      <w:r>
        <w:rPr>
          <w:rFonts w:ascii="Microsoft YaHei" w:eastAsia="Microsoft YaHei" w:hAnsi="Microsoft YaHei" w:cs="Microsoft YaHei"/>
          <w:spacing w:val="13"/>
          <w:position w:val="-2"/>
          <w:sz w:val="19"/>
          <w:szCs w:val="19"/>
        </w:rPr>
        <w:t>副标准燃料</w:t>
      </w:r>
      <w:r>
        <w:rPr>
          <w:rFonts w:ascii="Microsoft YaHei" w:eastAsia="Microsoft YaHei" w:hAnsi="Microsoft YaHei" w:cs="Microsoft YaHei"/>
          <w:spacing w:val="29"/>
          <w:position w:val="-2"/>
          <w:sz w:val="19"/>
          <w:szCs w:val="19"/>
        </w:rPr>
        <w:t xml:space="preserve">   </w:t>
      </w:r>
      <w:r>
        <w:rPr>
          <w:rFonts w:ascii="Arial" w:eastAsia="Arial" w:hAnsi="Arial" w:cs="Arial"/>
          <w:spacing w:val="-5"/>
          <w:w w:val="56"/>
          <w:position w:val="-3"/>
          <w:sz w:val="40"/>
          <w:szCs w:val="40"/>
        </w:rPr>
        <w:t>secondaryreferencefuels</w:t>
      </w:r>
    </w:p>
    <w:p>
      <w:pPr>
        <w:spacing w:before="51" w:line="107" w:lineRule="auto"/>
        <w:ind w:left="10" w:right="147" w:firstLine="411"/>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选择具有稳定十六烧值</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并可代替正标准燃料</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用于计算柴油十六烧值的高十六烧值怪类燃料和</w:t>
      </w:r>
      <w:r>
        <w:rPr>
          <w:rFonts w:ascii="Microsoft YaHei" w:eastAsia="Microsoft YaHei" w:hAnsi="Microsoft YaHei" w:cs="Microsoft YaHei"/>
          <w:spacing w:val="2"/>
          <w:sz w:val="19"/>
          <w:szCs w:val="19"/>
        </w:rPr>
        <w:t>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sz w:val="19"/>
          <w:szCs w:val="19"/>
        </w:rPr>
        <w:t>十</w:t>
      </w:r>
      <w:r>
        <w:rPr>
          <w:rFonts w:ascii="Microsoft YaHei" w:eastAsia="Microsoft YaHei" w:hAnsi="Microsoft YaHei" w:cs="Microsoft YaHei"/>
          <w:spacing w:val="17"/>
          <w:sz w:val="19"/>
          <w:szCs w:val="19"/>
        </w:rPr>
        <w:t>六烧值怪类燃料及其按体积比组成的混合物</w:t>
      </w:r>
      <w:r>
        <w:rPr>
          <w:rFonts w:ascii="Microsoft YaHei" w:eastAsia="Microsoft YaHei" w:hAnsi="Microsoft YaHei" w:cs="Microsoft YaHei"/>
          <w:spacing w:val="17"/>
          <w:sz w:val="37"/>
          <w:szCs w:val="37"/>
        </w:rPr>
        <w:t>。</w:t>
      </w:r>
    </w:p>
    <w:p>
      <w:pPr>
        <w:spacing w:line="24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position w:val="1"/>
          <w:sz w:val="16"/>
          <w:szCs w:val="16"/>
        </w:rPr>
        <w:t>这两</w:t>
      </w:r>
      <w:r>
        <w:rPr>
          <w:rFonts w:ascii="Microsoft YaHei" w:eastAsia="Microsoft YaHei" w:hAnsi="Microsoft YaHei" w:cs="Microsoft YaHei"/>
          <w:spacing w:val="11"/>
          <w:position w:val="1"/>
          <w:sz w:val="16"/>
          <w:szCs w:val="16"/>
        </w:rPr>
        <w:t>个</w:t>
      </w:r>
      <w:r>
        <w:rPr>
          <w:rFonts w:ascii="Microsoft YaHei" w:eastAsia="Microsoft YaHei" w:hAnsi="Microsoft YaHei" w:cs="Microsoft YaHei"/>
          <w:spacing w:val="9"/>
          <w:position w:val="1"/>
          <w:sz w:val="16"/>
          <w:szCs w:val="16"/>
        </w:rPr>
        <w:t>燃料分别称为</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position w:val="1"/>
          <w:sz w:val="15"/>
          <w:szCs w:val="15"/>
        </w:rPr>
        <w:t>T</w:t>
      </w:r>
      <w:r>
        <w:rPr>
          <w:rFonts w:ascii="Microsoft YaHei" w:eastAsia="Microsoft YaHei" w:hAnsi="Microsoft YaHei" w:cs="Microsoft YaHei"/>
          <w:spacing w:val="9"/>
          <w:position w:val="1"/>
          <w:sz w:val="16"/>
          <w:szCs w:val="16"/>
        </w:rPr>
        <w:t>燃料</w:t>
      </w:r>
      <w:r>
        <w:rPr>
          <w:rFonts w:ascii="Arial" w:eastAsia="Arial" w:hAnsi="Arial" w:cs="Arial"/>
          <w:spacing w:val="9"/>
          <w:position w:val="1"/>
          <w:sz w:val="16"/>
          <w:szCs w:val="16"/>
        </w:rPr>
        <w:t>(</w:t>
      </w:r>
      <w:r>
        <w:rPr>
          <w:rFonts w:ascii="Microsoft YaHei" w:eastAsia="Microsoft YaHei" w:hAnsi="Microsoft YaHei" w:cs="Microsoft YaHei"/>
          <w:spacing w:val="9"/>
          <w:position w:val="1"/>
          <w:sz w:val="16"/>
          <w:szCs w:val="16"/>
        </w:rPr>
        <w:t>高十六烧值燃料</w:t>
      </w:r>
      <w:r>
        <w:rPr>
          <w:rFonts w:ascii="Arial" w:eastAsia="Arial" w:hAnsi="Arial" w:cs="Arial"/>
          <w:spacing w:val="9"/>
          <w:position w:val="1"/>
          <w:sz w:val="16"/>
          <w:szCs w:val="16"/>
        </w:rPr>
        <w:t>)</w:t>
      </w:r>
      <w:r>
        <w:rPr>
          <w:rFonts w:ascii="Microsoft YaHei" w:eastAsia="Microsoft YaHei" w:hAnsi="Microsoft YaHei" w:cs="Microsoft YaHei"/>
          <w:spacing w:val="9"/>
          <w:position w:val="1"/>
          <w:sz w:val="16"/>
          <w:szCs w:val="16"/>
        </w:rPr>
        <w:t>和</w:t>
      </w:r>
      <w:r>
        <w:rPr>
          <w:rFonts w:ascii="Microsoft YaHei" w:eastAsia="Microsoft YaHei" w:hAnsi="Microsoft YaHei" w:cs="Microsoft YaHei"/>
          <w:spacing w:val="9"/>
          <w:position w:val="1"/>
          <w:sz w:val="16"/>
          <w:szCs w:val="16"/>
        </w:rPr>
        <w:t xml:space="preserve"> </w:t>
      </w:r>
      <w:r>
        <w:rPr>
          <w:rFonts w:ascii="Microsoft YaHei" w:eastAsia="Microsoft YaHei" w:hAnsi="Microsoft YaHei" w:cs="Microsoft YaHei"/>
          <w:position w:val="1"/>
          <w:sz w:val="15"/>
          <w:szCs w:val="15"/>
        </w:rPr>
        <w:t>U</w:t>
      </w:r>
      <w:r>
        <w:rPr>
          <w:rFonts w:ascii="Microsoft YaHei" w:eastAsia="Microsoft YaHei" w:hAnsi="Microsoft YaHei" w:cs="Microsoft YaHei"/>
          <w:spacing w:val="9"/>
          <w:position w:val="1"/>
          <w:sz w:val="16"/>
          <w:szCs w:val="16"/>
        </w:rPr>
        <w:t>燃料</w:t>
      </w:r>
      <w:r>
        <w:rPr>
          <w:rFonts w:ascii="Arial" w:eastAsia="Arial" w:hAnsi="Arial" w:cs="Arial"/>
          <w:spacing w:val="9"/>
          <w:position w:val="1"/>
          <w:sz w:val="16"/>
          <w:szCs w:val="16"/>
        </w:rPr>
        <w:t>(</w:t>
      </w:r>
      <w:r>
        <w:rPr>
          <w:rFonts w:ascii="Microsoft YaHei" w:eastAsia="Microsoft YaHei" w:hAnsi="Microsoft YaHei" w:cs="Microsoft YaHei"/>
          <w:spacing w:val="9"/>
          <w:position w:val="1"/>
          <w:sz w:val="16"/>
          <w:szCs w:val="16"/>
        </w:rPr>
        <w:t>低十六烧值燃料</w:t>
      </w:r>
      <w:r>
        <w:rPr>
          <w:rFonts w:ascii="Arial" w:eastAsia="Arial" w:hAnsi="Arial" w:cs="Arial"/>
          <w:spacing w:val="9"/>
          <w:position w:val="1"/>
          <w:sz w:val="16"/>
          <w:szCs w:val="16"/>
        </w:rPr>
        <w:t>)</w:t>
      </w:r>
      <w:r>
        <w:rPr>
          <w:rFonts w:ascii="Arial" w:eastAsia="Arial" w:hAnsi="Arial" w:cs="Arial"/>
          <w:spacing w:val="9"/>
          <w:position w:val="1"/>
          <w:sz w:val="16"/>
          <w:szCs w:val="16"/>
        </w:rPr>
        <w:t xml:space="preserve"> </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6"/>
          <w:szCs w:val="16"/>
        </w:rPr>
        <w:t>使用正标准燃料分别对</w:t>
      </w:r>
      <w:r>
        <w:rPr>
          <w:rFonts w:ascii="Microsoft YaHei" w:eastAsia="Microsoft YaHei" w:hAnsi="Microsoft YaHei" w:cs="Microsoft YaHei"/>
          <w:spacing w:val="9"/>
          <w:position w:val="1"/>
          <w:sz w:val="16"/>
          <w:szCs w:val="16"/>
        </w:rPr>
        <w:t xml:space="preserve"> </w:t>
      </w:r>
      <w:r>
        <w:rPr>
          <w:rFonts w:ascii="Microsoft YaHei" w:eastAsia="Microsoft YaHei" w:hAnsi="Microsoft YaHei" w:cs="Microsoft YaHei"/>
          <w:position w:val="1"/>
          <w:sz w:val="15"/>
          <w:szCs w:val="15"/>
        </w:rPr>
        <w:t>T</w:t>
      </w:r>
      <w:r>
        <w:rPr>
          <w:rFonts w:ascii="Microsoft YaHei" w:eastAsia="Microsoft YaHei" w:hAnsi="Microsoft YaHei" w:cs="Microsoft YaHei"/>
          <w:spacing w:val="9"/>
          <w:position w:val="1"/>
          <w:sz w:val="16"/>
          <w:szCs w:val="16"/>
        </w:rPr>
        <w:t>燃料</w:t>
      </w:r>
      <w:r>
        <w:rPr>
          <w:rFonts w:ascii="Microsoft YaHei" w:eastAsia="Microsoft YaHei" w:hAnsi="Microsoft YaHei" w:cs="Microsoft YaHei"/>
          <w:spacing w:val="9"/>
          <w:position w:val="1"/>
          <w:sz w:val="32"/>
          <w:szCs w:val="32"/>
        </w:rPr>
        <w:t>、</w:t>
      </w:r>
    </w:p>
    <w:p>
      <w:pPr>
        <w:spacing w:line="275" w:lineRule="exact"/>
        <w:ind w:left="692"/>
        <w:rPr>
          <w:rFonts w:ascii="Microsoft YaHei" w:eastAsia="Microsoft YaHei" w:hAnsi="Microsoft YaHei" w:cs="Microsoft YaHei"/>
          <w:sz w:val="32"/>
          <w:szCs w:val="32"/>
        </w:rPr>
      </w:pPr>
      <w:r>
        <w:rPr>
          <w:rFonts w:ascii="Microsoft YaHei" w:eastAsia="Microsoft YaHei" w:hAnsi="Microsoft YaHei" w:cs="Microsoft YaHei"/>
          <w:position w:val="4"/>
          <w:sz w:val="15"/>
          <w:szCs w:val="15"/>
        </w:rPr>
        <w:t>U</w:t>
      </w:r>
      <w:r>
        <w:rPr>
          <w:rFonts w:ascii="Microsoft YaHei" w:eastAsia="Microsoft YaHei" w:hAnsi="Microsoft YaHei" w:cs="Microsoft YaHei"/>
          <w:spacing w:val="16"/>
          <w:position w:val="4"/>
          <w:sz w:val="16"/>
          <w:szCs w:val="16"/>
        </w:rPr>
        <w:t>燃</w:t>
      </w:r>
      <w:r>
        <w:rPr>
          <w:rFonts w:ascii="Microsoft YaHei" w:eastAsia="Microsoft YaHei" w:hAnsi="Microsoft YaHei" w:cs="Microsoft YaHei"/>
          <w:spacing w:val="14"/>
          <w:position w:val="4"/>
          <w:sz w:val="16"/>
          <w:szCs w:val="16"/>
        </w:rPr>
        <w:t>料和这两个燃料的混合物进行检验校正</w:t>
      </w:r>
      <w:r>
        <w:rPr>
          <w:rFonts w:ascii="Microsoft YaHei" w:eastAsia="Microsoft YaHei" w:hAnsi="Microsoft YaHei" w:cs="Microsoft YaHei"/>
          <w:spacing w:val="14"/>
          <w:position w:val="4"/>
          <w:sz w:val="32"/>
          <w:szCs w:val="32"/>
        </w:rPr>
        <w:t>，</w:t>
      </w:r>
      <w:r>
        <w:rPr>
          <w:rFonts w:ascii="Microsoft YaHei" w:eastAsia="Microsoft YaHei" w:hAnsi="Microsoft YaHei" w:cs="Microsoft YaHei"/>
          <w:spacing w:val="14"/>
          <w:position w:val="4"/>
          <w:sz w:val="16"/>
          <w:szCs w:val="16"/>
        </w:rPr>
        <w:t>以确定其十六烧值的认可参考值</w:t>
      </w:r>
      <w:r>
        <w:rPr>
          <w:rFonts w:ascii="Microsoft YaHei" w:eastAsia="Microsoft YaHei" w:hAnsi="Microsoft YaHei" w:cs="Microsoft YaHei"/>
          <w:spacing w:val="14"/>
          <w:position w:val="4"/>
          <w:sz w:val="32"/>
          <w:szCs w:val="32"/>
        </w:rPr>
        <w:t>。</w:t>
      </w:r>
    </w:p>
    <w:p>
      <w:pPr>
        <w:spacing w:before="290" w:line="179" w:lineRule="auto"/>
        <w:ind w:left="2"/>
        <w:rPr>
          <w:rFonts w:ascii="Microsoft YaHei" w:eastAsia="Microsoft YaHei" w:hAnsi="Microsoft YaHei" w:cs="Microsoft YaHei"/>
          <w:sz w:val="19"/>
          <w:szCs w:val="19"/>
        </w:rPr>
      </w:pPr>
      <w:r>
        <w:rPr>
          <w:rFonts w:ascii="Arial" w:eastAsia="Arial" w:hAnsi="Arial" w:cs="Arial"/>
          <w:spacing w:val="7"/>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61" w:line="28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3"/>
          <w:sz w:val="19"/>
          <w:szCs w:val="19"/>
        </w:rPr>
        <w:t>下</w:t>
      </w:r>
      <w:r>
        <w:rPr>
          <w:rFonts w:ascii="Microsoft YaHei" w:eastAsia="Microsoft YaHei" w:hAnsi="Microsoft YaHei" w:cs="Microsoft YaHei"/>
          <w:spacing w:val="16"/>
          <w:position w:val="3"/>
          <w:sz w:val="19"/>
          <w:szCs w:val="19"/>
        </w:rPr>
        <w:t>列缩略语适用于本文件</w:t>
      </w:r>
      <w:r>
        <w:rPr>
          <w:rFonts w:ascii="Microsoft YaHei" w:eastAsia="Microsoft YaHei" w:hAnsi="Microsoft YaHei" w:cs="Microsoft YaHei"/>
          <w:spacing w:val="16"/>
          <w:position w:val="3"/>
          <w:sz w:val="37"/>
          <w:szCs w:val="37"/>
        </w:rPr>
        <w:t>。</w:t>
      </w:r>
    </w:p>
    <w:p>
      <w:pPr>
        <w:spacing w:line="289" w:lineRule="exact"/>
        <w:ind w:left="423"/>
        <w:rPr>
          <w:rFonts w:ascii="Arial" w:eastAsia="Arial" w:hAnsi="Arial" w:cs="Arial"/>
          <w:sz w:val="19"/>
          <w:szCs w:val="19"/>
        </w:rPr>
      </w:pPr>
      <w:r>
        <w:rPr>
          <w:rFonts w:ascii="Microsoft YaHei" w:eastAsia="Microsoft YaHei" w:hAnsi="Microsoft YaHei" w:cs="Microsoft YaHei"/>
          <w:spacing w:val="-4"/>
          <w:w w:val="63"/>
          <w:position w:val="-3"/>
          <w:sz w:val="18"/>
          <w:szCs w:val="18"/>
        </w:rPr>
        <w:t>ABDC</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4"/>
          <w:w w:val="63"/>
          <w:position w:val="-2"/>
          <w:sz w:val="19"/>
          <w:szCs w:val="19"/>
        </w:rPr>
        <w:t>下止点以后</w:t>
      </w:r>
      <w:r>
        <w:rPr>
          <w:rFonts w:ascii="Arial" w:eastAsia="Arial" w:hAnsi="Arial" w:cs="Arial"/>
          <w:spacing w:val="-4"/>
          <w:w w:val="63"/>
          <w:position w:val="-2"/>
          <w:sz w:val="19"/>
          <w:szCs w:val="19"/>
        </w:rPr>
        <w:t>(</w:t>
      </w:r>
      <w:r>
        <w:rPr>
          <w:rFonts w:ascii="Microsoft YaHei" w:eastAsia="Microsoft YaHei" w:hAnsi="Microsoft YaHei" w:cs="Microsoft YaHei"/>
          <w:spacing w:val="-4"/>
          <w:w w:val="63"/>
          <w:position w:val="-3"/>
          <w:sz w:val="40"/>
          <w:szCs w:val="40"/>
        </w:rPr>
        <w:t>after</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4"/>
          <w:w w:val="63"/>
          <w:position w:val="-3"/>
          <w:sz w:val="40"/>
          <w:szCs w:val="40"/>
        </w:rPr>
        <w:t>bottom</w:t>
      </w:r>
      <w:r>
        <w:rPr>
          <w:rFonts w:ascii="Microsoft YaHei" w:eastAsia="Microsoft YaHei" w:hAnsi="Microsoft YaHei" w:cs="Microsoft YaHei"/>
          <w:spacing w:val="-26"/>
          <w:position w:val="-3"/>
          <w:sz w:val="40"/>
          <w:szCs w:val="40"/>
        </w:rPr>
        <w:t xml:space="preserve"> </w:t>
      </w:r>
      <w:r>
        <w:rPr>
          <w:rFonts w:ascii="Microsoft YaHei" w:eastAsia="Microsoft YaHei" w:hAnsi="Microsoft YaHei" w:cs="Microsoft YaHei"/>
          <w:spacing w:val="-4"/>
          <w:w w:val="63"/>
          <w:position w:val="-3"/>
          <w:sz w:val="40"/>
          <w:szCs w:val="40"/>
        </w:rPr>
        <w:t>dead</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4"/>
          <w:w w:val="63"/>
          <w:position w:val="-3"/>
          <w:sz w:val="40"/>
          <w:szCs w:val="40"/>
        </w:rPr>
        <w:t>center</w:t>
      </w:r>
      <w:r>
        <w:rPr>
          <w:rFonts w:ascii="Arial" w:eastAsia="Arial" w:hAnsi="Arial" w:cs="Arial"/>
          <w:spacing w:val="-4"/>
          <w:w w:val="63"/>
          <w:position w:val="-1"/>
          <w:sz w:val="19"/>
          <w:szCs w:val="19"/>
        </w:rPr>
        <w:t>)</w:t>
      </w:r>
    </w:p>
    <w:p>
      <w:pPr>
        <w:spacing w:line="289" w:lineRule="exact"/>
        <w:ind w:left="423"/>
        <w:rPr>
          <w:rFonts w:ascii="Arial" w:eastAsia="Arial" w:hAnsi="Arial" w:cs="Arial"/>
          <w:sz w:val="19"/>
          <w:szCs w:val="19"/>
        </w:rPr>
      </w:pPr>
      <w:r>
        <w:rPr>
          <w:rFonts w:ascii="Microsoft YaHei" w:eastAsia="Microsoft YaHei" w:hAnsi="Microsoft YaHei" w:cs="Microsoft YaHei"/>
          <w:spacing w:val="6"/>
          <w:w w:val="110"/>
          <w:position w:val="-3"/>
          <w:sz w:val="18"/>
          <w:szCs w:val="18"/>
        </w:rPr>
        <w:t>ARV</w:t>
      </w:r>
      <w:r>
        <w:rPr>
          <w:rFonts w:ascii="Microsoft YaHei" w:eastAsia="Microsoft YaHei" w:hAnsi="Microsoft YaHei" w:cs="Microsoft YaHei"/>
          <w:spacing w:val="5"/>
          <w:w w:val="101"/>
          <w:position w:val="-3"/>
          <w:sz w:val="18"/>
          <w:szCs w:val="18"/>
        </w:rPr>
        <w:t xml:space="preserve">      </w:t>
      </w:r>
      <w:r>
        <w:rPr>
          <w:rFonts w:ascii="Microsoft YaHei" w:eastAsia="Microsoft YaHei" w:hAnsi="Microsoft YaHei" w:cs="Microsoft YaHei"/>
          <w:spacing w:val="6"/>
          <w:w w:val="110"/>
          <w:position w:val="-2"/>
          <w:sz w:val="19"/>
          <w:szCs w:val="19"/>
        </w:rPr>
        <w:t>认可参考值</w:t>
      </w:r>
      <w:r>
        <w:rPr>
          <w:rFonts w:ascii="Arial" w:eastAsia="Arial" w:hAnsi="Arial" w:cs="Arial"/>
          <w:spacing w:val="6"/>
          <w:w w:val="110"/>
          <w:position w:val="-2"/>
          <w:sz w:val="19"/>
          <w:szCs w:val="19"/>
        </w:rPr>
        <w:t>(</w:t>
      </w:r>
      <w:r>
        <w:rPr>
          <w:rFonts w:ascii="Microsoft YaHei" w:eastAsia="Microsoft YaHei" w:hAnsi="Microsoft YaHei" w:cs="Microsoft YaHei"/>
          <w:spacing w:val="-2"/>
          <w:w w:val="46"/>
          <w:position w:val="-3"/>
          <w:sz w:val="40"/>
          <w:szCs w:val="40"/>
        </w:rPr>
        <w:t>accepted</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2"/>
          <w:w w:val="46"/>
          <w:position w:val="-3"/>
          <w:sz w:val="40"/>
          <w:szCs w:val="40"/>
        </w:rPr>
        <w:t>reference</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2"/>
          <w:w w:val="46"/>
          <w:position w:val="-3"/>
          <w:sz w:val="40"/>
          <w:szCs w:val="40"/>
        </w:rPr>
        <w:t>value</w:t>
      </w:r>
      <w:r>
        <w:rPr>
          <w:rFonts w:ascii="Arial" w:eastAsia="Arial" w:hAnsi="Arial" w:cs="Arial"/>
          <w:spacing w:val="-2"/>
          <w:w w:val="46"/>
          <w:position w:val="-1"/>
          <w:sz w:val="19"/>
          <w:szCs w:val="19"/>
        </w:rPr>
        <w:t>)</w:t>
      </w:r>
    </w:p>
    <w:p>
      <w:pPr>
        <w:spacing w:line="289" w:lineRule="exact"/>
        <w:ind w:left="423"/>
        <w:rPr>
          <w:rFonts w:ascii="Arial" w:eastAsia="Arial" w:hAnsi="Arial" w:cs="Arial"/>
          <w:sz w:val="19"/>
          <w:szCs w:val="19"/>
        </w:rPr>
      </w:pPr>
      <w:r>
        <w:rPr>
          <w:rFonts w:ascii="Microsoft YaHei" w:eastAsia="Microsoft YaHei" w:hAnsi="Microsoft YaHei" w:cs="Microsoft YaHei"/>
          <w:spacing w:val="6"/>
          <w:w w:val="109"/>
          <w:position w:val="-3"/>
          <w:sz w:val="18"/>
          <w:szCs w:val="18"/>
        </w:rPr>
        <w:t>ATDC</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6"/>
          <w:w w:val="109"/>
          <w:position w:val="-2"/>
          <w:sz w:val="19"/>
          <w:szCs w:val="19"/>
        </w:rPr>
        <w:t>上止点以后</w:t>
      </w:r>
      <w:r>
        <w:rPr>
          <w:rFonts w:ascii="Arial" w:eastAsia="Arial" w:hAnsi="Arial" w:cs="Arial"/>
          <w:spacing w:val="6"/>
          <w:w w:val="109"/>
          <w:position w:val="-2"/>
          <w:sz w:val="19"/>
          <w:szCs w:val="19"/>
        </w:rPr>
        <w:t>(</w:t>
      </w:r>
      <w:r>
        <w:rPr>
          <w:rFonts w:ascii="Microsoft YaHei" w:eastAsia="Microsoft YaHei" w:hAnsi="Microsoft YaHei" w:cs="Microsoft YaHei"/>
          <w:spacing w:val="-2"/>
          <w:w w:val="46"/>
          <w:position w:val="-3"/>
          <w:sz w:val="40"/>
          <w:szCs w:val="40"/>
        </w:rPr>
        <w:t>after</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2"/>
          <w:w w:val="46"/>
          <w:position w:val="-3"/>
          <w:sz w:val="40"/>
          <w:szCs w:val="40"/>
        </w:rPr>
        <w:t>top</w:t>
      </w:r>
      <w:r>
        <w:rPr>
          <w:rFonts w:ascii="Microsoft YaHei" w:eastAsia="Microsoft YaHei" w:hAnsi="Microsoft YaHei" w:cs="Microsoft YaHei"/>
          <w:spacing w:val="-25"/>
          <w:position w:val="-3"/>
          <w:sz w:val="40"/>
          <w:szCs w:val="40"/>
        </w:rPr>
        <w:t xml:space="preserve"> </w:t>
      </w:r>
      <w:r>
        <w:rPr>
          <w:rFonts w:ascii="Microsoft YaHei" w:eastAsia="Microsoft YaHei" w:hAnsi="Microsoft YaHei" w:cs="Microsoft YaHei"/>
          <w:spacing w:val="-2"/>
          <w:w w:val="46"/>
          <w:position w:val="-3"/>
          <w:sz w:val="40"/>
          <w:szCs w:val="40"/>
        </w:rPr>
        <w:t>dead</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2"/>
          <w:w w:val="46"/>
          <w:position w:val="-3"/>
          <w:sz w:val="40"/>
          <w:szCs w:val="40"/>
        </w:rPr>
        <w:t>center</w:t>
      </w:r>
      <w:r>
        <w:rPr>
          <w:rFonts w:ascii="Arial" w:eastAsia="Arial" w:hAnsi="Arial" w:cs="Arial"/>
          <w:spacing w:val="-2"/>
          <w:w w:val="46"/>
          <w:position w:val="-1"/>
          <w:sz w:val="19"/>
          <w:szCs w:val="19"/>
        </w:rPr>
        <w:t>)</w:t>
      </w:r>
    </w:p>
    <w:p>
      <w:pPr>
        <w:spacing w:line="290" w:lineRule="exact"/>
        <w:ind w:left="422"/>
        <w:rPr>
          <w:rFonts w:ascii="Arial" w:eastAsia="Arial" w:hAnsi="Arial" w:cs="Arial"/>
          <w:sz w:val="19"/>
          <w:szCs w:val="19"/>
        </w:rPr>
      </w:pPr>
      <w:r>
        <w:rPr>
          <w:rFonts w:ascii="Microsoft YaHei" w:eastAsia="Microsoft YaHei" w:hAnsi="Microsoft YaHei" w:cs="Microsoft YaHei"/>
          <w:spacing w:val="6"/>
          <w:w w:val="106"/>
          <w:position w:val="-6"/>
          <w:sz w:val="18"/>
          <w:szCs w:val="18"/>
        </w:rPr>
        <w:t>BBDC</w:t>
      </w:r>
      <w:r>
        <w:rPr>
          <w:rFonts w:ascii="Microsoft YaHei" w:eastAsia="Microsoft YaHei" w:hAnsi="Microsoft YaHei" w:cs="Microsoft YaHei"/>
          <w:spacing w:val="18"/>
          <w:w w:val="101"/>
          <w:position w:val="-6"/>
          <w:sz w:val="18"/>
          <w:szCs w:val="18"/>
        </w:rPr>
        <w:t xml:space="preserve">    </w:t>
      </w:r>
      <w:r>
        <w:rPr>
          <w:rFonts w:ascii="Microsoft YaHei" w:eastAsia="Microsoft YaHei" w:hAnsi="Microsoft YaHei" w:cs="Microsoft YaHei"/>
          <w:spacing w:val="6"/>
          <w:w w:val="106"/>
          <w:position w:val="-5"/>
          <w:sz w:val="19"/>
          <w:szCs w:val="19"/>
        </w:rPr>
        <w:t>下止点以前</w:t>
      </w:r>
      <w:r>
        <w:rPr>
          <w:rFonts w:ascii="Arial" w:eastAsia="Arial" w:hAnsi="Arial" w:cs="Arial"/>
          <w:spacing w:val="6"/>
          <w:w w:val="106"/>
          <w:position w:val="-5"/>
          <w:sz w:val="19"/>
          <w:szCs w:val="19"/>
        </w:rPr>
        <w:t>(</w:t>
      </w:r>
      <w:r>
        <w:rPr>
          <w:rFonts w:ascii="Microsoft YaHei" w:eastAsia="Microsoft YaHei" w:hAnsi="Microsoft YaHei" w:cs="Microsoft YaHei"/>
          <w:spacing w:val="-2"/>
          <w:w w:val="45"/>
          <w:position w:val="-6"/>
          <w:sz w:val="40"/>
          <w:szCs w:val="40"/>
        </w:rPr>
        <w:t>before</w:t>
      </w:r>
      <w:r>
        <w:rPr>
          <w:rFonts w:ascii="Microsoft YaHei" w:eastAsia="Microsoft YaHei" w:hAnsi="Microsoft YaHei" w:cs="Microsoft YaHei"/>
          <w:spacing w:val="-31"/>
          <w:position w:val="-6"/>
          <w:sz w:val="40"/>
          <w:szCs w:val="40"/>
        </w:rPr>
        <w:t xml:space="preserve"> </w:t>
      </w:r>
      <w:r>
        <w:rPr>
          <w:rFonts w:ascii="Microsoft YaHei" w:eastAsia="Microsoft YaHei" w:hAnsi="Microsoft YaHei" w:cs="Microsoft YaHei"/>
          <w:spacing w:val="-2"/>
          <w:w w:val="45"/>
          <w:position w:val="-6"/>
          <w:sz w:val="40"/>
          <w:szCs w:val="40"/>
        </w:rPr>
        <w:t>bottom</w:t>
      </w:r>
      <w:r>
        <w:rPr>
          <w:rFonts w:ascii="Microsoft YaHei" w:eastAsia="Microsoft YaHei" w:hAnsi="Microsoft YaHei" w:cs="Microsoft YaHei"/>
          <w:spacing w:val="-27"/>
          <w:position w:val="-6"/>
          <w:sz w:val="40"/>
          <w:szCs w:val="40"/>
        </w:rPr>
        <w:t xml:space="preserve"> </w:t>
      </w:r>
      <w:r>
        <w:rPr>
          <w:rFonts w:ascii="Microsoft YaHei" w:eastAsia="Microsoft YaHei" w:hAnsi="Microsoft YaHei" w:cs="Microsoft YaHei"/>
          <w:spacing w:val="-2"/>
          <w:w w:val="45"/>
          <w:position w:val="-6"/>
          <w:sz w:val="40"/>
          <w:szCs w:val="40"/>
        </w:rPr>
        <w:t>dead</w:t>
      </w:r>
      <w:r>
        <w:rPr>
          <w:rFonts w:ascii="Microsoft YaHei" w:eastAsia="Microsoft YaHei" w:hAnsi="Microsoft YaHei" w:cs="Microsoft YaHei"/>
          <w:spacing w:val="-30"/>
          <w:position w:val="-6"/>
          <w:sz w:val="40"/>
          <w:szCs w:val="40"/>
        </w:rPr>
        <w:t xml:space="preserve"> </w:t>
      </w:r>
      <w:r>
        <w:rPr>
          <w:rFonts w:ascii="Microsoft YaHei" w:eastAsia="Microsoft YaHei" w:hAnsi="Microsoft YaHei" w:cs="Microsoft YaHei"/>
          <w:spacing w:val="-2"/>
          <w:w w:val="45"/>
          <w:position w:val="-6"/>
          <w:sz w:val="40"/>
          <w:szCs w:val="40"/>
        </w:rPr>
        <w:t>center</w:t>
      </w:r>
      <w:r>
        <w:rPr>
          <w:rFonts w:ascii="Arial" w:eastAsia="Arial" w:hAnsi="Arial" w:cs="Arial"/>
          <w:spacing w:val="-2"/>
          <w:w w:val="45"/>
          <w:position w:val="-4"/>
          <w:sz w:val="19"/>
          <w:szCs w:val="19"/>
        </w:rPr>
        <w:t>)</w:t>
      </w:r>
    </w:p>
    <w:p>
      <w:pPr>
        <w:spacing w:line="291" w:lineRule="exact"/>
        <w:ind w:left="422"/>
        <w:rPr>
          <w:rFonts w:ascii="Arial" w:eastAsia="Arial" w:hAnsi="Arial" w:cs="Arial"/>
          <w:sz w:val="19"/>
          <w:szCs w:val="19"/>
        </w:rPr>
        <w:sectPr>
          <w:headerReference w:type="default" r:id="rId24"/>
          <w:footerReference w:type="default" r:id="rId25"/>
          <w:pgSz w:w="11906" w:h="16838"/>
          <w:pgMar w:top="400" w:right="1126" w:bottom="400" w:left="1424" w:header="0" w:footer="0" w:gutter="0"/>
          <w:pgNumType w:start="15"/>
          <w:cols w:space="708"/>
        </w:sectPr>
      </w:pPr>
      <w:r>
        <w:rPr>
          <w:rFonts w:ascii="Microsoft YaHei" w:eastAsia="Microsoft YaHei" w:hAnsi="Microsoft YaHei" w:cs="Microsoft YaHei"/>
          <w:spacing w:val="6"/>
          <w:w w:val="108"/>
          <w:position w:val="-3"/>
          <w:sz w:val="18"/>
          <w:szCs w:val="18"/>
        </w:rPr>
        <w:t>BTDC</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6"/>
          <w:w w:val="108"/>
          <w:position w:val="-2"/>
          <w:sz w:val="19"/>
          <w:szCs w:val="19"/>
        </w:rPr>
        <w:t>上止点以前</w:t>
      </w:r>
      <w:r>
        <w:rPr>
          <w:rFonts w:ascii="Arial" w:eastAsia="Arial" w:hAnsi="Arial" w:cs="Arial"/>
          <w:spacing w:val="6"/>
          <w:w w:val="108"/>
          <w:position w:val="-2"/>
          <w:sz w:val="19"/>
          <w:szCs w:val="19"/>
        </w:rPr>
        <w:t>(</w:t>
      </w:r>
      <w:r>
        <w:rPr>
          <w:rFonts w:ascii="Microsoft YaHei" w:eastAsia="Microsoft YaHei" w:hAnsi="Microsoft YaHei" w:cs="Microsoft YaHei"/>
          <w:spacing w:val="-2"/>
          <w:w w:val="45"/>
          <w:position w:val="-3"/>
          <w:sz w:val="40"/>
          <w:szCs w:val="40"/>
        </w:rPr>
        <w:t>before</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2"/>
          <w:w w:val="45"/>
          <w:position w:val="-3"/>
          <w:sz w:val="40"/>
          <w:szCs w:val="40"/>
        </w:rPr>
        <w:t>top</w:t>
      </w:r>
      <w:r>
        <w:rPr>
          <w:rFonts w:ascii="Microsoft YaHei" w:eastAsia="Microsoft YaHei" w:hAnsi="Microsoft YaHei" w:cs="Microsoft YaHei"/>
          <w:spacing w:val="-26"/>
          <w:position w:val="-3"/>
          <w:sz w:val="40"/>
          <w:szCs w:val="40"/>
        </w:rPr>
        <w:t xml:space="preserve"> </w:t>
      </w:r>
      <w:r>
        <w:rPr>
          <w:rFonts w:ascii="Microsoft YaHei" w:eastAsia="Microsoft YaHei" w:hAnsi="Microsoft YaHei" w:cs="Microsoft YaHei"/>
          <w:spacing w:val="-2"/>
          <w:w w:val="45"/>
          <w:position w:val="-3"/>
          <w:sz w:val="40"/>
          <w:szCs w:val="40"/>
        </w:rPr>
        <w:t>dead</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2"/>
          <w:w w:val="45"/>
          <w:position w:val="-3"/>
          <w:sz w:val="40"/>
          <w:szCs w:val="40"/>
        </w:rPr>
        <w:t>center</w:t>
      </w:r>
      <w:r>
        <w:rPr>
          <w:rFonts w:ascii="Arial" w:eastAsia="Arial" w:hAnsi="Arial" w:cs="Arial"/>
          <w:spacing w:val="-2"/>
          <w:w w:val="45"/>
          <w:position w:val="-1"/>
          <w:sz w:val="19"/>
          <w:szCs w:val="19"/>
        </w:rPr>
        <w:t>)</w:t>
      </w:r>
    </w:p>
    <w:p>
      <w:pPr>
        <w:spacing w:line="289" w:lineRule="exact"/>
        <w:ind w:left="424"/>
        <w:rPr>
          <w:rFonts w:ascii="Arial" w:eastAsia="Arial" w:hAnsi="Arial" w:cs="Arial"/>
          <w:sz w:val="19"/>
          <w:szCs w:val="19"/>
        </w:rPr>
      </w:pPr>
      <w:r>
        <w:rPr>
          <w:rFonts w:ascii="Microsoft YaHei" w:eastAsia="Microsoft YaHei" w:hAnsi="Microsoft YaHei" w:cs="Microsoft YaHei"/>
          <w:spacing w:val="6"/>
          <w:w w:val="104"/>
          <w:position w:val="-6"/>
          <w:sz w:val="18"/>
          <w:szCs w:val="18"/>
        </w:rPr>
        <w:t>CN</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6"/>
          <w:w w:val="104"/>
          <w:position w:val="-5"/>
          <w:sz w:val="19"/>
          <w:szCs w:val="19"/>
        </w:rPr>
        <w:t>十六烧值</w:t>
      </w:r>
      <w:r>
        <w:rPr>
          <w:rFonts w:ascii="Arial" w:eastAsia="Arial" w:hAnsi="Arial" w:cs="Arial"/>
          <w:spacing w:val="6"/>
          <w:w w:val="104"/>
          <w:position w:val="-5"/>
          <w:sz w:val="19"/>
          <w:szCs w:val="19"/>
        </w:rPr>
        <w:t>(</w:t>
      </w:r>
      <w:r>
        <w:rPr>
          <w:rFonts w:ascii="Microsoft YaHei" w:eastAsia="Microsoft YaHei" w:hAnsi="Microsoft YaHei" w:cs="Microsoft YaHei"/>
          <w:spacing w:val="-3"/>
          <w:w w:val="48"/>
          <w:position w:val="-6"/>
          <w:sz w:val="40"/>
          <w:szCs w:val="40"/>
        </w:rPr>
        <w:t>cetane</w:t>
      </w:r>
      <w:r>
        <w:rPr>
          <w:rFonts w:ascii="Microsoft YaHei" w:eastAsia="Microsoft YaHei" w:hAnsi="Microsoft YaHei" w:cs="Microsoft YaHei"/>
          <w:spacing w:val="-28"/>
          <w:position w:val="-6"/>
          <w:sz w:val="40"/>
          <w:szCs w:val="40"/>
        </w:rPr>
        <w:t xml:space="preserve"> </w:t>
      </w:r>
      <w:r>
        <w:rPr>
          <w:rFonts w:ascii="Microsoft YaHei" w:eastAsia="Microsoft YaHei" w:hAnsi="Microsoft YaHei" w:cs="Microsoft YaHei"/>
          <w:spacing w:val="-3"/>
          <w:w w:val="48"/>
          <w:position w:val="-6"/>
          <w:sz w:val="40"/>
          <w:szCs w:val="40"/>
        </w:rPr>
        <w:t>number</w:t>
      </w:r>
      <w:r>
        <w:rPr>
          <w:rFonts w:ascii="Arial" w:eastAsia="Arial" w:hAnsi="Arial" w:cs="Arial"/>
          <w:spacing w:val="-3"/>
          <w:w w:val="48"/>
          <w:position w:val="-4"/>
          <w:sz w:val="19"/>
          <w:szCs w:val="19"/>
        </w:rPr>
        <w:t>)</w:t>
      </w:r>
    </w:p>
    <w:p>
      <w:pPr>
        <w:spacing w:line="289" w:lineRule="exact"/>
        <w:ind w:left="424"/>
        <w:rPr>
          <w:rFonts w:ascii="Arial" w:eastAsia="Arial" w:hAnsi="Arial" w:cs="Arial"/>
          <w:sz w:val="19"/>
          <w:szCs w:val="19"/>
        </w:rPr>
      </w:pPr>
      <w:r>
        <w:rPr>
          <w:rFonts w:ascii="Microsoft YaHei" w:eastAsia="Microsoft YaHei" w:hAnsi="Microsoft YaHei" w:cs="Microsoft YaHei"/>
          <w:spacing w:val="7"/>
          <w:w w:val="106"/>
          <w:position w:val="-2"/>
          <w:sz w:val="18"/>
          <w:szCs w:val="18"/>
        </w:rPr>
        <w:t>CR</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w w:val="106"/>
          <w:position w:val="-1"/>
          <w:sz w:val="19"/>
          <w:szCs w:val="19"/>
        </w:rPr>
        <w:t>压缩比</w:t>
      </w:r>
      <w:r>
        <w:rPr>
          <w:rFonts w:ascii="Arial" w:eastAsia="Arial" w:hAnsi="Arial" w:cs="Arial"/>
          <w:spacing w:val="7"/>
          <w:w w:val="106"/>
          <w:position w:val="-1"/>
          <w:sz w:val="19"/>
          <w:szCs w:val="19"/>
        </w:rPr>
        <w:t>(</w:t>
      </w:r>
      <w:r>
        <w:rPr>
          <w:rFonts w:ascii="Microsoft YaHei" w:eastAsia="Microsoft YaHei" w:hAnsi="Microsoft YaHei" w:cs="Microsoft YaHei"/>
          <w:spacing w:val="-3"/>
          <w:w w:val="48"/>
          <w:position w:val="-2"/>
          <w:sz w:val="40"/>
          <w:szCs w:val="40"/>
        </w:rPr>
        <w:t>compression</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48"/>
          <w:position w:val="-2"/>
          <w:sz w:val="40"/>
          <w:szCs w:val="40"/>
        </w:rPr>
        <w:t>ratio</w:t>
      </w:r>
      <w:r>
        <w:rPr>
          <w:rFonts w:ascii="Arial" w:eastAsia="Arial" w:hAnsi="Arial" w:cs="Arial"/>
          <w:spacing w:val="-3"/>
          <w:w w:val="48"/>
          <w:sz w:val="19"/>
          <w:szCs w:val="19"/>
        </w:rPr>
        <w:t>)</w:t>
      </w:r>
    </w:p>
    <w:p>
      <w:pPr>
        <w:spacing w:line="289" w:lineRule="exact"/>
        <w:ind w:left="433"/>
        <w:rPr>
          <w:rFonts w:ascii="Arial" w:eastAsia="Arial" w:hAnsi="Arial" w:cs="Arial"/>
          <w:sz w:val="19"/>
          <w:szCs w:val="19"/>
        </w:rPr>
      </w:pPr>
      <w:r>
        <w:rPr>
          <w:rFonts w:ascii="Microsoft YaHei" w:eastAsia="Microsoft YaHei" w:hAnsi="Microsoft YaHei" w:cs="Microsoft YaHei"/>
          <w:spacing w:val="7"/>
          <w:w w:val="106"/>
          <w:sz w:val="18"/>
          <w:szCs w:val="18"/>
        </w:rPr>
        <w:t>HMN</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7"/>
          <w:w w:val="106"/>
          <w:position w:val="1"/>
          <w:sz w:val="19"/>
          <w:szCs w:val="19"/>
        </w:rPr>
        <w:t>七甲基王烧</w:t>
      </w:r>
      <w:r>
        <w:rPr>
          <w:rFonts w:ascii="Arial" w:eastAsia="Arial" w:hAnsi="Arial" w:cs="Arial"/>
          <w:spacing w:val="7"/>
          <w:w w:val="106"/>
          <w:position w:val="1"/>
          <w:sz w:val="19"/>
          <w:szCs w:val="19"/>
        </w:rPr>
        <w:t>(</w:t>
      </w:r>
      <w:r>
        <w:rPr>
          <w:rFonts w:ascii="Microsoft YaHei" w:eastAsia="Microsoft YaHei" w:hAnsi="Microsoft YaHei" w:cs="Microsoft YaHei"/>
          <w:spacing w:val="-3"/>
          <w:w w:val="47"/>
          <w:sz w:val="40"/>
          <w:szCs w:val="40"/>
        </w:rPr>
        <w:t>heptamethyl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47"/>
          <w:sz w:val="40"/>
          <w:szCs w:val="40"/>
        </w:rPr>
        <w:t>nonane</w:t>
      </w:r>
      <w:r>
        <w:rPr>
          <w:rFonts w:ascii="Arial" w:eastAsia="Arial" w:hAnsi="Arial" w:cs="Arial"/>
          <w:spacing w:val="-3"/>
          <w:w w:val="47"/>
          <w:position w:val="2"/>
          <w:sz w:val="19"/>
          <w:szCs w:val="19"/>
        </w:rPr>
        <w:t>)</w:t>
      </w:r>
    </w:p>
    <w:p>
      <w:pPr>
        <w:spacing w:line="289" w:lineRule="exact"/>
        <w:ind w:left="433"/>
        <w:rPr>
          <w:rFonts w:ascii="Arial" w:eastAsia="Arial" w:hAnsi="Arial" w:cs="Arial"/>
          <w:sz w:val="19"/>
          <w:szCs w:val="19"/>
        </w:rPr>
      </w:pPr>
      <w:r>
        <w:rPr>
          <w:rFonts w:ascii="Microsoft YaHei" w:eastAsia="Microsoft YaHei" w:hAnsi="Microsoft YaHei" w:cs="Microsoft YaHei"/>
          <w:spacing w:val="6"/>
          <w:w w:val="101"/>
          <w:position w:val="-6"/>
          <w:sz w:val="18"/>
          <w:szCs w:val="18"/>
        </w:rPr>
        <w:t>HXD</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6"/>
          <w:w w:val="101"/>
          <w:position w:val="-5"/>
          <w:sz w:val="19"/>
          <w:szCs w:val="19"/>
        </w:rPr>
        <w:t>正十六烧</w:t>
      </w:r>
      <w:r>
        <w:rPr>
          <w:rFonts w:ascii="Arial" w:eastAsia="Arial" w:hAnsi="Arial" w:cs="Arial"/>
          <w:spacing w:val="6"/>
          <w:w w:val="101"/>
          <w:position w:val="-5"/>
          <w:sz w:val="19"/>
          <w:szCs w:val="19"/>
        </w:rPr>
        <w:t>(</w:t>
      </w:r>
      <w:r>
        <w:rPr>
          <w:rFonts w:ascii="Microsoft YaHei" w:eastAsia="Microsoft YaHei" w:hAnsi="Microsoft YaHei" w:cs="Microsoft YaHei"/>
          <w:spacing w:val="6"/>
          <w:w w:val="101"/>
          <w:position w:val="-6"/>
          <w:sz w:val="40"/>
          <w:szCs w:val="40"/>
        </w:rPr>
        <w:t>n</w:t>
      </w:r>
      <w:r>
        <w:rPr>
          <w:rFonts w:ascii="Microsoft YaHei" w:eastAsia="Microsoft YaHei" w:hAnsi="Microsoft YaHei" w:cs="Microsoft YaHei"/>
          <w:spacing w:val="6"/>
          <w:w w:val="101"/>
          <w:position w:val="-6"/>
          <w:sz w:val="18"/>
          <w:szCs w:val="18"/>
        </w:rPr>
        <w:t>-</w:t>
      </w:r>
      <w:r>
        <w:rPr>
          <w:rFonts w:ascii="Microsoft YaHei" w:eastAsia="Microsoft YaHei" w:hAnsi="Microsoft YaHei" w:cs="Microsoft YaHei"/>
          <w:spacing w:val="-2"/>
          <w:w w:val="44"/>
          <w:position w:val="-6"/>
          <w:sz w:val="40"/>
          <w:szCs w:val="40"/>
        </w:rPr>
        <w:t>hexadecane</w:t>
      </w:r>
      <w:r>
        <w:rPr>
          <w:rFonts w:ascii="Arial" w:eastAsia="Arial" w:hAnsi="Arial" w:cs="Arial"/>
          <w:spacing w:val="-2"/>
          <w:w w:val="44"/>
          <w:position w:val="-4"/>
          <w:sz w:val="19"/>
          <w:szCs w:val="19"/>
        </w:rPr>
        <w:t>)</w:t>
      </w:r>
    </w:p>
    <w:p>
      <w:pPr>
        <w:spacing w:line="289" w:lineRule="exact"/>
        <w:ind w:left="422"/>
        <w:rPr>
          <w:rFonts w:ascii="Arial" w:eastAsia="Arial" w:hAnsi="Arial" w:cs="Arial"/>
          <w:sz w:val="19"/>
          <w:szCs w:val="19"/>
        </w:rPr>
      </w:pPr>
      <w:r>
        <w:rPr>
          <w:rFonts w:ascii="Microsoft YaHei" w:eastAsia="Microsoft YaHei" w:hAnsi="Microsoft YaHei" w:cs="Microsoft YaHei"/>
          <w:spacing w:val="7"/>
          <w:w w:val="106"/>
          <w:sz w:val="18"/>
          <w:szCs w:val="18"/>
        </w:rPr>
        <w:t>PMH</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7"/>
          <w:w w:val="106"/>
          <w:position w:val="1"/>
          <w:sz w:val="19"/>
          <w:szCs w:val="19"/>
        </w:rPr>
        <w:t>五甲基康烧</w:t>
      </w:r>
      <w:r>
        <w:rPr>
          <w:rFonts w:ascii="Arial" w:eastAsia="Arial" w:hAnsi="Arial" w:cs="Arial"/>
          <w:spacing w:val="7"/>
          <w:w w:val="106"/>
          <w:position w:val="1"/>
          <w:sz w:val="19"/>
          <w:szCs w:val="19"/>
        </w:rPr>
        <w:t>(</w:t>
      </w:r>
      <w:r>
        <w:rPr>
          <w:rFonts w:ascii="Microsoft YaHei" w:eastAsia="Microsoft YaHei" w:hAnsi="Microsoft YaHei" w:cs="Microsoft YaHei"/>
          <w:spacing w:val="-3"/>
          <w:w w:val="48"/>
          <w:sz w:val="40"/>
          <w:szCs w:val="40"/>
        </w:rPr>
        <w:t>pentamethyl</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48"/>
          <w:sz w:val="40"/>
          <w:szCs w:val="40"/>
        </w:rPr>
        <w:t>heptane</w:t>
      </w:r>
      <w:r>
        <w:rPr>
          <w:rFonts w:ascii="Arial" w:eastAsia="Arial" w:hAnsi="Arial" w:cs="Arial"/>
          <w:spacing w:val="-3"/>
          <w:w w:val="48"/>
          <w:position w:val="2"/>
          <w:sz w:val="19"/>
          <w:szCs w:val="19"/>
        </w:rPr>
        <w:t>)</w:t>
      </w:r>
    </w:p>
    <w:p>
      <w:pPr>
        <w:spacing w:line="290" w:lineRule="exact"/>
        <w:ind w:left="422"/>
        <w:rPr>
          <w:rFonts w:ascii="Arial" w:eastAsia="Arial" w:hAnsi="Arial" w:cs="Arial"/>
          <w:sz w:val="19"/>
          <w:szCs w:val="19"/>
        </w:rPr>
      </w:pPr>
      <w:r>
        <w:rPr>
          <w:rFonts w:ascii="Microsoft YaHei" w:eastAsia="Microsoft YaHei" w:hAnsi="Microsoft YaHei" w:cs="Microsoft YaHei"/>
          <w:spacing w:val="6"/>
          <w:w w:val="109"/>
          <w:position w:val="-2"/>
          <w:sz w:val="18"/>
          <w:szCs w:val="18"/>
        </w:rPr>
        <w:t>PRF</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6"/>
          <w:w w:val="109"/>
          <w:position w:val="-1"/>
          <w:sz w:val="19"/>
          <w:szCs w:val="19"/>
        </w:rPr>
        <w:t>正标准燃料</w:t>
      </w:r>
      <w:r>
        <w:rPr>
          <w:rFonts w:ascii="Arial" w:eastAsia="Arial" w:hAnsi="Arial" w:cs="Arial"/>
          <w:spacing w:val="6"/>
          <w:w w:val="109"/>
          <w:position w:val="-1"/>
          <w:sz w:val="19"/>
          <w:szCs w:val="19"/>
        </w:rPr>
        <w:t>(</w:t>
      </w:r>
      <w:r>
        <w:rPr>
          <w:rFonts w:ascii="Microsoft YaHei" w:eastAsia="Microsoft YaHei" w:hAnsi="Microsoft YaHei" w:cs="Microsoft YaHei"/>
          <w:spacing w:val="-3"/>
          <w:w w:val="49"/>
          <w:position w:val="-2"/>
          <w:sz w:val="40"/>
          <w:szCs w:val="40"/>
        </w:rPr>
        <w:t>primary</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3"/>
          <w:w w:val="49"/>
          <w:position w:val="-2"/>
          <w:sz w:val="40"/>
          <w:szCs w:val="40"/>
        </w:rPr>
        <w:t>reference</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49"/>
          <w:position w:val="-2"/>
          <w:sz w:val="40"/>
          <w:szCs w:val="40"/>
        </w:rPr>
        <w:t>fuels</w:t>
      </w:r>
      <w:r>
        <w:rPr>
          <w:rFonts w:ascii="Arial" w:eastAsia="Arial" w:hAnsi="Arial" w:cs="Arial"/>
          <w:spacing w:val="-3"/>
          <w:w w:val="49"/>
          <w:sz w:val="19"/>
          <w:szCs w:val="19"/>
        </w:rPr>
        <w:t>)</w:t>
      </w:r>
    </w:p>
    <w:p>
      <w:pPr>
        <w:spacing w:line="325" w:lineRule="exact"/>
        <w:ind w:left="424"/>
        <w:rPr>
          <w:rFonts w:ascii="Arial" w:eastAsia="Arial" w:hAnsi="Arial" w:cs="Arial"/>
          <w:sz w:val="19"/>
          <w:szCs w:val="19"/>
        </w:rPr>
      </w:pPr>
      <w:r>
        <w:rPr>
          <w:rFonts w:ascii="Microsoft YaHei" w:eastAsia="Microsoft YaHei" w:hAnsi="Microsoft YaHei" w:cs="Microsoft YaHei"/>
          <w:spacing w:val="-4"/>
          <w:w w:val="64"/>
          <w:position w:val="-1"/>
          <w:sz w:val="18"/>
          <w:szCs w:val="18"/>
        </w:rPr>
        <w:t>TDC</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4"/>
          <w:w w:val="64"/>
          <w:sz w:val="19"/>
          <w:szCs w:val="19"/>
        </w:rPr>
        <w:t>上止点</w:t>
      </w:r>
      <w:r>
        <w:rPr>
          <w:rFonts w:ascii="Arial" w:eastAsia="Arial" w:hAnsi="Arial" w:cs="Arial"/>
          <w:spacing w:val="-4"/>
          <w:w w:val="64"/>
          <w:sz w:val="19"/>
          <w:szCs w:val="19"/>
        </w:rPr>
        <w:t>(</w:t>
      </w:r>
      <w:r>
        <w:rPr>
          <w:rFonts w:ascii="Microsoft YaHei" w:eastAsia="Microsoft YaHei" w:hAnsi="Microsoft YaHei" w:cs="Microsoft YaHei"/>
          <w:spacing w:val="-4"/>
          <w:w w:val="64"/>
          <w:position w:val="-1"/>
          <w:sz w:val="40"/>
          <w:szCs w:val="40"/>
        </w:rPr>
        <w:t>top</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4"/>
          <w:w w:val="64"/>
          <w:position w:val="-1"/>
          <w:sz w:val="40"/>
          <w:szCs w:val="40"/>
        </w:rPr>
        <w:t>dead</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4"/>
          <w:position w:val="-1"/>
          <w:sz w:val="40"/>
          <w:szCs w:val="40"/>
        </w:rPr>
        <w:t>center</w:t>
      </w:r>
      <w:r>
        <w:rPr>
          <w:rFonts w:ascii="Arial" w:eastAsia="Arial" w:hAnsi="Arial" w:cs="Arial"/>
          <w:spacing w:val="-4"/>
          <w:w w:val="64"/>
          <w:position w:val="1"/>
          <w:sz w:val="19"/>
          <w:szCs w:val="19"/>
        </w:rPr>
        <w:t>)</w:t>
      </w:r>
    </w:p>
    <w:p>
      <w:pPr>
        <w:spacing w:before="277" w:line="179" w:lineRule="auto"/>
        <w:rPr>
          <w:rFonts w:ascii="Microsoft YaHei" w:eastAsia="Microsoft YaHei" w:hAnsi="Microsoft YaHei" w:cs="Microsoft YaHei"/>
          <w:sz w:val="19"/>
          <w:szCs w:val="19"/>
        </w:rPr>
      </w:pPr>
      <w:r>
        <w:rPr>
          <w:rFonts w:ascii="Arial" w:eastAsia="Arial" w:hAnsi="Arial" w:cs="Arial"/>
          <w:spacing w:val="7"/>
          <w:position w:val="-1"/>
          <w:sz w:val="18"/>
          <w:szCs w:val="18"/>
        </w:rPr>
        <w:t>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原理</w:t>
      </w:r>
    </w:p>
    <w:p>
      <w:pPr>
        <w:spacing w:before="362" w:line="345" w:lineRule="exact"/>
        <w:rPr>
          <w:rFonts w:ascii="Microsoft YaHei" w:eastAsia="Microsoft YaHei" w:hAnsi="Microsoft YaHei" w:cs="Microsoft YaHei"/>
          <w:sz w:val="19"/>
          <w:szCs w:val="19"/>
        </w:rPr>
      </w:pPr>
      <w:r>
        <w:rPr>
          <w:rFonts w:ascii="Arial" w:eastAsia="Arial" w:hAnsi="Arial" w:cs="Arial"/>
          <w:spacing w:val="4"/>
          <w:position w:val="3"/>
          <w:sz w:val="18"/>
          <w:szCs w:val="18"/>
        </w:rPr>
        <w:t>5</w:t>
      </w:r>
      <w:r>
        <w:rPr>
          <w:rFonts w:ascii="Microsoft YaHei" w:eastAsia="Microsoft YaHei" w:hAnsi="Microsoft YaHei" w:cs="Microsoft YaHei"/>
          <w:spacing w:val="4"/>
          <w:position w:val="3"/>
          <w:sz w:val="40"/>
          <w:szCs w:val="40"/>
        </w:rPr>
        <w:t>．</w:t>
      </w:r>
      <w:r>
        <w:rPr>
          <w:rFonts w:ascii="Arial" w:eastAsia="Arial" w:hAnsi="Arial" w:cs="Arial"/>
          <w:spacing w:val="4"/>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4"/>
          <w:position w:val="4"/>
          <w:sz w:val="19"/>
          <w:szCs w:val="19"/>
        </w:rPr>
        <w:t>柴油的十六烧值是在十六烧值试验机的标准操作条件下</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4"/>
          <w:sz w:val="19"/>
          <w:szCs w:val="19"/>
        </w:rPr>
        <w:t>将着火性质与已知十六烧值的标准燃</w:t>
      </w:r>
      <w:r>
        <w:rPr>
          <w:rFonts w:ascii="Microsoft YaHei" w:eastAsia="Microsoft YaHei" w:hAnsi="Microsoft YaHei" w:cs="Microsoft YaHei"/>
          <w:position w:val="4"/>
          <w:sz w:val="19"/>
          <w:szCs w:val="19"/>
        </w:rPr>
        <w:t>料</w:t>
      </w:r>
    </w:p>
    <w:p>
      <w:pPr>
        <w:spacing w:before="1" w:line="186" w:lineRule="auto"/>
        <w:ind w:right="40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6"/>
          <w:footerReference w:type="default" r:id="rId27"/>
          <w:type w:val="nextPage"/>
          <w:pgSz w:w="11906" w:h="16838"/>
          <w:pgMar w:top="400" w:right="1126" w:bottom="400" w:left="1424" w:header="0" w:footer="0"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before="203" w:line="304" w:lineRule="exact"/>
        <w:ind w:left="19"/>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的</w:t>
      </w:r>
      <w:r>
        <w:rPr>
          <w:rFonts w:ascii="Microsoft YaHei" w:eastAsia="Microsoft YaHei" w:hAnsi="Microsoft YaHei" w:cs="Microsoft YaHei"/>
          <w:spacing w:val="15"/>
          <w:position w:val="3"/>
          <w:sz w:val="19"/>
          <w:szCs w:val="19"/>
        </w:rPr>
        <w:t>着火性质进行比较来测定的</w:t>
      </w:r>
      <w:r>
        <w:rPr>
          <w:rFonts w:ascii="Microsoft YaHei" w:eastAsia="Microsoft YaHei" w:hAnsi="Microsoft YaHei" w:cs="Microsoft YaHei"/>
          <w:spacing w:val="15"/>
          <w:position w:val="3"/>
          <w:sz w:val="37"/>
          <w:szCs w:val="37"/>
        </w:rPr>
        <w:t>。</w:t>
      </w:r>
    </w:p>
    <w:p>
      <w:pPr>
        <w:spacing w:before="8" w:line="126" w:lineRule="auto"/>
        <w:ind w:left="2" w:hanging="2"/>
        <w:rPr>
          <w:rFonts w:ascii="Microsoft YaHei" w:eastAsia="Microsoft YaHei" w:hAnsi="Microsoft YaHei" w:cs="Microsoft YaHei"/>
          <w:sz w:val="37"/>
          <w:szCs w:val="37"/>
        </w:rPr>
      </w:pPr>
      <w:r>
        <w:rPr>
          <w:rFonts w:ascii="Arial" w:eastAsia="Arial" w:hAnsi="Arial" w:cs="Arial"/>
          <w:spacing w:val="12"/>
          <w:position w:val="-1"/>
          <w:sz w:val="18"/>
          <w:szCs w:val="18"/>
        </w:rPr>
        <w:t>5</w:t>
      </w:r>
      <w:r>
        <w:rPr>
          <w:rFonts w:ascii="Microsoft YaHei" w:eastAsia="Microsoft YaHei" w:hAnsi="Microsoft YaHei" w:cs="Microsoft YaHei"/>
          <w:spacing w:val="9"/>
          <w:position w:val="-1"/>
          <w:sz w:val="40"/>
          <w:szCs w:val="40"/>
        </w:rPr>
        <w:t>．</w:t>
      </w:r>
      <w:r>
        <w:rPr>
          <w:rFonts w:ascii="Arial" w:eastAsia="Arial" w:hAnsi="Arial" w:cs="Arial"/>
          <w:spacing w:val="6"/>
          <w:position w:val="-1"/>
          <w:sz w:val="18"/>
          <w:szCs w:val="18"/>
        </w:rPr>
        <w:t>2</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本文件采用的是手轮法的内插法</w:t>
      </w:r>
      <w:r>
        <w:rPr>
          <w:rFonts w:ascii="Arial" w:eastAsia="Arial" w:hAnsi="Arial" w:cs="Arial"/>
          <w:spacing w:val="6"/>
          <w:sz w:val="19"/>
          <w:szCs w:val="19"/>
        </w:rPr>
        <w:t>(</w:t>
      </w:r>
      <w:r>
        <w:rPr>
          <w:rFonts w:ascii="Microsoft YaHei" w:eastAsia="Microsoft YaHei" w:hAnsi="Microsoft YaHei" w:cs="Microsoft YaHei"/>
          <w:spacing w:val="6"/>
          <w:sz w:val="19"/>
          <w:szCs w:val="19"/>
        </w:rPr>
        <w:t>以下简称“手轮内插法”</w:t>
      </w:r>
      <w:r>
        <w:rPr>
          <w:rFonts w:ascii="Arial" w:eastAsia="Arial" w:hAnsi="Arial" w:cs="Arial"/>
          <w:spacing w:val="6"/>
          <w:sz w:val="19"/>
          <w:szCs w:val="19"/>
        </w:rPr>
        <w:t>)</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对于待测样品和用于比较的两个标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准燃料</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均可通过改变发动机的压缩比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以得到手轮读数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然后根据手轮读数用内插法计算出十六烧值</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9"/>
          <w:szCs w:val="19"/>
        </w:rPr>
        <w:t>要求待测样品的十六烧值处在两个标准燃料的十六烧值之间</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且两种标准燃料十六烧值之差不大</w:t>
      </w:r>
      <w:r>
        <w:rPr>
          <w:rFonts w:ascii="Microsoft YaHei" w:eastAsia="Microsoft YaHei" w:hAnsi="Microsoft YaHei" w:cs="Microsoft YaHei"/>
          <w:spacing w:val="14"/>
          <w:sz w:val="19"/>
          <w:szCs w:val="19"/>
        </w:rPr>
        <w:t>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个十六烧值单位</w:t>
      </w:r>
      <w:r>
        <w:rPr>
          <w:rFonts w:ascii="Microsoft YaHei" w:eastAsia="Microsoft YaHei" w:hAnsi="Microsoft YaHei" w:cs="Microsoft YaHei"/>
          <w:spacing w:val="-18"/>
          <w:position w:val="1"/>
          <w:sz w:val="37"/>
          <w:szCs w:val="37"/>
        </w:rPr>
        <w:t>。</w:t>
      </w:r>
    </w:p>
    <w:p>
      <w:pPr>
        <w:spacing w:before="150" w:line="181"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干扰因素</w:t>
      </w:r>
    </w:p>
    <w:p>
      <w:pPr>
        <w:spacing w:before="369" w:line="313" w:lineRule="exact"/>
        <w:ind w:left="2"/>
        <w:rPr>
          <w:rFonts w:ascii="Microsoft YaHei" w:eastAsia="Microsoft YaHei" w:hAnsi="Microsoft YaHei" w:cs="Microsoft YaHei"/>
          <w:sz w:val="37"/>
          <w:szCs w:val="37"/>
        </w:rPr>
      </w:pPr>
      <w:r>
        <w:rPr>
          <w:rFonts w:ascii="Arial" w:eastAsia="Arial" w:hAnsi="Arial" w:cs="Arial"/>
          <w:spacing w:val="-14"/>
          <w:sz w:val="18"/>
          <w:szCs w:val="18"/>
        </w:rPr>
        <w:t>6</w:t>
      </w:r>
      <w:r>
        <w:rPr>
          <w:rFonts w:ascii="Microsoft YaHei" w:eastAsia="Microsoft YaHei" w:hAnsi="Microsoft YaHei" w:cs="Microsoft YaHei"/>
          <w:spacing w:val="-10"/>
          <w:sz w:val="40"/>
          <w:szCs w:val="40"/>
        </w:rPr>
        <w:t>．</w:t>
      </w:r>
      <w:r>
        <w:rPr>
          <w:rFonts w:ascii="Arial" w:eastAsia="Arial" w:hAnsi="Arial" w:cs="Arial"/>
          <w:spacing w:val="-7"/>
          <w:sz w:val="18"/>
          <w:szCs w:val="18"/>
        </w:rPr>
        <w:t>1</w:t>
      </w:r>
      <w:r>
        <w:rPr>
          <w:rFonts w:ascii="Arial" w:eastAsia="Arial" w:hAnsi="Arial" w:cs="Arial"/>
          <w:spacing w:val="-7"/>
          <w:sz w:val="18"/>
          <w:szCs w:val="18"/>
        </w:rPr>
        <w:t xml:space="preserve">     </w:t>
      </w:r>
      <w:r>
        <w:rPr>
          <w:rFonts w:ascii="Microsoft YaHei" w:eastAsia="Microsoft YaHei" w:hAnsi="Microsoft YaHei" w:cs="Microsoft YaHei"/>
          <w:spacing w:val="-7"/>
          <w:position w:val="1"/>
          <w:sz w:val="19"/>
          <w:szCs w:val="19"/>
        </w:rPr>
        <w:t>即使短期暴露在波长小于</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550</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40"/>
          <w:szCs w:val="40"/>
        </w:rPr>
        <w:t>nm</w:t>
      </w:r>
      <w:r>
        <w:rPr>
          <w:rFonts w:ascii="Microsoft YaHei" w:eastAsia="Microsoft YaHei" w:hAnsi="Microsoft YaHei" w:cs="Microsoft YaHei"/>
          <w:spacing w:val="-7"/>
          <w:sz w:val="40"/>
          <w:szCs w:val="40"/>
        </w:rPr>
        <w:t xml:space="preserve"> </w:t>
      </w:r>
      <w:r>
        <w:rPr>
          <w:rFonts w:ascii="Microsoft YaHei" w:eastAsia="Microsoft YaHei" w:hAnsi="Microsoft YaHei" w:cs="Microsoft YaHei"/>
          <w:spacing w:val="-7"/>
          <w:position w:val="1"/>
          <w:sz w:val="19"/>
          <w:szCs w:val="19"/>
        </w:rPr>
        <w:t>的紫外线下</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1"/>
          <w:sz w:val="19"/>
          <w:szCs w:val="19"/>
        </w:rPr>
        <w:t>都会对燃料的十六烧值测定结果产生影响</w:t>
      </w:r>
      <w:r>
        <w:rPr>
          <w:rFonts w:ascii="Microsoft YaHei" w:eastAsia="Microsoft YaHei" w:hAnsi="Microsoft YaHei" w:cs="Microsoft YaHei"/>
          <w:spacing w:val="-7"/>
          <w:position w:val="2"/>
          <w:sz w:val="37"/>
          <w:szCs w:val="37"/>
        </w:rPr>
        <w:t>。</w:t>
      </w:r>
    </w:p>
    <w:p>
      <w:pPr>
        <w:spacing w:before="3" w:line="115" w:lineRule="auto"/>
        <w:ind w:left="5" w:right="164" w:firstLine="419"/>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警示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勿让燃料</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尤其是标准燃料</w:t>
      </w:r>
      <w:r>
        <w:rPr>
          <w:rFonts w:ascii="Arial" w:eastAsia="Arial" w:hAnsi="Arial" w:cs="Arial"/>
          <w:spacing w:val="-5"/>
          <w:sz w:val="19"/>
          <w:szCs w:val="19"/>
        </w:rPr>
        <w:t>(</w:t>
      </w:r>
      <w:r>
        <w:rPr>
          <w:rFonts w:ascii="Microsoft YaHei" w:eastAsia="Microsoft YaHei" w:hAnsi="Microsoft YaHei" w:cs="Microsoft YaHei"/>
          <w:spacing w:val="-5"/>
          <w:sz w:val="19"/>
          <w:szCs w:val="19"/>
        </w:rPr>
        <w:t>正标准燃料和副标准燃料</w:t>
      </w:r>
      <w:r>
        <w:rPr>
          <w:rFonts w:ascii="Arial" w:eastAsia="Arial" w:hAnsi="Arial" w:cs="Arial"/>
          <w:spacing w:val="-5"/>
          <w:sz w:val="19"/>
          <w:szCs w:val="19"/>
        </w:rPr>
        <w:t>)</w:t>
      </w:r>
      <w:r>
        <w:rPr>
          <w:rFonts w:ascii="Microsoft YaHei" w:eastAsia="Microsoft YaHei" w:hAnsi="Microsoft YaHei" w:cs="Microsoft YaHei"/>
          <w:spacing w:val="-5"/>
          <w:sz w:val="19"/>
          <w:szCs w:val="19"/>
        </w:rPr>
        <w:t>暴露在高温</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日光或紫外荧光灯下</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尽量减少化学反应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确保十六院值稳定</w:t>
      </w:r>
      <w:r>
        <w:rPr>
          <w:rFonts w:ascii="Microsoft YaHei" w:eastAsia="Microsoft YaHei" w:hAnsi="Microsoft YaHei" w:cs="Microsoft YaHei"/>
          <w:spacing w:val="1"/>
          <w:sz w:val="37"/>
          <w:szCs w:val="37"/>
        </w:rPr>
        <w:t>。</w:t>
      </w:r>
    </w:p>
    <w:p>
      <w:pPr>
        <w:spacing w:line="306" w:lineRule="exact"/>
        <w:ind w:left="2"/>
        <w:rPr>
          <w:rFonts w:ascii="Microsoft YaHei" w:eastAsia="Microsoft YaHei" w:hAnsi="Microsoft YaHei" w:cs="Microsoft YaHei"/>
          <w:sz w:val="37"/>
          <w:szCs w:val="37"/>
        </w:rPr>
      </w:pPr>
      <w:r>
        <w:rPr>
          <w:rFonts w:ascii="Arial" w:eastAsia="Arial" w:hAnsi="Arial" w:cs="Arial"/>
          <w:spacing w:val="2"/>
          <w:position w:val="2"/>
          <w:sz w:val="18"/>
          <w:szCs w:val="18"/>
        </w:rPr>
        <w:t>6</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2</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3"/>
          <w:sz w:val="19"/>
          <w:szCs w:val="19"/>
        </w:rPr>
        <w:t>发动机</w:t>
      </w:r>
      <w:r>
        <w:rPr>
          <w:rFonts w:ascii="Microsoft YaHei" w:eastAsia="Microsoft YaHei" w:hAnsi="Microsoft YaHei" w:cs="Microsoft YaHei"/>
          <w:spacing w:val="1"/>
          <w:position w:val="3"/>
          <w:sz w:val="19"/>
          <w:szCs w:val="19"/>
        </w:rPr>
        <w:t>尾气对十六烧值的测定结果会有影响</w:t>
      </w:r>
      <w:r>
        <w:rPr>
          <w:rFonts w:ascii="Microsoft YaHei" w:eastAsia="Microsoft YaHei" w:hAnsi="Microsoft YaHei" w:cs="Microsoft YaHei"/>
          <w:spacing w:val="1"/>
          <w:position w:val="4"/>
          <w:sz w:val="37"/>
          <w:szCs w:val="37"/>
        </w:rPr>
        <w:t>。</w:t>
      </w:r>
    </w:p>
    <w:p>
      <w:pPr>
        <w:spacing w:before="3" w:line="282" w:lineRule="auto"/>
        <w:ind w:left="2" w:right="1822"/>
        <w:rPr>
          <w:rFonts w:ascii="Microsoft YaHei" w:eastAsia="Microsoft YaHei" w:hAnsi="Microsoft YaHei" w:cs="Microsoft YaHei"/>
          <w:sz w:val="19"/>
          <w:szCs w:val="19"/>
        </w:rPr>
      </w:pPr>
      <w:r>
        <w:rPr>
          <w:rFonts w:ascii="Arial" w:eastAsia="Arial" w:hAnsi="Arial" w:cs="Arial"/>
          <w:spacing w:val="-2"/>
          <w:position w:val="-1"/>
          <w:sz w:val="18"/>
          <w:szCs w:val="18"/>
        </w:rPr>
        <w:t>6</w:t>
      </w:r>
      <w:r>
        <w:rPr>
          <w:rFonts w:ascii="Microsoft YaHei" w:eastAsia="Microsoft YaHei" w:hAnsi="Microsoft YaHei" w:cs="Microsoft YaHei"/>
          <w:spacing w:val="-2"/>
          <w:position w:val="-1"/>
          <w:sz w:val="40"/>
          <w:szCs w:val="40"/>
        </w:rPr>
        <w:t>．</w:t>
      </w:r>
      <w:r>
        <w:rPr>
          <w:rFonts w:ascii="Arial" w:eastAsia="Arial" w:hAnsi="Arial" w:cs="Arial"/>
          <w:spacing w:val="-2"/>
          <w:position w:val="-1"/>
          <w:sz w:val="18"/>
          <w:szCs w:val="18"/>
        </w:rPr>
        <w:t>3</w:t>
      </w:r>
      <w:r>
        <w:rPr>
          <w:rFonts w:ascii="Arial" w:eastAsia="Arial" w:hAnsi="Arial" w:cs="Arial"/>
          <w:spacing w:val="-2"/>
          <w:position w:val="-1"/>
          <w:sz w:val="18"/>
          <w:szCs w:val="18"/>
        </w:rPr>
        <w:t xml:space="preserve">    </w:t>
      </w:r>
      <w:r>
        <w:rPr>
          <w:rFonts w:ascii="Microsoft YaHei" w:eastAsia="Microsoft YaHei" w:hAnsi="Microsoft YaHei" w:cs="Microsoft YaHei"/>
          <w:spacing w:val="-2"/>
          <w:sz w:val="19"/>
          <w:szCs w:val="19"/>
        </w:rPr>
        <w:t>本方法不适用于貓度过大的柴油</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因貓度过大会影响其流动性能或泵</w:t>
      </w:r>
      <w:r>
        <w:rPr>
          <w:rFonts w:ascii="Microsoft YaHei" w:eastAsia="Microsoft YaHei" w:hAnsi="Microsoft YaHei" w:cs="Microsoft YaHei"/>
          <w:spacing w:val="-1"/>
          <w:sz w:val="19"/>
          <w:szCs w:val="19"/>
        </w:rPr>
        <w:t>送</w:t>
      </w:r>
      <w:r>
        <w:rPr>
          <w:rFonts w:ascii="Microsoft YaHei" w:eastAsia="Microsoft YaHei" w:hAnsi="Microsoft YaHei" w:cs="Microsoft YaHei"/>
          <w:sz w:val="19"/>
          <w:szCs w:val="19"/>
        </w:rPr>
        <w:t>性能</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3"/>
          <w:position w:val="-1"/>
          <w:sz w:val="18"/>
          <w:szCs w:val="18"/>
        </w:rPr>
        <w:t>7</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仪器与设备</w:t>
      </w:r>
    </w:p>
    <w:p>
      <w:pPr>
        <w:spacing w:line="393" w:lineRule="exact"/>
        <w:ind w:left="2"/>
        <w:rPr>
          <w:rFonts w:ascii="Microsoft YaHei" w:eastAsia="Microsoft YaHei" w:hAnsi="Microsoft YaHei" w:cs="Microsoft YaHei"/>
          <w:sz w:val="19"/>
          <w:szCs w:val="19"/>
        </w:rPr>
      </w:pPr>
      <w:r>
        <w:rPr>
          <w:rFonts w:ascii="Arial" w:eastAsia="Arial" w:hAnsi="Arial" w:cs="Arial"/>
          <w:spacing w:val="-7"/>
          <w:w w:val="75"/>
          <w:position w:val="4"/>
          <w:sz w:val="18"/>
          <w:szCs w:val="18"/>
        </w:rPr>
        <w:t>7</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7"/>
          <w:w w:val="75"/>
          <w:position w:val="5"/>
          <w:sz w:val="19"/>
          <w:szCs w:val="19"/>
        </w:rPr>
        <w:t>发动机</w:t>
      </w:r>
    </w:p>
    <w:p>
      <w:pPr>
        <w:spacing w:before="64" w:line="311" w:lineRule="exact"/>
        <w:ind w:left="2"/>
        <w:rPr>
          <w:rFonts w:ascii="Microsoft YaHei" w:eastAsia="Microsoft YaHei" w:hAnsi="Microsoft YaHei" w:cs="Microsoft YaHei"/>
          <w:sz w:val="37"/>
          <w:szCs w:val="37"/>
        </w:rPr>
      </w:pPr>
      <w:r>
        <w:rPr>
          <w:rFonts w:ascii="Arial" w:eastAsia="Arial" w:hAnsi="Arial" w:cs="Arial"/>
          <w:spacing w:val="-8"/>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3"/>
          <w:sz w:val="19"/>
          <w:szCs w:val="19"/>
        </w:rPr>
        <w:t>本方法采用可连续改变压缩比的专用单缸柴油发动机</w:t>
      </w:r>
      <w:r>
        <w:rPr>
          <w:rFonts w:ascii="Microsoft YaHei" w:eastAsia="Microsoft YaHei" w:hAnsi="Microsoft YaHei" w:cs="Microsoft YaHei"/>
          <w:spacing w:val="-2"/>
          <w:position w:val="4"/>
          <w:sz w:val="37"/>
          <w:szCs w:val="37"/>
        </w:rPr>
        <w:t>。</w:t>
      </w:r>
    </w:p>
    <w:p>
      <w:pPr>
        <w:spacing w:line="112" w:lineRule="auto"/>
        <w:ind w:left="11" w:right="164" w:hanging="9"/>
        <w:rPr>
          <w:rFonts w:ascii="Microsoft YaHei" w:eastAsia="Microsoft YaHei" w:hAnsi="Microsoft YaHei" w:cs="Microsoft YaHei"/>
          <w:sz w:val="37"/>
          <w:szCs w:val="37"/>
        </w:rPr>
      </w:pPr>
      <w:r>
        <w:rPr>
          <w:rFonts w:ascii="Arial" w:eastAsia="Arial" w:hAnsi="Arial" w:cs="Arial"/>
          <w:spacing w:val="-17"/>
          <w:position w:val="-1"/>
          <w:sz w:val="18"/>
          <w:szCs w:val="18"/>
        </w:rPr>
        <w:t>7</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1</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2</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本专用单杠发动机包括</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配有燃料泵的曲轴箱</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装有预燃型气缸盖的气缸</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热虹吸循环夹套冷却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带有切</w:t>
      </w:r>
      <w:r>
        <w:rPr>
          <w:rFonts w:ascii="Microsoft YaHei" w:eastAsia="Microsoft YaHei" w:hAnsi="Microsoft YaHei" w:cs="Microsoft YaHei"/>
          <w:spacing w:val="-5"/>
          <w:sz w:val="19"/>
          <w:szCs w:val="19"/>
        </w:rPr>
        <w:t>换</w:t>
      </w:r>
      <w:r>
        <w:rPr>
          <w:rFonts w:ascii="Microsoft YaHei" w:eastAsia="Microsoft YaHei" w:hAnsi="Microsoft YaHei" w:cs="Microsoft YaHei"/>
          <w:spacing w:val="-3"/>
          <w:sz w:val="19"/>
          <w:szCs w:val="19"/>
        </w:rPr>
        <w:t>阀的多燃料罐系统</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具有特殊喷嘴的喷油器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电子控制部分以及排气管</w:t>
      </w:r>
      <w:r>
        <w:rPr>
          <w:rFonts w:ascii="Microsoft YaHei" w:eastAsia="Microsoft YaHei" w:hAnsi="Microsoft YaHei" w:cs="Microsoft YaHei"/>
          <w:spacing w:val="-3"/>
          <w:sz w:val="37"/>
          <w:szCs w:val="37"/>
        </w:rPr>
        <w:t>。</w:t>
      </w:r>
    </w:p>
    <w:p>
      <w:pPr>
        <w:spacing w:line="274"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3"/>
          <w:position w:val="2"/>
          <w:sz w:val="16"/>
          <w:szCs w:val="16"/>
        </w:rPr>
        <w:t>注</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发动机用皮带与一</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2"/>
          <w:sz w:val="16"/>
          <w:szCs w:val="16"/>
        </w:rPr>
        <w:t>台专用的能量吸收电机相连</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该电机是用作起动发动机的驱动电机</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在燃料发生燃烧时</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position w:val="2"/>
          <w:sz w:val="16"/>
          <w:szCs w:val="16"/>
        </w:rPr>
        <w:t>在</w:t>
      </w:r>
    </w:p>
    <w:p>
      <w:pPr>
        <w:spacing w:before="15" w:line="275" w:lineRule="exact"/>
        <w:ind w:left="693"/>
        <w:rPr>
          <w:rFonts w:ascii="Microsoft YaHei" w:eastAsia="Microsoft YaHei" w:hAnsi="Microsoft YaHei" w:cs="Microsoft YaHei"/>
          <w:sz w:val="32"/>
          <w:szCs w:val="32"/>
        </w:rPr>
      </w:pPr>
      <w:r>
        <w:rPr>
          <w:rFonts w:ascii="Microsoft YaHei" w:eastAsia="Microsoft YaHei" w:hAnsi="Microsoft YaHei" w:cs="Microsoft YaHei"/>
          <w:spacing w:val="4"/>
          <w:position w:val="4"/>
          <w:sz w:val="16"/>
          <w:szCs w:val="16"/>
        </w:rPr>
        <w:t>恒速下还起着吸收能</w:t>
      </w:r>
      <w:r>
        <w:rPr>
          <w:rFonts w:ascii="Microsoft YaHei" w:eastAsia="Microsoft YaHei" w:hAnsi="Microsoft YaHei" w:cs="Microsoft YaHei"/>
          <w:spacing w:val="2"/>
          <w:position w:val="4"/>
          <w:sz w:val="16"/>
          <w:szCs w:val="16"/>
        </w:rPr>
        <w:t>量的作用</w:t>
      </w:r>
      <w:r>
        <w:rPr>
          <w:rFonts w:ascii="Microsoft YaHei" w:eastAsia="Microsoft YaHei" w:hAnsi="Microsoft YaHei" w:cs="Microsoft YaHei"/>
          <w:spacing w:val="2"/>
          <w:position w:val="4"/>
          <w:sz w:val="32"/>
          <w:szCs w:val="32"/>
        </w:rPr>
        <w:t>，</w:t>
      </w:r>
      <w:r>
        <w:rPr>
          <w:rFonts w:ascii="Microsoft YaHei" w:eastAsia="Microsoft YaHei" w:hAnsi="Microsoft YaHei" w:cs="Microsoft YaHei"/>
          <w:spacing w:val="2"/>
          <w:position w:val="4"/>
          <w:sz w:val="16"/>
          <w:szCs w:val="16"/>
        </w:rPr>
        <w:t>见图</w:t>
      </w:r>
      <w:r>
        <w:rPr>
          <w:rFonts w:ascii="Microsoft YaHei" w:eastAsia="Microsoft YaHei" w:hAnsi="Microsoft YaHei" w:cs="Microsoft YaHei"/>
          <w:spacing w:val="2"/>
          <w:position w:val="4"/>
          <w:sz w:val="16"/>
          <w:szCs w:val="16"/>
        </w:rPr>
        <w:t xml:space="preserve"> </w:t>
      </w:r>
      <w:r>
        <w:rPr>
          <w:rFonts w:ascii="Microsoft YaHei" w:eastAsia="Microsoft YaHei" w:hAnsi="Microsoft YaHei" w:cs="Microsoft YaHei"/>
          <w:spacing w:val="2"/>
          <w:position w:val="3"/>
          <w:sz w:val="15"/>
          <w:szCs w:val="15"/>
        </w:rPr>
        <w:t>1</w:t>
      </w:r>
      <w:r>
        <w:rPr>
          <w:rFonts w:ascii="Microsoft YaHei" w:eastAsia="Microsoft YaHei" w:hAnsi="Microsoft YaHei" w:cs="Microsoft YaHei"/>
          <w:spacing w:val="2"/>
          <w:position w:val="3"/>
          <w:sz w:val="15"/>
          <w:szCs w:val="15"/>
        </w:rPr>
        <w:t xml:space="preserve"> </w:t>
      </w:r>
      <w:r>
        <w:rPr>
          <w:rFonts w:ascii="Microsoft YaHei" w:eastAsia="Microsoft YaHei" w:hAnsi="Microsoft YaHei" w:cs="Microsoft YaHei"/>
          <w:spacing w:val="2"/>
          <w:position w:val="4"/>
          <w:sz w:val="16"/>
          <w:szCs w:val="16"/>
        </w:rPr>
        <w:t>和表</w:t>
      </w:r>
      <w:r>
        <w:rPr>
          <w:rFonts w:ascii="Microsoft YaHei" w:eastAsia="Microsoft YaHei" w:hAnsi="Microsoft YaHei" w:cs="Microsoft YaHei"/>
          <w:spacing w:val="2"/>
          <w:position w:val="4"/>
          <w:sz w:val="16"/>
          <w:szCs w:val="16"/>
        </w:rPr>
        <w:t xml:space="preserve"> </w:t>
      </w:r>
      <w:r>
        <w:rPr>
          <w:rFonts w:ascii="Microsoft YaHei" w:eastAsia="Microsoft YaHei" w:hAnsi="Microsoft YaHei" w:cs="Microsoft YaHei"/>
          <w:spacing w:val="2"/>
          <w:position w:val="3"/>
          <w:sz w:val="15"/>
          <w:szCs w:val="15"/>
        </w:rPr>
        <w:t>1</w:t>
      </w:r>
      <w:r>
        <w:rPr>
          <w:rFonts w:ascii="Microsoft YaHei" w:eastAsia="Microsoft YaHei" w:hAnsi="Microsoft YaHei" w:cs="Microsoft YaHei"/>
          <w:spacing w:val="2"/>
          <w:position w:val="3"/>
          <w:sz w:val="15"/>
          <w:szCs w:val="15"/>
        </w:rPr>
        <w:t xml:space="preserve"> </w:t>
      </w:r>
      <w:r>
        <w:rPr>
          <w:rFonts w:ascii="Microsoft YaHei" w:eastAsia="Microsoft YaHei" w:hAnsi="Microsoft YaHei" w:cs="Microsoft YaHei"/>
          <w:spacing w:val="2"/>
          <w:position w:val="4"/>
          <w:sz w:val="32"/>
          <w:szCs w:val="32"/>
        </w:rPr>
        <w:t>。</w:t>
      </w:r>
    </w:p>
    <w:p>
      <w:pPr>
        <w:spacing w:before="4" w:line="4025" w:lineRule="exact"/>
        <w:ind w:firstLine="2821"/>
        <w:textAlignment w:val="center"/>
      </w:pPr>
      <w:r>
        <w:drawing>
          <wp:inline distT="0" distB="0" distL="0" distR="0">
            <wp:extent cx="2262585" cy="255559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8"/>
                    <a:stretch>
                      <a:fillRect/>
                    </a:stretch>
                  </pic:blipFill>
                  <pic:spPr>
                    <a:xfrm>
                      <a:off x="0" y="0"/>
                      <a:ext cx="2262585" cy="2555592"/>
                    </a:xfrm>
                    <a:prstGeom prst="rect">
                      <a:avLst/>
                    </a:prstGeom>
                  </pic:spPr>
                </pic:pic>
              </a:graphicData>
            </a:graphic>
          </wp:inline>
        </w:drawing>
      </w:r>
    </w:p>
    <w:p>
      <w:pPr>
        <w:spacing w:line="71" w:lineRule="exact"/>
      </w:pPr>
    </w:p>
    <w:p>
      <w:pPr>
        <w:sectPr>
          <w:headerReference w:type="default" r:id="rId29"/>
          <w:footerReference w:type="default" r:id="rId30"/>
          <w:pgSz w:w="11906" w:h="16838"/>
          <w:pgMar w:top="400" w:right="1265" w:bottom="400" w:left="1269" w:header="0" w:footer="0" w:gutter="0"/>
          <w:pgNumType w:start="17"/>
          <w:cols w:num="1" w:space="708" w:equalWidth="0">
            <w:col w:w="9371" w:space="0"/>
          </w:cols>
        </w:sectPr>
      </w:pPr>
    </w:p>
    <w:p>
      <w:pPr>
        <w:spacing w:line="34" w:lineRule="exact"/>
      </w:pPr>
    </w:p>
    <w:tbl>
      <w:tblPr>
        <w:tblStyle w:val="TableNormal0"/>
        <w:tblW w:w="3802" w:type="dxa"/>
        <w:tblInd w:w="363" w:type="dxa"/>
        <w:tblBorders>
          <w:top w:val="nil"/>
          <w:left w:val="nil"/>
          <w:bottom w:val="nil"/>
          <w:right w:val="nil"/>
          <w:insideH w:val="nil"/>
          <w:insideV w:val="nil"/>
        </w:tblBorders>
        <w:tblLayout w:type="fixed"/>
      </w:tblPr>
      <w:tblGrid>
        <w:gridCol w:w="1725"/>
        <w:gridCol w:w="2077"/>
      </w:tblGrid>
      <w:tr>
        <w:tblPrEx>
          <w:tblW w:w="3802" w:type="dxa"/>
          <w:tblInd w:w="363" w:type="dxa"/>
          <w:tblBorders>
            <w:top w:val="nil"/>
            <w:left w:val="nil"/>
            <w:bottom w:val="nil"/>
            <w:right w:val="nil"/>
            <w:insideH w:val="nil"/>
            <w:insideV w:val="nil"/>
          </w:tblBorders>
          <w:tblLayout w:type="fixed"/>
        </w:tblPrEx>
        <w:trPr>
          <w:trHeight w:val="719"/>
        </w:trPr>
        <w:tc>
          <w:tcPr>
            <w:tcW w:w="1725" w:type="dxa"/>
            <w:vAlign w:val="top"/>
          </w:tcPr>
          <w:p>
            <w:pPr>
              <w:spacing w:before="5" w:line="104" w:lineRule="auto"/>
              <w:ind w:left="1" w:right="70" w:hanging="1"/>
              <w:rPr>
                <w:rFonts w:ascii="Microsoft YaHei" w:eastAsia="Microsoft YaHei" w:hAnsi="Microsoft YaHei" w:cs="Microsoft YaHei"/>
                <w:sz w:val="32"/>
                <w:szCs w:val="32"/>
              </w:rPr>
            </w:pPr>
            <w:r>
              <w:rPr>
                <w:rFonts w:ascii="Microsoft YaHei" w:eastAsia="Microsoft YaHei" w:hAnsi="Microsoft YaHei" w:cs="Microsoft YaHei"/>
                <w:spacing w:val="15"/>
                <w:sz w:val="16"/>
                <w:szCs w:val="16"/>
              </w:rPr>
              <w:t>标引序号说明</w:t>
            </w:r>
            <w:r>
              <w:rPr>
                <w:rFonts w:ascii="Microsoft YaHei" w:eastAsia="Microsoft YaHei" w:hAnsi="Microsoft YaHei" w:cs="Microsoft YaHei"/>
                <w:spacing w:val="14"/>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5"/>
                <w:szCs w:val="15"/>
              </w:rPr>
              <w:t>A</w:t>
            </w:r>
            <w:r>
              <w:rPr>
                <w:rFonts w:ascii="Microsoft YaHei" w:eastAsia="Microsoft YaHei" w:hAnsi="Microsoft YaHei" w:cs="Microsoft YaHei"/>
                <w:spacing w:val="33"/>
                <w:position w:val="-1"/>
                <w:sz w:val="15"/>
                <w:szCs w:val="15"/>
              </w:rPr>
              <w:t xml:space="preserve"> </w:t>
            </w:r>
            <w:r>
              <w:rPr>
                <w:rFonts w:ascii="Microsoft YaHei" w:eastAsia="Microsoft YaHei" w:hAnsi="Microsoft YaHei" w:cs="Microsoft YaHei"/>
                <w:spacing w:val="30"/>
                <w:sz w:val="16"/>
                <w:szCs w:val="16"/>
              </w:rPr>
              <w:t>—</w:t>
            </w:r>
            <w:r>
              <w:rPr>
                <w:rFonts w:ascii="Microsoft YaHei" w:eastAsia="Microsoft YaHei" w:hAnsi="Microsoft YaHei" w:cs="Microsoft YaHei"/>
                <w:spacing w:val="30"/>
                <w:sz w:val="16"/>
                <w:szCs w:val="16"/>
              </w:rPr>
              <w:t xml:space="preserve"> </w:t>
            </w:r>
            <w:r>
              <w:rPr>
                <w:rFonts w:ascii="Microsoft YaHei" w:eastAsia="Microsoft YaHei" w:hAnsi="Microsoft YaHei" w:cs="Microsoft YaHei"/>
                <w:spacing w:val="30"/>
                <w:sz w:val="16"/>
                <w:szCs w:val="16"/>
              </w:rPr>
              <w:t>燃料罐</w:t>
            </w:r>
            <w:r>
              <w:rPr>
                <w:rFonts w:ascii="Microsoft YaHei" w:eastAsia="Microsoft YaHei" w:hAnsi="Microsoft YaHei" w:cs="Microsoft YaHei"/>
                <w:spacing w:val="30"/>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5"/>
                <w:szCs w:val="15"/>
              </w:rPr>
              <w:t>B</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19"/>
                <w:sz w:val="16"/>
                <w:szCs w:val="16"/>
              </w:rPr>
              <w:t>—</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6"/>
                <w:szCs w:val="16"/>
              </w:rPr>
              <w:t>空气加热器</w:t>
            </w:r>
            <w:r>
              <w:rPr>
                <w:rFonts w:ascii="Microsoft YaHei" w:eastAsia="Microsoft YaHei" w:hAnsi="Microsoft YaHei" w:cs="Microsoft YaHei"/>
                <w:spacing w:val="19"/>
                <w:sz w:val="32"/>
                <w:szCs w:val="32"/>
              </w:rPr>
              <w:t>；</w:t>
            </w:r>
          </w:p>
        </w:tc>
        <w:tc>
          <w:tcPr>
            <w:tcW w:w="2077" w:type="dxa"/>
            <w:vAlign w:val="top"/>
          </w:tcPr>
          <w:p>
            <w:pPr>
              <w:spacing w:before="275" w:line="107" w:lineRule="auto"/>
              <w:ind w:left="238" w:hanging="7"/>
              <w:rPr>
                <w:rFonts w:ascii="Microsoft YaHei" w:eastAsia="Microsoft YaHei" w:hAnsi="Microsoft YaHei" w:cs="Microsoft YaHei"/>
                <w:sz w:val="29"/>
                <w:szCs w:val="29"/>
              </w:rPr>
            </w:pPr>
            <w:r>
              <w:rPr>
                <w:rFonts w:ascii="Microsoft YaHei" w:eastAsia="Microsoft YaHei" w:hAnsi="Microsoft YaHei" w:cs="Microsoft YaHei"/>
                <w:position w:val="-1"/>
                <w:sz w:val="14"/>
                <w:szCs w:val="14"/>
              </w:rPr>
              <w:t>G</w:t>
            </w:r>
            <w:r>
              <w:rPr>
                <w:rFonts w:ascii="Microsoft YaHei" w:eastAsia="Microsoft YaHei" w:hAnsi="Microsoft YaHei" w:cs="Microsoft YaHei"/>
                <w:spacing w:val="14"/>
                <w:position w:val="-1"/>
                <w:sz w:val="14"/>
                <w:szCs w:val="14"/>
              </w:rPr>
              <w:t xml:space="preserve"> </w:t>
            </w:r>
            <w:r>
              <w:rPr>
                <w:rFonts w:ascii="Microsoft YaHei" w:eastAsia="Microsoft YaHei" w:hAnsi="Microsoft YaHei" w:cs="Microsoft YaHei"/>
                <w:spacing w:val="14"/>
                <w:sz w:val="15"/>
                <w:szCs w:val="15"/>
              </w:rPr>
              <w:t>—</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可变压缩塞手轮</w:t>
            </w:r>
            <w:r>
              <w:rPr>
                <w:rFonts w:ascii="Microsoft YaHei" w:eastAsia="Microsoft YaHei" w:hAnsi="Microsoft YaHei" w:cs="Microsoft YaHei"/>
                <w:spacing w:val="13"/>
                <w:sz w:val="29"/>
                <w:szCs w:val="29"/>
              </w:rPr>
              <w:t>；</w:t>
            </w:r>
            <w:r>
              <w:rPr>
                <w:rFonts w:ascii="Microsoft YaHei" w:eastAsia="Microsoft YaHei" w:hAnsi="Microsoft YaHei" w:cs="Microsoft YaHei"/>
                <w:sz w:val="29"/>
                <w:szCs w:val="29"/>
              </w:rPr>
              <w:t xml:space="preserve"> </w:t>
            </w:r>
            <w:r>
              <w:rPr>
                <w:rFonts w:ascii="Microsoft YaHei" w:eastAsia="Microsoft YaHei" w:hAnsi="Microsoft YaHei" w:cs="Microsoft YaHei"/>
                <w:position w:val="-1"/>
                <w:sz w:val="14"/>
                <w:szCs w:val="14"/>
              </w:rPr>
              <w:t>H</w:t>
            </w:r>
            <w:r>
              <w:rPr>
                <w:rFonts w:ascii="Microsoft YaHei" w:eastAsia="Microsoft YaHei" w:hAnsi="Microsoft YaHei" w:cs="Microsoft YaHei"/>
                <w:spacing w:val="26"/>
                <w:position w:val="-1"/>
                <w:sz w:val="14"/>
                <w:szCs w:val="14"/>
              </w:rPr>
              <w:t xml:space="preserve"> </w:t>
            </w:r>
            <w:r>
              <w:rPr>
                <w:rFonts w:ascii="Microsoft YaHei" w:eastAsia="Microsoft YaHei" w:hAnsi="Microsoft YaHei" w:cs="Microsoft YaHei"/>
                <w:spacing w:val="21"/>
                <w:sz w:val="15"/>
                <w:szCs w:val="15"/>
              </w:rPr>
              <w:t>—</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21"/>
                <w:sz w:val="15"/>
                <w:szCs w:val="15"/>
              </w:rPr>
              <w:t>锁紧手轮</w:t>
            </w:r>
            <w:r>
              <w:rPr>
                <w:rFonts w:ascii="Microsoft YaHei" w:eastAsia="Microsoft YaHei" w:hAnsi="Microsoft YaHei" w:cs="Microsoft YaHei"/>
                <w:spacing w:val="21"/>
                <w:sz w:val="29"/>
                <w:szCs w:val="29"/>
              </w:rPr>
              <w:t>；</w:t>
            </w:r>
          </w:p>
        </w:tc>
      </w:tr>
    </w:tbl>
    <w:p>
      <w:pPr>
        <w:spacing w:before="103" w:line="102" w:lineRule="auto"/>
        <w:ind w:left="363" w:right="742" w:firstLine="1"/>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C</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空气入口消音器</w:t>
      </w:r>
      <w:r>
        <w:rPr>
          <w:rFonts w:ascii="Microsoft YaHei" w:eastAsia="Microsoft YaHei" w:hAnsi="Microsoft YaHei" w:cs="Microsoft YaHei"/>
          <w:spacing w:val="15"/>
          <w:sz w:val="32"/>
          <w:szCs w:val="32"/>
        </w:rPr>
        <w:t>；</w:t>
      </w:r>
      <w:r>
        <w:rPr>
          <w:rFonts w:ascii="Microsoft YaHei" w:eastAsia="Microsoft YaHei" w:hAnsi="Microsoft YaHei" w:cs="Microsoft YaHei"/>
          <w:position w:val="-1"/>
          <w:sz w:val="15"/>
          <w:szCs w:val="15"/>
        </w:rPr>
        <w:t>I</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飞轮传感器</w:t>
      </w:r>
      <w:r>
        <w:rPr>
          <w:rFonts w:ascii="Microsoft YaHei" w:eastAsia="Microsoft YaHei" w:hAnsi="Microsoft YaHei" w:cs="Microsoft YaHei"/>
          <w:spacing w:val="15"/>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5"/>
          <w:szCs w:val="15"/>
        </w:rPr>
        <w:t>D</w:t>
      </w:r>
      <w:r>
        <w:rPr>
          <w:rFonts w:ascii="Microsoft YaHei" w:eastAsia="Microsoft YaHei" w:hAnsi="Microsoft YaHei" w:cs="Microsoft YaHei"/>
          <w:spacing w:val="29"/>
          <w:position w:val="-1"/>
          <w:sz w:val="15"/>
          <w:szCs w:val="15"/>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燃料流速量管</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32"/>
          <w:szCs w:val="32"/>
        </w:rPr>
        <w:t xml:space="preserve">  </w:t>
      </w:r>
      <w:r>
        <w:rPr>
          <w:rFonts w:ascii="Microsoft YaHei" w:eastAsia="Microsoft YaHei" w:hAnsi="Microsoft YaHei" w:cs="Microsoft YaHei"/>
          <w:position w:val="-1"/>
          <w:sz w:val="15"/>
          <w:szCs w:val="15"/>
        </w:rPr>
        <w:t>J</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滤油帽</w:t>
      </w:r>
      <w:r>
        <w:rPr>
          <w:rFonts w:ascii="Microsoft YaHei" w:eastAsia="Microsoft YaHei" w:hAnsi="Microsoft YaHei" w:cs="Microsoft YaHei"/>
          <w:spacing w:val="15"/>
          <w:sz w:val="32"/>
          <w:szCs w:val="32"/>
        </w:rPr>
        <w:t>；</w:t>
      </w:r>
    </w:p>
    <w:p>
      <w:pPr>
        <w:spacing w:line="14" w:lineRule="auto"/>
        <w:rPr>
          <w:rFonts w:ascii="Arial"/>
          <w:sz w:val="2"/>
        </w:rPr>
        <w:sectPr>
          <w:headerReference w:type="default" r:id="rId31"/>
          <w:footerReference w:type="default" r:id="rId32"/>
          <w:type w:val="continuous"/>
          <w:pgSz w:w="11906" w:h="16838"/>
          <w:pgMar w:top="400" w:right="1265" w:bottom="400" w:left="1269" w:header="0" w:footer="0" w:gutter="0"/>
          <w:pgNumType w:start="18"/>
          <w:cols w:num="2" w:space="708" w:equalWidth="0">
            <w:col w:w="4708" w:space="100"/>
            <w:col w:w="4564" w:space="0"/>
          </w:cols>
        </w:sectPr>
      </w:pPr>
      <w:r>
        <w:rPr>
          <w:rFonts w:ascii="Arial" w:eastAsia="Arial" w:hAnsi="Arial" w:cs="Arial"/>
          <w:sz w:val="2"/>
          <w:szCs w:val="2"/>
        </w:rPr>
        <w:br w:type="column"/>
      </w:r>
    </w:p>
    <w:p>
      <w:pPr>
        <w:spacing w:before="307" w:line="273" w:lineRule="exact"/>
        <w:ind w:left="2"/>
        <w:rPr>
          <w:rFonts w:ascii="Microsoft YaHei" w:eastAsia="Microsoft YaHei" w:hAnsi="Microsoft YaHei" w:cs="Microsoft YaHei"/>
          <w:sz w:val="32"/>
          <w:szCs w:val="32"/>
        </w:rPr>
      </w:pPr>
      <w:r>
        <w:pict>
          <v:shapetype id="_x0000_t202" coordsize="21600,21600" o:spt="202" path="m,l,21600r21600,l21600,xe">
            <v:stroke joinstyle="miter"/>
            <v:path gradientshapeok="t" o:connecttype="rect"/>
          </v:shapetype>
          <v:shape id="_x0000_s1025" type="#_x0000_t202" style="width:118.9pt;height:43.5pt;margin-top:14.33pt;margin-left:104.03pt;position:absolute;z-index:251661312" filled="f" stroked="f">
            <o:lock v:ext="edit" aspectratio="f"/>
            <v:textbox inset="0,0,0,0">
              <w:txbxContent>
                <w:p>
                  <w:pPr>
                    <w:spacing w:before="20" w:line="273" w:lineRule="exact"/>
                    <w:ind w:left="21"/>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S</w:t>
                  </w:r>
                  <w:r>
                    <w:rPr>
                      <w:rFonts w:ascii="Microsoft YaHei" w:eastAsia="Microsoft YaHei" w:hAnsi="Microsoft YaHei" w:cs="Microsoft YaHei"/>
                      <w:spacing w:val="30"/>
                      <w:position w:val="1"/>
                      <w:sz w:val="15"/>
                      <w:szCs w:val="15"/>
                    </w:rPr>
                    <w:t xml:space="preserve"> </w:t>
                  </w:r>
                  <w:r>
                    <w:rPr>
                      <w:rFonts w:ascii="Microsoft YaHei" w:eastAsia="Microsoft YaHei" w:hAnsi="Microsoft YaHei" w:cs="Microsoft YaHei"/>
                      <w:spacing w:val="27"/>
                      <w:position w:val="2"/>
                      <w:sz w:val="16"/>
                      <w:szCs w:val="16"/>
                    </w:rPr>
                    <w:t>—</w:t>
                  </w:r>
                  <w:r>
                    <w:rPr>
                      <w:rFonts w:ascii="Microsoft YaHei" w:eastAsia="Microsoft YaHei" w:hAnsi="Microsoft YaHei" w:cs="Microsoft YaHei"/>
                      <w:spacing w:val="27"/>
                      <w:position w:val="2"/>
                      <w:sz w:val="16"/>
                      <w:szCs w:val="16"/>
                    </w:rPr>
                    <w:t xml:space="preserve"> </w:t>
                  </w:r>
                  <w:r>
                    <w:rPr>
                      <w:rFonts w:ascii="Microsoft YaHei" w:eastAsia="Microsoft YaHei" w:hAnsi="Microsoft YaHei" w:cs="Microsoft YaHei"/>
                      <w:spacing w:val="27"/>
                      <w:position w:val="2"/>
                      <w:sz w:val="16"/>
                      <w:szCs w:val="16"/>
                    </w:rPr>
                    <w:t>仪表板</w:t>
                  </w:r>
                  <w:r>
                    <w:rPr>
                      <w:rFonts w:ascii="Microsoft YaHei" w:eastAsia="Microsoft YaHei" w:hAnsi="Microsoft YaHei" w:cs="Microsoft YaHei"/>
                      <w:spacing w:val="27"/>
                      <w:position w:val="2"/>
                      <w:sz w:val="32"/>
                      <w:szCs w:val="32"/>
                    </w:rPr>
                    <w:t>；</w:t>
                  </w:r>
                </w:p>
                <w:p>
                  <w:pPr>
                    <w:spacing w:before="2" w:line="121" w:lineRule="auto"/>
                    <w:ind w:left="22" w:right="20" w:hanging="2"/>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T</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空气入口温度控制器</w:t>
                  </w:r>
                  <w:r>
                    <w:rPr>
                      <w:rFonts w:ascii="Microsoft YaHei" w:eastAsia="Microsoft YaHei" w:hAnsi="Microsoft YaHei" w:cs="Microsoft YaHei"/>
                      <w:spacing w:val="17"/>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5"/>
                      <w:szCs w:val="15"/>
                    </w:rPr>
                    <w:t>U</w:t>
                  </w:r>
                  <w:r>
                    <w:rPr>
                      <w:rFonts w:ascii="Microsoft YaHei" w:eastAsia="Microsoft YaHei" w:hAnsi="Microsoft YaHei" w:cs="Microsoft YaHei"/>
                      <w:spacing w:val="34"/>
                      <w:sz w:val="16"/>
                      <w:szCs w:val="16"/>
                    </w:rPr>
                    <w:t>—</w:t>
                  </w:r>
                  <w:r>
                    <w:rPr>
                      <w:rFonts w:ascii="Microsoft YaHei" w:eastAsia="Microsoft YaHei" w:hAnsi="Microsoft YaHei" w:cs="Microsoft YaHei"/>
                      <w:spacing w:val="31"/>
                      <w:sz w:val="16"/>
                      <w:szCs w:val="16"/>
                    </w:rPr>
                    <w:t xml:space="preserve"> </w:t>
                  </w:r>
                  <w:r>
                    <w:rPr>
                      <w:rFonts w:ascii="Microsoft YaHei" w:eastAsia="Microsoft YaHei" w:hAnsi="Microsoft YaHei" w:cs="Microsoft YaHei"/>
                      <w:spacing w:val="31"/>
                      <w:sz w:val="16"/>
                      <w:szCs w:val="16"/>
                    </w:rPr>
                    <w:t>十六烧值表</w:t>
                  </w:r>
                  <w:r>
                    <w:rPr>
                      <w:rFonts w:ascii="Microsoft YaHei" w:eastAsia="Microsoft YaHei" w:hAnsi="Microsoft YaHei" w:cs="Microsoft YaHei"/>
                      <w:spacing w:val="31"/>
                      <w:sz w:val="32"/>
                      <w:szCs w:val="32"/>
                    </w:rPr>
                    <w:t>。</w:t>
                  </w:r>
                </w:p>
              </w:txbxContent>
            </v:textbox>
          </v:shape>
        </w:pict>
      </w:r>
      <w:r>
        <w:rPr>
          <w:rFonts w:ascii="Microsoft YaHei" w:eastAsia="Microsoft YaHei" w:hAnsi="Microsoft YaHei" w:cs="Microsoft YaHei"/>
          <w:position w:val="6"/>
          <w:sz w:val="15"/>
          <w:szCs w:val="15"/>
        </w:rPr>
        <w:t>M</w:t>
      </w:r>
      <w:r>
        <w:rPr>
          <w:rFonts w:ascii="Microsoft YaHei" w:eastAsia="Microsoft YaHei" w:hAnsi="Microsoft YaHei" w:cs="Microsoft YaHei"/>
          <w:spacing w:val="29"/>
          <w:position w:val="6"/>
          <w:sz w:val="15"/>
          <w:szCs w:val="15"/>
        </w:rPr>
        <w:t xml:space="preserve"> </w:t>
      </w:r>
      <w:r>
        <w:rPr>
          <w:rFonts w:ascii="Microsoft YaHei" w:eastAsia="Microsoft YaHei" w:hAnsi="Microsoft YaHei" w:cs="Microsoft YaHei"/>
          <w:spacing w:val="26"/>
          <w:position w:val="7"/>
          <w:sz w:val="16"/>
          <w:szCs w:val="16"/>
        </w:rPr>
        <w:t>—</w:t>
      </w:r>
      <w:r>
        <w:rPr>
          <w:rFonts w:ascii="Microsoft YaHei" w:eastAsia="Microsoft YaHei" w:hAnsi="Microsoft YaHei" w:cs="Microsoft YaHei"/>
          <w:spacing w:val="26"/>
          <w:position w:val="7"/>
          <w:sz w:val="16"/>
          <w:szCs w:val="16"/>
        </w:rPr>
        <w:t xml:space="preserve"> </w:t>
      </w:r>
      <w:r>
        <w:rPr>
          <w:rFonts w:ascii="Microsoft YaHei" w:eastAsia="Microsoft YaHei" w:hAnsi="Microsoft YaHei" w:cs="Microsoft YaHei"/>
          <w:spacing w:val="26"/>
          <w:position w:val="7"/>
          <w:sz w:val="16"/>
          <w:szCs w:val="16"/>
        </w:rPr>
        <w:t>燃料喷油泵</w:t>
      </w:r>
      <w:r>
        <w:rPr>
          <w:rFonts w:ascii="Microsoft YaHei" w:eastAsia="Microsoft YaHei" w:hAnsi="Microsoft YaHei" w:cs="Microsoft YaHei"/>
          <w:spacing w:val="26"/>
          <w:position w:val="7"/>
          <w:sz w:val="32"/>
          <w:szCs w:val="32"/>
        </w:rPr>
        <w:t>；</w:t>
      </w:r>
    </w:p>
    <w:p>
      <w:pPr>
        <w:spacing w:line="274" w:lineRule="exact"/>
        <w:ind w:left="1"/>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N</w:t>
      </w:r>
      <w:r>
        <w:rPr>
          <w:rFonts w:ascii="Microsoft YaHei" w:eastAsia="Microsoft YaHei" w:hAnsi="Microsoft YaHei" w:cs="Microsoft YaHei"/>
          <w:spacing w:val="31"/>
          <w:position w:val="1"/>
          <w:sz w:val="15"/>
          <w:szCs w:val="15"/>
        </w:rPr>
        <w:t xml:space="preserve"> </w:t>
      </w:r>
      <w:r>
        <w:rPr>
          <w:rFonts w:ascii="Microsoft YaHei" w:eastAsia="Microsoft YaHei" w:hAnsi="Microsoft YaHei" w:cs="Microsoft YaHei"/>
          <w:spacing w:val="29"/>
          <w:position w:val="2"/>
          <w:sz w:val="16"/>
          <w:szCs w:val="16"/>
        </w:rPr>
        <w:t>—</w:t>
      </w:r>
      <w:r>
        <w:rPr>
          <w:rFonts w:ascii="Microsoft YaHei" w:eastAsia="Microsoft YaHei" w:hAnsi="Microsoft YaHei" w:cs="Microsoft YaHei"/>
          <w:spacing w:val="29"/>
          <w:position w:val="2"/>
          <w:sz w:val="16"/>
          <w:szCs w:val="16"/>
        </w:rPr>
        <w:t xml:space="preserve"> </w:t>
      </w:r>
      <w:r>
        <w:rPr>
          <w:rFonts w:ascii="Microsoft YaHei" w:eastAsia="Microsoft YaHei" w:hAnsi="Microsoft YaHei" w:cs="Microsoft YaHei"/>
          <w:spacing w:val="29"/>
          <w:position w:val="2"/>
          <w:sz w:val="16"/>
          <w:szCs w:val="16"/>
        </w:rPr>
        <w:t>燃料切换阀</w:t>
      </w:r>
      <w:r>
        <w:rPr>
          <w:rFonts w:ascii="Microsoft YaHei" w:eastAsia="Microsoft YaHei" w:hAnsi="Microsoft YaHei" w:cs="Microsoft YaHei"/>
          <w:spacing w:val="29"/>
          <w:position w:val="2"/>
          <w:sz w:val="32"/>
          <w:szCs w:val="32"/>
        </w:rPr>
        <w:t>；</w:t>
      </w:r>
    </w:p>
    <w:p>
      <w:pPr>
        <w:spacing w:line="274" w:lineRule="exact"/>
        <w:ind w:left="5"/>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O</w:t>
      </w:r>
      <w:r>
        <w:rPr>
          <w:rFonts w:ascii="Microsoft YaHei" w:eastAsia="Microsoft YaHei" w:hAnsi="Microsoft YaHei" w:cs="Microsoft YaHei"/>
          <w:spacing w:val="32"/>
          <w:position w:val="1"/>
          <w:sz w:val="15"/>
          <w:szCs w:val="15"/>
        </w:rPr>
        <w:t xml:space="preserve"> </w:t>
      </w:r>
      <w:r>
        <w:rPr>
          <w:rFonts w:ascii="Microsoft YaHei" w:eastAsia="Microsoft YaHei" w:hAnsi="Microsoft YaHei" w:cs="Microsoft YaHei"/>
          <w:spacing w:val="31"/>
          <w:position w:val="2"/>
          <w:sz w:val="16"/>
          <w:szCs w:val="16"/>
        </w:rPr>
        <w:t>—</w:t>
      </w:r>
      <w:r>
        <w:rPr>
          <w:rFonts w:ascii="Microsoft YaHei" w:eastAsia="Microsoft YaHei" w:hAnsi="Microsoft YaHei" w:cs="Microsoft YaHei"/>
          <w:spacing w:val="31"/>
          <w:position w:val="2"/>
          <w:sz w:val="16"/>
          <w:szCs w:val="16"/>
        </w:rPr>
        <w:t xml:space="preserve"> </w:t>
      </w:r>
      <w:r>
        <w:rPr>
          <w:rFonts w:ascii="Microsoft YaHei" w:eastAsia="Microsoft YaHei" w:hAnsi="Microsoft YaHei" w:cs="Microsoft YaHei"/>
          <w:spacing w:val="31"/>
          <w:position w:val="2"/>
          <w:sz w:val="16"/>
          <w:szCs w:val="16"/>
        </w:rPr>
        <w:t>滤油器</w:t>
      </w:r>
      <w:r>
        <w:rPr>
          <w:rFonts w:ascii="Microsoft YaHei" w:eastAsia="Microsoft YaHei" w:hAnsi="Microsoft YaHei" w:cs="Microsoft YaHei"/>
          <w:spacing w:val="31"/>
          <w:position w:val="2"/>
          <w:sz w:val="32"/>
          <w:szCs w:val="32"/>
        </w:rPr>
        <w:t>；</w:t>
      </w:r>
    </w:p>
    <w:p>
      <w:pPr>
        <w:spacing w:line="194" w:lineRule="exact"/>
        <w:rPr>
          <w:rFonts w:ascii="Microsoft YaHei" w:eastAsia="Microsoft YaHei" w:hAnsi="Microsoft YaHei" w:cs="Microsoft YaHei"/>
          <w:sz w:val="32"/>
          <w:szCs w:val="32"/>
        </w:rPr>
      </w:pPr>
      <w:r>
        <w:rPr>
          <w:rFonts w:ascii="Microsoft YaHei" w:eastAsia="Microsoft YaHei" w:hAnsi="Microsoft YaHei" w:cs="Microsoft YaHei"/>
          <w:position w:val="-2"/>
          <w:sz w:val="15"/>
          <w:szCs w:val="15"/>
        </w:rPr>
        <w:t>P</w:t>
      </w:r>
      <w:r>
        <w:rPr>
          <w:rFonts w:ascii="Microsoft YaHei" w:eastAsia="Microsoft YaHei" w:hAnsi="Microsoft YaHei" w:cs="Microsoft YaHei"/>
          <w:spacing w:val="31"/>
          <w:position w:val="-2"/>
          <w:sz w:val="15"/>
          <w:szCs w:val="15"/>
        </w:rPr>
        <w:t xml:space="preserve"> </w:t>
      </w:r>
      <w:r>
        <w:rPr>
          <w:rFonts w:ascii="Microsoft YaHei" w:eastAsia="Microsoft YaHei" w:hAnsi="Microsoft YaHei" w:cs="Microsoft YaHei"/>
          <w:spacing w:val="23"/>
          <w:position w:val="-2"/>
          <w:sz w:val="15"/>
          <w:szCs w:val="15"/>
        </w:rPr>
        <w:t xml:space="preserve"> </w:t>
      </w:r>
      <w:r>
        <w:rPr>
          <w:rFonts w:ascii="Microsoft YaHei" w:eastAsia="Microsoft YaHei" w:hAnsi="Microsoft YaHei" w:cs="Microsoft YaHei"/>
          <w:spacing w:val="23"/>
          <w:position w:val="-1"/>
          <w:sz w:val="16"/>
          <w:szCs w:val="16"/>
        </w:rPr>
        <w:t>—</w:t>
      </w:r>
      <w:r>
        <w:rPr>
          <w:rFonts w:ascii="Microsoft YaHei" w:eastAsia="Microsoft YaHei" w:hAnsi="Microsoft YaHei" w:cs="Microsoft YaHei"/>
          <w:spacing w:val="23"/>
          <w:position w:val="-1"/>
          <w:sz w:val="16"/>
          <w:szCs w:val="16"/>
        </w:rPr>
        <w:t xml:space="preserve"> </w:t>
      </w:r>
      <w:r>
        <w:rPr>
          <w:rFonts w:ascii="Microsoft YaHei" w:eastAsia="Microsoft YaHei" w:hAnsi="Microsoft YaHei" w:cs="Microsoft YaHei"/>
          <w:spacing w:val="23"/>
          <w:position w:val="-1"/>
          <w:sz w:val="16"/>
          <w:szCs w:val="16"/>
        </w:rPr>
        <w:t>曲轴箱油加热器控制阀</w:t>
      </w:r>
      <w:r>
        <w:rPr>
          <w:rFonts w:ascii="Microsoft YaHei" w:eastAsia="Microsoft YaHei" w:hAnsi="Microsoft YaHei" w:cs="Microsoft YaHei"/>
          <w:spacing w:val="23"/>
          <w:position w:val="-1"/>
          <w:sz w:val="32"/>
          <w:szCs w:val="32"/>
        </w:rPr>
        <w:t>；</w:t>
      </w:r>
    </w:p>
    <w:p>
      <w:pPr>
        <w:sectPr>
          <w:headerReference w:type="default" r:id="rId33"/>
          <w:footerReference w:type="default" r:id="rId34"/>
          <w:type w:val="nextPage"/>
          <w:pgSz w:w="11906" w:h="16838"/>
          <w:pgMar w:top="400" w:right="1265" w:bottom="400" w:left="1269" w:header="0" w:footer="0" w:gutter="0"/>
          <w:pgNumType w:start="19"/>
          <w:cols w:num="2" w:space="708" w:equalWidth="0">
            <w:col w:w="4708" w:space="100"/>
            <w:col w:w="4564" w:space="0"/>
          </w:cols>
          <w:titlePg w:val="0"/>
        </w:sectPr>
      </w:pPr>
    </w:p>
    <w:p>
      <w:pPr>
        <w:spacing w:line="41" w:lineRule="exact"/>
      </w:pPr>
    </w:p>
    <w:p>
      <w:pPr>
        <w:sectPr>
          <w:headerReference w:type="default" r:id="rId35"/>
          <w:footerReference w:type="default" r:id="rId36"/>
          <w:type w:val="continuous"/>
          <w:pgSz w:w="11906" w:h="16838"/>
          <w:pgMar w:top="400" w:right="1265" w:bottom="400" w:left="1269" w:header="0" w:footer="0" w:gutter="0"/>
          <w:pgNumType w:start="20"/>
          <w:cols w:num="1" w:space="708" w:equalWidth="0">
            <w:col w:w="9371" w:space="0"/>
          </w:cols>
        </w:sectPr>
      </w:pPr>
    </w:p>
    <w:p>
      <w:pPr>
        <w:spacing w:before="37" w:line="140" w:lineRule="auto"/>
        <w:ind w:left="365" w:right="200"/>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E</w:t>
      </w:r>
      <w:r>
        <w:rPr>
          <w:rFonts w:ascii="Microsoft YaHei" w:eastAsia="Microsoft YaHei" w:hAnsi="Microsoft YaHei" w:cs="Microsoft YaHei"/>
          <w:spacing w:val="24"/>
          <w:position w:val="-1"/>
          <w:sz w:val="15"/>
          <w:szCs w:val="15"/>
        </w:rPr>
        <w:t xml:space="preserve"> </w:t>
      </w:r>
      <w:r>
        <w:rPr>
          <w:rFonts w:ascii="Microsoft YaHei" w:eastAsia="Microsoft YaHei" w:hAnsi="Microsoft YaHei" w:cs="Microsoft YaHei"/>
          <w:spacing w:val="20"/>
          <w:sz w:val="16"/>
          <w:szCs w:val="16"/>
        </w:rPr>
        <w:t>—</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燃烧传感器</w:t>
      </w:r>
      <w:r>
        <w:rPr>
          <w:rFonts w:ascii="Microsoft YaHei" w:eastAsia="Microsoft YaHei" w:hAnsi="Microsoft YaHei" w:cs="Microsoft YaHei"/>
          <w:spacing w:val="20"/>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position w:val="-1"/>
          <w:sz w:val="15"/>
          <w:szCs w:val="15"/>
        </w:rPr>
        <w:t>F</w:t>
      </w:r>
      <w:r>
        <w:rPr>
          <w:rFonts w:ascii="Microsoft YaHei" w:eastAsia="Microsoft YaHei" w:hAnsi="Microsoft YaHei" w:cs="Microsoft YaHei"/>
          <w:spacing w:val="21"/>
          <w:position w:val="-1"/>
          <w:sz w:val="15"/>
          <w:szCs w:val="15"/>
        </w:rPr>
        <w:t xml:space="preserve"> </w:t>
      </w:r>
      <w:r>
        <w:rPr>
          <w:rFonts w:ascii="Microsoft YaHei" w:eastAsia="Microsoft YaHei" w:hAnsi="Microsoft YaHei" w:cs="Microsoft YaHei"/>
          <w:spacing w:val="21"/>
          <w:sz w:val="16"/>
          <w:szCs w:val="16"/>
        </w:rPr>
        <w:t>—</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安全防护帽</w:t>
      </w:r>
      <w:r>
        <w:rPr>
          <w:rFonts w:ascii="Microsoft YaHei" w:eastAsia="Microsoft YaHei" w:hAnsi="Microsoft YaHei" w:cs="Microsoft YaHei"/>
          <w:spacing w:val="19"/>
          <w:sz w:val="32"/>
          <w:szCs w:val="32"/>
        </w:rPr>
        <w:t>；</w:t>
      </w:r>
    </w:p>
    <w:p>
      <w:pPr>
        <w:spacing w:line="14" w:lineRule="auto"/>
        <w:rPr>
          <w:rFonts w:ascii="Arial"/>
          <w:sz w:val="2"/>
        </w:rPr>
      </w:pPr>
      <w:r>
        <w:rPr>
          <w:rFonts w:ascii="Arial" w:eastAsia="Arial" w:hAnsi="Arial" w:cs="Arial"/>
          <w:sz w:val="2"/>
          <w:szCs w:val="2"/>
        </w:rPr>
        <w:br w:type="column"/>
      </w:r>
    </w:p>
    <w:p>
      <w:pPr>
        <w:spacing w:before="37" w:line="274" w:lineRule="exact"/>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K</w:t>
      </w:r>
      <w:r>
        <w:rPr>
          <w:rFonts w:ascii="Microsoft YaHei" w:eastAsia="Microsoft YaHei" w:hAnsi="Microsoft YaHei" w:cs="Microsoft YaHei"/>
          <w:spacing w:val="34"/>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喷射泵安全切断螺线管</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position w:val="1"/>
          <w:sz w:val="15"/>
          <w:szCs w:val="15"/>
        </w:rPr>
        <w:t>Q</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空气加热开关</w:t>
      </w:r>
      <w:r>
        <w:rPr>
          <w:rFonts w:ascii="Microsoft YaHei" w:eastAsia="Microsoft YaHei" w:hAnsi="Microsoft YaHei" w:cs="Microsoft YaHei"/>
          <w:spacing w:val="20"/>
          <w:position w:val="2"/>
          <w:sz w:val="32"/>
          <w:szCs w:val="32"/>
        </w:rPr>
        <w:t>；</w:t>
      </w:r>
    </w:p>
    <w:p>
      <w:pPr>
        <w:spacing w:line="274" w:lineRule="exact"/>
        <w:ind w:left="1"/>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L</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6"/>
          <w:szCs w:val="16"/>
        </w:rPr>
        <w:t>喷油器</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32"/>
          <w:szCs w:val="32"/>
        </w:rPr>
        <w:t xml:space="preserve">              </w:t>
      </w:r>
      <w:r>
        <w:rPr>
          <w:rFonts w:ascii="Microsoft YaHei" w:eastAsia="Microsoft YaHei" w:hAnsi="Microsoft YaHei" w:cs="Microsoft YaHei"/>
          <w:position w:val="1"/>
          <w:sz w:val="15"/>
          <w:szCs w:val="15"/>
        </w:rPr>
        <w:t>R</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6"/>
          <w:szCs w:val="16"/>
        </w:rPr>
        <w:t>发动机开关键</w:t>
      </w:r>
      <w:r>
        <w:rPr>
          <w:rFonts w:ascii="Microsoft YaHei" w:eastAsia="Microsoft YaHei" w:hAnsi="Microsoft YaHei" w:cs="Microsoft YaHei"/>
          <w:spacing w:val="5"/>
          <w:position w:val="2"/>
          <w:sz w:val="32"/>
          <w:szCs w:val="32"/>
        </w:rPr>
        <w:t>；</w:t>
      </w:r>
    </w:p>
    <w:p>
      <w:pPr>
        <w:spacing w:before="159" w:line="184" w:lineRule="exact"/>
        <w:ind w:left="1072"/>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图</w:t>
      </w:r>
      <w:r>
        <w:rPr>
          <w:rFonts w:ascii="Microsoft YaHei" w:eastAsia="Microsoft YaHei" w:hAnsi="Microsoft YaHei" w:cs="Microsoft YaHei"/>
          <w:spacing w:val="8"/>
          <w:position w:val="-1"/>
          <w:sz w:val="19"/>
          <w:szCs w:val="19"/>
        </w:rPr>
        <w:t xml:space="preserve"> </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1"/>
          <w:sz w:val="19"/>
          <w:szCs w:val="19"/>
        </w:rPr>
        <w:t>十六院值试验发动机</w:t>
      </w:r>
    </w:p>
    <w:p>
      <w:pPr>
        <w:sectPr>
          <w:headerReference w:type="default" r:id="rId37"/>
          <w:footerReference w:type="default" r:id="rId38"/>
          <w:type w:val="continuous"/>
          <w:pgSz w:w="11906" w:h="16838"/>
          <w:pgMar w:top="400" w:right="1265" w:bottom="400" w:left="1269" w:header="0" w:footer="0" w:gutter="0"/>
          <w:pgNumType w:start="21"/>
          <w:cols w:num="2" w:space="708" w:equalWidth="0">
            <w:col w:w="2219" w:space="100"/>
            <w:col w:w="7053" w:space="0"/>
          </w:cols>
        </w:sectPr>
      </w:pPr>
    </w:p>
    <w:p>
      <w:pPr>
        <w:spacing w:line="251" w:lineRule="auto"/>
        <w:rPr>
          <w:rFonts w:ascii="Arial"/>
          <w:sz w:val="21"/>
        </w:rPr>
      </w:pPr>
    </w:p>
    <w:p>
      <w:pPr>
        <w:spacing w:before="65" w:line="135" w:lineRule="exact"/>
        <w:ind w:left="265"/>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4</w:t>
      </w:r>
    </w:p>
    <w:p>
      <w:pPr>
        <w:sectPr>
          <w:headerReference w:type="default" r:id="rId39"/>
          <w:footerReference w:type="default" r:id="rId40"/>
          <w:type w:val="continuous"/>
          <w:pgSz w:w="11906" w:h="16838"/>
          <w:pgMar w:top="400" w:right="1265" w:bottom="400" w:left="1269" w:header="0" w:footer="0" w:gutter="0"/>
          <w:pgNumType w:start="22"/>
          <w:cols w:num="1" w:space="708" w:equalWidth="0">
            <w:col w:w="9371"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line="280" w:lineRule="auto"/>
        <w:rPr>
          <w:rFonts w:ascii="Arial"/>
          <w:sz w:val="21"/>
        </w:rPr>
      </w:pPr>
    </w:p>
    <w:p>
      <w:pPr>
        <w:spacing w:before="82" w:line="176" w:lineRule="auto"/>
        <w:ind w:left="3183"/>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1"/>
          <w:sz w:val="18"/>
          <w:szCs w:val="18"/>
        </w:rPr>
        <w:t>1</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发动机的基本性能和规格</w:t>
      </w:r>
    </w:p>
    <w:p>
      <w:pPr>
        <w:spacing w:line="233"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0"/>
        <w:gridCol w:w="6512"/>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710" w:type="dxa"/>
            <w:tcBorders>
              <w:left w:val="single" w:sz="6" w:space="0" w:color="000000"/>
            </w:tcBorders>
            <w:vAlign w:val="top"/>
          </w:tcPr>
          <w:p>
            <w:pPr>
              <w:spacing w:before="101" w:line="184" w:lineRule="auto"/>
              <w:ind w:left="995"/>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项</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目</w:t>
            </w:r>
          </w:p>
        </w:tc>
        <w:tc>
          <w:tcPr>
            <w:tcW w:w="6512" w:type="dxa"/>
            <w:tcBorders>
              <w:right w:val="single" w:sz="6" w:space="0" w:color="000000"/>
            </w:tcBorders>
            <w:vAlign w:val="top"/>
          </w:tcPr>
          <w:p>
            <w:pPr>
              <w:spacing w:before="101" w:line="184" w:lineRule="auto"/>
              <w:ind w:left="2719"/>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说</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明</w:t>
            </w:r>
          </w:p>
        </w:tc>
      </w:tr>
      <w:tr>
        <w:tblPrEx>
          <w:tblW w:w="9222" w:type="dxa"/>
          <w:tblInd w:w="7" w:type="dxa"/>
          <w:tblLayout w:type="fixed"/>
        </w:tblPrEx>
        <w:trPr>
          <w:trHeight w:val="356"/>
        </w:trPr>
        <w:tc>
          <w:tcPr>
            <w:tcW w:w="2710" w:type="dxa"/>
            <w:tcBorders>
              <w:left w:val="single" w:sz="6" w:space="0" w:color="000000"/>
            </w:tcBorders>
            <w:vAlign w:val="top"/>
          </w:tcPr>
          <w:p>
            <w:pPr>
              <w:spacing w:before="93" w:line="186" w:lineRule="auto"/>
              <w:ind w:left="124"/>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曲</w:t>
            </w:r>
            <w:r>
              <w:rPr>
                <w:rFonts w:ascii="Microsoft YaHei" w:eastAsia="Microsoft YaHei" w:hAnsi="Microsoft YaHei" w:cs="Microsoft YaHei"/>
                <w:spacing w:val="8"/>
                <w:sz w:val="16"/>
                <w:szCs w:val="16"/>
              </w:rPr>
              <w:t>轴箱</w:t>
            </w:r>
          </w:p>
        </w:tc>
        <w:tc>
          <w:tcPr>
            <w:tcW w:w="6512" w:type="dxa"/>
            <w:tcBorders>
              <w:right w:val="single" w:sz="6" w:space="0" w:color="000000"/>
            </w:tcBorders>
            <w:vAlign w:val="top"/>
          </w:tcPr>
          <w:p>
            <w:pPr>
              <w:spacing w:before="94" w:line="261" w:lineRule="exact"/>
              <w:ind w:left="111"/>
              <w:rPr>
                <w:rFonts w:ascii="Arial" w:eastAsia="Arial" w:hAnsi="Arial" w:cs="Arial"/>
                <w:sz w:val="16"/>
                <w:szCs w:val="16"/>
              </w:rPr>
            </w:pPr>
            <w:r>
              <w:rPr>
                <w:rFonts w:ascii="Microsoft YaHei" w:eastAsia="Microsoft YaHei" w:hAnsi="Microsoft YaHei" w:cs="Microsoft YaHei"/>
                <w:position w:val="2"/>
                <w:sz w:val="15"/>
                <w:szCs w:val="15"/>
              </w:rPr>
              <w:t>CFR</w:t>
            </w:r>
            <w:r>
              <w:rPr>
                <w:rFonts w:ascii="Microsoft YaHei" w:eastAsia="Microsoft YaHei" w:hAnsi="Microsoft YaHei" w:cs="Microsoft YaHei"/>
                <w:spacing w:val="18"/>
                <w:position w:val="2"/>
                <w:sz w:val="15"/>
                <w:szCs w:val="15"/>
              </w:rPr>
              <w:t>-</w:t>
            </w:r>
            <w:r>
              <w:rPr>
                <w:rFonts w:ascii="Microsoft YaHei" w:eastAsia="Microsoft YaHei" w:hAnsi="Microsoft YaHei" w:cs="Microsoft YaHei"/>
                <w:spacing w:val="12"/>
                <w:position w:val="2"/>
                <w:sz w:val="15"/>
                <w:szCs w:val="15"/>
              </w:rPr>
              <w:t>4</w:t>
            </w:r>
            <w:r>
              <w:rPr>
                <w:rFonts w:ascii="Microsoft YaHei" w:eastAsia="Microsoft YaHei" w:hAnsi="Microsoft YaHei" w:cs="Microsoft YaHei"/>
                <w:spacing w:val="9"/>
                <w:position w:val="2"/>
                <w:sz w:val="15"/>
                <w:szCs w:val="15"/>
              </w:rPr>
              <w:t>8</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3"/>
                <w:sz w:val="16"/>
                <w:szCs w:val="16"/>
              </w:rPr>
              <w:t>型</w:t>
            </w:r>
            <w:r>
              <w:rPr>
                <w:rFonts w:ascii="Arial" w:eastAsia="Arial" w:hAnsi="Arial" w:cs="Arial"/>
                <w:spacing w:val="9"/>
                <w:position w:val="3"/>
                <w:sz w:val="16"/>
                <w:szCs w:val="16"/>
              </w:rPr>
              <w:t>(</w:t>
            </w:r>
            <w:r>
              <w:rPr>
                <w:rFonts w:ascii="Microsoft YaHei" w:eastAsia="Microsoft YaHei" w:hAnsi="Microsoft YaHei" w:cs="Microsoft YaHei"/>
                <w:spacing w:val="9"/>
                <w:position w:val="3"/>
                <w:sz w:val="16"/>
                <w:szCs w:val="16"/>
              </w:rPr>
              <w:t>优先采用</w:t>
            </w:r>
            <w:r>
              <w:rPr>
                <w:rFonts w:ascii="Arial" w:eastAsia="Arial" w:hAnsi="Arial" w:cs="Arial"/>
                <w:spacing w:val="9"/>
                <w:position w:val="3"/>
                <w:sz w:val="16"/>
                <w:szCs w:val="16"/>
              </w:rPr>
              <w:t>)</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高速或低速型</w:t>
            </w:r>
            <w:r>
              <w:rPr>
                <w:rFonts w:ascii="Arial" w:eastAsia="Arial" w:hAnsi="Arial" w:cs="Arial"/>
                <w:spacing w:val="9"/>
                <w:position w:val="3"/>
                <w:sz w:val="16"/>
                <w:szCs w:val="16"/>
              </w:rPr>
              <w:t>(</w:t>
            </w:r>
            <w:r>
              <w:rPr>
                <w:rFonts w:ascii="Microsoft YaHei" w:eastAsia="Microsoft YaHei" w:hAnsi="Microsoft YaHei" w:cs="Microsoft YaHei"/>
                <w:spacing w:val="9"/>
                <w:position w:val="3"/>
                <w:sz w:val="16"/>
                <w:szCs w:val="16"/>
              </w:rPr>
              <w:t>任选</w:t>
            </w:r>
            <w:r>
              <w:rPr>
                <w:rFonts w:ascii="Arial" w:eastAsia="Arial" w:hAnsi="Arial" w:cs="Arial"/>
                <w:spacing w:val="9"/>
                <w:position w:val="3"/>
                <w:sz w:val="16"/>
                <w:szCs w:val="16"/>
              </w:rPr>
              <w:t>)</w:t>
            </w:r>
          </w:p>
        </w:tc>
      </w:tr>
      <w:tr>
        <w:tblPrEx>
          <w:tblW w:w="9222" w:type="dxa"/>
          <w:tblInd w:w="7" w:type="dxa"/>
          <w:tblLayout w:type="fixed"/>
        </w:tblPrEx>
        <w:trPr>
          <w:trHeight w:val="355"/>
        </w:trPr>
        <w:tc>
          <w:tcPr>
            <w:tcW w:w="2710" w:type="dxa"/>
            <w:tcBorders>
              <w:left w:val="single" w:sz="6" w:space="0" w:color="000000"/>
            </w:tcBorders>
            <w:vAlign w:val="top"/>
          </w:tcPr>
          <w:p>
            <w:pPr>
              <w:spacing w:before="94"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气缸类</w:t>
            </w:r>
            <w:r>
              <w:rPr>
                <w:rFonts w:ascii="Microsoft YaHei" w:eastAsia="Microsoft YaHei" w:hAnsi="Microsoft YaHei" w:cs="Microsoft YaHei"/>
                <w:spacing w:val="15"/>
                <w:sz w:val="16"/>
                <w:szCs w:val="16"/>
              </w:rPr>
              <w:t>型</w:t>
            </w:r>
          </w:p>
        </w:tc>
        <w:tc>
          <w:tcPr>
            <w:tcW w:w="6512" w:type="dxa"/>
            <w:tcBorders>
              <w:right w:val="single" w:sz="6" w:space="0" w:color="000000"/>
            </w:tcBorders>
            <w:vAlign w:val="top"/>
          </w:tcPr>
          <w:p>
            <w:pPr>
              <w:spacing w:before="94" w:line="261"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18"/>
                <w:position w:val="3"/>
                <w:sz w:val="16"/>
                <w:szCs w:val="16"/>
              </w:rPr>
              <w:t>单</w:t>
            </w:r>
            <w:r>
              <w:rPr>
                <w:rFonts w:ascii="Microsoft YaHei" w:eastAsia="Microsoft YaHei" w:hAnsi="Microsoft YaHei" w:cs="Microsoft YaHei"/>
                <w:spacing w:val="-14"/>
                <w:position w:val="3"/>
                <w:sz w:val="16"/>
                <w:szCs w:val="16"/>
              </w:rPr>
              <w:t>筒</w:t>
            </w:r>
            <w:r>
              <w:rPr>
                <w:rFonts w:ascii="Microsoft YaHei" w:eastAsia="Microsoft YaHei" w:hAnsi="Microsoft YaHei" w:cs="Microsoft YaHei"/>
                <w:spacing w:val="-14"/>
                <w:position w:val="3"/>
                <w:sz w:val="32"/>
                <w:szCs w:val="32"/>
              </w:rPr>
              <w:t>，</w:t>
            </w:r>
            <w:r>
              <w:rPr>
                <w:rFonts w:ascii="Microsoft YaHei" w:eastAsia="Microsoft YaHei" w:hAnsi="Microsoft YaHei" w:cs="Microsoft YaHei"/>
                <w:spacing w:val="-14"/>
                <w:position w:val="3"/>
                <w:sz w:val="16"/>
                <w:szCs w:val="16"/>
              </w:rPr>
              <w:t>铸铁制</w:t>
            </w:r>
            <w:r>
              <w:rPr>
                <w:rFonts w:ascii="Microsoft YaHei" w:eastAsia="Microsoft YaHei" w:hAnsi="Microsoft YaHei" w:cs="Microsoft YaHei"/>
                <w:spacing w:val="-14"/>
                <w:position w:val="3"/>
                <w:sz w:val="32"/>
                <w:szCs w:val="32"/>
              </w:rPr>
              <w:t>，</w:t>
            </w:r>
            <w:r>
              <w:rPr>
                <w:rFonts w:ascii="Microsoft YaHei" w:eastAsia="Microsoft YaHei" w:hAnsi="Microsoft YaHei" w:cs="Microsoft YaHei"/>
                <w:spacing w:val="-14"/>
                <w:position w:val="3"/>
                <w:sz w:val="16"/>
                <w:szCs w:val="16"/>
              </w:rPr>
              <w:t>具有整体冷却夹套</w:t>
            </w:r>
          </w:p>
        </w:tc>
      </w:tr>
      <w:tr>
        <w:tblPrEx>
          <w:tblW w:w="9222" w:type="dxa"/>
          <w:tblInd w:w="7" w:type="dxa"/>
          <w:tblLayout w:type="fixed"/>
        </w:tblPrEx>
        <w:trPr>
          <w:trHeight w:val="356"/>
        </w:trPr>
        <w:tc>
          <w:tcPr>
            <w:tcW w:w="2710" w:type="dxa"/>
            <w:tcBorders>
              <w:left w:val="single" w:sz="6" w:space="0" w:color="000000"/>
            </w:tcBorders>
            <w:vAlign w:val="top"/>
          </w:tcPr>
          <w:p>
            <w:pPr>
              <w:spacing w:before="95"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气缸盖类</w:t>
            </w:r>
            <w:r>
              <w:rPr>
                <w:rFonts w:ascii="Microsoft YaHei" w:eastAsia="Microsoft YaHei" w:hAnsi="Microsoft YaHei" w:cs="Microsoft YaHei"/>
                <w:spacing w:val="16"/>
                <w:sz w:val="16"/>
                <w:szCs w:val="16"/>
              </w:rPr>
              <w:t>型</w:t>
            </w:r>
          </w:p>
        </w:tc>
        <w:tc>
          <w:tcPr>
            <w:tcW w:w="6512" w:type="dxa"/>
            <w:tcBorders>
              <w:right w:val="single" w:sz="6" w:space="0" w:color="000000"/>
            </w:tcBorders>
            <w:vAlign w:val="top"/>
          </w:tcPr>
          <w:p>
            <w:pPr>
              <w:spacing w:before="95" w:line="260"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8"/>
                <w:position w:val="3"/>
                <w:sz w:val="16"/>
                <w:szCs w:val="16"/>
              </w:rPr>
              <w:t>铸铁制</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具有涡流预燃室</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可变压缩塞通道</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整体冷却液通道</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气缸盖内气门总</w:t>
            </w:r>
            <w:r>
              <w:rPr>
                <w:rFonts w:ascii="Microsoft YaHei" w:eastAsia="Microsoft YaHei" w:hAnsi="Microsoft YaHei" w:cs="Microsoft YaHei"/>
                <w:spacing w:val="-6"/>
                <w:position w:val="3"/>
                <w:sz w:val="16"/>
                <w:szCs w:val="16"/>
              </w:rPr>
              <w:t>成</w:t>
            </w:r>
          </w:p>
        </w:tc>
      </w:tr>
      <w:tr>
        <w:tblPrEx>
          <w:tblW w:w="9222" w:type="dxa"/>
          <w:tblInd w:w="7" w:type="dxa"/>
          <w:tblLayout w:type="fixed"/>
        </w:tblPrEx>
        <w:trPr>
          <w:trHeight w:val="356"/>
        </w:trPr>
        <w:tc>
          <w:tcPr>
            <w:tcW w:w="2710" w:type="dxa"/>
            <w:tcBorders>
              <w:left w:val="single" w:sz="6" w:space="0" w:color="000000"/>
            </w:tcBorders>
            <w:vAlign w:val="top"/>
          </w:tcPr>
          <w:p>
            <w:pPr>
              <w:spacing w:before="94" w:line="186"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压缩</w:t>
            </w:r>
            <w:r>
              <w:rPr>
                <w:rFonts w:ascii="Microsoft YaHei" w:eastAsia="Microsoft YaHei" w:hAnsi="Microsoft YaHei" w:cs="Microsoft YaHei"/>
                <w:spacing w:val="13"/>
                <w:sz w:val="16"/>
                <w:szCs w:val="16"/>
              </w:rPr>
              <w:t>比</w:t>
            </w:r>
          </w:p>
        </w:tc>
        <w:tc>
          <w:tcPr>
            <w:tcW w:w="6512" w:type="dxa"/>
            <w:tcBorders>
              <w:right w:val="single" w:sz="6" w:space="0" w:color="000000"/>
            </w:tcBorders>
            <w:vAlign w:val="top"/>
          </w:tcPr>
          <w:p>
            <w:pPr>
              <w:spacing w:before="95" w:line="215" w:lineRule="auto"/>
              <w:ind w:left="111"/>
              <w:rPr>
                <w:rFonts w:ascii="Microsoft YaHei" w:eastAsia="Microsoft YaHei" w:hAnsi="Microsoft YaHei" w:cs="Microsoft YaHei"/>
                <w:sz w:val="15"/>
                <w:szCs w:val="15"/>
              </w:rPr>
            </w:pPr>
            <w:r>
              <w:rPr>
                <w:rFonts w:ascii="Microsoft YaHei" w:eastAsia="Microsoft YaHei" w:hAnsi="Microsoft YaHei" w:cs="Microsoft YaHei"/>
                <w:spacing w:val="10"/>
                <w:sz w:val="16"/>
                <w:szCs w:val="16"/>
              </w:rPr>
              <w:t>通</w:t>
            </w:r>
            <w:r>
              <w:rPr>
                <w:rFonts w:ascii="Microsoft YaHei" w:eastAsia="Microsoft YaHei" w:hAnsi="Microsoft YaHei" w:cs="Microsoft YaHei"/>
                <w:spacing w:val="6"/>
                <w:sz w:val="16"/>
                <w:szCs w:val="16"/>
              </w:rPr>
              <w:t>过外置手轮可从</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8</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1</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sz w:val="16"/>
                <w:szCs w:val="16"/>
              </w:rPr>
              <w:t>调节至</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5"/>
                <w:szCs w:val="15"/>
              </w:rPr>
              <w:t>36</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1</w:t>
            </w:r>
          </w:p>
        </w:tc>
      </w:tr>
      <w:tr>
        <w:tblPrEx>
          <w:tblW w:w="9222" w:type="dxa"/>
          <w:tblInd w:w="7" w:type="dxa"/>
          <w:tblLayout w:type="fixed"/>
        </w:tblPrEx>
        <w:trPr>
          <w:trHeight w:val="716"/>
        </w:trPr>
        <w:tc>
          <w:tcPr>
            <w:tcW w:w="2710" w:type="dxa"/>
            <w:tcBorders>
              <w:left w:val="single" w:sz="6" w:space="0" w:color="000000"/>
            </w:tcBorders>
            <w:vAlign w:val="top"/>
          </w:tcPr>
          <w:p>
            <w:pPr>
              <w:spacing w:before="275" w:line="186"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气缸筒直</w:t>
            </w:r>
            <w:r>
              <w:rPr>
                <w:rFonts w:ascii="Microsoft YaHei" w:eastAsia="Microsoft YaHei" w:hAnsi="Microsoft YaHei" w:cs="Microsoft YaHei"/>
                <w:spacing w:val="16"/>
                <w:sz w:val="16"/>
                <w:szCs w:val="16"/>
              </w:rPr>
              <w:t>径</w:t>
            </w:r>
          </w:p>
        </w:tc>
        <w:tc>
          <w:tcPr>
            <w:tcW w:w="6512" w:type="dxa"/>
            <w:tcBorders>
              <w:right w:val="single" w:sz="6" w:space="0" w:color="000000"/>
            </w:tcBorders>
            <w:vAlign w:val="top"/>
          </w:tcPr>
          <w:p>
            <w:pPr>
              <w:tabs>
                <w:tab w:val="left" w:pos="123"/>
              </w:tabs>
              <w:spacing w:before="132" w:line="120" w:lineRule="auto"/>
              <w:ind w:left="44" w:right="100" w:firstLine="65"/>
              <w:rPr>
                <w:rFonts w:ascii="Microsoft YaHei" w:eastAsia="Microsoft YaHei" w:hAnsi="Microsoft YaHei" w:cs="Microsoft YaHei"/>
                <w:sz w:val="16"/>
                <w:szCs w:val="16"/>
              </w:rPr>
            </w:pPr>
            <w:r>
              <w:rPr>
                <w:rFonts w:ascii="Microsoft YaHei" w:eastAsia="Microsoft YaHei" w:hAnsi="Microsoft YaHei" w:cs="Microsoft YaHei"/>
                <w:spacing w:val="-3"/>
                <w:w w:val="67"/>
                <w:sz w:val="16"/>
                <w:szCs w:val="16"/>
              </w:rPr>
              <w:t>标准为</w:t>
            </w:r>
            <w:r>
              <w:rPr>
                <w:rFonts w:ascii="Microsoft YaHei" w:eastAsia="Microsoft YaHei" w:hAnsi="Microsoft YaHei" w:cs="Microsoft YaHei"/>
                <w:spacing w:val="82"/>
                <w:sz w:val="16"/>
                <w:szCs w:val="16"/>
              </w:rPr>
              <w:t xml:space="preserve"> </w:t>
            </w:r>
            <w:r>
              <w:rPr>
                <w:rFonts w:ascii="Microsoft YaHei" w:eastAsia="Microsoft YaHei" w:hAnsi="Microsoft YaHei" w:cs="Microsoft YaHei"/>
                <w:spacing w:val="-3"/>
                <w:w w:val="67"/>
                <w:sz w:val="15"/>
                <w:szCs w:val="15"/>
              </w:rPr>
              <w:t>82</w:t>
            </w:r>
            <w:r>
              <w:rPr>
                <w:rFonts w:ascii="Microsoft YaHei" w:eastAsia="Microsoft YaHei" w:hAnsi="Microsoft YaHei" w:cs="Microsoft YaHei"/>
                <w:spacing w:val="-3"/>
                <w:w w:val="67"/>
                <w:sz w:val="34"/>
                <w:szCs w:val="34"/>
              </w:rPr>
              <w:t>．</w:t>
            </w:r>
            <w:r>
              <w:rPr>
                <w:rFonts w:ascii="Microsoft YaHei" w:eastAsia="Microsoft YaHei" w:hAnsi="Microsoft YaHei" w:cs="Microsoft YaHei"/>
                <w:spacing w:val="-3"/>
                <w:w w:val="67"/>
                <w:sz w:val="15"/>
                <w:szCs w:val="15"/>
              </w:rPr>
              <w:t>22</w:t>
            </w:r>
            <w:r>
              <w:rPr>
                <w:rFonts w:ascii="Microsoft YaHei" w:eastAsia="Microsoft YaHei" w:hAnsi="Microsoft YaHei" w:cs="Microsoft YaHei"/>
                <w:spacing w:val="44"/>
                <w:sz w:val="15"/>
                <w:szCs w:val="15"/>
              </w:rPr>
              <w:t xml:space="preserve"> </w:t>
            </w:r>
            <w:r>
              <w:rPr>
                <w:rFonts w:ascii="Microsoft YaHei" w:eastAsia="Microsoft YaHei" w:hAnsi="Microsoft YaHei" w:cs="Microsoft YaHei"/>
                <w:spacing w:val="-3"/>
                <w:w w:val="67"/>
                <w:sz w:val="34"/>
                <w:szCs w:val="34"/>
              </w:rPr>
              <w:t>mm</w:t>
            </w:r>
            <w:r>
              <w:rPr>
                <w:rFonts w:ascii="Arial" w:eastAsia="Arial" w:hAnsi="Arial" w:cs="Arial"/>
                <w:spacing w:val="-3"/>
                <w:w w:val="67"/>
                <w:sz w:val="16"/>
                <w:szCs w:val="16"/>
              </w:rPr>
              <w:t>(</w:t>
            </w:r>
            <w:r>
              <w:rPr>
                <w:rFonts w:ascii="Microsoft YaHei" w:eastAsia="Microsoft YaHei" w:hAnsi="Microsoft YaHei" w:cs="Microsoft YaHei"/>
                <w:spacing w:val="-3"/>
                <w:w w:val="67"/>
                <w:sz w:val="15"/>
                <w:szCs w:val="15"/>
              </w:rPr>
              <w:t>3</w:t>
            </w:r>
            <w:r>
              <w:rPr>
                <w:rFonts w:ascii="Microsoft YaHei" w:eastAsia="Microsoft YaHei" w:hAnsi="Microsoft YaHei" w:cs="Microsoft YaHei"/>
                <w:spacing w:val="-3"/>
                <w:w w:val="67"/>
                <w:sz w:val="34"/>
                <w:szCs w:val="34"/>
              </w:rPr>
              <w:t>．</w:t>
            </w:r>
            <w:r>
              <w:rPr>
                <w:rFonts w:ascii="Microsoft YaHei" w:eastAsia="Microsoft YaHei" w:hAnsi="Microsoft YaHei" w:cs="Microsoft YaHei"/>
                <w:spacing w:val="-3"/>
                <w:w w:val="67"/>
                <w:sz w:val="15"/>
                <w:szCs w:val="15"/>
              </w:rPr>
              <w:t>250</w:t>
            </w:r>
            <w:r>
              <w:rPr>
                <w:rFonts w:ascii="Microsoft YaHei" w:eastAsia="Microsoft YaHei" w:hAnsi="Microsoft YaHei" w:cs="Microsoft YaHei"/>
                <w:spacing w:val="39"/>
                <w:w w:val="101"/>
                <w:sz w:val="15"/>
                <w:szCs w:val="15"/>
              </w:rPr>
              <w:t xml:space="preserve"> </w:t>
            </w:r>
            <w:r>
              <w:rPr>
                <w:rFonts w:ascii="Microsoft YaHei" w:eastAsia="Microsoft YaHei" w:hAnsi="Microsoft YaHei" w:cs="Microsoft YaHei"/>
                <w:spacing w:val="-3"/>
                <w:w w:val="67"/>
                <w:sz w:val="34"/>
                <w:szCs w:val="34"/>
              </w:rPr>
              <w:t>in</w:t>
            </w:r>
            <w:r>
              <w:rPr>
                <w:rFonts w:ascii="Arial" w:eastAsia="Arial" w:hAnsi="Arial" w:cs="Arial"/>
                <w:spacing w:val="-3"/>
                <w:w w:val="67"/>
                <w:position w:val="1"/>
                <w:sz w:val="16"/>
                <w:szCs w:val="16"/>
              </w:rPr>
              <w:t>)</w:t>
            </w:r>
            <w:r>
              <w:rPr>
                <w:rFonts w:ascii="Microsoft YaHei" w:eastAsia="Microsoft YaHei" w:hAnsi="Microsoft YaHei" w:cs="Microsoft YaHei"/>
                <w:spacing w:val="-3"/>
                <w:w w:val="67"/>
                <w:position w:val="1"/>
                <w:sz w:val="32"/>
                <w:szCs w:val="32"/>
              </w:rPr>
              <w:t>，</w:t>
            </w:r>
            <w:r>
              <w:rPr>
                <w:rFonts w:ascii="Microsoft YaHei" w:eastAsia="Microsoft YaHei" w:hAnsi="Microsoft YaHei" w:cs="Microsoft YaHei"/>
                <w:spacing w:val="-3"/>
                <w:w w:val="67"/>
                <w:sz w:val="16"/>
                <w:szCs w:val="16"/>
              </w:rPr>
              <w:t>可再锋孔以扩大直径</w:t>
            </w:r>
            <w:r>
              <w:rPr>
                <w:rFonts w:ascii="Microsoft YaHei" w:eastAsia="Microsoft YaHei" w:hAnsi="Microsoft YaHei" w:cs="Microsoft YaHei"/>
                <w:spacing w:val="26"/>
                <w:w w:val="101"/>
                <w:sz w:val="16"/>
                <w:szCs w:val="16"/>
              </w:rPr>
              <w:t xml:space="preserve"> </w:t>
            </w:r>
            <w:r>
              <w:rPr>
                <w:rFonts w:ascii="Microsoft YaHei" w:eastAsia="Microsoft YaHei" w:hAnsi="Microsoft YaHei" w:cs="Microsoft YaHei"/>
                <w:spacing w:val="-3"/>
                <w:w w:val="67"/>
                <w:sz w:val="15"/>
                <w:szCs w:val="15"/>
              </w:rPr>
              <w:t>0</w:t>
            </w:r>
            <w:r>
              <w:rPr>
                <w:rFonts w:ascii="Microsoft YaHei" w:eastAsia="Microsoft YaHei" w:hAnsi="Microsoft YaHei" w:cs="Microsoft YaHei"/>
                <w:spacing w:val="-3"/>
                <w:w w:val="67"/>
                <w:sz w:val="34"/>
                <w:szCs w:val="34"/>
              </w:rPr>
              <w:t>．</w:t>
            </w:r>
            <w:r>
              <w:rPr>
                <w:rFonts w:ascii="Microsoft YaHei" w:eastAsia="Microsoft YaHei" w:hAnsi="Microsoft YaHei" w:cs="Microsoft YaHei"/>
                <w:spacing w:val="-3"/>
                <w:w w:val="67"/>
                <w:sz w:val="15"/>
                <w:szCs w:val="15"/>
              </w:rPr>
              <w:t>25</w:t>
            </w:r>
            <w:r>
              <w:rPr>
                <w:rFonts w:ascii="Microsoft YaHei" w:eastAsia="Microsoft YaHei" w:hAnsi="Microsoft YaHei" w:cs="Microsoft YaHei"/>
                <w:spacing w:val="5"/>
                <w:w w:val="101"/>
                <w:sz w:val="15"/>
                <w:szCs w:val="15"/>
              </w:rPr>
              <w:t xml:space="preserve">  </w:t>
            </w:r>
            <w:r>
              <w:rPr>
                <w:rFonts w:ascii="Microsoft YaHei" w:eastAsia="Microsoft YaHei" w:hAnsi="Microsoft YaHei" w:cs="Microsoft YaHei"/>
                <w:spacing w:val="-3"/>
                <w:w w:val="67"/>
                <w:sz w:val="34"/>
                <w:szCs w:val="34"/>
              </w:rPr>
              <w:t>mm</w:t>
            </w:r>
            <w:r>
              <w:rPr>
                <w:rFonts w:ascii="Arial" w:eastAsia="Arial" w:hAnsi="Arial" w:cs="Arial"/>
                <w:spacing w:val="-3"/>
                <w:w w:val="67"/>
                <w:sz w:val="16"/>
                <w:szCs w:val="16"/>
              </w:rPr>
              <w:t>(</w:t>
            </w:r>
            <w:r>
              <w:rPr>
                <w:rFonts w:ascii="Microsoft YaHei" w:eastAsia="Microsoft YaHei" w:hAnsi="Microsoft YaHei" w:cs="Microsoft YaHei"/>
                <w:spacing w:val="-3"/>
                <w:w w:val="67"/>
                <w:sz w:val="15"/>
                <w:szCs w:val="15"/>
              </w:rPr>
              <w:t>0</w:t>
            </w:r>
            <w:r>
              <w:rPr>
                <w:rFonts w:ascii="Microsoft YaHei" w:eastAsia="Microsoft YaHei" w:hAnsi="Microsoft YaHei" w:cs="Microsoft YaHei"/>
                <w:spacing w:val="-3"/>
                <w:w w:val="67"/>
                <w:sz w:val="34"/>
                <w:szCs w:val="34"/>
              </w:rPr>
              <w:t>．</w:t>
            </w:r>
            <w:r>
              <w:rPr>
                <w:rFonts w:ascii="Microsoft YaHei" w:eastAsia="Microsoft YaHei" w:hAnsi="Microsoft YaHei" w:cs="Microsoft YaHei"/>
                <w:spacing w:val="-3"/>
                <w:w w:val="67"/>
                <w:sz w:val="15"/>
                <w:szCs w:val="15"/>
              </w:rPr>
              <w:t>010</w:t>
            </w:r>
            <w:r>
              <w:rPr>
                <w:rFonts w:ascii="Microsoft YaHei" w:eastAsia="Microsoft YaHei" w:hAnsi="Microsoft YaHei" w:cs="Microsoft YaHei"/>
                <w:spacing w:val="2"/>
                <w:w w:val="101"/>
                <w:sz w:val="15"/>
                <w:szCs w:val="15"/>
              </w:rPr>
              <w:t xml:space="preserve">  </w:t>
            </w:r>
            <w:r>
              <w:rPr>
                <w:rFonts w:ascii="Microsoft YaHei" w:eastAsia="Microsoft YaHei" w:hAnsi="Microsoft YaHei" w:cs="Microsoft YaHei"/>
                <w:spacing w:val="-3"/>
                <w:w w:val="67"/>
                <w:sz w:val="34"/>
                <w:szCs w:val="34"/>
              </w:rPr>
              <w:t>in</w:t>
            </w:r>
            <w:r>
              <w:rPr>
                <w:rFonts w:ascii="Arial" w:eastAsia="Arial" w:hAnsi="Arial" w:cs="Arial"/>
                <w:spacing w:val="-3"/>
                <w:w w:val="67"/>
                <w:position w:val="1"/>
                <w:sz w:val="16"/>
                <w:szCs w:val="16"/>
              </w:rPr>
              <w:t>)</w:t>
            </w:r>
            <w:r>
              <w:rPr>
                <w:rFonts w:ascii="Arial" w:eastAsia="Arial" w:hAnsi="Arial" w:cs="Arial"/>
                <w:spacing w:val="-11"/>
                <w:position w:val="1"/>
                <w:sz w:val="16"/>
                <w:szCs w:val="16"/>
              </w:rPr>
              <w:t xml:space="preserve"> </w:t>
            </w:r>
            <w:r>
              <w:rPr>
                <w:rFonts w:ascii="Microsoft YaHei" w:eastAsia="Microsoft YaHei" w:hAnsi="Microsoft YaHei" w:cs="Microsoft YaHei"/>
                <w:spacing w:val="-3"/>
                <w:w w:val="67"/>
                <w:position w:val="1"/>
                <w:sz w:val="32"/>
                <w:szCs w:val="32"/>
              </w:rPr>
              <w:t>、</w:t>
            </w:r>
            <w:r>
              <w:rPr>
                <w:rFonts w:ascii="Microsoft YaHei" w:eastAsia="Microsoft YaHei" w:hAnsi="Microsoft YaHei" w:cs="Microsoft YaHei"/>
                <w:spacing w:val="-3"/>
                <w:w w:val="67"/>
                <w:sz w:val="15"/>
                <w:szCs w:val="15"/>
              </w:rPr>
              <w:t>0</w:t>
            </w:r>
            <w:r>
              <w:rPr>
                <w:rFonts w:ascii="Microsoft YaHei" w:eastAsia="Microsoft YaHei" w:hAnsi="Microsoft YaHei" w:cs="Microsoft YaHei"/>
                <w:spacing w:val="-3"/>
                <w:w w:val="67"/>
                <w:sz w:val="34"/>
                <w:szCs w:val="34"/>
              </w:rPr>
              <w:t>．</w:t>
            </w:r>
            <w:r>
              <w:rPr>
                <w:rFonts w:ascii="Microsoft YaHei" w:eastAsia="Microsoft YaHei" w:hAnsi="Microsoft YaHei" w:cs="Microsoft YaHei"/>
                <w:spacing w:val="-3"/>
                <w:w w:val="67"/>
                <w:sz w:val="15"/>
                <w:szCs w:val="15"/>
              </w:rPr>
              <w:t>51</w:t>
            </w:r>
            <w:r>
              <w:rPr>
                <w:rFonts w:ascii="Microsoft YaHei" w:eastAsia="Microsoft YaHei" w:hAnsi="Microsoft YaHei" w:cs="Microsoft YaHei"/>
                <w:spacing w:val="6"/>
                <w:w w:val="101"/>
                <w:sz w:val="15"/>
                <w:szCs w:val="15"/>
              </w:rPr>
              <w:t xml:space="preserve">  </w:t>
            </w:r>
            <w:r>
              <w:rPr>
                <w:rFonts w:ascii="Microsoft YaHei" w:eastAsia="Microsoft YaHei" w:hAnsi="Microsoft YaHei" w:cs="Microsoft YaHei"/>
                <w:spacing w:val="-3"/>
                <w:w w:val="67"/>
                <w:sz w:val="34"/>
                <w:szCs w:val="34"/>
              </w:rPr>
              <w:t>mm</w:t>
            </w:r>
            <w:r>
              <w:rPr>
                <w:rFonts w:ascii="Microsoft YaHei" w:eastAsia="Microsoft YaHei" w:hAnsi="Microsoft YaHei" w:cs="Microsoft YaHei"/>
                <w:sz w:val="34"/>
                <w:szCs w:val="34"/>
              </w:rPr>
              <w:t xml:space="preserve"> </w:t>
            </w:r>
            <w:r>
              <w:rPr>
                <w:rFonts w:ascii="Arial" w:eastAsia="Arial" w:hAnsi="Arial" w:cs="Arial"/>
                <w:sz w:val="16"/>
                <w:szCs w:val="16"/>
              </w:rPr>
              <w:tab/>
            </w:r>
            <w:r>
              <w:rPr>
                <w:rFonts w:ascii="Arial" w:eastAsia="Arial" w:hAnsi="Arial" w:cs="Arial"/>
                <w:spacing w:val="-3"/>
                <w:w w:val="60"/>
                <w:sz w:val="16"/>
                <w:szCs w:val="16"/>
              </w:rPr>
              <w:t>(</w:t>
            </w:r>
            <w:r>
              <w:rPr>
                <w:rFonts w:ascii="Microsoft YaHei" w:eastAsia="Microsoft YaHei" w:hAnsi="Microsoft YaHei" w:cs="Microsoft YaHei"/>
                <w:spacing w:val="-3"/>
                <w:w w:val="60"/>
                <w:sz w:val="15"/>
                <w:szCs w:val="15"/>
              </w:rPr>
              <w:t>0</w:t>
            </w:r>
            <w:r>
              <w:rPr>
                <w:rFonts w:ascii="Microsoft YaHei" w:eastAsia="Microsoft YaHei" w:hAnsi="Microsoft YaHei" w:cs="Microsoft YaHei"/>
                <w:spacing w:val="-3"/>
                <w:w w:val="60"/>
                <w:sz w:val="34"/>
                <w:szCs w:val="34"/>
              </w:rPr>
              <w:t>．</w:t>
            </w:r>
            <w:r>
              <w:rPr>
                <w:rFonts w:ascii="Microsoft YaHei" w:eastAsia="Microsoft YaHei" w:hAnsi="Microsoft YaHei" w:cs="Microsoft YaHei"/>
                <w:spacing w:val="-3"/>
                <w:w w:val="60"/>
                <w:sz w:val="15"/>
                <w:szCs w:val="15"/>
              </w:rPr>
              <w:t>020</w:t>
            </w:r>
            <w:r>
              <w:rPr>
                <w:rFonts w:ascii="Microsoft YaHei" w:eastAsia="Microsoft YaHei" w:hAnsi="Microsoft YaHei" w:cs="Microsoft YaHei"/>
                <w:spacing w:val="57"/>
                <w:w w:val="102"/>
                <w:sz w:val="15"/>
                <w:szCs w:val="15"/>
              </w:rPr>
              <w:t xml:space="preserve"> </w:t>
            </w:r>
            <w:r>
              <w:rPr>
                <w:rFonts w:ascii="Microsoft YaHei" w:eastAsia="Microsoft YaHei" w:hAnsi="Microsoft YaHei" w:cs="Microsoft YaHei"/>
                <w:spacing w:val="-3"/>
                <w:w w:val="60"/>
                <w:sz w:val="34"/>
                <w:szCs w:val="34"/>
              </w:rPr>
              <w:t>in</w:t>
            </w:r>
            <w:r>
              <w:rPr>
                <w:rFonts w:ascii="Arial" w:eastAsia="Arial" w:hAnsi="Arial" w:cs="Arial"/>
                <w:spacing w:val="-3"/>
                <w:w w:val="60"/>
                <w:position w:val="1"/>
                <w:sz w:val="16"/>
                <w:szCs w:val="16"/>
              </w:rPr>
              <w:t>)</w:t>
            </w:r>
            <w:r>
              <w:rPr>
                <w:rFonts w:ascii="Arial" w:eastAsia="Arial" w:hAnsi="Arial" w:cs="Arial"/>
                <w:spacing w:val="-11"/>
                <w:position w:val="1"/>
                <w:sz w:val="16"/>
                <w:szCs w:val="16"/>
              </w:rPr>
              <w:t xml:space="preserve"> </w:t>
            </w:r>
            <w:r>
              <w:rPr>
                <w:rFonts w:ascii="Microsoft YaHei" w:eastAsia="Microsoft YaHei" w:hAnsi="Microsoft YaHei" w:cs="Microsoft YaHei"/>
                <w:spacing w:val="-3"/>
                <w:w w:val="60"/>
                <w:position w:val="1"/>
                <w:sz w:val="32"/>
                <w:szCs w:val="32"/>
              </w:rPr>
              <w:t>、</w:t>
            </w:r>
            <w:r>
              <w:rPr>
                <w:rFonts w:ascii="Microsoft YaHei" w:eastAsia="Microsoft YaHei" w:hAnsi="Microsoft YaHei" w:cs="Microsoft YaHei"/>
                <w:spacing w:val="-3"/>
                <w:w w:val="60"/>
                <w:sz w:val="15"/>
                <w:szCs w:val="15"/>
              </w:rPr>
              <w:t>0</w:t>
            </w:r>
            <w:r>
              <w:rPr>
                <w:rFonts w:ascii="Microsoft YaHei" w:eastAsia="Microsoft YaHei" w:hAnsi="Microsoft YaHei" w:cs="Microsoft YaHei"/>
                <w:spacing w:val="-3"/>
                <w:w w:val="60"/>
                <w:sz w:val="34"/>
                <w:szCs w:val="34"/>
              </w:rPr>
              <w:t>．</w:t>
            </w:r>
            <w:r>
              <w:rPr>
                <w:rFonts w:ascii="Microsoft YaHei" w:eastAsia="Microsoft YaHei" w:hAnsi="Microsoft YaHei" w:cs="Microsoft YaHei"/>
                <w:spacing w:val="-3"/>
                <w:w w:val="60"/>
                <w:sz w:val="15"/>
                <w:szCs w:val="15"/>
              </w:rPr>
              <w:t>76</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3"/>
                <w:w w:val="60"/>
                <w:sz w:val="34"/>
                <w:szCs w:val="34"/>
              </w:rPr>
              <w:t>mm</w:t>
            </w:r>
            <w:r>
              <w:rPr>
                <w:rFonts w:ascii="Arial" w:eastAsia="Arial" w:hAnsi="Arial" w:cs="Arial"/>
                <w:spacing w:val="-3"/>
                <w:w w:val="60"/>
                <w:sz w:val="16"/>
                <w:szCs w:val="16"/>
              </w:rPr>
              <w:t>(</w:t>
            </w:r>
            <w:r>
              <w:rPr>
                <w:rFonts w:ascii="Microsoft YaHei" w:eastAsia="Microsoft YaHei" w:hAnsi="Microsoft YaHei" w:cs="Microsoft YaHei"/>
                <w:spacing w:val="-3"/>
                <w:w w:val="60"/>
                <w:sz w:val="15"/>
                <w:szCs w:val="15"/>
              </w:rPr>
              <w:t>0</w:t>
            </w:r>
            <w:r>
              <w:rPr>
                <w:rFonts w:ascii="Microsoft YaHei" w:eastAsia="Microsoft YaHei" w:hAnsi="Microsoft YaHei" w:cs="Microsoft YaHei"/>
                <w:spacing w:val="-3"/>
                <w:w w:val="60"/>
                <w:sz w:val="34"/>
                <w:szCs w:val="34"/>
              </w:rPr>
              <w:t>．</w:t>
            </w:r>
            <w:r>
              <w:rPr>
                <w:rFonts w:ascii="Microsoft YaHei" w:eastAsia="Microsoft YaHei" w:hAnsi="Microsoft YaHei" w:cs="Microsoft YaHei"/>
                <w:spacing w:val="-3"/>
                <w:w w:val="60"/>
                <w:sz w:val="15"/>
                <w:szCs w:val="15"/>
              </w:rPr>
              <w:t>030</w:t>
            </w:r>
            <w:r>
              <w:rPr>
                <w:rFonts w:ascii="Microsoft YaHei" w:eastAsia="Microsoft YaHei" w:hAnsi="Microsoft YaHei" w:cs="Microsoft YaHei"/>
                <w:spacing w:val="40"/>
                <w:w w:val="101"/>
                <w:sz w:val="15"/>
                <w:szCs w:val="15"/>
              </w:rPr>
              <w:t xml:space="preserve"> </w:t>
            </w:r>
            <w:r>
              <w:rPr>
                <w:rFonts w:ascii="Microsoft YaHei" w:eastAsia="Microsoft YaHei" w:hAnsi="Microsoft YaHei" w:cs="Microsoft YaHei"/>
                <w:spacing w:val="-3"/>
                <w:w w:val="60"/>
                <w:sz w:val="34"/>
                <w:szCs w:val="34"/>
              </w:rPr>
              <w:t>in</w:t>
            </w:r>
            <w:r>
              <w:rPr>
                <w:rFonts w:ascii="Arial" w:eastAsia="Arial" w:hAnsi="Arial" w:cs="Arial"/>
                <w:spacing w:val="-3"/>
                <w:w w:val="60"/>
                <w:position w:val="1"/>
                <w:sz w:val="16"/>
                <w:szCs w:val="16"/>
              </w:rPr>
              <w:t>)</w:t>
            </w:r>
            <w:r>
              <w:rPr>
                <w:rFonts w:ascii="Microsoft YaHei" w:eastAsia="Microsoft YaHei" w:hAnsi="Microsoft YaHei" w:cs="Microsoft YaHei"/>
                <w:spacing w:val="-3"/>
                <w:w w:val="60"/>
                <w:position w:val="1"/>
                <w:sz w:val="16"/>
                <w:szCs w:val="16"/>
              </w:rPr>
              <w:t>以上</w:t>
            </w:r>
          </w:p>
        </w:tc>
      </w:tr>
      <w:tr>
        <w:tblPrEx>
          <w:tblW w:w="9222" w:type="dxa"/>
          <w:tblInd w:w="7" w:type="dxa"/>
          <w:tblLayout w:type="fixed"/>
        </w:tblPrEx>
        <w:trPr>
          <w:trHeight w:val="356"/>
        </w:trPr>
        <w:tc>
          <w:tcPr>
            <w:tcW w:w="2710" w:type="dxa"/>
            <w:tcBorders>
              <w:left w:val="single" w:sz="6" w:space="0" w:color="000000"/>
            </w:tcBorders>
            <w:vAlign w:val="top"/>
          </w:tcPr>
          <w:p>
            <w:pPr>
              <w:spacing w:before="97" w:line="183"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行程</w:t>
            </w:r>
          </w:p>
        </w:tc>
        <w:tc>
          <w:tcPr>
            <w:tcW w:w="6512" w:type="dxa"/>
            <w:tcBorders>
              <w:right w:val="single" w:sz="6" w:space="0" w:color="000000"/>
            </w:tcBorders>
            <w:vAlign w:val="top"/>
          </w:tcPr>
          <w:p>
            <w:pPr>
              <w:spacing w:before="99" w:line="256" w:lineRule="exact"/>
              <w:ind w:left="116"/>
              <w:rPr>
                <w:rFonts w:ascii="Arial" w:eastAsia="Arial" w:hAnsi="Arial" w:cs="Arial"/>
                <w:sz w:val="16"/>
                <w:szCs w:val="16"/>
              </w:rPr>
            </w:pPr>
            <w:r>
              <w:rPr>
                <w:rFonts w:ascii="Microsoft YaHei" w:eastAsia="Microsoft YaHei" w:hAnsi="Microsoft YaHei" w:cs="Microsoft YaHei"/>
                <w:spacing w:val="-2"/>
                <w:w w:val="54"/>
                <w:position w:val="-5"/>
                <w:sz w:val="15"/>
                <w:szCs w:val="15"/>
              </w:rPr>
              <w:t>114</w:t>
            </w:r>
            <w:r>
              <w:rPr>
                <w:rFonts w:ascii="Microsoft YaHei" w:eastAsia="Microsoft YaHei" w:hAnsi="Microsoft YaHei" w:cs="Microsoft YaHei"/>
                <w:spacing w:val="-2"/>
                <w:w w:val="54"/>
                <w:position w:val="-5"/>
                <w:sz w:val="34"/>
                <w:szCs w:val="34"/>
              </w:rPr>
              <w:t>．</w:t>
            </w:r>
            <w:r>
              <w:rPr>
                <w:rFonts w:ascii="Microsoft YaHei" w:eastAsia="Microsoft YaHei" w:hAnsi="Microsoft YaHei" w:cs="Microsoft YaHei"/>
                <w:spacing w:val="-2"/>
                <w:w w:val="54"/>
                <w:position w:val="-5"/>
                <w:sz w:val="15"/>
                <w:szCs w:val="15"/>
              </w:rPr>
              <w:t>3</w:t>
            </w:r>
            <w:r>
              <w:rPr>
                <w:rFonts w:ascii="Microsoft YaHei" w:eastAsia="Microsoft YaHei" w:hAnsi="Microsoft YaHei" w:cs="Microsoft YaHei"/>
                <w:spacing w:val="9"/>
                <w:w w:val="101"/>
                <w:position w:val="-5"/>
                <w:sz w:val="15"/>
                <w:szCs w:val="15"/>
              </w:rPr>
              <w:t xml:space="preserve">  </w:t>
            </w:r>
            <w:r>
              <w:rPr>
                <w:rFonts w:ascii="Microsoft YaHei" w:eastAsia="Microsoft YaHei" w:hAnsi="Microsoft YaHei" w:cs="Microsoft YaHei"/>
                <w:spacing w:val="-2"/>
                <w:w w:val="54"/>
                <w:position w:val="-5"/>
                <w:sz w:val="34"/>
                <w:szCs w:val="34"/>
              </w:rPr>
              <w:t>mm</w:t>
            </w:r>
            <w:r>
              <w:rPr>
                <w:rFonts w:ascii="Arial" w:eastAsia="Arial" w:hAnsi="Arial" w:cs="Arial"/>
                <w:spacing w:val="-2"/>
                <w:w w:val="54"/>
                <w:position w:val="-4"/>
                <w:sz w:val="16"/>
                <w:szCs w:val="16"/>
              </w:rPr>
              <w:t>(</w:t>
            </w:r>
            <w:r>
              <w:rPr>
                <w:rFonts w:ascii="Microsoft YaHei" w:eastAsia="Microsoft YaHei" w:hAnsi="Microsoft YaHei" w:cs="Microsoft YaHei"/>
                <w:spacing w:val="-2"/>
                <w:w w:val="54"/>
                <w:position w:val="-4"/>
                <w:sz w:val="15"/>
                <w:szCs w:val="15"/>
              </w:rPr>
              <w:t>4</w:t>
            </w:r>
            <w:r>
              <w:rPr>
                <w:rFonts w:ascii="Microsoft YaHei" w:eastAsia="Microsoft YaHei" w:hAnsi="Microsoft YaHei" w:cs="Microsoft YaHei"/>
                <w:spacing w:val="-2"/>
                <w:w w:val="54"/>
                <w:position w:val="-5"/>
                <w:sz w:val="34"/>
                <w:szCs w:val="34"/>
              </w:rPr>
              <w:t>．</w:t>
            </w:r>
            <w:r>
              <w:rPr>
                <w:rFonts w:ascii="Microsoft YaHei" w:eastAsia="Microsoft YaHei" w:hAnsi="Microsoft YaHei" w:cs="Microsoft YaHei"/>
                <w:spacing w:val="-2"/>
                <w:w w:val="54"/>
                <w:position w:val="-5"/>
                <w:sz w:val="15"/>
                <w:szCs w:val="15"/>
              </w:rPr>
              <w:t>50</w:t>
            </w:r>
            <w:r>
              <w:rPr>
                <w:rFonts w:ascii="Microsoft YaHei" w:eastAsia="Microsoft YaHei" w:hAnsi="Microsoft YaHei" w:cs="Microsoft YaHei"/>
                <w:spacing w:val="40"/>
                <w:position w:val="-5"/>
                <w:sz w:val="15"/>
                <w:szCs w:val="15"/>
              </w:rPr>
              <w:t xml:space="preserve"> </w:t>
            </w:r>
            <w:r>
              <w:rPr>
                <w:rFonts w:ascii="Microsoft YaHei" w:eastAsia="Microsoft YaHei" w:hAnsi="Microsoft YaHei" w:cs="Microsoft YaHei"/>
                <w:spacing w:val="-2"/>
                <w:w w:val="54"/>
                <w:position w:val="-5"/>
                <w:sz w:val="34"/>
                <w:szCs w:val="34"/>
              </w:rPr>
              <w:t>in</w:t>
            </w:r>
            <w:r>
              <w:rPr>
                <w:rFonts w:ascii="Arial" w:eastAsia="Arial" w:hAnsi="Arial" w:cs="Arial"/>
                <w:spacing w:val="-2"/>
                <w:w w:val="54"/>
                <w:position w:val="-3"/>
                <w:sz w:val="16"/>
                <w:szCs w:val="16"/>
              </w:rPr>
              <w:t>)</w:t>
            </w:r>
          </w:p>
        </w:tc>
      </w:tr>
      <w:tr>
        <w:tblPrEx>
          <w:tblW w:w="9222" w:type="dxa"/>
          <w:tblInd w:w="7" w:type="dxa"/>
          <w:tblLayout w:type="fixed"/>
        </w:tblPrEx>
        <w:trPr>
          <w:trHeight w:val="356"/>
        </w:trPr>
        <w:tc>
          <w:tcPr>
            <w:tcW w:w="2710" w:type="dxa"/>
            <w:tcBorders>
              <w:left w:val="single" w:sz="6" w:space="0" w:color="000000"/>
            </w:tcBorders>
            <w:vAlign w:val="top"/>
          </w:tcPr>
          <w:p>
            <w:pPr>
              <w:spacing w:before="95" w:line="185"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气</w:t>
            </w:r>
            <w:r>
              <w:rPr>
                <w:rFonts w:ascii="Microsoft YaHei" w:eastAsia="Microsoft YaHei" w:hAnsi="Microsoft YaHei" w:cs="Microsoft YaHei"/>
                <w:spacing w:val="17"/>
                <w:sz w:val="16"/>
                <w:szCs w:val="16"/>
              </w:rPr>
              <w:t>缸工作容量</w:t>
            </w:r>
          </w:p>
        </w:tc>
        <w:tc>
          <w:tcPr>
            <w:tcW w:w="6512" w:type="dxa"/>
            <w:tcBorders>
              <w:right w:val="single" w:sz="6" w:space="0" w:color="000000"/>
            </w:tcBorders>
            <w:vAlign w:val="top"/>
          </w:tcPr>
          <w:p>
            <w:pPr>
              <w:spacing w:before="103" w:line="252" w:lineRule="exact"/>
              <w:ind w:left="115"/>
              <w:rPr>
                <w:rFonts w:ascii="Arial" w:eastAsia="Arial" w:hAnsi="Arial" w:cs="Arial"/>
                <w:sz w:val="16"/>
                <w:szCs w:val="16"/>
              </w:rPr>
            </w:pPr>
            <w:r>
              <w:rPr>
                <w:rFonts w:ascii="Microsoft YaHei" w:eastAsia="Microsoft YaHei" w:hAnsi="Microsoft YaHei" w:cs="Microsoft YaHei"/>
                <w:spacing w:val="-2"/>
                <w:w w:val="61"/>
                <w:position w:val="-4"/>
                <w:sz w:val="15"/>
                <w:szCs w:val="15"/>
              </w:rPr>
              <w:t>611</w:t>
            </w:r>
            <w:r>
              <w:rPr>
                <w:rFonts w:ascii="Microsoft YaHei" w:eastAsia="Microsoft YaHei" w:hAnsi="Microsoft YaHei" w:cs="Microsoft YaHei"/>
                <w:spacing w:val="9"/>
                <w:w w:val="102"/>
                <w:position w:val="-4"/>
                <w:sz w:val="15"/>
                <w:szCs w:val="15"/>
              </w:rPr>
              <w:t xml:space="preserve">  </w:t>
            </w:r>
            <w:r>
              <w:rPr>
                <w:rFonts w:ascii="Microsoft YaHei" w:eastAsia="Microsoft YaHei" w:hAnsi="Microsoft YaHei" w:cs="Microsoft YaHei"/>
                <w:spacing w:val="-2"/>
                <w:w w:val="61"/>
                <w:position w:val="-4"/>
                <w:sz w:val="15"/>
                <w:szCs w:val="15"/>
              </w:rPr>
              <w:t>729</w:t>
            </w:r>
            <w:r>
              <w:rPr>
                <w:rFonts w:ascii="Microsoft YaHei" w:eastAsia="Microsoft YaHei" w:hAnsi="Microsoft YaHei" w:cs="Microsoft YaHei"/>
                <w:spacing w:val="-2"/>
                <w:w w:val="61"/>
                <w:position w:val="-4"/>
                <w:sz w:val="34"/>
                <w:szCs w:val="34"/>
              </w:rPr>
              <w:t>．</w:t>
            </w:r>
            <w:r>
              <w:rPr>
                <w:rFonts w:ascii="Microsoft YaHei" w:eastAsia="Microsoft YaHei" w:hAnsi="Microsoft YaHei" w:cs="Microsoft YaHei"/>
                <w:spacing w:val="-2"/>
                <w:w w:val="61"/>
                <w:position w:val="-4"/>
                <w:sz w:val="15"/>
                <w:szCs w:val="15"/>
              </w:rPr>
              <w:t>10</w:t>
            </w:r>
            <w:r>
              <w:rPr>
                <w:rFonts w:ascii="Microsoft YaHei" w:eastAsia="Microsoft YaHei" w:hAnsi="Microsoft YaHei" w:cs="Microsoft YaHei"/>
                <w:spacing w:val="42"/>
                <w:position w:val="-4"/>
                <w:sz w:val="15"/>
                <w:szCs w:val="15"/>
              </w:rPr>
              <w:t xml:space="preserve"> </w:t>
            </w:r>
            <w:r>
              <w:rPr>
                <w:rFonts w:ascii="Microsoft YaHei" w:eastAsia="Microsoft YaHei" w:hAnsi="Microsoft YaHei" w:cs="Microsoft YaHei"/>
                <w:spacing w:val="-2"/>
                <w:w w:val="61"/>
                <w:position w:val="-4"/>
                <w:sz w:val="34"/>
                <w:szCs w:val="34"/>
              </w:rPr>
              <w:t>mm</w:t>
            </w:r>
            <w:r>
              <w:rPr>
                <w:rFonts w:ascii="Microsoft YaHei" w:eastAsia="Microsoft YaHei" w:hAnsi="Microsoft YaHei" w:cs="Microsoft YaHei"/>
                <w:spacing w:val="-2"/>
                <w:w w:val="61"/>
                <w:position w:val="3"/>
                <w:sz w:val="8"/>
                <w:szCs w:val="8"/>
              </w:rPr>
              <w:t>3</w:t>
            </w:r>
            <w:r>
              <w:rPr>
                <w:rFonts w:ascii="Microsoft YaHei" w:eastAsia="Microsoft YaHei" w:hAnsi="Microsoft YaHei" w:cs="Microsoft YaHei"/>
                <w:spacing w:val="4"/>
                <w:w w:val="101"/>
                <w:position w:val="3"/>
                <w:sz w:val="8"/>
                <w:szCs w:val="8"/>
              </w:rPr>
              <w:t xml:space="preserve">  </w:t>
            </w:r>
            <w:r>
              <w:rPr>
                <w:rFonts w:ascii="Arial" w:eastAsia="Arial" w:hAnsi="Arial" w:cs="Arial"/>
                <w:spacing w:val="-2"/>
                <w:w w:val="61"/>
                <w:position w:val="-4"/>
                <w:sz w:val="16"/>
                <w:szCs w:val="16"/>
              </w:rPr>
              <w:t>(</w:t>
            </w:r>
            <w:r>
              <w:rPr>
                <w:rFonts w:ascii="Microsoft YaHei" w:eastAsia="Microsoft YaHei" w:hAnsi="Microsoft YaHei" w:cs="Microsoft YaHei"/>
                <w:spacing w:val="-2"/>
                <w:w w:val="61"/>
                <w:position w:val="-4"/>
                <w:sz w:val="15"/>
                <w:szCs w:val="15"/>
              </w:rPr>
              <w:t>37</w:t>
            </w:r>
            <w:r>
              <w:rPr>
                <w:rFonts w:ascii="Microsoft YaHei" w:eastAsia="Microsoft YaHei" w:hAnsi="Microsoft YaHei" w:cs="Microsoft YaHei"/>
                <w:spacing w:val="-2"/>
                <w:w w:val="61"/>
                <w:position w:val="-4"/>
                <w:sz w:val="34"/>
                <w:szCs w:val="34"/>
              </w:rPr>
              <w:t>．</w:t>
            </w:r>
            <w:r>
              <w:rPr>
                <w:rFonts w:ascii="Microsoft YaHei" w:eastAsia="Microsoft YaHei" w:hAnsi="Microsoft YaHei" w:cs="Microsoft YaHei"/>
                <w:spacing w:val="-2"/>
                <w:w w:val="61"/>
                <w:position w:val="-4"/>
                <w:sz w:val="15"/>
                <w:szCs w:val="15"/>
              </w:rPr>
              <w:t>33</w:t>
            </w:r>
            <w:r>
              <w:rPr>
                <w:rFonts w:ascii="Microsoft YaHei" w:eastAsia="Microsoft YaHei" w:hAnsi="Microsoft YaHei" w:cs="Microsoft YaHei"/>
                <w:spacing w:val="42"/>
                <w:position w:val="-4"/>
                <w:sz w:val="15"/>
                <w:szCs w:val="15"/>
              </w:rPr>
              <w:t xml:space="preserve"> </w:t>
            </w:r>
            <w:r>
              <w:rPr>
                <w:rFonts w:ascii="Microsoft YaHei" w:eastAsia="Microsoft YaHei" w:hAnsi="Microsoft YaHei" w:cs="Microsoft YaHei"/>
                <w:spacing w:val="-2"/>
                <w:w w:val="61"/>
                <w:position w:val="-4"/>
                <w:sz w:val="34"/>
                <w:szCs w:val="34"/>
              </w:rPr>
              <w:t>in</w:t>
            </w:r>
            <w:r>
              <w:rPr>
                <w:rFonts w:ascii="Microsoft YaHei" w:eastAsia="Microsoft YaHei" w:hAnsi="Microsoft YaHei" w:cs="Microsoft YaHei"/>
                <w:spacing w:val="-2"/>
                <w:w w:val="61"/>
                <w:position w:val="3"/>
                <w:sz w:val="8"/>
                <w:szCs w:val="8"/>
              </w:rPr>
              <w:t>3</w:t>
            </w:r>
            <w:r>
              <w:rPr>
                <w:rFonts w:ascii="Microsoft YaHei" w:eastAsia="Microsoft YaHei" w:hAnsi="Microsoft YaHei" w:cs="Microsoft YaHei"/>
                <w:spacing w:val="23"/>
                <w:w w:val="104"/>
                <w:position w:val="3"/>
                <w:sz w:val="8"/>
                <w:szCs w:val="8"/>
              </w:rPr>
              <w:t xml:space="preserve"> </w:t>
            </w:r>
            <w:r>
              <w:rPr>
                <w:rFonts w:ascii="Arial" w:eastAsia="Arial" w:hAnsi="Arial" w:cs="Arial"/>
                <w:spacing w:val="-2"/>
                <w:w w:val="61"/>
                <w:position w:val="-3"/>
                <w:sz w:val="16"/>
                <w:szCs w:val="16"/>
              </w:rPr>
              <w:t>)</w:t>
            </w:r>
          </w:p>
        </w:tc>
      </w:tr>
      <w:tr>
        <w:tblPrEx>
          <w:tblW w:w="9222" w:type="dxa"/>
          <w:tblInd w:w="7" w:type="dxa"/>
          <w:tblLayout w:type="fixed"/>
        </w:tblPrEx>
        <w:trPr>
          <w:trHeight w:val="356"/>
        </w:trPr>
        <w:tc>
          <w:tcPr>
            <w:tcW w:w="2710" w:type="dxa"/>
            <w:tcBorders>
              <w:left w:val="single" w:sz="6" w:space="0" w:color="000000"/>
            </w:tcBorders>
            <w:vAlign w:val="top"/>
          </w:tcPr>
          <w:p>
            <w:pPr>
              <w:spacing w:before="96" w:line="185"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气门结</w:t>
            </w:r>
            <w:r>
              <w:rPr>
                <w:rFonts w:ascii="Microsoft YaHei" w:eastAsia="Microsoft YaHei" w:hAnsi="Microsoft YaHei" w:cs="Microsoft YaHei"/>
                <w:spacing w:val="15"/>
                <w:sz w:val="16"/>
                <w:szCs w:val="16"/>
              </w:rPr>
              <w:t>构</w:t>
            </w:r>
          </w:p>
        </w:tc>
        <w:tc>
          <w:tcPr>
            <w:tcW w:w="6512" w:type="dxa"/>
            <w:tcBorders>
              <w:right w:val="single" w:sz="6" w:space="0" w:color="000000"/>
            </w:tcBorders>
            <w:vAlign w:val="top"/>
          </w:tcPr>
          <w:p>
            <w:pPr>
              <w:spacing w:before="96" w:line="259"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14"/>
                <w:position w:val="3"/>
                <w:sz w:val="16"/>
                <w:szCs w:val="16"/>
              </w:rPr>
              <w:t>气</w:t>
            </w:r>
            <w:r>
              <w:rPr>
                <w:rFonts w:ascii="Microsoft YaHei" w:eastAsia="Microsoft YaHei" w:hAnsi="Microsoft YaHei" w:cs="Microsoft YaHei"/>
                <w:spacing w:val="-9"/>
                <w:position w:val="3"/>
                <w:sz w:val="16"/>
                <w:szCs w:val="16"/>
              </w:rPr>
              <w:t>缸盖内</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具有外壳</w:t>
            </w:r>
          </w:p>
        </w:tc>
      </w:tr>
      <w:tr>
        <w:tblPrEx>
          <w:tblW w:w="9222" w:type="dxa"/>
          <w:tblInd w:w="7" w:type="dxa"/>
          <w:tblLayout w:type="fixed"/>
        </w:tblPrEx>
        <w:trPr>
          <w:trHeight w:val="356"/>
        </w:trPr>
        <w:tc>
          <w:tcPr>
            <w:tcW w:w="2710" w:type="dxa"/>
            <w:tcBorders>
              <w:left w:val="single" w:sz="6" w:space="0" w:color="000000"/>
            </w:tcBorders>
            <w:vAlign w:val="top"/>
          </w:tcPr>
          <w:p>
            <w:pPr>
              <w:spacing w:before="95" w:line="186"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进</w:t>
            </w:r>
            <w:r>
              <w:rPr>
                <w:rFonts w:ascii="Microsoft YaHei" w:eastAsia="Microsoft YaHei" w:hAnsi="Microsoft YaHei" w:cs="Microsoft YaHei"/>
                <w:spacing w:val="17"/>
                <w:sz w:val="16"/>
                <w:szCs w:val="16"/>
              </w:rPr>
              <w:t>气门与排气门</w:t>
            </w:r>
          </w:p>
        </w:tc>
        <w:tc>
          <w:tcPr>
            <w:tcW w:w="6512" w:type="dxa"/>
            <w:tcBorders>
              <w:right w:val="single" w:sz="6" w:space="0" w:color="000000"/>
            </w:tcBorders>
            <w:vAlign w:val="top"/>
          </w:tcPr>
          <w:p>
            <w:pPr>
              <w:spacing w:before="96" w:line="184"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表</w:t>
            </w:r>
            <w:r>
              <w:rPr>
                <w:rFonts w:ascii="Microsoft YaHei" w:eastAsia="Microsoft YaHei" w:hAnsi="Microsoft YaHei" w:cs="Microsoft YaHei"/>
                <w:spacing w:val="18"/>
                <w:sz w:val="16"/>
                <w:szCs w:val="16"/>
              </w:rPr>
              <w:t>面为鸽络钻硬质合金</w:t>
            </w:r>
          </w:p>
        </w:tc>
      </w:tr>
      <w:tr>
        <w:tblPrEx>
          <w:tblW w:w="9222" w:type="dxa"/>
          <w:tblInd w:w="7" w:type="dxa"/>
          <w:tblLayout w:type="fixed"/>
        </w:tblPrEx>
        <w:trPr>
          <w:trHeight w:val="356"/>
        </w:trPr>
        <w:tc>
          <w:tcPr>
            <w:tcW w:w="2710" w:type="dxa"/>
            <w:tcBorders>
              <w:left w:val="single" w:sz="6" w:space="0" w:color="000000"/>
            </w:tcBorders>
            <w:vAlign w:val="top"/>
          </w:tcPr>
          <w:p>
            <w:pPr>
              <w:spacing w:before="97" w:line="183"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活塞</w:t>
            </w:r>
          </w:p>
        </w:tc>
        <w:tc>
          <w:tcPr>
            <w:tcW w:w="6512" w:type="dxa"/>
            <w:tcBorders>
              <w:right w:val="single" w:sz="6" w:space="0" w:color="000000"/>
            </w:tcBorders>
            <w:vAlign w:val="top"/>
          </w:tcPr>
          <w:p>
            <w:pPr>
              <w:spacing w:before="95" w:line="260"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14"/>
                <w:position w:val="3"/>
                <w:sz w:val="16"/>
                <w:szCs w:val="16"/>
              </w:rPr>
              <w:t>铸</w:t>
            </w:r>
            <w:r>
              <w:rPr>
                <w:rFonts w:ascii="Microsoft YaHei" w:eastAsia="Microsoft YaHei" w:hAnsi="Microsoft YaHei" w:cs="Microsoft YaHei"/>
                <w:spacing w:val="-9"/>
                <w:position w:val="3"/>
                <w:sz w:val="16"/>
                <w:szCs w:val="16"/>
              </w:rPr>
              <w:t>铁制</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顶部为平面</w:t>
            </w:r>
          </w:p>
        </w:tc>
      </w:tr>
      <w:tr>
        <w:tblPrEx>
          <w:tblW w:w="9222" w:type="dxa"/>
          <w:tblInd w:w="7" w:type="dxa"/>
          <w:tblLayout w:type="fixed"/>
        </w:tblPrEx>
        <w:trPr>
          <w:trHeight w:val="986"/>
        </w:trPr>
        <w:tc>
          <w:tcPr>
            <w:tcW w:w="2710" w:type="dxa"/>
            <w:tcBorders>
              <w:left w:val="single" w:sz="6" w:space="0" w:color="000000"/>
            </w:tcBorders>
            <w:vAlign w:val="top"/>
          </w:tcPr>
          <w:p>
            <w:pPr>
              <w:spacing w:before="127" w:line="285"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3"/>
                <w:position w:val="9"/>
                <w:sz w:val="16"/>
                <w:szCs w:val="16"/>
              </w:rPr>
              <w:t>活塞</w:t>
            </w:r>
            <w:r>
              <w:rPr>
                <w:rFonts w:ascii="Microsoft YaHei" w:eastAsia="Microsoft YaHei" w:hAnsi="Microsoft YaHei" w:cs="Microsoft YaHei"/>
                <w:spacing w:val="12"/>
                <w:position w:val="9"/>
                <w:sz w:val="16"/>
                <w:szCs w:val="16"/>
              </w:rPr>
              <w:t>环</w:t>
            </w:r>
          </w:p>
          <w:p>
            <w:pPr>
              <w:spacing w:line="185" w:lineRule="auto"/>
              <w:ind w:left="289"/>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压缩</w:t>
            </w:r>
            <w:r>
              <w:rPr>
                <w:rFonts w:ascii="Microsoft YaHei" w:eastAsia="Microsoft YaHei" w:hAnsi="Microsoft YaHei" w:cs="Microsoft YaHei"/>
                <w:spacing w:val="13"/>
                <w:sz w:val="16"/>
                <w:szCs w:val="16"/>
              </w:rPr>
              <w:t>型</w:t>
            </w:r>
          </w:p>
          <w:p>
            <w:pPr>
              <w:spacing w:before="72" w:line="186" w:lineRule="auto"/>
              <w:ind w:left="29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油</w:t>
            </w:r>
            <w:r>
              <w:rPr>
                <w:rFonts w:ascii="Microsoft YaHei" w:eastAsia="Microsoft YaHei" w:hAnsi="Microsoft YaHei" w:cs="Microsoft YaHei"/>
                <w:spacing w:val="13"/>
                <w:sz w:val="16"/>
                <w:szCs w:val="16"/>
              </w:rPr>
              <w:t>控型</w:t>
            </w:r>
          </w:p>
        </w:tc>
        <w:tc>
          <w:tcPr>
            <w:tcW w:w="6512" w:type="dxa"/>
            <w:tcBorders>
              <w:right w:val="single" w:sz="6" w:space="0" w:color="000000"/>
            </w:tcBorders>
            <w:vAlign w:val="top"/>
          </w:tcPr>
          <w:p>
            <w:pPr>
              <w:spacing w:line="273" w:lineRule="auto"/>
              <w:rPr>
                <w:rFonts w:ascii="Arial"/>
                <w:sz w:val="21"/>
              </w:rPr>
            </w:pPr>
          </w:p>
          <w:p>
            <w:pPr>
              <w:spacing w:before="137" w:line="285" w:lineRule="exact"/>
              <w:ind w:left="110"/>
              <w:rPr>
                <w:rFonts w:ascii="Arial" w:eastAsia="Arial" w:hAnsi="Arial" w:cs="Arial"/>
                <w:sz w:val="16"/>
                <w:szCs w:val="16"/>
              </w:rPr>
            </w:pPr>
            <w:r>
              <w:rPr>
                <w:rFonts w:ascii="Microsoft YaHei" w:eastAsia="Microsoft YaHei" w:hAnsi="Microsoft YaHei" w:cs="Microsoft YaHei"/>
                <w:spacing w:val="-7"/>
                <w:position w:val="9"/>
                <w:sz w:val="15"/>
                <w:szCs w:val="15"/>
              </w:rPr>
              <w:t>4</w:t>
            </w:r>
            <w:r>
              <w:rPr>
                <w:rFonts w:ascii="Microsoft YaHei" w:eastAsia="Microsoft YaHei" w:hAnsi="Microsoft YaHei" w:cs="Microsoft YaHei"/>
                <w:spacing w:val="-7"/>
                <w:position w:val="9"/>
                <w:sz w:val="15"/>
                <w:szCs w:val="15"/>
              </w:rPr>
              <w:t xml:space="preserve"> </w:t>
            </w:r>
            <w:r>
              <w:rPr>
                <w:rFonts w:ascii="Microsoft YaHei" w:eastAsia="Microsoft YaHei" w:hAnsi="Microsoft YaHei" w:cs="Microsoft YaHei"/>
                <w:spacing w:val="-7"/>
                <w:position w:val="10"/>
                <w:sz w:val="16"/>
                <w:szCs w:val="16"/>
              </w:rPr>
              <w:t>个</w:t>
            </w:r>
            <w:r>
              <w:rPr>
                <w:rFonts w:ascii="Microsoft YaHei" w:eastAsia="Microsoft YaHei" w:hAnsi="Microsoft YaHei" w:cs="Microsoft YaHei"/>
                <w:spacing w:val="-7"/>
                <w:position w:val="10"/>
                <w:sz w:val="32"/>
                <w:szCs w:val="32"/>
              </w:rPr>
              <w:t>，</w:t>
            </w:r>
            <w:r>
              <w:rPr>
                <w:rFonts w:ascii="Microsoft YaHei" w:eastAsia="Microsoft YaHei" w:hAnsi="Microsoft YaHei" w:cs="Microsoft YaHei"/>
                <w:spacing w:val="-7"/>
                <w:position w:val="10"/>
                <w:sz w:val="16"/>
                <w:szCs w:val="16"/>
              </w:rPr>
              <w:t>铁制</w:t>
            </w:r>
            <w:r>
              <w:rPr>
                <w:rFonts w:ascii="Microsoft YaHei" w:eastAsia="Microsoft YaHei" w:hAnsi="Microsoft YaHei" w:cs="Microsoft YaHei"/>
                <w:spacing w:val="-7"/>
                <w:position w:val="10"/>
                <w:sz w:val="32"/>
                <w:szCs w:val="32"/>
              </w:rPr>
              <w:t>，</w:t>
            </w:r>
            <w:r>
              <w:rPr>
                <w:rFonts w:ascii="Microsoft YaHei" w:eastAsia="Microsoft YaHei" w:hAnsi="Microsoft YaHei" w:cs="Microsoft YaHei"/>
                <w:spacing w:val="-7"/>
                <w:position w:val="10"/>
                <w:sz w:val="16"/>
                <w:szCs w:val="16"/>
              </w:rPr>
              <w:t>直边</w:t>
            </w:r>
            <w:r>
              <w:rPr>
                <w:rFonts w:ascii="Arial" w:eastAsia="Arial" w:hAnsi="Arial" w:cs="Arial"/>
                <w:spacing w:val="-7"/>
                <w:position w:val="10"/>
                <w:sz w:val="16"/>
                <w:szCs w:val="16"/>
              </w:rPr>
              <w:t>(</w:t>
            </w:r>
            <w:r>
              <w:rPr>
                <w:rFonts w:ascii="Microsoft YaHei" w:eastAsia="Microsoft YaHei" w:hAnsi="Microsoft YaHei" w:cs="Microsoft YaHei"/>
                <w:spacing w:val="-7"/>
                <w:position w:val="10"/>
                <w:sz w:val="16"/>
                <w:szCs w:val="16"/>
              </w:rPr>
              <w:t>上部可以是镀络的—</w:t>
            </w:r>
            <w:r>
              <w:rPr>
                <w:rFonts w:ascii="Microsoft YaHei" w:eastAsia="Microsoft YaHei" w:hAnsi="Microsoft YaHei" w:cs="Microsoft YaHei"/>
                <w:spacing w:val="-7"/>
                <w:position w:val="10"/>
                <w:sz w:val="16"/>
                <w:szCs w:val="16"/>
              </w:rPr>
              <w:t xml:space="preserve"> </w:t>
            </w:r>
            <w:r>
              <w:rPr>
                <w:rFonts w:ascii="Microsoft YaHei" w:eastAsia="Microsoft YaHei" w:hAnsi="Microsoft YaHei" w:cs="Microsoft YaHei"/>
                <w:spacing w:val="-7"/>
                <w:position w:val="10"/>
                <w:sz w:val="16"/>
                <w:szCs w:val="16"/>
              </w:rPr>
              <w:t>任选</w:t>
            </w:r>
            <w:r>
              <w:rPr>
                <w:rFonts w:ascii="Arial" w:eastAsia="Arial" w:hAnsi="Arial" w:cs="Arial"/>
                <w:spacing w:val="-3"/>
                <w:position w:val="10"/>
                <w:sz w:val="16"/>
                <w:szCs w:val="16"/>
              </w:rPr>
              <w:t>)</w:t>
            </w:r>
          </w:p>
          <w:p>
            <w:pPr>
              <w:spacing w:line="275" w:lineRule="exact"/>
              <w:ind w:left="116"/>
              <w:rPr>
                <w:rFonts w:ascii="Arial" w:eastAsia="Arial" w:hAnsi="Arial" w:cs="Arial"/>
                <w:sz w:val="16"/>
                <w:szCs w:val="16"/>
              </w:rPr>
            </w:pPr>
            <w:r>
              <w:rPr>
                <w:rFonts w:ascii="Microsoft YaHei" w:eastAsia="Microsoft YaHei" w:hAnsi="Microsoft YaHei" w:cs="Microsoft YaHei"/>
                <w:spacing w:val="-29"/>
                <w:position w:val="3"/>
                <w:sz w:val="15"/>
                <w:szCs w:val="15"/>
              </w:rPr>
              <w:t>1</w:t>
            </w:r>
            <w:r>
              <w:rPr>
                <w:rFonts w:ascii="Microsoft YaHei" w:eastAsia="Microsoft YaHei" w:hAnsi="Microsoft YaHei" w:cs="Microsoft YaHei"/>
                <w:spacing w:val="-17"/>
                <w:position w:val="3"/>
                <w:sz w:val="15"/>
                <w:szCs w:val="15"/>
              </w:rPr>
              <w:t xml:space="preserve"> </w:t>
            </w:r>
            <w:r>
              <w:rPr>
                <w:rFonts w:ascii="Microsoft YaHei" w:eastAsia="Microsoft YaHei" w:hAnsi="Microsoft YaHei" w:cs="Microsoft YaHei"/>
                <w:spacing w:val="-17"/>
                <w:position w:val="4"/>
                <w:sz w:val="16"/>
                <w:szCs w:val="16"/>
              </w:rPr>
              <w:t>个</w:t>
            </w:r>
            <w:r>
              <w:rPr>
                <w:rFonts w:ascii="Microsoft YaHei" w:eastAsia="Microsoft YaHei" w:hAnsi="Microsoft YaHei" w:cs="Microsoft YaHei"/>
                <w:spacing w:val="-17"/>
                <w:position w:val="4"/>
                <w:sz w:val="32"/>
                <w:szCs w:val="32"/>
              </w:rPr>
              <w:t>，</w:t>
            </w:r>
            <w:r>
              <w:rPr>
                <w:rFonts w:ascii="Microsoft YaHei" w:eastAsia="Microsoft YaHei" w:hAnsi="Microsoft YaHei" w:cs="Microsoft YaHei"/>
                <w:spacing w:val="-17"/>
                <w:position w:val="4"/>
                <w:sz w:val="16"/>
                <w:szCs w:val="16"/>
              </w:rPr>
              <w:t>铸铁制</w:t>
            </w:r>
            <w:r>
              <w:rPr>
                <w:rFonts w:ascii="Microsoft YaHei" w:eastAsia="Microsoft YaHei" w:hAnsi="Microsoft YaHei" w:cs="Microsoft YaHei"/>
                <w:spacing w:val="-17"/>
                <w:position w:val="4"/>
                <w:sz w:val="32"/>
                <w:szCs w:val="32"/>
              </w:rPr>
              <w:t>，</w:t>
            </w:r>
            <w:r>
              <w:rPr>
                <w:rFonts w:ascii="Microsoft YaHei" w:eastAsia="Microsoft YaHei" w:hAnsi="Microsoft YaHei" w:cs="Microsoft YaHei"/>
                <w:spacing w:val="-17"/>
                <w:position w:val="4"/>
                <w:sz w:val="16"/>
                <w:szCs w:val="16"/>
              </w:rPr>
              <w:t>有缝</w:t>
            </w:r>
            <w:r>
              <w:rPr>
                <w:rFonts w:ascii="Arial" w:eastAsia="Arial" w:hAnsi="Arial" w:cs="Arial"/>
                <w:spacing w:val="-17"/>
                <w:position w:val="4"/>
                <w:sz w:val="16"/>
                <w:szCs w:val="16"/>
              </w:rPr>
              <w:t>(</w:t>
            </w:r>
            <w:r>
              <w:rPr>
                <w:rFonts w:ascii="Microsoft YaHei" w:eastAsia="Microsoft YaHei" w:hAnsi="Microsoft YaHei" w:cs="Microsoft YaHei"/>
                <w:spacing w:val="-17"/>
                <w:position w:val="4"/>
                <w:sz w:val="15"/>
                <w:szCs w:val="15"/>
              </w:rPr>
              <w:t>85</w:t>
            </w:r>
            <w:r>
              <w:rPr>
                <w:rFonts w:ascii="Microsoft YaHei" w:eastAsia="Microsoft YaHei" w:hAnsi="Microsoft YaHei" w:cs="Microsoft YaHei"/>
                <w:spacing w:val="-17"/>
                <w:position w:val="4"/>
                <w:sz w:val="15"/>
                <w:szCs w:val="15"/>
              </w:rPr>
              <w:t xml:space="preserve"> </w:t>
            </w:r>
            <w:r>
              <w:rPr>
                <w:rFonts w:ascii="Microsoft YaHei" w:eastAsia="Microsoft YaHei" w:hAnsi="Microsoft YaHei" w:cs="Microsoft YaHei"/>
                <w:spacing w:val="-17"/>
                <w:position w:val="4"/>
                <w:sz w:val="16"/>
                <w:szCs w:val="16"/>
              </w:rPr>
              <w:t>型</w:t>
            </w:r>
            <w:r>
              <w:rPr>
                <w:rFonts w:ascii="Arial" w:eastAsia="Arial" w:hAnsi="Arial" w:cs="Arial"/>
                <w:spacing w:val="-17"/>
                <w:position w:val="4"/>
                <w:sz w:val="16"/>
                <w:szCs w:val="16"/>
              </w:rPr>
              <w:t>)</w:t>
            </w:r>
          </w:p>
        </w:tc>
      </w:tr>
      <w:tr>
        <w:tblPrEx>
          <w:tblW w:w="9222" w:type="dxa"/>
          <w:tblInd w:w="7" w:type="dxa"/>
          <w:tblLayout w:type="fixed"/>
        </w:tblPrEx>
        <w:trPr>
          <w:trHeight w:val="716"/>
        </w:trPr>
        <w:tc>
          <w:tcPr>
            <w:tcW w:w="2710" w:type="dxa"/>
            <w:tcBorders>
              <w:left w:val="single" w:sz="6" w:space="0" w:color="000000"/>
            </w:tcBorders>
            <w:vAlign w:val="top"/>
          </w:tcPr>
          <w:p>
            <w:pPr>
              <w:spacing w:before="134" w:line="254" w:lineRule="auto"/>
              <w:ind w:left="120" w:right="112"/>
              <w:rPr>
                <w:rFonts w:ascii="Arial" w:eastAsia="Arial" w:hAnsi="Arial" w:cs="Arial"/>
                <w:sz w:val="16"/>
                <w:szCs w:val="16"/>
              </w:rPr>
            </w:pPr>
            <w:r>
              <w:rPr>
                <w:rFonts w:ascii="Microsoft YaHei" w:eastAsia="Microsoft YaHei" w:hAnsi="Microsoft YaHei" w:cs="Microsoft YaHei"/>
                <w:spacing w:val="-6"/>
                <w:sz w:val="16"/>
                <w:szCs w:val="16"/>
              </w:rPr>
              <w:t>凸轮轴</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使</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3"/>
                <w:sz w:val="16"/>
                <w:szCs w:val="16"/>
              </w:rPr>
              <w:t>进</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气</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排</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气</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打</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开</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0"/>
                <w:sz w:val="16"/>
                <w:szCs w:val="16"/>
              </w:rPr>
              <w:t>间</w:t>
            </w:r>
            <w:r>
              <w:rPr>
                <w:rFonts w:ascii="Arial" w:eastAsia="Arial" w:hAnsi="Arial" w:cs="Arial"/>
                <w:spacing w:val="19"/>
                <w:sz w:val="16"/>
                <w:szCs w:val="16"/>
              </w:rPr>
              <w:t>(</w:t>
            </w:r>
            <w:r>
              <w:rPr>
                <w:rFonts w:ascii="Microsoft YaHei" w:eastAsia="Microsoft YaHei" w:hAnsi="Microsoft YaHei" w:cs="Microsoft YaHei"/>
                <w:spacing w:val="19"/>
                <w:sz w:val="16"/>
                <w:szCs w:val="16"/>
              </w:rPr>
              <w:t>以曲轴转角度数表示</w:t>
            </w:r>
            <w:r>
              <w:rPr>
                <w:rFonts w:ascii="Arial" w:eastAsia="Arial" w:hAnsi="Arial" w:cs="Arial"/>
                <w:spacing w:val="19"/>
                <w:sz w:val="16"/>
                <w:szCs w:val="16"/>
              </w:rPr>
              <w:t>)</w:t>
            </w:r>
          </w:p>
        </w:tc>
        <w:tc>
          <w:tcPr>
            <w:tcW w:w="6512" w:type="dxa"/>
            <w:tcBorders>
              <w:right w:val="single" w:sz="6" w:space="0" w:color="000000"/>
            </w:tcBorders>
            <w:vAlign w:val="top"/>
          </w:tcPr>
          <w:p>
            <w:pPr>
              <w:spacing w:before="296" w:line="226" w:lineRule="auto"/>
              <w:ind w:left="114"/>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5°</w:t>
            </w:r>
          </w:p>
        </w:tc>
      </w:tr>
      <w:tr>
        <w:tblPrEx>
          <w:tblW w:w="9222" w:type="dxa"/>
          <w:tblInd w:w="7" w:type="dxa"/>
          <w:tblLayout w:type="fixed"/>
        </w:tblPrEx>
        <w:trPr>
          <w:trHeight w:val="988"/>
        </w:trPr>
        <w:tc>
          <w:tcPr>
            <w:tcW w:w="2710" w:type="dxa"/>
            <w:tcBorders>
              <w:left w:val="single" w:sz="6" w:space="0" w:color="000000"/>
            </w:tcBorders>
            <w:vAlign w:val="top"/>
          </w:tcPr>
          <w:p>
            <w:pPr>
              <w:spacing w:before="128" w:line="285"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16"/>
                <w:position w:val="9"/>
                <w:sz w:val="16"/>
                <w:szCs w:val="16"/>
              </w:rPr>
              <w:t>燃料系统</w:t>
            </w:r>
          </w:p>
          <w:p>
            <w:pPr>
              <w:spacing w:line="183" w:lineRule="auto"/>
              <w:ind w:left="296"/>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喷</w:t>
            </w:r>
            <w:r>
              <w:rPr>
                <w:rFonts w:ascii="Microsoft YaHei" w:eastAsia="Microsoft YaHei" w:hAnsi="Microsoft YaHei" w:cs="Microsoft YaHei"/>
                <w:spacing w:val="11"/>
                <w:sz w:val="16"/>
                <w:szCs w:val="16"/>
              </w:rPr>
              <w:t>油器</w:t>
            </w:r>
          </w:p>
          <w:p>
            <w:pPr>
              <w:spacing w:before="74" w:line="184" w:lineRule="auto"/>
              <w:ind w:left="296"/>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喷</w:t>
            </w:r>
            <w:r>
              <w:rPr>
                <w:rFonts w:ascii="Microsoft YaHei" w:eastAsia="Microsoft YaHei" w:hAnsi="Microsoft YaHei" w:cs="Microsoft YaHei"/>
                <w:spacing w:val="11"/>
                <w:sz w:val="16"/>
                <w:szCs w:val="16"/>
              </w:rPr>
              <w:t>油嘴</w:t>
            </w:r>
          </w:p>
        </w:tc>
        <w:tc>
          <w:tcPr>
            <w:tcW w:w="6512" w:type="dxa"/>
            <w:tcBorders>
              <w:right w:val="single" w:sz="6" w:space="0" w:color="000000"/>
            </w:tcBorders>
            <w:vAlign w:val="top"/>
          </w:tcPr>
          <w:p>
            <w:pPr>
              <w:spacing w:before="128" w:line="285"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24"/>
                <w:position w:val="9"/>
                <w:sz w:val="16"/>
                <w:szCs w:val="16"/>
              </w:rPr>
              <w:t>具</w:t>
            </w:r>
            <w:r>
              <w:rPr>
                <w:rFonts w:ascii="Microsoft YaHei" w:eastAsia="Microsoft YaHei" w:hAnsi="Microsoft YaHei" w:cs="Microsoft YaHei"/>
                <w:spacing w:val="19"/>
                <w:position w:val="9"/>
                <w:sz w:val="16"/>
                <w:szCs w:val="16"/>
              </w:rPr>
              <w:t>有可变定时装置和喷油器的喷油泵</w:t>
            </w:r>
          </w:p>
          <w:p>
            <w:pPr>
              <w:spacing w:before="1" w:line="183" w:lineRule="auto"/>
              <w:ind w:left="110"/>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装</w:t>
            </w:r>
            <w:r>
              <w:rPr>
                <w:rFonts w:ascii="Microsoft YaHei" w:eastAsia="Microsoft YaHei" w:hAnsi="Microsoft YaHei" w:cs="Microsoft YaHei"/>
                <w:spacing w:val="19"/>
                <w:sz w:val="16"/>
                <w:szCs w:val="16"/>
              </w:rPr>
              <w:t>配在具有旁路泄压阀的固定架上</w:t>
            </w:r>
          </w:p>
          <w:p>
            <w:pPr>
              <w:spacing w:before="74" w:line="276" w:lineRule="exact"/>
              <w:ind w:left="120"/>
              <w:rPr>
                <w:rFonts w:ascii="Microsoft YaHei" w:eastAsia="Microsoft YaHei" w:hAnsi="Microsoft YaHei" w:cs="Microsoft YaHei"/>
                <w:sz w:val="16"/>
                <w:szCs w:val="16"/>
              </w:rPr>
            </w:pPr>
            <w:r>
              <w:rPr>
                <w:rFonts w:ascii="Microsoft YaHei" w:eastAsia="Microsoft YaHei" w:hAnsi="Microsoft YaHei" w:cs="Microsoft YaHei"/>
                <w:spacing w:val="-42"/>
                <w:position w:val="4"/>
                <w:sz w:val="16"/>
                <w:szCs w:val="16"/>
              </w:rPr>
              <w:t>闭</w:t>
            </w:r>
            <w:r>
              <w:rPr>
                <w:rFonts w:ascii="Microsoft YaHei" w:eastAsia="Microsoft YaHei" w:hAnsi="Microsoft YaHei" w:cs="Microsoft YaHei"/>
                <w:spacing w:val="-31"/>
                <w:position w:val="4"/>
                <w:sz w:val="16"/>
                <w:szCs w:val="16"/>
              </w:rPr>
              <w:t>式</w:t>
            </w:r>
            <w:r>
              <w:rPr>
                <w:rFonts w:ascii="Microsoft YaHei" w:eastAsia="Microsoft YaHei" w:hAnsi="Microsoft YaHei" w:cs="Microsoft YaHei"/>
                <w:spacing w:val="-31"/>
                <w:position w:val="4"/>
                <w:sz w:val="32"/>
                <w:szCs w:val="32"/>
              </w:rPr>
              <w:t>，</w:t>
            </w:r>
            <w:r>
              <w:rPr>
                <w:rFonts w:ascii="Microsoft YaHei" w:eastAsia="Microsoft YaHei" w:hAnsi="Microsoft YaHei" w:cs="Microsoft YaHei"/>
                <w:spacing w:val="-31"/>
                <w:position w:val="4"/>
                <w:sz w:val="16"/>
                <w:szCs w:val="16"/>
              </w:rPr>
              <w:t>差动针</w:t>
            </w:r>
            <w:r>
              <w:rPr>
                <w:rFonts w:ascii="Microsoft YaHei" w:eastAsia="Microsoft YaHei" w:hAnsi="Microsoft YaHei" w:cs="Microsoft YaHei"/>
                <w:spacing w:val="-31"/>
                <w:position w:val="4"/>
                <w:sz w:val="32"/>
                <w:szCs w:val="32"/>
              </w:rPr>
              <w:t>，</w:t>
            </w:r>
            <w:r>
              <w:rPr>
                <w:rFonts w:ascii="Microsoft YaHei" w:eastAsia="Microsoft YaHei" w:hAnsi="Microsoft YaHei" w:cs="Microsoft YaHei"/>
                <w:spacing w:val="-31"/>
                <w:position w:val="4"/>
                <w:sz w:val="16"/>
                <w:szCs w:val="16"/>
              </w:rPr>
              <w:t>液压操作</w:t>
            </w:r>
            <w:r>
              <w:rPr>
                <w:rFonts w:ascii="Microsoft YaHei" w:eastAsia="Microsoft YaHei" w:hAnsi="Microsoft YaHei" w:cs="Microsoft YaHei"/>
                <w:spacing w:val="-31"/>
                <w:position w:val="4"/>
                <w:sz w:val="32"/>
                <w:szCs w:val="32"/>
              </w:rPr>
              <w:t>，</w:t>
            </w:r>
            <w:r>
              <w:rPr>
                <w:rFonts w:ascii="Microsoft YaHei" w:eastAsia="Microsoft YaHei" w:hAnsi="Microsoft YaHei" w:cs="Microsoft YaHei"/>
                <w:spacing w:val="-31"/>
                <w:position w:val="4"/>
                <w:sz w:val="16"/>
                <w:szCs w:val="16"/>
              </w:rPr>
              <w:t>针栓型</w:t>
            </w:r>
          </w:p>
        </w:tc>
      </w:tr>
      <w:tr>
        <w:tblPrEx>
          <w:tblW w:w="9222" w:type="dxa"/>
          <w:tblInd w:w="7" w:type="dxa"/>
          <w:tblLayout w:type="fixed"/>
        </w:tblPrEx>
        <w:trPr>
          <w:trHeight w:val="356"/>
        </w:trPr>
        <w:tc>
          <w:tcPr>
            <w:tcW w:w="2710" w:type="dxa"/>
            <w:tcBorders>
              <w:left w:val="single" w:sz="6" w:space="0" w:color="000000"/>
            </w:tcBorders>
            <w:vAlign w:val="top"/>
          </w:tcPr>
          <w:p>
            <w:pPr>
              <w:spacing w:before="98"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发</w:t>
            </w:r>
            <w:r>
              <w:rPr>
                <w:rFonts w:ascii="Microsoft YaHei" w:eastAsia="Microsoft YaHei" w:hAnsi="Microsoft YaHei" w:cs="Microsoft YaHei"/>
                <w:spacing w:val="16"/>
                <w:sz w:val="16"/>
                <w:szCs w:val="16"/>
              </w:rPr>
              <w:t>动机质量</w:t>
            </w:r>
          </w:p>
        </w:tc>
        <w:tc>
          <w:tcPr>
            <w:tcW w:w="6512" w:type="dxa"/>
            <w:tcBorders>
              <w:right w:val="single" w:sz="6" w:space="0" w:color="000000"/>
            </w:tcBorders>
            <w:vAlign w:val="top"/>
          </w:tcPr>
          <w:p>
            <w:pPr>
              <w:spacing w:before="99" w:line="256" w:lineRule="exact"/>
              <w:ind w:left="115"/>
              <w:rPr>
                <w:rFonts w:ascii="Arial" w:eastAsia="Arial" w:hAnsi="Arial" w:cs="Arial"/>
                <w:sz w:val="16"/>
                <w:szCs w:val="16"/>
              </w:rPr>
            </w:pPr>
            <w:r>
              <w:rPr>
                <w:rFonts w:ascii="Microsoft YaHei" w:eastAsia="Microsoft YaHei" w:hAnsi="Microsoft YaHei" w:cs="Microsoft YaHei"/>
                <w:spacing w:val="-4"/>
                <w:w w:val="77"/>
                <w:sz w:val="16"/>
                <w:szCs w:val="16"/>
              </w:rPr>
              <w:t>约</w:t>
            </w:r>
            <w:r>
              <w:rPr>
                <w:rFonts w:ascii="Microsoft YaHei" w:eastAsia="Microsoft YaHei" w:hAnsi="Microsoft YaHei" w:cs="Microsoft YaHei"/>
                <w:spacing w:val="27"/>
                <w:sz w:val="16"/>
                <w:szCs w:val="16"/>
              </w:rPr>
              <w:t xml:space="preserve"> </w:t>
            </w:r>
            <w:r>
              <w:rPr>
                <w:rFonts w:ascii="Microsoft YaHei" w:eastAsia="Microsoft YaHei" w:hAnsi="Microsoft YaHei" w:cs="Microsoft YaHei"/>
                <w:spacing w:val="-4"/>
                <w:w w:val="77"/>
                <w:position w:val="-1"/>
                <w:sz w:val="15"/>
                <w:szCs w:val="15"/>
              </w:rPr>
              <w:t>400</w:t>
            </w:r>
            <w:r>
              <w:rPr>
                <w:rFonts w:ascii="Microsoft YaHei" w:eastAsia="Microsoft YaHei" w:hAnsi="Microsoft YaHei" w:cs="Microsoft YaHei"/>
                <w:spacing w:val="39"/>
                <w:position w:val="-1"/>
                <w:sz w:val="15"/>
                <w:szCs w:val="15"/>
              </w:rPr>
              <w:t xml:space="preserve"> </w:t>
            </w:r>
            <w:r>
              <w:rPr>
                <w:rFonts w:ascii="Microsoft YaHei" w:eastAsia="Microsoft YaHei" w:hAnsi="Microsoft YaHei" w:cs="Microsoft YaHei"/>
                <w:spacing w:val="-4"/>
                <w:w w:val="77"/>
                <w:position w:val="-2"/>
                <w:sz w:val="34"/>
                <w:szCs w:val="34"/>
              </w:rPr>
              <w:t>kg</w:t>
            </w:r>
            <w:r>
              <w:rPr>
                <w:rFonts w:ascii="Arial" w:eastAsia="Arial" w:hAnsi="Arial" w:cs="Arial"/>
                <w:spacing w:val="-4"/>
                <w:w w:val="77"/>
                <w:position w:val="-1"/>
                <w:sz w:val="16"/>
                <w:szCs w:val="16"/>
              </w:rPr>
              <w:t>(</w:t>
            </w:r>
            <w:r>
              <w:rPr>
                <w:rFonts w:ascii="Microsoft YaHei" w:eastAsia="Microsoft YaHei" w:hAnsi="Microsoft YaHei" w:cs="Microsoft YaHei"/>
                <w:spacing w:val="-4"/>
                <w:w w:val="77"/>
                <w:position w:val="-1"/>
                <w:sz w:val="15"/>
                <w:szCs w:val="15"/>
              </w:rPr>
              <w:t>880</w:t>
            </w:r>
            <w:r>
              <w:rPr>
                <w:rFonts w:ascii="Microsoft YaHei" w:eastAsia="Microsoft YaHei" w:hAnsi="Microsoft YaHei" w:cs="Microsoft YaHei"/>
                <w:spacing w:val="40"/>
                <w:position w:val="-1"/>
                <w:sz w:val="15"/>
                <w:szCs w:val="15"/>
              </w:rPr>
              <w:t xml:space="preserve"> </w:t>
            </w:r>
            <w:r>
              <w:rPr>
                <w:rFonts w:ascii="Microsoft YaHei" w:eastAsia="Microsoft YaHei" w:hAnsi="Microsoft YaHei" w:cs="Microsoft YaHei"/>
                <w:spacing w:val="-4"/>
                <w:w w:val="77"/>
                <w:position w:val="-1"/>
                <w:sz w:val="34"/>
                <w:szCs w:val="34"/>
              </w:rPr>
              <w:t>lb</w:t>
            </w:r>
            <w:r>
              <w:rPr>
                <w:rFonts w:ascii="Arial" w:eastAsia="Arial" w:hAnsi="Arial" w:cs="Arial"/>
                <w:spacing w:val="-4"/>
                <w:w w:val="77"/>
                <w:sz w:val="16"/>
                <w:szCs w:val="16"/>
              </w:rPr>
              <w:t>)</w:t>
            </w:r>
          </w:p>
        </w:tc>
      </w:tr>
      <w:tr>
        <w:tblPrEx>
          <w:tblW w:w="9222" w:type="dxa"/>
          <w:tblInd w:w="7" w:type="dxa"/>
          <w:tblLayout w:type="fixed"/>
        </w:tblPrEx>
        <w:trPr>
          <w:trHeight w:val="363"/>
        </w:trPr>
        <w:tc>
          <w:tcPr>
            <w:tcW w:w="2710" w:type="dxa"/>
            <w:tcBorders>
              <w:left w:val="single" w:sz="6" w:space="0" w:color="000000"/>
            </w:tcBorders>
            <w:vAlign w:val="top"/>
          </w:tcPr>
          <w:p>
            <w:pPr>
              <w:spacing w:before="98" w:line="184"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试验装置总质量</w:t>
            </w:r>
          </w:p>
        </w:tc>
        <w:tc>
          <w:tcPr>
            <w:tcW w:w="6512" w:type="dxa"/>
            <w:tcBorders>
              <w:right w:val="single" w:sz="6" w:space="0" w:color="000000"/>
            </w:tcBorders>
            <w:vAlign w:val="top"/>
          </w:tcPr>
          <w:p>
            <w:pPr>
              <w:spacing w:before="99" w:line="263" w:lineRule="exact"/>
              <w:ind w:left="115"/>
              <w:rPr>
                <w:rFonts w:ascii="Arial" w:eastAsia="Arial" w:hAnsi="Arial" w:cs="Arial"/>
                <w:sz w:val="16"/>
                <w:szCs w:val="16"/>
              </w:rPr>
            </w:pPr>
            <w:r>
              <w:rPr>
                <w:rFonts w:ascii="Microsoft YaHei" w:eastAsia="Microsoft YaHei" w:hAnsi="Microsoft YaHei" w:cs="Microsoft YaHei"/>
                <w:spacing w:val="-23"/>
                <w:sz w:val="16"/>
                <w:szCs w:val="16"/>
              </w:rPr>
              <w:t>约</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5"/>
                <w:szCs w:val="15"/>
              </w:rPr>
              <w:t>1</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250</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34"/>
                <w:szCs w:val="34"/>
              </w:rPr>
              <w:t>kg</w:t>
            </w:r>
            <w:r>
              <w:rPr>
                <w:rFonts w:ascii="Arial" w:eastAsia="Arial" w:hAnsi="Arial" w:cs="Arial"/>
                <w:spacing w:val="-14"/>
                <w:sz w:val="16"/>
                <w:szCs w:val="16"/>
              </w:rPr>
              <w:t>(</w:t>
            </w:r>
            <w:r>
              <w:rPr>
                <w:rFonts w:ascii="Microsoft YaHei" w:eastAsia="Microsoft YaHei" w:hAnsi="Microsoft YaHei" w:cs="Microsoft YaHei"/>
                <w:spacing w:val="-14"/>
                <w:sz w:val="15"/>
                <w:szCs w:val="15"/>
              </w:rPr>
              <w:t>2</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15"/>
                <w:szCs w:val="15"/>
              </w:rPr>
              <w:t>750</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34"/>
                <w:szCs w:val="34"/>
              </w:rPr>
              <w:t>lb</w:t>
            </w:r>
            <w:r>
              <w:rPr>
                <w:rFonts w:ascii="Arial" w:eastAsia="Arial" w:hAnsi="Arial" w:cs="Arial"/>
                <w:spacing w:val="-14"/>
                <w:sz w:val="16"/>
                <w:szCs w:val="16"/>
              </w:rPr>
              <w:t>)</w:t>
            </w:r>
          </w:p>
        </w:tc>
      </w:tr>
    </w:tbl>
    <w:p>
      <w:pPr>
        <w:spacing w:line="300"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6"/>
          <w:w w:val="68"/>
          <w:position w:val="4"/>
          <w:sz w:val="18"/>
          <w:szCs w:val="18"/>
        </w:rPr>
        <w:t>7</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6"/>
          <w:w w:val="68"/>
          <w:position w:val="5"/>
          <w:sz w:val="19"/>
          <w:szCs w:val="19"/>
        </w:rPr>
        <w:t>仪表</w:t>
      </w:r>
    </w:p>
    <w:p>
      <w:pPr>
        <w:spacing w:before="74" w:line="328" w:lineRule="exact"/>
        <w:ind w:left="17"/>
        <w:rPr>
          <w:rFonts w:ascii="Microsoft YaHei" w:eastAsia="Microsoft YaHei" w:hAnsi="Microsoft YaHei" w:cs="Microsoft YaHei"/>
          <w:sz w:val="37"/>
          <w:szCs w:val="37"/>
        </w:rPr>
      </w:pPr>
      <w:r>
        <w:rPr>
          <w:rFonts w:ascii="Arial" w:eastAsia="Arial" w:hAnsi="Arial" w:cs="Arial"/>
          <w:spacing w:val="-12"/>
          <w:position w:val="3"/>
          <w:sz w:val="18"/>
          <w:szCs w:val="18"/>
        </w:rPr>
        <w:t>7</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2</w:t>
      </w:r>
      <w:r>
        <w:rPr>
          <w:rFonts w:ascii="Microsoft YaHei" w:eastAsia="Microsoft YaHei" w:hAnsi="Microsoft YaHei" w:cs="Microsoft YaHei"/>
          <w:spacing w:val="-6"/>
          <w:position w:val="3"/>
          <w:sz w:val="40"/>
          <w:szCs w:val="40"/>
        </w:rPr>
        <w:t>．</w:t>
      </w:r>
      <w:r>
        <w:rPr>
          <w:rFonts w:ascii="Arial" w:eastAsia="Arial" w:hAnsi="Arial" w:cs="Arial"/>
          <w:spacing w:val="-6"/>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4"/>
          <w:sz w:val="19"/>
          <w:szCs w:val="19"/>
        </w:rPr>
        <w:t>本方法采用电子仪表测量喷油和着火滞后的时间</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4"/>
          <w:sz w:val="19"/>
          <w:szCs w:val="19"/>
        </w:rPr>
        <w:t>并配有常规的温度计和显示仪表</w:t>
      </w:r>
      <w:r>
        <w:rPr>
          <w:rFonts w:ascii="Microsoft YaHei" w:eastAsia="Microsoft YaHei" w:hAnsi="Microsoft YaHei" w:cs="Microsoft YaHei"/>
          <w:spacing w:val="-6"/>
          <w:position w:val="5"/>
          <w:sz w:val="37"/>
          <w:szCs w:val="37"/>
        </w:rPr>
        <w:t>。</w:t>
      </w:r>
    </w:p>
    <w:p>
      <w:pPr>
        <w:spacing w:before="2" w:line="170" w:lineRule="auto"/>
        <w:ind w:left="17"/>
        <w:rPr>
          <w:rFonts w:ascii="Microsoft YaHei" w:eastAsia="Microsoft YaHei" w:hAnsi="Microsoft YaHei" w:cs="Microsoft YaHei"/>
          <w:sz w:val="37"/>
          <w:szCs w:val="37"/>
        </w:rPr>
        <w:sectPr>
          <w:headerReference w:type="default" r:id="rId41"/>
          <w:footerReference w:type="default" r:id="rId42"/>
          <w:pgSz w:w="11906" w:h="16838"/>
          <w:pgMar w:top="400" w:right="1110" w:bottom="400" w:left="1409" w:header="0" w:footer="0" w:gutter="0"/>
          <w:pgNumType w:start="23"/>
          <w:cols w:space="708"/>
        </w:sectPr>
      </w:pPr>
      <w:r>
        <w:rPr>
          <w:rFonts w:ascii="Arial" w:eastAsia="Arial" w:hAnsi="Arial" w:cs="Arial"/>
          <w:spacing w:val="-13"/>
          <w:position w:val="-1"/>
          <w:sz w:val="18"/>
          <w:szCs w:val="18"/>
        </w:rPr>
        <w:t>7</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2</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2</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仪表盘上嵌有十六烧值表</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十六烧值表是十六烧值试验机的标准配置</w:t>
      </w:r>
      <w:r>
        <w:rPr>
          <w:rFonts w:ascii="Microsoft YaHei" w:eastAsia="Microsoft YaHei" w:hAnsi="Microsoft YaHei" w:cs="Microsoft YaHei"/>
          <w:spacing w:val="-9"/>
          <w:position w:val="1"/>
          <w:sz w:val="37"/>
          <w:szCs w:val="37"/>
        </w:rPr>
        <w:t>。</w:t>
      </w:r>
    </w:p>
    <w:p>
      <w:pPr>
        <w:spacing w:line="392" w:lineRule="exact"/>
        <w:ind w:left="17"/>
        <w:rPr>
          <w:rFonts w:ascii="Microsoft YaHei" w:eastAsia="Microsoft YaHei" w:hAnsi="Microsoft YaHei" w:cs="Microsoft YaHei"/>
          <w:sz w:val="19"/>
          <w:szCs w:val="19"/>
        </w:rPr>
      </w:pPr>
      <w:r>
        <w:rPr>
          <w:rFonts w:ascii="Arial" w:eastAsia="Arial" w:hAnsi="Arial" w:cs="Arial"/>
          <w:spacing w:val="-12"/>
          <w:position w:val="4"/>
          <w:sz w:val="18"/>
          <w:szCs w:val="18"/>
        </w:rPr>
        <w:t>7</w:t>
      </w:r>
      <w:r>
        <w:rPr>
          <w:rFonts w:ascii="Microsoft YaHei" w:eastAsia="Microsoft YaHei" w:hAnsi="Microsoft YaHei" w:cs="Microsoft YaHei"/>
          <w:spacing w:val="-12"/>
          <w:position w:val="4"/>
          <w:sz w:val="40"/>
          <w:szCs w:val="40"/>
        </w:rPr>
        <w:t>．</w:t>
      </w:r>
      <w:r>
        <w:rPr>
          <w:rFonts w:ascii="Arial" w:eastAsia="Arial" w:hAnsi="Arial" w:cs="Arial"/>
          <w:spacing w:val="-12"/>
          <w:position w:val="4"/>
          <w:sz w:val="18"/>
          <w:szCs w:val="18"/>
        </w:rPr>
        <w:t>3</w:t>
      </w:r>
      <w:r>
        <w:rPr>
          <w:rFonts w:ascii="Arial" w:eastAsia="Arial" w:hAnsi="Arial" w:cs="Arial"/>
          <w:spacing w:val="-12"/>
          <w:position w:val="4"/>
          <w:sz w:val="18"/>
          <w:szCs w:val="18"/>
        </w:rPr>
        <w:t xml:space="preserve">    </w:t>
      </w:r>
      <w:r>
        <w:rPr>
          <w:rFonts w:ascii="Microsoft YaHei" w:eastAsia="Microsoft YaHei" w:hAnsi="Microsoft YaHei" w:cs="Microsoft YaHei"/>
          <w:spacing w:val="-12"/>
          <w:position w:val="5"/>
          <w:sz w:val="19"/>
          <w:szCs w:val="19"/>
        </w:rPr>
        <w:t>标准燃料配制设</w:t>
      </w:r>
      <w:r>
        <w:rPr>
          <w:rFonts w:ascii="Microsoft YaHei" w:eastAsia="Microsoft YaHei" w:hAnsi="Microsoft YaHei" w:cs="Microsoft YaHei"/>
          <w:spacing w:val="-11"/>
          <w:position w:val="5"/>
          <w:sz w:val="19"/>
          <w:szCs w:val="19"/>
        </w:rPr>
        <w:t>备</w:t>
      </w:r>
    </w:p>
    <w:p>
      <w:pPr>
        <w:spacing w:before="72" w:line="119" w:lineRule="auto"/>
        <w:ind w:left="17"/>
        <w:rPr>
          <w:rFonts w:ascii="Microsoft YaHei" w:eastAsia="Microsoft YaHei" w:hAnsi="Microsoft YaHei" w:cs="Microsoft YaHei"/>
          <w:sz w:val="37"/>
          <w:szCs w:val="37"/>
        </w:rPr>
      </w:pPr>
      <w:r>
        <w:rPr>
          <w:rFonts w:ascii="Arial" w:eastAsia="Arial" w:hAnsi="Arial" w:cs="Arial"/>
          <w:spacing w:val="-12"/>
          <w:position w:val="-1"/>
          <w:sz w:val="18"/>
          <w:szCs w:val="18"/>
        </w:rPr>
        <w:t>7</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3</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1</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根据需要按体积比配制两种标准燃料</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配制要求精确</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因为测试误差与配制误差是成比例的</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8"/>
          <w:sz w:val="19"/>
          <w:szCs w:val="19"/>
        </w:rPr>
        <w:t>使</w:t>
      </w:r>
      <w:r>
        <w:rPr>
          <w:rFonts w:ascii="Microsoft YaHei" w:eastAsia="Microsoft YaHei" w:hAnsi="Microsoft YaHei" w:cs="Microsoft YaHei"/>
          <w:spacing w:val="15"/>
          <w:sz w:val="19"/>
          <w:szCs w:val="19"/>
        </w:rPr>
        <w:t>用两支刻度准确的量管或精密的容量器具量取两种副标准燃料进行配制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将一次试验要用的配制燃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料装在合适的容器中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充分混匀后装入燃料系统中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具体要求如</w:t>
      </w:r>
      <w:r>
        <w:rPr>
          <w:rFonts w:ascii="Microsoft YaHei" w:eastAsia="Microsoft YaHei" w:hAnsi="Microsoft YaHei" w:cs="Microsoft YaHei"/>
          <w:sz w:val="19"/>
          <w:szCs w:val="19"/>
        </w:rPr>
        <w:t>下</w:t>
      </w:r>
      <w:r>
        <w:rPr>
          <w:rFonts w:ascii="Microsoft YaHei" w:eastAsia="Microsoft YaHei" w:hAnsi="Microsoft YaHei" w:cs="Microsoft YaHei"/>
          <w:sz w:val="37"/>
          <w:szCs w:val="37"/>
        </w:rPr>
        <w:t>：</w:t>
      </w:r>
    </w:p>
    <w:p>
      <w:pPr>
        <w:spacing w:before="1" w:line="110" w:lineRule="auto"/>
        <w:ind w:left="440" w:right="5"/>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40"/>
          <w:szCs w:val="40"/>
        </w:rPr>
        <w:t>a</w:t>
      </w:r>
      <w:r>
        <w:rPr>
          <w:rFonts w:ascii="Arial" w:eastAsia="Arial" w:hAnsi="Arial" w:cs="Arial"/>
          <w:spacing w:val="-18"/>
          <w:position w:val="1"/>
          <w:sz w:val="19"/>
          <w:szCs w:val="19"/>
        </w:rPr>
        <w:t>)</w:t>
      </w:r>
      <w:r>
        <w:rPr>
          <w:rFonts w:ascii="Arial" w:eastAsia="Arial" w:hAnsi="Arial" w:cs="Arial"/>
          <w:spacing w:val="-18"/>
          <w:position w:val="1"/>
          <w:sz w:val="19"/>
          <w:szCs w:val="19"/>
        </w:rPr>
        <w:t xml:space="preserve">    </w:t>
      </w:r>
      <w:r>
        <w:rPr>
          <w:rFonts w:ascii="Microsoft YaHei" w:eastAsia="Microsoft YaHei" w:hAnsi="Microsoft YaHei" w:cs="Microsoft YaHei"/>
          <w:spacing w:val="-17"/>
          <w:sz w:val="19"/>
          <w:szCs w:val="19"/>
        </w:rPr>
        <w:t>应使用容量为</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400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sz w:val="18"/>
          <w:szCs w:val="18"/>
        </w:rPr>
        <w:t>L</w:t>
      </w:r>
      <w:r>
        <w:rPr>
          <w:rFonts w:ascii="Microsoft YaHei" w:eastAsia="Microsoft YaHei" w:hAnsi="Microsoft YaHei" w:cs="Microsoft YaHei"/>
          <w:spacing w:val="-17"/>
          <w:sz w:val="19"/>
          <w:szCs w:val="19"/>
        </w:rPr>
        <w:t>或</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500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40"/>
          <w:szCs w:val="40"/>
        </w:rPr>
        <w:t>m</w:t>
      </w:r>
      <w:r>
        <w:rPr>
          <w:rFonts w:ascii="Microsoft YaHei" w:eastAsia="Microsoft YaHei" w:hAnsi="Microsoft YaHei" w:cs="Microsoft YaHei"/>
          <w:spacing w:val="-17"/>
          <w:position w:val="-1"/>
          <w:sz w:val="18"/>
          <w:szCs w:val="18"/>
        </w:rPr>
        <w:t>L</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最大体积允许误差为</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8"/>
          <w:szCs w:val="18"/>
        </w:rPr>
        <w:t>±0</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sz w:val="40"/>
          <w:szCs w:val="40"/>
        </w:rPr>
        <w:t>％</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经过校正的量管或容量器具</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Arial" w:eastAsia="Arial" w:hAnsi="Arial" w:cs="Arial"/>
          <w:spacing w:val="11"/>
          <w:sz w:val="19"/>
          <w:szCs w:val="19"/>
        </w:rPr>
        <w:t xml:space="preserve"> </w:t>
      </w:r>
      <w:r>
        <w:rPr>
          <w:rFonts w:ascii="Arial" w:eastAsia="Arial" w:hAnsi="Arial" w:cs="Arial"/>
          <w:spacing w:val="10"/>
          <w:sz w:val="19"/>
          <w:szCs w:val="19"/>
        </w:rPr>
        <w:t xml:space="preserve">  </w:t>
      </w:r>
      <w:r>
        <w:rPr>
          <w:rFonts w:ascii="Microsoft YaHei" w:eastAsia="Microsoft YaHei" w:hAnsi="Microsoft YaHei" w:cs="Microsoft YaHei"/>
          <w:spacing w:val="10"/>
          <w:sz w:val="19"/>
          <w:szCs w:val="19"/>
        </w:rPr>
        <w:t>经过校正的量管配有控制阀和放液尖嘴以用来精确控制配制液体的体积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放液尖嘴的大小和</w:t>
      </w:r>
    </w:p>
    <w:p>
      <w:pPr>
        <w:spacing w:line="320" w:lineRule="exact"/>
        <w:ind w:left="851"/>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构造应使尖嘴在</w:t>
      </w:r>
      <w:r>
        <w:rPr>
          <w:rFonts w:ascii="Microsoft YaHei" w:eastAsia="Microsoft YaHei" w:hAnsi="Microsoft YaHei" w:cs="Microsoft YaHei"/>
          <w:spacing w:val="-3"/>
          <w:position w:val="1"/>
          <w:sz w:val="19"/>
          <w:szCs w:val="19"/>
        </w:rPr>
        <w:t>关闭后漏出的液体的量不超过</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3"/>
          <w:sz w:val="40"/>
          <w:szCs w:val="40"/>
        </w:rPr>
        <w:t>．</w:t>
      </w:r>
      <w:r>
        <w:rPr>
          <w:rFonts w:ascii="Microsoft YaHei" w:eastAsia="Microsoft YaHei" w:hAnsi="Microsoft YaHei" w:cs="Microsoft YaHei"/>
          <w:spacing w:val="-3"/>
          <w:sz w:val="18"/>
          <w:szCs w:val="18"/>
        </w:rPr>
        <w:t>5</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40"/>
          <w:szCs w:val="40"/>
        </w:rPr>
        <w:t>m</w:t>
      </w:r>
      <w:r>
        <w:rPr>
          <w:rFonts w:ascii="Microsoft YaHei" w:eastAsia="Microsoft YaHei" w:hAnsi="Microsoft YaHei" w:cs="Microsoft YaHei"/>
          <w:spacing w:val="-3"/>
          <w:sz w:val="18"/>
          <w:szCs w:val="18"/>
        </w:rPr>
        <w:t>L</w:t>
      </w:r>
      <w:r>
        <w:rPr>
          <w:rFonts w:ascii="Microsoft YaHei" w:eastAsia="Microsoft YaHei" w:hAnsi="Microsoft YaHei" w:cs="Microsoft YaHei"/>
          <w:spacing w:val="-3"/>
          <w:position w:val="2"/>
          <w:sz w:val="37"/>
          <w:szCs w:val="37"/>
        </w:rPr>
        <w:t>；</w:t>
      </w:r>
    </w:p>
    <w:p>
      <w:pPr>
        <w:spacing w:line="32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40"/>
          <w:szCs w:val="40"/>
        </w:rPr>
        <w:t>c</w:t>
      </w:r>
      <w:r>
        <w:rPr>
          <w:rFonts w:ascii="Arial" w:eastAsia="Arial" w:hAnsi="Arial" w:cs="Arial"/>
          <w:spacing w:val="-17"/>
          <w:position w:val="-3"/>
          <w:sz w:val="19"/>
          <w:szCs w:val="19"/>
        </w:rPr>
        <w:t>)</w:t>
      </w:r>
      <w:r>
        <w:rPr>
          <w:rFonts w:ascii="Arial" w:eastAsia="Arial" w:hAnsi="Arial" w:cs="Arial"/>
          <w:spacing w:val="-17"/>
          <w:position w:val="-3"/>
          <w:sz w:val="19"/>
          <w:szCs w:val="19"/>
        </w:rPr>
        <w:t xml:space="preserve">    </w:t>
      </w:r>
      <w:r>
        <w:rPr>
          <w:rFonts w:ascii="Microsoft YaHei" w:eastAsia="Microsoft YaHei" w:hAnsi="Microsoft YaHei" w:cs="Microsoft YaHei"/>
          <w:spacing w:val="-31"/>
          <w:position w:val="-4"/>
          <w:sz w:val="19"/>
          <w:szCs w:val="19"/>
        </w:rPr>
        <w:t>从</w:t>
      </w:r>
      <w:r>
        <w:rPr>
          <w:rFonts w:ascii="Microsoft YaHei" w:eastAsia="Microsoft YaHei" w:hAnsi="Microsoft YaHei" w:cs="Microsoft YaHei"/>
          <w:spacing w:val="-16"/>
          <w:position w:val="-4"/>
          <w:sz w:val="19"/>
          <w:szCs w:val="19"/>
        </w:rPr>
        <w:t>配制系统放出液体的速度应不超过</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5"/>
          <w:sz w:val="18"/>
          <w:szCs w:val="18"/>
        </w:rPr>
        <w:t>500</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5"/>
          <w:sz w:val="40"/>
          <w:szCs w:val="40"/>
        </w:rPr>
        <w:t>m</w:t>
      </w:r>
      <w:r>
        <w:rPr>
          <w:rFonts w:ascii="Microsoft YaHei" w:eastAsia="Microsoft YaHei" w:hAnsi="Microsoft YaHei" w:cs="Microsoft YaHei"/>
          <w:spacing w:val="-16"/>
          <w:position w:val="-5"/>
          <w:sz w:val="18"/>
          <w:szCs w:val="18"/>
        </w:rPr>
        <w:t>L</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40"/>
          <w:szCs w:val="40"/>
        </w:rPr>
        <w:t>min</w:t>
      </w:r>
      <w:r>
        <w:rPr>
          <w:rFonts w:ascii="Microsoft YaHei" w:eastAsia="Microsoft YaHei" w:hAnsi="Microsoft YaHei" w:cs="Microsoft YaHei"/>
          <w:spacing w:val="-16"/>
          <w:position w:val="-3"/>
          <w:sz w:val="37"/>
          <w:szCs w:val="37"/>
        </w:rPr>
        <w:t>；</w:t>
      </w:r>
    </w:p>
    <w:p>
      <w:pPr>
        <w:spacing w:before="4" w:line="116" w:lineRule="auto"/>
        <w:ind w:left="442" w:right="158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9"/>
          <w:szCs w:val="19"/>
        </w:rPr>
        <w:t>量管的安装以及标准燃料的供给应能确保其与待配制的标准燃料温度相同</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e</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19"/>
          <w:szCs w:val="19"/>
        </w:rPr>
        <w:t>按体积比配制标准</w:t>
      </w:r>
      <w:r>
        <w:rPr>
          <w:rFonts w:ascii="Microsoft YaHei" w:eastAsia="Microsoft YaHei" w:hAnsi="Microsoft YaHei" w:cs="Microsoft YaHei"/>
          <w:sz w:val="19"/>
          <w:szCs w:val="19"/>
        </w:rPr>
        <w:t>燃料的仪器和步骤</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见附录</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z w:val="37"/>
          <w:szCs w:val="37"/>
        </w:rPr>
        <w:t>。</w:t>
      </w:r>
    </w:p>
    <w:p>
      <w:pPr>
        <w:spacing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43"/>
          <w:footerReference w:type="default" r:id="rId44"/>
          <w:type w:val="nextPage"/>
          <w:pgSz w:w="11906" w:h="16838"/>
          <w:pgMar w:top="400" w:right="1110" w:bottom="400" w:left="1409" w:header="0" w:footer="0" w:gutter="0"/>
          <w:pgNumType w:start="2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9"/>
          <w:w w:val="90"/>
          <w:position w:val="-3"/>
          <w:sz w:val="18"/>
          <w:szCs w:val="18"/>
        </w:rPr>
        <w:t>犌B</w:t>
      </w:r>
      <w:r>
        <w:rPr>
          <w:rFonts w:ascii="Microsoft YaHei" w:eastAsia="Microsoft YaHei" w:hAnsi="Microsoft YaHei" w:cs="Microsoft YaHei"/>
          <w:spacing w:val="-9"/>
          <w:w w:val="90"/>
          <w:position w:val="-1"/>
          <w:sz w:val="37"/>
          <w:szCs w:val="37"/>
        </w:rPr>
        <w:t>／</w:t>
      </w:r>
      <w:r>
        <w:rPr>
          <w:rFonts w:ascii="Microsoft YaHei" w:eastAsia="Microsoft YaHei" w:hAnsi="Microsoft YaHei" w:cs="Microsoft YaHei"/>
          <w:spacing w:val="-9"/>
          <w:w w:val="90"/>
          <w:position w:val="-3"/>
          <w:sz w:val="18"/>
          <w:szCs w:val="18"/>
        </w:rPr>
        <w:t>T</w:t>
      </w:r>
      <w:r>
        <w:rPr>
          <w:rFonts w:ascii="Microsoft YaHei" w:eastAsia="Microsoft YaHei" w:hAnsi="Microsoft YaHei" w:cs="Microsoft YaHei"/>
          <w:spacing w:val="38"/>
          <w:w w:val="101"/>
          <w:position w:val="-3"/>
          <w:sz w:val="18"/>
          <w:szCs w:val="18"/>
        </w:rPr>
        <w:t xml:space="preserve"> </w:t>
      </w:r>
      <w:r>
        <w:rPr>
          <w:rFonts w:ascii="Arial" w:eastAsia="Arial" w:hAnsi="Arial" w:cs="Arial"/>
          <w:spacing w:val="-9"/>
          <w:w w:val="90"/>
          <w:position w:val="-3"/>
          <w:sz w:val="18"/>
          <w:szCs w:val="18"/>
        </w:rPr>
        <w:t>386</w:t>
      </w:r>
      <w:r>
        <w:rPr>
          <w:rFonts w:ascii="Arial" w:eastAsia="Arial" w:hAnsi="Arial" w:cs="Arial"/>
          <w:spacing w:val="-29"/>
          <w:position w:val="-3"/>
          <w:sz w:val="18"/>
          <w:szCs w:val="18"/>
        </w:rPr>
        <w:t xml:space="preserve"> </w:t>
      </w:r>
      <w:r>
        <w:rPr>
          <w:rFonts w:ascii="Microsoft YaHei" w:eastAsia="Microsoft YaHei" w:hAnsi="Microsoft YaHei" w:cs="Microsoft YaHei"/>
          <w:spacing w:val="-9"/>
          <w:w w:val="90"/>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9"/>
          <w:w w:val="90"/>
          <w:position w:val="-3"/>
          <w:sz w:val="18"/>
          <w:szCs w:val="18"/>
        </w:rPr>
        <w:t>2021</w:t>
      </w:r>
    </w:p>
    <w:p>
      <w:pPr>
        <w:spacing w:before="200" w:line="136" w:lineRule="auto"/>
        <w:ind w:left="3" w:right="164" w:hanging="1"/>
        <w:rPr>
          <w:rFonts w:ascii="Microsoft YaHei" w:eastAsia="Microsoft YaHei" w:hAnsi="Microsoft YaHei" w:cs="Microsoft YaHei"/>
          <w:sz w:val="37"/>
          <w:szCs w:val="37"/>
        </w:rPr>
      </w:pPr>
      <w:r>
        <w:rPr>
          <w:rFonts w:ascii="Arial" w:eastAsia="Arial" w:hAnsi="Arial" w:cs="Arial"/>
          <w:spacing w:val="-14"/>
          <w:position w:val="-1"/>
          <w:sz w:val="18"/>
          <w:szCs w:val="18"/>
        </w:rPr>
        <w:t>7</w:t>
      </w:r>
      <w:r>
        <w:rPr>
          <w:rFonts w:ascii="Microsoft YaHei" w:eastAsia="Microsoft YaHei" w:hAnsi="Microsoft YaHei" w:cs="Microsoft YaHei"/>
          <w:spacing w:val="-14"/>
          <w:position w:val="-1"/>
          <w:sz w:val="40"/>
          <w:szCs w:val="40"/>
        </w:rPr>
        <w:t>．</w:t>
      </w:r>
      <w:r>
        <w:rPr>
          <w:rFonts w:ascii="Arial" w:eastAsia="Arial" w:hAnsi="Arial" w:cs="Arial"/>
          <w:spacing w:val="-14"/>
          <w:position w:val="-1"/>
          <w:sz w:val="18"/>
          <w:szCs w:val="18"/>
        </w:rPr>
        <w:t>3</w:t>
      </w:r>
      <w:r>
        <w:rPr>
          <w:rFonts w:ascii="Microsoft YaHei" w:eastAsia="Microsoft YaHei" w:hAnsi="Microsoft YaHei" w:cs="Microsoft YaHei"/>
          <w:spacing w:val="-14"/>
          <w:position w:val="-1"/>
          <w:sz w:val="40"/>
          <w:szCs w:val="40"/>
        </w:rPr>
        <w:t>．</w:t>
      </w: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用质量法配制标准燃料</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可用标准燃料的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20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8"/>
          <w:szCs w:val="18"/>
        </w:rPr>
        <w:t>℃</w:t>
      </w:r>
      <w:r>
        <w:rPr>
          <w:rFonts w:ascii="Microsoft YaHei" w:eastAsia="Microsoft YaHei" w:hAnsi="Microsoft YaHei" w:cs="Microsoft YaHei"/>
          <w:spacing w:val="-7"/>
          <w:sz w:val="19"/>
          <w:szCs w:val="19"/>
        </w:rPr>
        <w:t>密度值</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将其体积分数换算成质量分数</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用质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量分数配制标准燃料混合物时</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质量分数的最大允许差值为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8"/>
          <w:szCs w:val="18"/>
        </w:rPr>
        <w:t>±0</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5"/>
          <w:position w:val="1"/>
          <w:sz w:val="37"/>
          <w:szCs w:val="37"/>
        </w:rPr>
        <w:t>。</w:t>
      </w:r>
    </w:p>
    <w:p>
      <w:pPr>
        <w:spacing w:before="23" w:line="393" w:lineRule="exact"/>
        <w:ind w:left="2"/>
        <w:rPr>
          <w:rFonts w:ascii="Microsoft YaHei" w:eastAsia="Microsoft YaHei" w:hAnsi="Microsoft YaHei" w:cs="Microsoft YaHei"/>
          <w:sz w:val="19"/>
          <w:szCs w:val="19"/>
        </w:rPr>
      </w:pPr>
      <w:r>
        <w:rPr>
          <w:rFonts w:ascii="Arial" w:eastAsia="Arial" w:hAnsi="Arial" w:cs="Arial"/>
          <w:spacing w:val="-27"/>
          <w:position w:val="4"/>
          <w:sz w:val="18"/>
          <w:szCs w:val="18"/>
        </w:rPr>
        <w:t>7</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辅助装置</w:t>
      </w:r>
    </w:p>
    <w:p>
      <w:pPr>
        <w:spacing w:before="75" w:line="117" w:lineRule="auto"/>
        <w:ind w:left="1"/>
        <w:rPr>
          <w:rFonts w:ascii="Microsoft YaHei" w:eastAsia="Microsoft YaHei" w:hAnsi="Microsoft YaHei" w:cs="Microsoft YaHei"/>
          <w:sz w:val="37"/>
          <w:szCs w:val="37"/>
        </w:rPr>
      </w:pPr>
      <w:r>
        <w:rPr>
          <w:rFonts w:ascii="Arial" w:eastAsia="Arial" w:hAnsi="Arial" w:cs="Arial"/>
          <w:spacing w:val="-6"/>
          <w:position w:val="-1"/>
          <w:sz w:val="18"/>
          <w:szCs w:val="18"/>
        </w:rPr>
        <w:t>7</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4</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1</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喷油嘴试验器</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喷油嘴被拆下后就应当解体检查</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以确认从喷嘴喷出的初始压力的设定是</w:t>
      </w:r>
      <w:r>
        <w:rPr>
          <w:rFonts w:ascii="Microsoft YaHei" w:eastAsia="Microsoft YaHei" w:hAnsi="Microsoft YaHei" w:cs="Microsoft YaHei"/>
          <w:spacing w:val="-3"/>
          <w:sz w:val="19"/>
          <w:szCs w:val="19"/>
        </w:rPr>
        <w:t>合</w:t>
      </w:r>
      <w:r>
        <w:rPr>
          <w:rFonts w:ascii="Microsoft YaHei" w:eastAsia="Microsoft YaHei" w:hAnsi="Microsoft YaHei" w:cs="Microsoft YaHei"/>
          <w:sz w:val="19"/>
          <w:szCs w:val="19"/>
        </w:rPr>
        <w:t>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观察喷油的图形也很重要</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商品喷油嘴试验器包括</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个用手柄操作的压力筒</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燃料罐和压力</w:t>
      </w:r>
      <w:r>
        <w:rPr>
          <w:rFonts w:ascii="Microsoft YaHei" w:eastAsia="Microsoft YaHei" w:hAnsi="Microsoft YaHei" w:cs="Microsoft YaHei"/>
          <w:sz w:val="19"/>
          <w:szCs w:val="19"/>
        </w:rPr>
        <w:t>表</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sz w:val="19"/>
          <w:szCs w:val="19"/>
        </w:rPr>
        <w:t>试验器可从若干种普通柴油发动机维修工具中选取</w:t>
      </w:r>
      <w:r>
        <w:rPr>
          <w:rFonts w:ascii="Microsoft YaHei" w:eastAsia="Microsoft YaHei" w:hAnsi="Microsoft YaHei" w:cs="Microsoft YaHei"/>
          <w:spacing w:val="17"/>
          <w:sz w:val="37"/>
          <w:szCs w:val="37"/>
        </w:rPr>
        <w:t>。</w:t>
      </w:r>
    </w:p>
    <w:p>
      <w:pPr>
        <w:spacing w:before="4" w:line="131" w:lineRule="auto"/>
        <w:ind w:left="3" w:right="104" w:hanging="1"/>
        <w:rPr>
          <w:rFonts w:ascii="Microsoft YaHei" w:eastAsia="Microsoft YaHei" w:hAnsi="Microsoft YaHei" w:cs="Microsoft YaHei"/>
          <w:sz w:val="37"/>
          <w:szCs w:val="37"/>
        </w:rPr>
      </w:pPr>
      <w:r>
        <w:rPr>
          <w:rFonts w:ascii="Arial" w:eastAsia="Arial" w:hAnsi="Arial" w:cs="Arial"/>
          <w:spacing w:val="-5"/>
          <w:position w:val="-1"/>
          <w:sz w:val="18"/>
          <w:szCs w:val="18"/>
        </w:rPr>
        <w:t>7</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4</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2</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专用维修工具</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为了使发动机和试验设备维修工作方便简单和有效</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要使用一些专用工具和</w:t>
      </w:r>
      <w:r>
        <w:rPr>
          <w:rFonts w:ascii="Microsoft YaHei" w:eastAsia="Microsoft YaHei" w:hAnsi="Microsoft YaHei" w:cs="Microsoft YaHei"/>
          <w:spacing w:val="-2"/>
          <w:sz w:val="19"/>
          <w:szCs w:val="19"/>
        </w:rPr>
        <w:t>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量仪器</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这些工具</w:t>
      </w:r>
      <w:r>
        <w:rPr>
          <w:rFonts w:ascii="Microsoft YaHei" w:eastAsia="Microsoft YaHei" w:hAnsi="Microsoft YaHei" w:cs="Microsoft YaHei"/>
          <w:spacing w:val="-1"/>
          <w:sz w:val="37"/>
          <w:szCs w:val="37"/>
        </w:rPr>
        <w:t>、</w:t>
      </w:r>
      <w:r>
        <w:rPr>
          <w:rFonts w:ascii="Microsoft YaHei" w:eastAsia="Microsoft YaHei" w:hAnsi="Microsoft YaHei" w:cs="Microsoft YaHei"/>
          <w:sz w:val="19"/>
          <w:szCs w:val="19"/>
        </w:rPr>
        <w:t>仪器的清单和说明可从发动机制造商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提供设计的组织和支持本文件的机构获取</w:t>
      </w:r>
      <w:r>
        <w:rPr>
          <w:rFonts w:ascii="Microsoft YaHei" w:eastAsia="Microsoft YaHei" w:hAnsi="Microsoft YaHei" w:cs="Microsoft YaHei"/>
          <w:sz w:val="37"/>
          <w:szCs w:val="37"/>
        </w:rPr>
        <w:t>。</w:t>
      </w:r>
    </w:p>
    <w:p>
      <w:pPr>
        <w:spacing w:before="231" w:line="180" w:lineRule="auto"/>
        <w:ind w:left="4"/>
        <w:rPr>
          <w:rFonts w:ascii="Microsoft YaHei" w:eastAsia="Microsoft YaHei" w:hAnsi="Microsoft YaHei" w:cs="Microsoft YaHei"/>
          <w:sz w:val="19"/>
          <w:szCs w:val="19"/>
        </w:rPr>
      </w:pPr>
      <w:r>
        <w:rPr>
          <w:rFonts w:ascii="Arial" w:eastAsia="Arial" w:hAnsi="Arial" w:cs="Arial"/>
          <w:spacing w:val="11"/>
          <w:position w:val="-1"/>
          <w:sz w:val="18"/>
          <w:szCs w:val="18"/>
        </w:rPr>
        <w:t>8</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试剂和材料</w:t>
      </w:r>
    </w:p>
    <w:p>
      <w:pPr>
        <w:spacing w:before="332" w:line="391" w:lineRule="exact"/>
        <w:ind w:left="4"/>
        <w:rPr>
          <w:rFonts w:ascii="Microsoft YaHei" w:eastAsia="Microsoft YaHei" w:hAnsi="Microsoft YaHei" w:cs="Microsoft YaHei"/>
          <w:sz w:val="19"/>
          <w:szCs w:val="19"/>
        </w:rPr>
      </w:pPr>
      <w:r>
        <w:rPr>
          <w:rFonts w:ascii="Arial" w:eastAsia="Arial" w:hAnsi="Arial" w:cs="Arial"/>
          <w:spacing w:val="-26"/>
          <w:position w:val="4"/>
          <w:sz w:val="18"/>
          <w:szCs w:val="18"/>
        </w:rPr>
        <w:t>8</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1</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气缸夹套冷却剂</w:t>
      </w:r>
    </w:p>
    <w:p>
      <w:pPr>
        <w:spacing w:before="81" w:line="130" w:lineRule="auto"/>
        <w:ind w:left="2" w:right="164" w:firstLine="419"/>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气</w:t>
      </w:r>
      <w:r>
        <w:rPr>
          <w:rFonts w:ascii="Microsoft YaHei" w:eastAsia="Microsoft YaHei" w:hAnsi="Microsoft YaHei" w:cs="Microsoft YaHei"/>
          <w:spacing w:val="15"/>
          <w:sz w:val="19"/>
          <w:szCs w:val="19"/>
        </w:rPr>
        <w:t>缸</w:t>
      </w:r>
      <w:r>
        <w:rPr>
          <w:rFonts w:ascii="Microsoft YaHei" w:eastAsia="Microsoft YaHei" w:hAnsi="Microsoft YaHei" w:cs="Microsoft YaHei"/>
          <w:spacing w:val="8"/>
          <w:sz w:val="19"/>
          <w:szCs w:val="19"/>
        </w:rPr>
        <w:t>夹套使用水作为冷却剂</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其沸点为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100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当因实验室的海拔高度变化而对冷却剂有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要求时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应使用加有商品二</w:t>
      </w:r>
      <w:r>
        <w:rPr>
          <w:rFonts w:ascii="Microsoft YaHei" w:eastAsia="Microsoft YaHei" w:hAnsi="Microsoft YaHei" w:cs="Microsoft YaHei"/>
          <w:spacing w:val="2"/>
          <w:sz w:val="19"/>
          <w:szCs w:val="19"/>
        </w:rPr>
        <w:t>醇类防冻剂的水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加剂量应满足沸点的要求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冷却剂中应加入商品化的多功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能水处理剂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以减少腐蚀和</w:t>
      </w:r>
      <w:r>
        <w:rPr>
          <w:rFonts w:ascii="Microsoft YaHei" w:eastAsia="Microsoft YaHei" w:hAnsi="Microsoft YaHei" w:cs="Microsoft YaHei"/>
          <w:spacing w:val="2"/>
          <w:sz w:val="19"/>
          <w:szCs w:val="19"/>
        </w:rPr>
        <w:t>降低矿物沉积物的量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这些矿物沉积物会改变热能传递和测试结果</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水应符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合</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6682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2008</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中三级水的要求</w:t>
      </w:r>
      <w:r>
        <w:rPr>
          <w:rFonts w:ascii="Microsoft YaHei" w:eastAsia="Microsoft YaHei" w:hAnsi="Microsoft YaHei" w:cs="Microsoft YaHei"/>
          <w:spacing w:val="-5"/>
          <w:position w:val="1"/>
          <w:sz w:val="37"/>
          <w:szCs w:val="37"/>
        </w:rPr>
        <w:t>。</w:t>
      </w:r>
    </w:p>
    <w:p>
      <w:pPr>
        <w:spacing w:before="58" w:line="393" w:lineRule="exact"/>
        <w:ind w:left="4"/>
        <w:rPr>
          <w:rFonts w:ascii="Microsoft YaHei" w:eastAsia="Microsoft YaHei" w:hAnsi="Microsoft YaHei" w:cs="Microsoft YaHei"/>
          <w:sz w:val="19"/>
          <w:szCs w:val="19"/>
        </w:rPr>
      </w:pPr>
      <w:r>
        <w:rPr>
          <w:rFonts w:ascii="Arial" w:eastAsia="Arial" w:hAnsi="Arial" w:cs="Arial"/>
          <w:spacing w:val="-11"/>
          <w:position w:val="4"/>
          <w:sz w:val="18"/>
          <w:szCs w:val="18"/>
        </w:rPr>
        <w:t>8</w:t>
      </w:r>
      <w:r>
        <w:rPr>
          <w:rFonts w:ascii="Microsoft YaHei" w:eastAsia="Microsoft YaHei" w:hAnsi="Microsoft YaHei" w:cs="Microsoft YaHei"/>
          <w:spacing w:val="-10"/>
          <w:position w:val="4"/>
          <w:sz w:val="40"/>
          <w:szCs w:val="40"/>
        </w:rPr>
        <w:t>．</w:t>
      </w:r>
      <w:r>
        <w:rPr>
          <w:rFonts w:ascii="Arial" w:eastAsia="Arial" w:hAnsi="Arial" w:cs="Arial"/>
          <w:spacing w:val="-10"/>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9"/>
          <w:szCs w:val="19"/>
        </w:rPr>
        <w:t>发动机曲轴箱润滑油</w:t>
      </w:r>
    </w:p>
    <w:p>
      <w:pPr>
        <w:spacing w:before="74" w:line="118" w:lineRule="auto"/>
        <w:ind w:left="5" w:right="164" w:firstLine="417"/>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应</w:t>
      </w:r>
      <w:r>
        <w:rPr>
          <w:rFonts w:ascii="Microsoft YaHei" w:eastAsia="Microsoft YaHei" w:hAnsi="Microsoft YaHei" w:cs="Microsoft YaHei"/>
          <w:spacing w:val="-8"/>
          <w:sz w:val="19"/>
          <w:szCs w:val="19"/>
        </w:rPr>
        <w:t>使</w:t>
      </w:r>
      <w:r>
        <w:rPr>
          <w:rFonts w:ascii="Microsoft YaHei" w:eastAsia="Microsoft YaHei" w:hAnsi="Microsoft YaHei" w:cs="Microsoft YaHei"/>
          <w:spacing w:val="-7"/>
          <w:sz w:val="19"/>
          <w:szCs w:val="19"/>
        </w:rPr>
        <w:t>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SAE30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或</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相</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当</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貓</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度</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等</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级</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润</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滑</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油</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润</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滑</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油</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应</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含</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有</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清</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净</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添</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加</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剂</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100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8"/>
          <w:szCs w:val="18"/>
        </w:rPr>
        <w:t>℃</w:t>
      </w:r>
      <w:r>
        <w:rPr>
          <w:rFonts w:ascii="Microsoft YaHei" w:eastAsia="Microsoft YaHei" w:hAnsi="Microsoft YaHei" w:cs="Microsoft YaHei"/>
          <w:spacing w:val="-7"/>
          <w:sz w:val="19"/>
          <w:szCs w:val="19"/>
        </w:rPr>
        <w:t>运</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貓</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度</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63"/>
          <w:position w:val="-1"/>
          <w:sz w:val="18"/>
          <w:szCs w:val="18"/>
        </w:rPr>
        <w:t>9</w:t>
      </w:r>
      <w:r>
        <w:rPr>
          <w:rFonts w:ascii="Microsoft YaHei" w:eastAsia="Microsoft YaHei" w:hAnsi="Microsoft YaHei" w:cs="Microsoft YaHei"/>
          <w:spacing w:val="-3"/>
          <w:w w:val="63"/>
          <w:position w:val="-1"/>
          <w:sz w:val="40"/>
          <w:szCs w:val="40"/>
        </w:rPr>
        <w:t>．</w:t>
      </w:r>
      <w:r>
        <w:rPr>
          <w:rFonts w:ascii="Microsoft YaHei" w:eastAsia="Microsoft YaHei" w:hAnsi="Microsoft YaHei" w:cs="Microsoft YaHei"/>
          <w:spacing w:val="-3"/>
          <w:w w:val="63"/>
          <w:position w:val="-1"/>
          <w:sz w:val="18"/>
          <w:szCs w:val="18"/>
        </w:rPr>
        <w:t>3</w:t>
      </w:r>
      <w:r>
        <w:rPr>
          <w:rFonts w:ascii="Microsoft YaHei" w:eastAsia="Microsoft YaHei" w:hAnsi="Microsoft YaHei" w:cs="Microsoft YaHei"/>
          <w:spacing w:val="51"/>
          <w:position w:val="-1"/>
          <w:sz w:val="18"/>
          <w:szCs w:val="18"/>
        </w:rPr>
        <w:t xml:space="preserve"> </w:t>
      </w:r>
      <w:r>
        <w:rPr>
          <w:rFonts w:ascii="Microsoft YaHei" w:eastAsia="Microsoft YaHei" w:hAnsi="Microsoft YaHei" w:cs="Microsoft YaHei"/>
          <w:spacing w:val="-3"/>
          <w:w w:val="63"/>
          <w:position w:val="-1"/>
          <w:sz w:val="40"/>
          <w:szCs w:val="40"/>
        </w:rPr>
        <w:t>mm</w:t>
      </w:r>
      <w:r>
        <w:rPr>
          <w:rFonts w:ascii="Microsoft YaHei" w:eastAsia="Microsoft YaHei" w:hAnsi="Microsoft YaHei" w:cs="Microsoft YaHei"/>
          <w:spacing w:val="-3"/>
          <w:w w:val="63"/>
          <w:position w:val="7"/>
          <w:sz w:val="10"/>
          <w:szCs w:val="10"/>
        </w:rPr>
        <w:t>2</w:t>
      </w:r>
      <w:r>
        <w:rPr>
          <w:rFonts w:ascii="Microsoft YaHei" w:eastAsia="Microsoft YaHei" w:hAnsi="Microsoft YaHei" w:cs="Microsoft YaHei"/>
          <w:spacing w:val="-3"/>
          <w:w w:val="63"/>
          <w:sz w:val="37"/>
          <w:szCs w:val="37"/>
        </w:rPr>
        <w:t>／</w:t>
      </w:r>
      <w:r>
        <w:rPr>
          <w:rFonts w:ascii="Microsoft YaHei" w:eastAsia="Microsoft YaHei" w:hAnsi="Microsoft YaHei" w:cs="Microsoft YaHei"/>
          <w:spacing w:val="-3"/>
          <w:w w:val="63"/>
          <w:sz w:val="40"/>
          <w:szCs w:val="40"/>
        </w:rPr>
        <w:t>s</w:t>
      </w:r>
      <w:r>
        <w:rPr>
          <w:rFonts w:ascii="Microsoft YaHei" w:eastAsia="Microsoft YaHei" w:hAnsi="Microsoft YaHei" w:cs="Microsoft YaHei"/>
          <w:spacing w:val="-3"/>
          <w:w w:val="63"/>
          <w:position w:val="-1"/>
          <w:sz w:val="18"/>
          <w:szCs w:val="18"/>
        </w:rPr>
        <w:t>~12</w:t>
      </w:r>
      <w:r>
        <w:rPr>
          <w:rFonts w:ascii="Microsoft YaHei" w:eastAsia="Microsoft YaHei" w:hAnsi="Microsoft YaHei" w:cs="Microsoft YaHei"/>
          <w:spacing w:val="-3"/>
          <w:w w:val="63"/>
          <w:position w:val="-1"/>
          <w:sz w:val="40"/>
          <w:szCs w:val="40"/>
        </w:rPr>
        <w:t>．</w:t>
      </w:r>
      <w:r>
        <w:rPr>
          <w:rFonts w:ascii="Microsoft YaHei" w:eastAsia="Microsoft YaHei" w:hAnsi="Microsoft YaHei" w:cs="Microsoft YaHei"/>
          <w:spacing w:val="-3"/>
          <w:w w:val="63"/>
          <w:position w:val="-1"/>
          <w:sz w:val="18"/>
          <w:szCs w:val="18"/>
        </w:rPr>
        <w:t>5</w:t>
      </w:r>
      <w:r>
        <w:rPr>
          <w:rFonts w:ascii="Microsoft YaHei" w:eastAsia="Microsoft YaHei" w:hAnsi="Microsoft YaHei" w:cs="Microsoft YaHei"/>
          <w:spacing w:val="47"/>
          <w:w w:val="101"/>
          <w:position w:val="-1"/>
          <w:sz w:val="18"/>
          <w:szCs w:val="18"/>
        </w:rPr>
        <w:t xml:space="preserve"> </w:t>
      </w:r>
      <w:r>
        <w:rPr>
          <w:rFonts w:ascii="Microsoft YaHei" w:eastAsia="Microsoft YaHei" w:hAnsi="Microsoft YaHei" w:cs="Microsoft YaHei"/>
          <w:spacing w:val="-3"/>
          <w:w w:val="63"/>
          <w:position w:val="-1"/>
          <w:sz w:val="40"/>
          <w:szCs w:val="40"/>
        </w:rPr>
        <w:t>mm</w:t>
      </w:r>
      <w:r>
        <w:rPr>
          <w:rFonts w:ascii="Microsoft YaHei" w:eastAsia="Microsoft YaHei" w:hAnsi="Microsoft YaHei" w:cs="Microsoft YaHei"/>
          <w:spacing w:val="-3"/>
          <w:w w:val="63"/>
          <w:position w:val="7"/>
          <w:sz w:val="10"/>
          <w:szCs w:val="10"/>
        </w:rPr>
        <w:t>2</w:t>
      </w:r>
      <w:r>
        <w:rPr>
          <w:rFonts w:ascii="Microsoft YaHei" w:eastAsia="Microsoft YaHei" w:hAnsi="Microsoft YaHei" w:cs="Microsoft YaHei"/>
          <w:spacing w:val="-3"/>
          <w:w w:val="63"/>
          <w:sz w:val="37"/>
          <w:szCs w:val="37"/>
        </w:rPr>
        <w:t>／</w:t>
      </w:r>
      <w:r>
        <w:rPr>
          <w:rFonts w:ascii="Microsoft YaHei" w:eastAsia="Microsoft YaHei" w:hAnsi="Microsoft YaHei" w:cs="Microsoft YaHei"/>
          <w:spacing w:val="-3"/>
          <w:w w:val="63"/>
          <w:sz w:val="40"/>
          <w:szCs w:val="40"/>
        </w:rPr>
        <w:t>s</w:t>
      </w:r>
      <w:r>
        <w:rPr>
          <w:rFonts w:ascii="Microsoft YaHei" w:eastAsia="Microsoft YaHei" w:hAnsi="Microsoft YaHei" w:cs="Microsoft YaHei"/>
          <w:spacing w:val="-3"/>
          <w:w w:val="63"/>
          <w:sz w:val="37"/>
          <w:szCs w:val="37"/>
        </w:rPr>
        <w:t>，</w:t>
      </w:r>
      <w:r>
        <w:rPr>
          <w:rFonts w:ascii="Microsoft YaHei" w:eastAsia="Microsoft YaHei" w:hAnsi="Microsoft YaHei" w:cs="Microsoft YaHei"/>
          <w:spacing w:val="-3"/>
          <w:w w:val="63"/>
          <w:sz w:val="19"/>
          <w:szCs w:val="19"/>
        </w:rPr>
        <w:t>貓度指数不小于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3"/>
          <w:w w:val="63"/>
          <w:position w:val="-1"/>
          <w:sz w:val="18"/>
          <w:szCs w:val="18"/>
        </w:rPr>
        <w:t>85</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3"/>
          <w:w w:val="63"/>
          <w:position w:val="1"/>
          <w:sz w:val="37"/>
          <w:szCs w:val="37"/>
        </w:rPr>
        <w:t>。</w:t>
      </w:r>
      <w:r>
        <w:rPr>
          <w:rFonts w:ascii="Microsoft YaHei" w:eastAsia="Microsoft YaHei" w:hAnsi="Microsoft YaHei" w:cs="Microsoft YaHei"/>
          <w:spacing w:val="7"/>
          <w:sz w:val="19"/>
          <w:szCs w:val="19"/>
        </w:rPr>
        <w:t>不能使用加有貓度指数改进剂的润滑油</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也不能使用多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级润滑油</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其运动貓度按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265</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测定</w:t>
      </w:r>
      <w:r>
        <w:rPr>
          <w:rFonts w:ascii="Microsoft YaHei" w:eastAsia="Microsoft YaHei" w:hAnsi="Microsoft YaHei" w:cs="Microsoft YaHei"/>
          <w:spacing w:val="-5"/>
          <w:position w:val="1"/>
          <w:sz w:val="37"/>
          <w:szCs w:val="37"/>
        </w:rPr>
        <w:t>。</w:t>
      </w:r>
    </w:p>
    <w:p>
      <w:pPr>
        <w:spacing w:line="181"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7"/>
          <w:sz w:val="19"/>
          <w:szCs w:val="19"/>
        </w:rPr>
        <w:t>警</w:t>
      </w:r>
      <w:r>
        <w:rPr>
          <w:rFonts w:ascii="Microsoft YaHei" w:eastAsia="Microsoft YaHei" w:hAnsi="Microsoft YaHei" w:cs="Microsoft YaHei"/>
          <w:spacing w:val="-9"/>
          <w:sz w:val="19"/>
          <w:szCs w:val="19"/>
        </w:rPr>
        <w:t>示</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润滑油为可燃物</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其蒸气有害人体健康</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见附录</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A</w:t>
      </w:r>
      <w:r>
        <w:rPr>
          <w:rFonts w:ascii="Microsoft YaHei" w:eastAsia="Microsoft YaHei" w:hAnsi="Microsoft YaHei" w:cs="Microsoft YaHei"/>
          <w:spacing w:val="-9"/>
          <w:sz w:val="37"/>
          <w:szCs w:val="37"/>
        </w:rPr>
        <w:t>。</w:t>
      </w:r>
    </w:p>
    <w:p>
      <w:pPr>
        <w:spacing w:line="394" w:lineRule="exact"/>
        <w:ind w:left="4"/>
        <w:rPr>
          <w:rFonts w:ascii="Microsoft YaHei" w:eastAsia="Microsoft YaHei" w:hAnsi="Microsoft YaHei" w:cs="Microsoft YaHei"/>
          <w:sz w:val="19"/>
          <w:szCs w:val="19"/>
        </w:rPr>
      </w:pPr>
      <w:r>
        <w:rPr>
          <w:rFonts w:ascii="Arial" w:eastAsia="Arial" w:hAnsi="Arial" w:cs="Arial"/>
          <w:spacing w:val="-20"/>
          <w:position w:val="4"/>
          <w:sz w:val="18"/>
          <w:szCs w:val="18"/>
        </w:rPr>
        <w:t>8</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3</w:t>
      </w:r>
      <w:r>
        <w:rPr>
          <w:rFonts w:ascii="Arial" w:eastAsia="Arial" w:hAnsi="Arial" w:cs="Arial"/>
          <w:spacing w:val="-20"/>
          <w:position w:val="4"/>
          <w:sz w:val="18"/>
          <w:szCs w:val="18"/>
        </w:rPr>
        <w:t xml:space="preserve">    </w:t>
      </w:r>
      <w:r>
        <w:rPr>
          <w:rFonts w:ascii="Microsoft YaHei" w:eastAsia="Microsoft YaHei" w:hAnsi="Microsoft YaHei" w:cs="Microsoft YaHei"/>
          <w:spacing w:val="-20"/>
          <w:position w:val="5"/>
          <w:sz w:val="19"/>
          <w:szCs w:val="19"/>
        </w:rPr>
        <w:t>正标准燃</w:t>
      </w:r>
      <w:r>
        <w:rPr>
          <w:rFonts w:ascii="Microsoft YaHei" w:eastAsia="Microsoft YaHei" w:hAnsi="Microsoft YaHei" w:cs="Microsoft YaHei"/>
          <w:spacing w:val="-19"/>
          <w:position w:val="5"/>
          <w:sz w:val="19"/>
          <w:szCs w:val="19"/>
        </w:rPr>
        <w:t>料</w:t>
      </w:r>
    </w:p>
    <w:p>
      <w:pPr>
        <w:spacing w:before="74" w:line="320" w:lineRule="exact"/>
        <w:ind w:left="4"/>
        <w:rPr>
          <w:rFonts w:ascii="Microsoft YaHei" w:eastAsia="Microsoft YaHei" w:hAnsi="Microsoft YaHei" w:cs="Microsoft YaHei"/>
          <w:sz w:val="37"/>
          <w:szCs w:val="37"/>
        </w:rPr>
      </w:pPr>
      <w:r>
        <w:rPr>
          <w:rFonts w:ascii="Arial" w:eastAsia="Arial" w:hAnsi="Arial" w:cs="Arial"/>
          <w:spacing w:val="-27"/>
          <w:sz w:val="18"/>
          <w:szCs w:val="18"/>
        </w:rPr>
        <w:t>8</w:t>
      </w:r>
      <w:r>
        <w:rPr>
          <w:rFonts w:ascii="Microsoft YaHei" w:eastAsia="Microsoft YaHei" w:hAnsi="Microsoft YaHei" w:cs="Microsoft YaHei"/>
          <w:spacing w:val="-47"/>
          <w:sz w:val="40"/>
          <w:szCs w:val="40"/>
        </w:rPr>
        <w:t>．</w:t>
      </w:r>
      <w:r>
        <w:rPr>
          <w:rFonts w:ascii="Arial" w:eastAsia="Arial" w:hAnsi="Arial" w:cs="Arial"/>
          <w:spacing w:val="-26"/>
          <w:sz w:val="18"/>
          <w:szCs w:val="18"/>
        </w:rPr>
        <w:t>3</w:t>
      </w:r>
      <w:r>
        <w:rPr>
          <w:rFonts w:ascii="Microsoft YaHei" w:eastAsia="Microsoft YaHei" w:hAnsi="Microsoft YaHei" w:cs="Microsoft YaHei"/>
          <w:spacing w:val="-26"/>
          <w:sz w:val="40"/>
          <w:szCs w:val="40"/>
        </w:rPr>
        <w:t>．</w:t>
      </w:r>
      <w:r>
        <w:rPr>
          <w:rFonts w:ascii="Arial" w:eastAsia="Arial" w:hAnsi="Arial" w:cs="Arial"/>
          <w:spacing w:val="-26"/>
          <w:sz w:val="18"/>
          <w:szCs w:val="18"/>
        </w:rPr>
        <w:t>1</w:t>
      </w:r>
      <w:r>
        <w:rPr>
          <w:rFonts w:ascii="Arial" w:eastAsia="Arial" w:hAnsi="Arial" w:cs="Arial"/>
          <w:spacing w:val="-25"/>
          <w:sz w:val="18"/>
          <w:szCs w:val="18"/>
        </w:rPr>
        <w:t xml:space="preserve">     </w:t>
      </w:r>
      <w:r>
        <w:rPr>
          <w:rFonts w:ascii="Microsoft YaHei" w:eastAsia="Microsoft YaHei" w:hAnsi="Microsoft YaHei" w:cs="Microsoft YaHei"/>
          <w:spacing w:val="-26"/>
          <w:position w:val="1"/>
          <w:sz w:val="19"/>
          <w:szCs w:val="19"/>
        </w:rPr>
        <w:t>正十六烧</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1"/>
          <w:sz w:val="19"/>
          <w:szCs w:val="19"/>
        </w:rPr>
        <w:t>指标满足表</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position w:val="1"/>
          <w:sz w:val="19"/>
          <w:szCs w:val="19"/>
        </w:rPr>
        <w:t>要求</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1"/>
          <w:sz w:val="19"/>
          <w:szCs w:val="19"/>
        </w:rPr>
        <w:t>十六烧值为</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26"/>
          <w:sz w:val="18"/>
          <w:szCs w:val="18"/>
        </w:rPr>
        <w:t>100</w:t>
      </w:r>
      <w:r>
        <w:rPr>
          <w:rFonts w:ascii="Microsoft YaHei" w:eastAsia="Microsoft YaHei" w:hAnsi="Microsoft YaHei" w:cs="Microsoft YaHei"/>
          <w:spacing w:val="-26"/>
          <w:position w:val="2"/>
          <w:sz w:val="37"/>
          <w:szCs w:val="37"/>
        </w:rPr>
        <w:t>。</w:t>
      </w:r>
    </w:p>
    <w:p>
      <w:pPr>
        <w:spacing w:before="1" w:line="119" w:lineRule="auto"/>
        <w:ind w:left="3"/>
        <w:rPr>
          <w:rFonts w:ascii="Microsoft YaHei" w:eastAsia="Microsoft YaHei" w:hAnsi="Microsoft YaHei" w:cs="Microsoft YaHei"/>
          <w:sz w:val="37"/>
          <w:szCs w:val="37"/>
        </w:rPr>
      </w:pPr>
      <w:r>
        <w:rPr>
          <w:rFonts w:ascii="Arial" w:eastAsia="Arial" w:hAnsi="Arial" w:cs="Arial"/>
          <w:spacing w:val="-4"/>
          <w:w w:val="72"/>
          <w:position w:val="-1"/>
          <w:sz w:val="18"/>
          <w:szCs w:val="18"/>
        </w:rPr>
        <w:t>8</w:t>
      </w:r>
      <w:r>
        <w:rPr>
          <w:rFonts w:ascii="Microsoft YaHei" w:eastAsia="Microsoft YaHei" w:hAnsi="Microsoft YaHei" w:cs="Microsoft YaHei"/>
          <w:spacing w:val="-4"/>
          <w:w w:val="72"/>
          <w:position w:val="-1"/>
          <w:sz w:val="40"/>
          <w:szCs w:val="40"/>
        </w:rPr>
        <w:t>．</w:t>
      </w:r>
      <w:r>
        <w:rPr>
          <w:rFonts w:ascii="Arial" w:eastAsia="Arial" w:hAnsi="Arial" w:cs="Arial"/>
          <w:spacing w:val="-4"/>
          <w:w w:val="72"/>
          <w:position w:val="-1"/>
          <w:sz w:val="18"/>
          <w:szCs w:val="18"/>
        </w:rPr>
        <w:t>3</w:t>
      </w:r>
      <w:r>
        <w:rPr>
          <w:rFonts w:ascii="Microsoft YaHei" w:eastAsia="Microsoft YaHei" w:hAnsi="Microsoft YaHei" w:cs="Microsoft YaHei"/>
          <w:spacing w:val="-4"/>
          <w:w w:val="72"/>
          <w:position w:val="-1"/>
          <w:sz w:val="40"/>
          <w:szCs w:val="40"/>
        </w:rPr>
        <w:t>．</w:t>
      </w:r>
      <w:r>
        <w:rPr>
          <w:rFonts w:ascii="Arial" w:eastAsia="Arial" w:hAnsi="Arial" w:cs="Arial"/>
          <w:spacing w:val="-4"/>
          <w:w w:val="72"/>
          <w:position w:val="-1"/>
          <w:sz w:val="18"/>
          <w:szCs w:val="18"/>
        </w:rPr>
        <w:t>2</w:t>
      </w:r>
      <w:r>
        <w:rPr>
          <w:rFonts w:ascii="Arial" w:eastAsia="Arial" w:hAnsi="Arial" w:cs="Arial"/>
          <w:spacing w:val="10"/>
          <w:w w:val="101"/>
          <w:position w:val="-1"/>
          <w:sz w:val="18"/>
          <w:szCs w:val="18"/>
        </w:rPr>
        <w:t xml:space="preserve">    </w:t>
      </w:r>
      <w:r>
        <w:rPr>
          <w:rFonts w:ascii="Microsoft YaHei" w:eastAsia="Microsoft YaHei" w:hAnsi="Microsoft YaHei" w:cs="Microsoft YaHei"/>
          <w:spacing w:val="-4"/>
          <w:w w:val="72"/>
          <w:sz w:val="19"/>
          <w:szCs w:val="19"/>
        </w:rPr>
        <w:t>七甲基王烧</w:t>
      </w:r>
      <w:r>
        <w:rPr>
          <w:rFonts w:ascii="Arial" w:eastAsia="Arial" w:hAnsi="Arial" w:cs="Arial"/>
          <w:spacing w:val="-4"/>
          <w:w w:val="72"/>
          <w:sz w:val="19"/>
          <w:szCs w:val="19"/>
        </w:rPr>
        <w:t>(</w:t>
      </w:r>
      <w:r>
        <w:rPr>
          <w:rFonts w:ascii="Microsoft YaHei" w:eastAsia="Microsoft YaHei" w:hAnsi="Microsoft YaHei" w:cs="Microsoft YaHei"/>
          <w:spacing w:val="-4"/>
          <w:w w:val="72"/>
          <w:sz w:val="18"/>
          <w:szCs w:val="18"/>
        </w:rPr>
        <w:t>2</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2</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4</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4</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6</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8</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8-</w:t>
      </w:r>
      <w:r>
        <w:rPr>
          <w:rFonts w:ascii="Microsoft YaHei" w:eastAsia="Microsoft YaHei" w:hAnsi="Microsoft YaHei" w:cs="Microsoft YaHei"/>
          <w:spacing w:val="-4"/>
          <w:w w:val="72"/>
          <w:sz w:val="19"/>
          <w:szCs w:val="19"/>
        </w:rPr>
        <w:t>七甲基王烧</w:t>
      </w:r>
      <w:r>
        <w:rPr>
          <w:rFonts w:ascii="Arial" w:eastAsia="Arial" w:hAnsi="Arial" w:cs="Arial"/>
          <w:spacing w:val="-4"/>
          <w:w w:val="72"/>
          <w:sz w:val="19"/>
          <w:szCs w:val="19"/>
        </w:rPr>
        <w:t>)</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sz w:val="19"/>
          <w:szCs w:val="19"/>
        </w:rPr>
        <w:t>指标满足表</w:t>
      </w:r>
      <w:r>
        <w:rPr>
          <w:rFonts w:ascii="Microsoft YaHei" w:eastAsia="Microsoft YaHei" w:hAnsi="Microsoft YaHei" w:cs="Microsoft YaHei"/>
          <w:spacing w:val="18"/>
          <w:w w:val="101"/>
          <w:sz w:val="19"/>
          <w:szCs w:val="19"/>
        </w:rPr>
        <w:t xml:space="preserve"> </w:t>
      </w:r>
      <w:r>
        <w:rPr>
          <w:rFonts w:ascii="Microsoft YaHei" w:eastAsia="Microsoft YaHei" w:hAnsi="Microsoft YaHei" w:cs="Microsoft YaHei"/>
          <w:spacing w:val="-4"/>
          <w:w w:val="72"/>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4"/>
          <w:w w:val="72"/>
          <w:sz w:val="19"/>
          <w:szCs w:val="19"/>
        </w:rPr>
        <w:t>要求</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20"/>
          <w:w w:val="101"/>
          <w:sz w:val="19"/>
          <w:szCs w:val="19"/>
        </w:rPr>
        <w:t>与正十六烧混合用作低十六烧值</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组分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在与正十六烧的二元混合物中</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用作正标准燃料指定其十六烧值的认可参考值</w:t>
      </w:r>
      <w:r>
        <w:rPr>
          <w:rFonts w:ascii="Arial" w:eastAsia="Arial" w:hAnsi="Arial" w:cs="Arial"/>
          <w:spacing w:val="8"/>
          <w:sz w:val="19"/>
          <w:szCs w:val="19"/>
        </w:rPr>
        <w:t>(</w:t>
      </w:r>
      <w:r>
        <w:rPr>
          <w:rFonts w:ascii="Microsoft YaHei" w:eastAsia="Microsoft YaHei" w:hAnsi="Microsoft YaHei" w:cs="Microsoft YaHei"/>
          <w:i/>
          <w:iCs/>
          <w:sz w:val="18"/>
          <w:szCs w:val="18"/>
        </w:rPr>
        <w:t>C</w:t>
      </w:r>
      <w:r>
        <w:rPr>
          <w:rFonts w:ascii="Microsoft YaHei" w:eastAsia="Microsoft YaHei" w:hAnsi="Microsoft YaHei" w:cs="Microsoft YaHei"/>
          <w:i/>
          <w:iCs/>
          <w:spacing w:val="8"/>
          <w:sz w:val="18"/>
          <w:szCs w:val="18"/>
        </w:rPr>
        <w:t>犖</w:t>
      </w:r>
      <w:r>
        <w:rPr>
          <w:rFonts w:ascii="Microsoft YaHei" w:eastAsia="Microsoft YaHei" w:hAnsi="Microsoft YaHei" w:cs="Microsoft YaHei"/>
          <w:position w:val="-3"/>
          <w:sz w:val="10"/>
          <w:szCs w:val="10"/>
        </w:rPr>
        <w:t>ARV</w:t>
      </w:r>
      <w:r>
        <w:rPr>
          <w:rFonts w:ascii="Microsoft YaHei" w:eastAsia="Microsoft YaHei" w:hAnsi="Microsoft YaHei" w:cs="Microsoft YaHei"/>
          <w:spacing w:val="8"/>
          <w:position w:val="-3"/>
          <w:sz w:val="10"/>
          <w:szCs w:val="10"/>
        </w:rPr>
        <w:t xml:space="preserve"> </w:t>
      </w:r>
      <w:r>
        <w:rPr>
          <w:rFonts w:ascii="Arial" w:eastAsia="Arial" w:hAnsi="Arial" w:cs="Arial"/>
          <w:spacing w:val="8"/>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19"/>
          <w:szCs w:val="19"/>
        </w:rPr>
        <w:t>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8"/>
          <w:sz w:val="19"/>
          <w:szCs w:val="19"/>
        </w:rPr>
        <w:t>正十六烧</w:t>
      </w:r>
      <w:r>
        <w:rPr>
          <w:rFonts w:ascii="Microsoft YaHei" w:eastAsia="Microsoft YaHei" w:hAnsi="Microsoft YaHei" w:cs="Microsoft YaHei"/>
          <w:spacing w:val="7"/>
          <w:sz w:val="19"/>
          <w:szCs w:val="19"/>
        </w:rPr>
        <w:t>与</w:t>
      </w:r>
      <w:r>
        <w:rPr>
          <w:rFonts w:ascii="Microsoft YaHei" w:eastAsia="Microsoft YaHei" w:hAnsi="Microsoft YaHei" w:cs="Microsoft YaHei"/>
          <w:spacing w:val="4"/>
          <w:sz w:val="19"/>
          <w:szCs w:val="19"/>
        </w:rPr>
        <w:t>七甲基王烧按体积比进行混合时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对任何体积比的混合物</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其十六烧值见式</w:t>
      </w:r>
      <w:r>
        <w:rPr>
          <w:rFonts w:ascii="Arial" w:eastAsia="Arial" w:hAnsi="Arial" w:cs="Arial"/>
          <w:spacing w:val="4"/>
          <w:sz w:val="19"/>
          <w:szCs w:val="19"/>
        </w:rPr>
        <w:t>(</w:t>
      </w:r>
      <w:r>
        <w:rPr>
          <w:rFonts w:ascii="Microsoft YaHei" w:eastAsia="Microsoft YaHei" w:hAnsi="Microsoft YaHei" w:cs="Microsoft YaHei"/>
          <w:spacing w:val="4"/>
          <w:sz w:val="18"/>
          <w:szCs w:val="18"/>
        </w:rPr>
        <w:t>1</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计算结果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取</w:t>
      </w:r>
      <w:r>
        <w:rPr>
          <w:rFonts w:ascii="Microsoft YaHei" w:eastAsia="Microsoft YaHei" w:hAnsi="Microsoft YaHei" w:cs="Microsoft YaHei"/>
          <w:spacing w:val="15"/>
          <w:sz w:val="19"/>
          <w:szCs w:val="19"/>
        </w:rPr>
        <w:t>至小数点后两位</w:t>
      </w:r>
      <w:r>
        <w:rPr>
          <w:rFonts w:ascii="Microsoft YaHei" w:eastAsia="Microsoft YaHei" w:hAnsi="Microsoft YaHei" w:cs="Microsoft YaHei"/>
          <w:spacing w:val="15"/>
          <w:sz w:val="37"/>
          <w:szCs w:val="37"/>
        </w:rPr>
        <w:t>。</w:t>
      </w:r>
    </w:p>
    <w:p>
      <w:pPr>
        <w:spacing w:line="298" w:lineRule="exact"/>
        <w:ind w:right="84"/>
        <w:jc w:val="right"/>
        <w:rPr>
          <w:rFonts w:ascii="Arial" w:eastAsia="Arial" w:hAnsi="Arial" w:cs="Arial"/>
          <w:sz w:val="19"/>
          <w:szCs w:val="19"/>
        </w:rPr>
      </w:pPr>
      <w:r>
        <w:rPr>
          <w:rFonts w:ascii="Microsoft YaHei" w:eastAsia="Microsoft YaHei" w:hAnsi="Microsoft YaHei" w:cs="Microsoft YaHei"/>
          <w:i/>
          <w:iCs/>
          <w:spacing w:val="-5"/>
          <w:position w:val="6"/>
          <w:sz w:val="18"/>
          <w:szCs w:val="18"/>
        </w:rPr>
        <w:t>C犖</w:t>
      </w:r>
      <w:r>
        <w:rPr>
          <w:rFonts w:ascii="Microsoft YaHei" w:eastAsia="Microsoft YaHei" w:hAnsi="Microsoft YaHei" w:cs="Microsoft YaHei"/>
          <w:spacing w:val="-5"/>
          <w:position w:val="5"/>
          <w:sz w:val="10"/>
          <w:szCs w:val="10"/>
        </w:rPr>
        <w:t>PRF</w:t>
      </w:r>
      <w:r>
        <w:rPr>
          <w:rFonts w:ascii="Microsoft YaHei" w:eastAsia="Microsoft YaHei" w:hAnsi="Microsoft YaHei" w:cs="Microsoft YaHei"/>
          <w:spacing w:val="14"/>
          <w:w w:val="103"/>
          <w:position w:val="5"/>
          <w:sz w:val="10"/>
          <w:szCs w:val="10"/>
        </w:rPr>
        <w:t xml:space="preserve">  </w:t>
      </w:r>
      <w:r>
        <w:rPr>
          <w:rFonts w:ascii="Microsoft YaHei" w:eastAsia="Microsoft YaHei" w:hAnsi="Microsoft YaHei" w:cs="Microsoft YaHei"/>
          <w:spacing w:val="-5"/>
          <w:position w:val="6"/>
          <w:sz w:val="18"/>
          <w:szCs w:val="18"/>
        </w:rPr>
        <w:t>＝</w:t>
      </w:r>
      <w:r>
        <w:rPr>
          <w:rFonts w:ascii="Microsoft YaHei" w:eastAsia="Microsoft YaHei" w:hAnsi="Microsoft YaHei" w:cs="Microsoft YaHei"/>
          <w:spacing w:val="-28"/>
          <w:position w:val="6"/>
          <w:sz w:val="18"/>
          <w:szCs w:val="18"/>
        </w:rPr>
        <w:t xml:space="preserve"> </w:t>
      </w:r>
      <w:r>
        <w:rPr>
          <w:rFonts w:ascii="Microsoft YaHei" w:eastAsia="Microsoft YaHei" w:hAnsi="Microsoft YaHei" w:cs="Microsoft YaHei"/>
          <w:spacing w:val="-5"/>
          <w:position w:val="6"/>
          <w:sz w:val="18"/>
          <w:szCs w:val="18"/>
        </w:rPr>
        <w:t>100</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5"/>
          <w:position w:val="6"/>
          <w:sz w:val="18"/>
          <w:szCs w:val="18"/>
        </w:rPr>
        <w:t>×</w:t>
      </w:r>
      <w:r>
        <w:rPr>
          <w:rFonts w:ascii="Microsoft YaHei" w:eastAsia="Microsoft YaHei" w:hAnsi="Microsoft YaHei" w:cs="Microsoft YaHei"/>
          <w:spacing w:val="-34"/>
          <w:position w:val="6"/>
          <w:sz w:val="18"/>
          <w:szCs w:val="18"/>
        </w:rPr>
        <w:t xml:space="preserve"> </w:t>
      </w:r>
      <w:r>
        <w:rPr>
          <w:rFonts w:ascii="Arial" w:eastAsia="Arial" w:hAnsi="Arial" w:cs="Arial"/>
          <w:i/>
          <w:iCs/>
          <w:spacing w:val="-5"/>
          <w:position w:val="2"/>
          <w:sz w:val="41"/>
          <w:szCs w:val="41"/>
        </w:rPr>
        <w:t>φ</w:t>
      </w:r>
      <w:r>
        <w:rPr>
          <w:rFonts w:ascii="Microsoft YaHei" w:eastAsia="Microsoft YaHei" w:hAnsi="Microsoft YaHei" w:cs="Microsoft YaHei"/>
          <w:spacing w:val="-5"/>
          <w:position w:val="5"/>
          <w:sz w:val="10"/>
          <w:szCs w:val="10"/>
        </w:rPr>
        <w:t>HXD</w:t>
      </w:r>
      <w:r>
        <w:rPr>
          <w:rFonts w:ascii="Microsoft YaHei" w:eastAsia="Microsoft YaHei" w:hAnsi="Microsoft YaHei" w:cs="Microsoft YaHei"/>
          <w:spacing w:val="7"/>
          <w:w w:val="101"/>
          <w:position w:val="5"/>
          <w:sz w:val="10"/>
          <w:szCs w:val="10"/>
        </w:rPr>
        <w:t xml:space="preserve">  </w:t>
      </w:r>
      <w:r>
        <w:rPr>
          <w:rFonts w:ascii="Microsoft YaHei" w:eastAsia="Microsoft YaHei" w:hAnsi="Microsoft YaHei" w:cs="Microsoft YaHei"/>
          <w:spacing w:val="-5"/>
          <w:position w:val="6"/>
          <w:sz w:val="18"/>
          <w:szCs w:val="18"/>
        </w:rPr>
        <w:t>＋</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spacing w:val="-5"/>
          <w:position w:val="6"/>
          <w:sz w:val="18"/>
          <w:szCs w:val="18"/>
        </w:rPr>
        <w:t>15</w:t>
      </w:r>
      <w:r>
        <w:rPr>
          <w:rFonts w:ascii="Microsoft YaHei" w:eastAsia="Microsoft YaHei" w:hAnsi="Microsoft YaHei" w:cs="Microsoft YaHei"/>
          <w:spacing w:val="30"/>
          <w:w w:val="101"/>
          <w:position w:val="6"/>
          <w:sz w:val="18"/>
          <w:szCs w:val="18"/>
        </w:rPr>
        <w:t xml:space="preserve"> </w:t>
      </w:r>
      <w:r>
        <w:rPr>
          <w:rFonts w:ascii="Microsoft YaHei" w:eastAsia="Microsoft YaHei" w:hAnsi="Microsoft YaHei" w:cs="Microsoft YaHei"/>
          <w:spacing w:val="-5"/>
          <w:position w:val="6"/>
          <w:sz w:val="18"/>
          <w:szCs w:val="18"/>
        </w:rPr>
        <w:t>×</w:t>
      </w:r>
      <w:r>
        <w:rPr>
          <w:rFonts w:ascii="Microsoft YaHei" w:eastAsia="Microsoft YaHei" w:hAnsi="Microsoft YaHei" w:cs="Microsoft YaHei"/>
          <w:spacing w:val="-34"/>
          <w:position w:val="6"/>
          <w:sz w:val="18"/>
          <w:szCs w:val="18"/>
        </w:rPr>
        <w:t xml:space="preserve"> </w:t>
      </w:r>
      <w:r>
        <w:rPr>
          <w:rFonts w:ascii="Arial" w:eastAsia="Arial" w:hAnsi="Arial" w:cs="Arial"/>
          <w:i/>
          <w:iCs/>
          <w:spacing w:val="-5"/>
          <w:position w:val="2"/>
          <w:sz w:val="41"/>
          <w:szCs w:val="41"/>
        </w:rPr>
        <w:t>φ</w:t>
      </w:r>
      <w:r>
        <w:rPr>
          <w:rFonts w:ascii="Microsoft YaHei" w:eastAsia="Microsoft YaHei" w:hAnsi="Microsoft YaHei" w:cs="Microsoft YaHei"/>
          <w:spacing w:val="-5"/>
          <w:position w:val="5"/>
          <w:sz w:val="10"/>
          <w:szCs w:val="10"/>
        </w:rPr>
        <w:t>HMN</w:t>
      </w:r>
      <w:r>
        <w:rPr>
          <w:rFonts w:ascii="Microsoft YaHei" w:eastAsia="Microsoft YaHei" w:hAnsi="Microsoft YaHei" w:cs="Microsoft YaHei"/>
          <w:spacing w:val="2"/>
          <w:w w:val="102"/>
          <w:position w:val="5"/>
          <w:sz w:val="10"/>
          <w:szCs w:val="10"/>
        </w:rPr>
        <w:t xml:space="preserve">      </w:t>
      </w:r>
      <w:r>
        <w:rPr>
          <w:rFonts w:ascii="Microsoft YaHei" w:eastAsia="Microsoft YaHei" w:hAnsi="Microsoft YaHei" w:cs="Microsoft YaHei"/>
          <w:spacing w:val="-4"/>
          <w:w w:val="72"/>
          <w:position w:val="8"/>
          <w:sz w:val="37"/>
          <w:szCs w:val="37"/>
        </w:rPr>
        <w:t>………………………………</w:t>
      </w:r>
      <w:r>
        <w:rPr>
          <w:rFonts w:ascii="Arial" w:eastAsia="Arial" w:hAnsi="Arial" w:cs="Arial"/>
          <w:spacing w:val="-4"/>
          <w:w w:val="72"/>
          <w:position w:val="8"/>
          <w:sz w:val="19"/>
          <w:szCs w:val="19"/>
        </w:rPr>
        <w:t>(</w:t>
      </w:r>
      <w:r>
        <w:rPr>
          <w:rFonts w:ascii="Arial" w:eastAsia="Arial" w:hAnsi="Arial" w:cs="Arial"/>
          <w:spacing w:val="1"/>
          <w:position w:val="8"/>
          <w:sz w:val="19"/>
          <w:szCs w:val="19"/>
        </w:rPr>
        <w:t xml:space="preserve">  </w:t>
      </w:r>
      <w:r>
        <w:rPr>
          <w:rFonts w:ascii="Microsoft YaHei" w:eastAsia="Microsoft YaHei" w:hAnsi="Microsoft YaHei" w:cs="Microsoft YaHei"/>
          <w:spacing w:val="-4"/>
          <w:w w:val="72"/>
          <w:position w:val="6"/>
          <w:sz w:val="18"/>
          <w:szCs w:val="18"/>
        </w:rPr>
        <w:t>1</w:t>
      </w:r>
      <w:r>
        <w:rPr>
          <w:rFonts w:ascii="Microsoft YaHei" w:eastAsia="Microsoft YaHei" w:hAnsi="Microsoft YaHei" w:cs="Microsoft YaHei"/>
          <w:w w:val="101"/>
          <w:position w:val="6"/>
          <w:sz w:val="18"/>
          <w:szCs w:val="18"/>
        </w:rPr>
        <w:t xml:space="preserve">  </w:t>
      </w:r>
      <w:r>
        <w:rPr>
          <w:rFonts w:ascii="Arial" w:eastAsia="Arial" w:hAnsi="Arial" w:cs="Arial"/>
          <w:spacing w:val="-4"/>
          <w:w w:val="72"/>
          <w:position w:val="8"/>
          <w:sz w:val="19"/>
          <w:szCs w:val="19"/>
        </w:rPr>
        <w:t>)</w:t>
      </w:r>
    </w:p>
    <w:p>
      <w:pPr>
        <w:spacing w:before="18" w:line="32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28" w:lineRule="exact"/>
        <w:ind w:left="409"/>
        <w:rPr>
          <w:rFonts w:ascii="Microsoft YaHei" w:eastAsia="Microsoft YaHei" w:hAnsi="Microsoft YaHei" w:cs="Microsoft YaHei"/>
          <w:sz w:val="37"/>
          <w:szCs w:val="37"/>
        </w:rPr>
      </w:pPr>
      <w:r>
        <w:rPr>
          <w:rFonts w:ascii="Microsoft YaHei" w:eastAsia="Microsoft YaHei" w:hAnsi="Microsoft YaHei" w:cs="Microsoft YaHei"/>
          <w:i/>
          <w:iCs/>
          <w:position w:val="6"/>
          <w:sz w:val="18"/>
          <w:szCs w:val="18"/>
        </w:rPr>
        <w:t>C</w:t>
      </w:r>
      <w:r>
        <w:rPr>
          <w:rFonts w:ascii="Microsoft YaHei" w:eastAsia="Microsoft YaHei" w:hAnsi="Microsoft YaHei" w:cs="Microsoft YaHei"/>
          <w:i/>
          <w:iCs/>
          <w:spacing w:val="34"/>
          <w:position w:val="6"/>
          <w:sz w:val="18"/>
          <w:szCs w:val="18"/>
        </w:rPr>
        <w:t>犖</w:t>
      </w:r>
      <w:r>
        <w:rPr>
          <w:rFonts w:ascii="Microsoft YaHei" w:eastAsia="Microsoft YaHei" w:hAnsi="Microsoft YaHei" w:cs="Microsoft YaHei"/>
          <w:position w:val="4"/>
          <w:sz w:val="10"/>
          <w:szCs w:val="10"/>
        </w:rPr>
        <w:t>PRF</w:t>
      </w:r>
      <w:r>
        <w:rPr>
          <w:rFonts w:ascii="Microsoft YaHei" w:eastAsia="Microsoft YaHei" w:hAnsi="Microsoft YaHei" w:cs="Microsoft YaHei"/>
          <w:spacing w:val="27"/>
          <w:position w:val="4"/>
          <w:sz w:val="10"/>
          <w:szCs w:val="10"/>
        </w:rPr>
        <w:t xml:space="preserve"> </w:t>
      </w:r>
      <w:r>
        <w:rPr>
          <w:rFonts w:ascii="Microsoft YaHei" w:eastAsia="Microsoft YaHei" w:hAnsi="Microsoft YaHei" w:cs="Microsoft YaHei"/>
          <w:spacing w:val="27"/>
          <w:position w:val="8"/>
          <w:sz w:val="19"/>
          <w:szCs w:val="19"/>
        </w:rPr>
        <w:t>—</w:t>
      </w:r>
      <w:r>
        <w:rPr>
          <w:rFonts w:ascii="Microsoft YaHei" w:eastAsia="Microsoft YaHei" w:hAnsi="Microsoft YaHei" w:cs="Microsoft YaHei"/>
          <w:spacing w:val="27"/>
          <w:position w:val="8"/>
          <w:sz w:val="19"/>
          <w:szCs w:val="19"/>
        </w:rPr>
        <w:t xml:space="preserve"> </w:t>
      </w:r>
      <w:r>
        <w:rPr>
          <w:rFonts w:ascii="Microsoft YaHei" w:eastAsia="Microsoft YaHei" w:hAnsi="Microsoft YaHei" w:cs="Microsoft YaHei"/>
          <w:spacing w:val="27"/>
          <w:position w:val="7"/>
          <w:sz w:val="19"/>
          <w:szCs w:val="19"/>
        </w:rPr>
        <w:t>正标准燃料的十六烧值</w:t>
      </w:r>
      <w:r>
        <w:rPr>
          <w:rFonts w:ascii="Microsoft YaHei" w:eastAsia="Microsoft YaHei" w:hAnsi="Microsoft YaHei" w:cs="Microsoft YaHei"/>
          <w:spacing w:val="27"/>
          <w:position w:val="8"/>
          <w:sz w:val="37"/>
          <w:szCs w:val="37"/>
        </w:rPr>
        <w:t>；</w:t>
      </w:r>
    </w:p>
    <w:p>
      <w:pPr>
        <w:spacing w:line="302" w:lineRule="exact"/>
        <w:ind w:left="398"/>
        <w:rPr>
          <w:rFonts w:ascii="Microsoft YaHei" w:eastAsia="Microsoft YaHei" w:hAnsi="Microsoft YaHei" w:cs="Microsoft YaHei"/>
          <w:sz w:val="37"/>
          <w:szCs w:val="37"/>
        </w:rPr>
      </w:pPr>
      <w:r>
        <w:rPr>
          <w:rFonts w:ascii="Arial" w:eastAsia="Arial" w:hAnsi="Arial" w:cs="Arial"/>
          <w:i/>
          <w:iCs/>
          <w:spacing w:val="16"/>
          <w:sz w:val="41"/>
          <w:szCs w:val="41"/>
        </w:rPr>
        <w:t>φ</w:t>
      </w:r>
      <w:r>
        <w:rPr>
          <w:rFonts w:ascii="Microsoft YaHei" w:eastAsia="Microsoft YaHei" w:hAnsi="Microsoft YaHei" w:cs="Microsoft YaHei"/>
          <w:position w:val="3"/>
          <w:sz w:val="10"/>
          <w:szCs w:val="10"/>
        </w:rPr>
        <w:t>HXD</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position w:val="6"/>
          <w:sz w:val="19"/>
          <w:szCs w:val="19"/>
        </w:rPr>
        <w:t>—</w:t>
      </w:r>
      <w:r>
        <w:rPr>
          <w:rFonts w:ascii="Microsoft YaHei" w:eastAsia="Microsoft YaHei" w:hAnsi="Microsoft YaHei" w:cs="Microsoft YaHei"/>
          <w:spacing w:val="13"/>
          <w:position w:val="6"/>
          <w:sz w:val="19"/>
          <w:szCs w:val="19"/>
        </w:rPr>
        <w:t xml:space="preserve"> </w:t>
      </w:r>
      <w:r>
        <w:rPr>
          <w:rFonts w:ascii="Microsoft YaHei" w:eastAsia="Microsoft YaHei" w:hAnsi="Microsoft YaHei" w:cs="Microsoft YaHei"/>
          <w:spacing w:val="13"/>
          <w:position w:val="5"/>
          <w:sz w:val="19"/>
          <w:szCs w:val="19"/>
        </w:rPr>
        <w:t>正十六烧的体积分数</w:t>
      </w:r>
      <w:r>
        <w:rPr>
          <w:rFonts w:ascii="Microsoft YaHei" w:eastAsia="Microsoft YaHei" w:hAnsi="Microsoft YaHei" w:cs="Microsoft YaHei"/>
          <w:spacing w:val="13"/>
          <w:position w:val="6"/>
          <w:sz w:val="37"/>
          <w:szCs w:val="37"/>
        </w:rPr>
        <w:t>；</w:t>
      </w:r>
    </w:p>
    <w:p>
      <w:pPr>
        <w:spacing w:before="24" w:line="302" w:lineRule="exact"/>
        <w:ind w:left="398"/>
        <w:rPr>
          <w:rFonts w:ascii="Microsoft YaHei" w:eastAsia="Microsoft YaHei" w:hAnsi="Microsoft YaHei" w:cs="Microsoft YaHei"/>
          <w:sz w:val="37"/>
          <w:szCs w:val="37"/>
        </w:rPr>
        <w:sectPr>
          <w:headerReference w:type="default" r:id="rId45"/>
          <w:footerReference w:type="default" r:id="rId46"/>
          <w:pgSz w:w="11906" w:h="16838"/>
          <w:pgMar w:top="400" w:right="1265" w:bottom="400" w:left="1269" w:header="0" w:footer="0" w:gutter="0"/>
          <w:pgNumType w:start="25"/>
          <w:cols w:space="708"/>
        </w:sectPr>
      </w:pPr>
      <w:r>
        <w:rPr>
          <w:rFonts w:ascii="Arial" w:eastAsia="Arial" w:hAnsi="Arial" w:cs="Arial"/>
          <w:i/>
          <w:iCs/>
          <w:spacing w:val="29"/>
          <w:position w:val="2"/>
          <w:sz w:val="41"/>
          <w:szCs w:val="41"/>
        </w:rPr>
        <w:t>φ</w:t>
      </w:r>
      <w:r>
        <w:rPr>
          <w:rFonts w:ascii="Microsoft YaHei" w:eastAsia="Microsoft YaHei" w:hAnsi="Microsoft YaHei" w:cs="Microsoft YaHei"/>
          <w:position w:val="5"/>
          <w:sz w:val="10"/>
          <w:szCs w:val="10"/>
        </w:rPr>
        <w:t>HMN</w:t>
      </w:r>
      <w:r>
        <w:rPr>
          <w:rFonts w:ascii="Microsoft YaHei" w:eastAsia="Microsoft YaHei" w:hAnsi="Microsoft YaHei" w:cs="Microsoft YaHei"/>
          <w:spacing w:val="17"/>
          <w:position w:val="5"/>
          <w:sz w:val="10"/>
          <w:szCs w:val="10"/>
        </w:rPr>
        <w:t xml:space="preserve">     </w:t>
      </w:r>
      <w:r>
        <w:rPr>
          <w:rFonts w:ascii="Microsoft YaHei" w:eastAsia="Microsoft YaHei" w:hAnsi="Microsoft YaHei" w:cs="Microsoft YaHei"/>
          <w:spacing w:val="17"/>
          <w:position w:val="8"/>
          <w:sz w:val="19"/>
          <w:szCs w:val="19"/>
        </w:rPr>
        <w:t>—</w:t>
      </w:r>
      <w:r>
        <w:rPr>
          <w:rFonts w:ascii="Microsoft YaHei" w:eastAsia="Microsoft YaHei" w:hAnsi="Microsoft YaHei" w:cs="Microsoft YaHei"/>
          <w:spacing w:val="17"/>
          <w:position w:val="7"/>
          <w:sz w:val="19"/>
          <w:szCs w:val="19"/>
        </w:rPr>
        <w:t>七甲基王烧的体积分数</w:t>
      </w:r>
      <w:r>
        <w:rPr>
          <w:rFonts w:ascii="Microsoft YaHei" w:eastAsia="Microsoft YaHei" w:hAnsi="Microsoft YaHei" w:cs="Microsoft YaHei"/>
          <w:spacing w:val="17"/>
          <w:position w:val="8"/>
          <w:sz w:val="37"/>
          <w:szCs w:val="37"/>
        </w:rPr>
        <w:t>。</w:t>
      </w:r>
    </w:p>
    <w:p>
      <w:pPr>
        <w:spacing w:before="15" w:line="116" w:lineRule="auto"/>
        <w:ind w:left="3" w:right="164"/>
        <w:rPr>
          <w:rFonts w:ascii="Microsoft YaHei" w:eastAsia="Microsoft YaHei" w:hAnsi="Microsoft YaHei" w:cs="Microsoft YaHei"/>
          <w:sz w:val="37"/>
          <w:szCs w:val="37"/>
        </w:rPr>
      </w:pPr>
      <w:r>
        <w:rPr>
          <w:rFonts w:ascii="Arial" w:eastAsia="Arial" w:hAnsi="Arial" w:cs="Arial"/>
          <w:spacing w:val="-16"/>
          <w:position w:val="-1"/>
          <w:sz w:val="18"/>
          <w:szCs w:val="18"/>
        </w:rPr>
        <w:t>8</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3</w:t>
      </w:r>
      <w:r>
        <w:rPr>
          <w:rFonts w:ascii="Microsoft YaHei" w:eastAsia="Microsoft YaHei" w:hAnsi="Microsoft YaHei" w:cs="Microsoft YaHei"/>
          <w:spacing w:val="-16"/>
          <w:position w:val="-1"/>
          <w:sz w:val="40"/>
          <w:szCs w:val="40"/>
        </w:rPr>
        <w:t>．</w:t>
      </w:r>
      <w:r>
        <w:rPr>
          <w:rFonts w:ascii="Arial" w:eastAsia="Arial" w:hAnsi="Arial" w:cs="Arial"/>
          <w:spacing w:val="-14"/>
          <w:position w:val="-1"/>
          <w:sz w:val="18"/>
          <w:szCs w:val="18"/>
        </w:rPr>
        <w:t>3</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五甲基康烧</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指标满足表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要求</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与正十六烧混合用作低十六烧值组分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在与正十六烧的二元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混合物中</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用作正标准燃料指定其十六烧值的认可参考值</w:t>
      </w:r>
      <w:r>
        <w:rPr>
          <w:rFonts w:ascii="Arial" w:eastAsia="Arial" w:hAnsi="Arial" w:cs="Arial"/>
          <w:spacing w:val="2"/>
          <w:sz w:val="19"/>
          <w:szCs w:val="19"/>
        </w:rPr>
        <w:t>(</w:t>
      </w:r>
      <w:r>
        <w:rPr>
          <w:rFonts w:ascii="Microsoft YaHei" w:eastAsia="Microsoft YaHei" w:hAnsi="Microsoft YaHei" w:cs="Microsoft YaHei"/>
          <w:i/>
          <w:iCs/>
          <w:sz w:val="18"/>
          <w:szCs w:val="18"/>
        </w:rPr>
        <w:t>C</w:t>
      </w:r>
      <w:r>
        <w:rPr>
          <w:rFonts w:ascii="Microsoft YaHei" w:eastAsia="Microsoft YaHei" w:hAnsi="Microsoft YaHei" w:cs="Microsoft YaHei"/>
          <w:i/>
          <w:iCs/>
          <w:spacing w:val="2"/>
          <w:sz w:val="18"/>
          <w:szCs w:val="18"/>
        </w:rPr>
        <w:t>犖</w:t>
      </w:r>
      <w:r>
        <w:rPr>
          <w:rFonts w:ascii="Microsoft YaHei" w:eastAsia="Microsoft YaHei" w:hAnsi="Microsoft YaHei" w:cs="Microsoft YaHei"/>
          <w:position w:val="-3"/>
          <w:sz w:val="10"/>
          <w:szCs w:val="10"/>
        </w:rPr>
        <w:t>ARV</w:t>
      </w:r>
      <w:r>
        <w:rPr>
          <w:rFonts w:ascii="Microsoft YaHei" w:eastAsia="Microsoft YaHei" w:hAnsi="Microsoft YaHei" w:cs="Microsoft YaHei"/>
          <w:spacing w:val="2"/>
          <w:position w:val="-3"/>
          <w:sz w:val="10"/>
          <w:szCs w:val="10"/>
        </w:rPr>
        <w:t xml:space="preserve"> </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为</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16</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正十六烧与五甲基康烧按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体积比进行混合时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对任何体积比的混合物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其十六烧值见式</w:t>
      </w:r>
      <w:r>
        <w:rPr>
          <w:rFonts w:ascii="Arial" w:eastAsia="Arial" w:hAnsi="Arial" w:cs="Arial"/>
          <w:spacing w:val="1"/>
          <w:sz w:val="19"/>
          <w:szCs w:val="19"/>
        </w:rPr>
        <w:t>(</w:t>
      </w:r>
      <w:r>
        <w:rPr>
          <w:rFonts w:ascii="Microsoft YaHei" w:eastAsia="Microsoft YaHei" w:hAnsi="Microsoft YaHei" w:cs="Microsoft YaHei"/>
          <w:spacing w:val="1"/>
          <w:sz w:val="18"/>
          <w:szCs w:val="18"/>
        </w:rPr>
        <w:t>2</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计算结果取至小数点后两位</w:t>
      </w:r>
      <w:r>
        <w:rPr>
          <w:rFonts w:ascii="Microsoft YaHei" w:eastAsia="Microsoft YaHei" w:hAnsi="Microsoft YaHei" w:cs="Microsoft YaHei"/>
          <w:sz w:val="37"/>
          <w:szCs w:val="37"/>
        </w:rPr>
        <w:t>。</w:t>
      </w:r>
    </w:p>
    <w:p>
      <w:pPr>
        <w:spacing w:line="316" w:lineRule="exact"/>
        <w:ind w:right="84"/>
        <w:jc w:val="right"/>
        <w:rPr>
          <w:rFonts w:ascii="Arial" w:eastAsia="Arial" w:hAnsi="Arial" w:cs="Arial"/>
          <w:sz w:val="19"/>
          <w:szCs w:val="19"/>
        </w:rPr>
      </w:pPr>
      <w:r>
        <w:rPr>
          <w:rFonts w:ascii="Microsoft YaHei" w:eastAsia="Microsoft YaHei" w:hAnsi="Microsoft YaHei" w:cs="Microsoft YaHei"/>
          <w:i/>
          <w:iCs/>
          <w:spacing w:val="-5"/>
          <w:w w:val="80"/>
          <w:position w:val="8"/>
          <w:sz w:val="18"/>
          <w:szCs w:val="18"/>
        </w:rPr>
        <w:t>C犖</w:t>
      </w:r>
      <w:r>
        <w:rPr>
          <w:rFonts w:ascii="Microsoft YaHei" w:eastAsia="Microsoft YaHei" w:hAnsi="Microsoft YaHei" w:cs="Microsoft YaHei"/>
          <w:spacing w:val="-5"/>
          <w:w w:val="80"/>
          <w:position w:val="6"/>
          <w:sz w:val="10"/>
          <w:szCs w:val="10"/>
        </w:rPr>
        <w:t>PRF</w:t>
      </w:r>
      <w:r>
        <w:rPr>
          <w:rFonts w:ascii="Microsoft YaHei" w:eastAsia="Microsoft YaHei" w:hAnsi="Microsoft YaHei" w:cs="Microsoft YaHei"/>
          <w:spacing w:val="21"/>
          <w:w w:val="101"/>
          <w:position w:val="6"/>
          <w:sz w:val="10"/>
          <w:szCs w:val="10"/>
        </w:rPr>
        <w:t xml:space="preserve">  </w:t>
      </w:r>
      <w:r>
        <w:rPr>
          <w:rFonts w:ascii="Microsoft YaHei" w:eastAsia="Microsoft YaHei" w:hAnsi="Microsoft YaHei" w:cs="Microsoft YaHei"/>
          <w:spacing w:val="-5"/>
          <w:w w:val="80"/>
          <w:position w:val="7"/>
          <w:sz w:val="18"/>
          <w:szCs w:val="18"/>
        </w:rPr>
        <w:t>＝</w:t>
      </w:r>
      <w:r>
        <w:rPr>
          <w:rFonts w:ascii="Microsoft YaHei" w:eastAsia="Microsoft YaHei" w:hAnsi="Microsoft YaHei" w:cs="Microsoft YaHei"/>
          <w:spacing w:val="-28"/>
          <w:position w:val="7"/>
          <w:sz w:val="18"/>
          <w:szCs w:val="18"/>
        </w:rPr>
        <w:t xml:space="preserve"> </w:t>
      </w:r>
      <w:r>
        <w:rPr>
          <w:rFonts w:ascii="Microsoft YaHei" w:eastAsia="Microsoft YaHei" w:hAnsi="Microsoft YaHei" w:cs="Microsoft YaHei"/>
          <w:spacing w:val="-5"/>
          <w:w w:val="80"/>
          <w:position w:val="8"/>
          <w:sz w:val="18"/>
          <w:szCs w:val="18"/>
        </w:rPr>
        <w:t>100</w:t>
      </w:r>
      <w:r>
        <w:rPr>
          <w:rFonts w:ascii="Microsoft YaHei" w:eastAsia="Microsoft YaHei" w:hAnsi="Microsoft YaHei" w:cs="Microsoft YaHei"/>
          <w:spacing w:val="26"/>
          <w:w w:val="101"/>
          <w:position w:val="8"/>
          <w:sz w:val="18"/>
          <w:szCs w:val="18"/>
        </w:rPr>
        <w:t xml:space="preserve"> </w:t>
      </w:r>
      <w:r>
        <w:rPr>
          <w:rFonts w:ascii="Microsoft YaHei" w:eastAsia="Microsoft YaHei" w:hAnsi="Microsoft YaHei" w:cs="Microsoft YaHei"/>
          <w:spacing w:val="-5"/>
          <w:w w:val="80"/>
          <w:position w:val="7"/>
          <w:sz w:val="18"/>
          <w:szCs w:val="18"/>
        </w:rPr>
        <w:t>×</w:t>
      </w:r>
      <w:r>
        <w:rPr>
          <w:rFonts w:ascii="Microsoft YaHei" w:eastAsia="Microsoft YaHei" w:hAnsi="Microsoft YaHei" w:cs="Microsoft YaHei"/>
          <w:spacing w:val="-34"/>
          <w:position w:val="7"/>
          <w:sz w:val="18"/>
          <w:szCs w:val="18"/>
        </w:rPr>
        <w:t xml:space="preserve"> </w:t>
      </w:r>
      <w:r>
        <w:rPr>
          <w:rFonts w:ascii="Arial" w:eastAsia="Arial" w:hAnsi="Arial" w:cs="Arial"/>
          <w:i/>
          <w:iCs/>
          <w:spacing w:val="-5"/>
          <w:w w:val="80"/>
          <w:position w:val="3"/>
          <w:sz w:val="41"/>
          <w:szCs w:val="41"/>
        </w:rPr>
        <w:t>φ</w:t>
      </w:r>
      <w:r>
        <w:rPr>
          <w:rFonts w:ascii="Microsoft YaHei" w:eastAsia="Microsoft YaHei" w:hAnsi="Microsoft YaHei" w:cs="Microsoft YaHei"/>
          <w:spacing w:val="-5"/>
          <w:w w:val="80"/>
          <w:position w:val="6"/>
          <w:sz w:val="10"/>
          <w:szCs w:val="10"/>
        </w:rPr>
        <w:t>HXD</w:t>
      </w:r>
      <w:r>
        <w:rPr>
          <w:rFonts w:ascii="Microsoft YaHei" w:eastAsia="Microsoft YaHei" w:hAnsi="Microsoft YaHei" w:cs="Microsoft YaHei"/>
          <w:spacing w:val="7"/>
          <w:w w:val="101"/>
          <w:position w:val="6"/>
          <w:sz w:val="10"/>
          <w:szCs w:val="10"/>
        </w:rPr>
        <w:t xml:space="preserve">  </w:t>
      </w:r>
      <w:r>
        <w:rPr>
          <w:rFonts w:ascii="Microsoft YaHei" w:eastAsia="Microsoft YaHei" w:hAnsi="Microsoft YaHei" w:cs="Microsoft YaHei"/>
          <w:spacing w:val="-5"/>
          <w:w w:val="80"/>
          <w:position w:val="7"/>
          <w:sz w:val="18"/>
          <w:szCs w:val="18"/>
        </w:rPr>
        <w:t>＋</w:t>
      </w:r>
      <w:r>
        <w:rPr>
          <w:rFonts w:ascii="Microsoft YaHei" w:eastAsia="Microsoft YaHei" w:hAnsi="Microsoft YaHei" w:cs="Microsoft YaHei"/>
          <w:spacing w:val="-6"/>
          <w:position w:val="7"/>
          <w:sz w:val="18"/>
          <w:szCs w:val="18"/>
        </w:rPr>
        <w:t xml:space="preserve"> </w:t>
      </w:r>
      <w:r>
        <w:rPr>
          <w:rFonts w:ascii="Microsoft YaHei" w:eastAsia="Microsoft YaHei" w:hAnsi="Microsoft YaHei" w:cs="Microsoft YaHei"/>
          <w:spacing w:val="-5"/>
          <w:w w:val="80"/>
          <w:position w:val="8"/>
          <w:sz w:val="18"/>
          <w:szCs w:val="18"/>
        </w:rPr>
        <w:t>16</w:t>
      </w:r>
      <w:r>
        <w:rPr>
          <w:rFonts w:ascii="Microsoft YaHei" w:eastAsia="Microsoft YaHei" w:hAnsi="Microsoft YaHei" w:cs="Microsoft YaHei"/>
          <w:spacing w:val="-5"/>
          <w:w w:val="80"/>
          <w:position w:val="8"/>
          <w:sz w:val="40"/>
          <w:szCs w:val="40"/>
        </w:rPr>
        <w:t>．</w:t>
      </w:r>
      <w:r>
        <w:rPr>
          <w:rFonts w:ascii="Microsoft YaHei" w:eastAsia="Microsoft YaHei" w:hAnsi="Microsoft YaHei" w:cs="Microsoft YaHei"/>
          <w:spacing w:val="-5"/>
          <w:w w:val="80"/>
          <w:position w:val="8"/>
          <w:sz w:val="18"/>
          <w:szCs w:val="18"/>
        </w:rPr>
        <w:t>3</w:t>
      </w:r>
      <w:r>
        <w:rPr>
          <w:rFonts w:ascii="Microsoft YaHei" w:eastAsia="Microsoft YaHei" w:hAnsi="Microsoft YaHei" w:cs="Microsoft YaHei"/>
          <w:spacing w:val="28"/>
          <w:w w:val="101"/>
          <w:position w:val="8"/>
          <w:sz w:val="18"/>
          <w:szCs w:val="18"/>
        </w:rPr>
        <w:t xml:space="preserve"> </w:t>
      </w:r>
      <w:r>
        <w:rPr>
          <w:rFonts w:ascii="Microsoft YaHei" w:eastAsia="Microsoft YaHei" w:hAnsi="Microsoft YaHei" w:cs="Microsoft YaHei"/>
          <w:spacing w:val="-5"/>
          <w:w w:val="80"/>
          <w:position w:val="7"/>
          <w:sz w:val="18"/>
          <w:szCs w:val="18"/>
        </w:rPr>
        <w:t>×</w:t>
      </w:r>
      <w:r>
        <w:rPr>
          <w:rFonts w:ascii="Microsoft YaHei" w:eastAsia="Microsoft YaHei" w:hAnsi="Microsoft YaHei" w:cs="Microsoft YaHei"/>
          <w:spacing w:val="-34"/>
          <w:position w:val="7"/>
          <w:sz w:val="18"/>
          <w:szCs w:val="18"/>
        </w:rPr>
        <w:t xml:space="preserve"> </w:t>
      </w:r>
      <w:r>
        <w:rPr>
          <w:rFonts w:ascii="Arial" w:eastAsia="Arial" w:hAnsi="Arial" w:cs="Arial"/>
          <w:i/>
          <w:iCs/>
          <w:spacing w:val="-5"/>
          <w:w w:val="80"/>
          <w:position w:val="3"/>
          <w:sz w:val="41"/>
          <w:szCs w:val="41"/>
        </w:rPr>
        <w:t>φ</w:t>
      </w:r>
      <w:r>
        <w:rPr>
          <w:rFonts w:ascii="Microsoft YaHei" w:eastAsia="Microsoft YaHei" w:hAnsi="Microsoft YaHei" w:cs="Microsoft YaHei"/>
          <w:spacing w:val="-5"/>
          <w:w w:val="80"/>
          <w:position w:val="6"/>
          <w:sz w:val="10"/>
          <w:szCs w:val="10"/>
        </w:rPr>
        <w:t>PMH</w:t>
      </w:r>
      <w:r>
        <w:rPr>
          <w:rFonts w:ascii="Microsoft YaHei" w:eastAsia="Microsoft YaHei" w:hAnsi="Microsoft YaHei" w:cs="Microsoft YaHei"/>
          <w:w w:val="102"/>
          <w:position w:val="6"/>
          <w:sz w:val="10"/>
          <w:szCs w:val="10"/>
        </w:rPr>
        <w:t xml:space="preserve">    </w:t>
      </w:r>
      <w:r>
        <w:rPr>
          <w:rFonts w:ascii="Microsoft YaHei" w:eastAsia="Microsoft YaHei" w:hAnsi="Microsoft YaHei" w:cs="Microsoft YaHei"/>
          <w:spacing w:val="-5"/>
          <w:w w:val="80"/>
          <w:position w:val="9"/>
          <w:sz w:val="37"/>
          <w:szCs w:val="37"/>
        </w:rPr>
        <w:t>………………………………</w:t>
      </w:r>
      <w:r>
        <w:rPr>
          <w:rFonts w:ascii="Arial" w:eastAsia="Arial" w:hAnsi="Arial" w:cs="Arial"/>
          <w:spacing w:val="-5"/>
          <w:w w:val="80"/>
          <w:position w:val="9"/>
          <w:sz w:val="19"/>
          <w:szCs w:val="19"/>
        </w:rPr>
        <w:t>(</w:t>
      </w:r>
      <w:r>
        <w:rPr>
          <w:rFonts w:ascii="Arial" w:eastAsia="Arial" w:hAnsi="Arial" w:cs="Arial"/>
          <w:spacing w:val="52"/>
          <w:position w:val="9"/>
          <w:sz w:val="19"/>
          <w:szCs w:val="19"/>
        </w:rPr>
        <w:t xml:space="preserve"> </w:t>
      </w:r>
      <w:r>
        <w:rPr>
          <w:rFonts w:ascii="Microsoft YaHei" w:eastAsia="Microsoft YaHei" w:hAnsi="Microsoft YaHei" w:cs="Microsoft YaHei"/>
          <w:spacing w:val="-5"/>
          <w:w w:val="80"/>
          <w:position w:val="8"/>
          <w:sz w:val="18"/>
          <w:szCs w:val="18"/>
        </w:rPr>
        <w:t>2</w:t>
      </w:r>
      <w:r>
        <w:rPr>
          <w:rFonts w:ascii="Microsoft YaHei" w:eastAsia="Microsoft YaHei" w:hAnsi="Microsoft YaHei" w:cs="Microsoft YaHei"/>
          <w:spacing w:val="50"/>
          <w:w w:val="101"/>
          <w:position w:val="8"/>
          <w:sz w:val="18"/>
          <w:szCs w:val="18"/>
        </w:rPr>
        <w:t xml:space="preserve"> </w:t>
      </w:r>
      <w:r>
        <w:rPr>
          <w:rFonts w:ascii="Arial" w:eastAsia="Arial" w:hAnsi="Arial" w:cs="Arial"/>
          <w:spacing w:val="-5"/>
          <w:w w:val="80"/>
          <w:position w:val="9"/>
          <w:sz w:val="19"/>
          <w:szCs w:val="19"/>
        </w:rPr>
        <w:t>)</w:t>
      </w:r>
    </w:p>
    <w:p>
      <w:pPr>
        <w:spacing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26" w:lineRule="exact"/>
        <w:ind w:left="409"/>
        <w:rPr>
          <w:rFonts w:ascii="Microsoft YaHei" w:eastAsia="Microsoft YaHei" w:hAnsi="Microsoft YaHei" w:cs="Microsoft YaHei"/>
          <w:sz w:val="37"/>
          <w:szCs w:val="37"/>
        </w:rPr>
      </w:pPr>
      <w:r>
        <w:rPr>
          <w:rFonts w:ascii="Microsoft YaHei" w:eastAsia="Microsoft YaHei" w:hAnsi="Microsoft YaHei" w:cs="Microsoft YaHei"/>
          <w:i/>
          <w:iCs/>
          <w:position w:val="6"/>
          <w:sz w:val="18"/>
          <w:szCs w:val="18"/>
        </w:rPr>
        <w:t>C</w:t>
      </w:r>
      <w:r>
        <w:rPr>
          <w:rFonts w:ascii="Microsoft YaHei" w:eastAsia="Microsoft YaHei" w:hAnsi="Microsoft YaHei" w:cs="Microsoft YaHei"/>
          <w:i/>
          <w:iCs/>
          <w:spacing w:val="34"/>
          <w:position w:val="6"/>
          <w:sz w:val="18"/>
          <w:szCs w:val="18"/>
        </w:rPr>
        <w:t>犖</w:t>
      </w:r>
      <w:r>
        <w:rPr>
          <w:rFonts w:ascii="Microsoft YaHei" w:eastAsia="Microsoft YaHei" w:hAnsi="Microsoft YaHei" w:cs="Microsoft YaHei"/>
          <w:position w:val="4"/>
          <w:sz w:val="10"/>
          <w:szCs w:val="10"/>
        </w:rPr>
        <w:t>PRF</w:t>
      </w:r>
      <w:r>
        <w:rPr>
          <w:rFonts w:ascii="Microsoft YaHei" w:eastAsia="Microsoft YaHei" w:hAnsi="Microsoft YaHei" w:cs="Microsoft YaHei"/>
          <w:spacing w:val="27"/>
          <w:position w:val="4"/>
          <w:sz w:val="10"/>
          <w:szCs w:val="10"/>
        </w:rPr>
        <w:t xml:space="preserve"> </w:t>
      </w:r>
      <w:r>
        <w:rPr>
          <w:rFonts w:ascii="Microsoft YaHei" w:eastAsia="Microsoft YaHei" w:hAnsi="Microsoft YaHei" w:cs="Microsoft YaHei"/>
          <w:spacing w:val="27"/>
          <w:position w:val="8"/>
          <w:sz w:val="19"/>
          <w:szCs w:val="19"/>
        </w:rPr>
        <w:t>—</w:t>
      </w:r>
      <w:r>
        <w:rPr>
          <w:rFonts w:ascii="Microsoft YaHei" w:eastAsia="Microsoft YaHei" w:hAnsi="Microsoft YaHei" w:cs="Microsoft YaHei"/>
          <w:spacing w:val="27"/>
          <w:position w:val="8"/>
          <w:sz w:val="19"/>
          <w:szCs w:val="19"/>
        </w:rPr>
        <w:t xml:space="preserve"> </w:t>
      </w:r>
      <w:r>
        <w:rPr>
          <w:rFonts w:ascii="Microsoft YaHei" w:eastAsia="Microsoft YaHei" w:hAnsi="Microsoft YaHei" w:cs="Microsoft YaHei"/>
          <w:spacing w:val="27"/>
          <w:position w:val="7"/>
          <w:sz w:val="19"/>
          <w:szCs w:val="19"/>
        </w:rPr>
        <w:t>正标准燃料的十六烧值</w:t>
      </w:r>
      <w:r>
        <w:rPr>
          <w:rFonts w:ascii="Microsoft YaHei" w:eastAsia="Microsoft YaHei" w:hAnsi="Microsoft YaHei" w:cs="Microsoft YaHei"/>
          <w:spacing w:val="27"/>
          <w:position w:val="8"/>
          <w:sz w:val="37"/>
          <w:szCs w:val="37"/>
        </w:rPr>
        <w:t>；</w:t>
      </w:r>
    </w:p>
    <w:p>
      <w:pPr>
        <w:spacing w:line="302" w:lineRule="exact"/>
        <w:ind w:left="398"/>
        <w:rPr>
          <w:rFonts w:ascii="Microsoft YaHei" w:eastAsia="Microsoft YaHei" w:hAnsi="Microsoft YaHei" w:cs="Microsoft YaHei"/>
          <w:sz w:val="37"/>
          <w:szCs w:val="37"/>
        </w:rPr>
      </w:pPr>
      <w:r>
        <w:rPr>
          <w:rFonts w:ascii="Arial" w:eastAsia="Arial" w:hAnsi="Arial" w:cs="Arial"/>
          <w:i/>
          <w:iCs/>
          <w:spacing w:val="16"/>
          <w:sz w:val="41"/>
          <w:szCs w:val="41"/>
        </w:rPr>
        <w:t>φ</w:t>
      </w:r>
      <w:r>
        <w:rPr>
          <w:rFonts w:ascii="Microsoft YaHei" w:eastAsia="Microsoft YaHei" w:hAnsi="Microsoft YaHei" w:cs="Microsoft YaHei"/>
          <w:position w:val="3"/>
          <w:sz w:val="10"/>
          <w:szCs w:val="10"/>
        </w:rPr>
        <w:t>HXD</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position w:val="6"/>
          <w:sz w:val="19"/>
          <w:szCs w:val="19"/>
        </w:rPr>
        <w:t>—</w:t>
      </w:r>
      <w:r>
        <w:rPr>
          <w:rFonts w:ascii="Microsoft YaHei" w:eastAsia="Microsoft YaHei" w:hAnsi="Microsoft YaHei" w:cs="Microsoft YaHei"/>
          <w:spacing w:val="13"/>
          <w:position w:val="6"/>
          <w:sz w:val="19"/>
          <w:szCs w:val="19"/>
        </w:rPr>
        <w:t xml:space="preserve"> </w:t>
      </w:r>
      <w:r>
        <w:rPr>
          <w:rFonts w:ascii="Microsoft YaHei" w:eastAsia="Microsoft YaHei" w:hAnsi="Microsoft YaHei" w:cs="Microsoft YaHei"/>
          <w:spacing w:val="13"/>
          <w:position w:val="5"/>
          <w:sz w:val="19"/>
          <w:szCs w:val="19"/>
        </w:rPr>
        <w:t>正十六烧的体积分数</w:t>
      </w:r>
      <w:r>
        <w:rPr>
          <w:rFonts w:ascii="Microsoft YaHei" w:eastAsia="Microsoft YaHei" w:hAnsi="Microsoft YaHei" w:cs="Microsoft YaHei"/>
          <w:spacing w:val="13"/>
          <w:position w:val="6"/>
          <w:sz w:val="37"/>
          <w:szCs w:val="37"/>
        </w:rPr>
        <w:t>；</w:t>
      </w:r>
    </w:p>
    <w:p>
      <w:pPr>
        <w:spacing w:before="55"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p>
      <w:pPr>
        <w:sectPr>
          <w:headerReference w:type="default" r:id="rId47"/>
          <w:footerReference w:type="default" r:id="rId48"/>
          <w:type w:val="nextPage"/>
          <w:pgSz w:w="11906" w:h="16838"/>
          <w:pgMar w:top="400" w:right="1265" w:bottom="400" w:left="1269" w:header="0" w:footer="0" w:gutter="0"/>
          <w:pgNumType w:start="2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87"/>
        <w:jc w:val="right"/>
        <w:rPr>
          <w:rFonts w:ascii="Arial" w:eastAsia="Arial" w:hAnsi="Arial" w:cs="Arial"/>
          <w:sz w:val="18"/>
          <w:szCs w:val="18"/>
        </w:rPr>
      </w:pPr>
      <w:r>
        <w:rPr>
          <w:rFonts w:ascii="Microsoft YaHei" w:eastAsia="Microsoft YaHei" w:hAnsi="Microsoft YaHei" w:cs="Microsoft YaHei"/>
          <w:spacing w:val="-9"/>
          <w:w w:val="90"/>
          <w:position w:val="-3"/>
          <w:sz w:val="18"/>
          <w:szCs w:val="18"/>
        </w:rPr>
        <w:t>犌B</w:t>
      </w:r>
      <w:r>
        <w:rPr>
          <w:rFonts w:ascii="Microsoft YaHei" w:eastAsia="Microsoft YaHei" w:hAnsi="Microsoft YaHei" w:cs="Microsoft YaHei"/>
          <w:spacing w:val="-9"/>
          <w:w w:val="90"/>
          <w:position w:val="-1"/>
          <w:sz w:val="37"/>
          <w:szCs w:val="37"/>
        </w:rPr>
        <w:t>／</w:t>
      </w:r>
      <w:r>
        <w:rPr>
          <w:rFonts w:ascii="Microsoft YaHei" w:eastAsia="Microsoft YaHei" w:hAnsi="Microsoft YaHei" w:cs="Microsoft YaHei"/>
          <w:spacing w:val="-9"/>
          <w:w w:val="90"/>
          <w:position w:val="-3"/>
          <w:sz w:val="18"/>
          <w:szCs w:val="18"/>
        </w:rPr>
        <w:t>T</w:t>
      </w:r>
      <w:r>
        <w:rPr>
          <w:rFonts w:ascii="Microsoft YaHei" w:eastAsia="Microsoft YaHei" w:hAnsi="Microsoft YaHei" w:cs="Microsoft YaHei"/>
          <w:spacing w:val="38"/>
          <w:w w:val="101"/>
          <w:position w:val="-3"/>
          <w:sz w:val="18"/>
          <w:szCs w:val="18"/>
        </w:rPr>
        <w:t xml:space="preserve"> </w:t>
      </w:r>
      <w:r>
        <w:rPr>
          <w:rFonts w:ascii="Arial" w:eastAsia="Arial" w:hAnsi="Arial" w:cs="Arial"/>
          <w:spacing w:val="-9"/>
          <w:w w:val="90"/>
          <w:position w:val="-3"/>
          <w:sz w:val="18"/>
          <w:szCs w:val="18"/>
        </w:rPr>
        <w:t>386</w:t>
      </w:r>
      <w:r>
        <w:rPr>
          <w:rFonts w:ascii="Arial" w:eastAsia="Arial" w:hAnsi="Arial" w:cs="Arial"/>
          <w:spacing w:val="-29"/>
          <w:position w:val="-3"/>
          <w:sz w:val="18"/>
          <w:szCs w:val="18"/>
        </w:rPr>
        <w:t xml:space="preserve"> </w:t>
      </w:r>
      <w:r>
        <w:rPr>
          <w:rFonts w:ascii="Microsoft YaHei" w:eastAsia="Microsoft YaHei" w:hAnsi="Microsoft YaHei" w:cs="Microsoft YaHei"/>
          <w:spacing w:val="-9"/>
          <w:w w:val="90"/>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9"/>
          <w:w w:val="90"/>
          <w:position w:val="-3"/>
          <w:sz w:val="18"/>
          <w:szCs w:val="18"/>
        </w:rPr>
        <w:t>2021</w:t>
      </w:r>
    </w:p>
    <w:p>
      <w:pPr>
        <w:spacing w:before="202" w:line="302" w:lineRule="exact"/>
        <w:ind w:left="413"/>
        <w:rPr>
          <w:rFonts w:ascii="Microsoft YaHei" w:eastAsia="Microsoft YaHei" w:hAnsi="Microsoft YaHei" w:cs="Microsoft YaHei"/>
          <w:sz w:val="37"/>
          <w:szCs w:val="37"/>
        </w:rPr>
      </w:pPr>
      <w:r>
        <w:rPr>
          <w:rFonts w:ascii="Arial" w:eastAsia="Arial" w:hAnsi="Arial" w:cs="Arial"/>
          <w:i/>
          <w:iCs/>
          <w:spacing w:val="24"/>
          <w:position w:val="2"/>
          <w:sz w:val="41"/>
          <w:szCs w:val="41"/>
        </w:rPr>
        <w:t>φ</w:t>
      </w:r>
      <w:r>
        <w:rPr>
          <w:rFonts w:ascii="Microsoft YaHei" w:eastAsia="Microsoft YaHei" w:hAnsi="Microsoft YaHei" w:cs="Microsoft YaHei"/>
          <w:position w:val="5"/>
          <w:sz w:val="10"/>
          <w:szCs w:val="10"/>
        </w:rPr>
        <w:t>PMH</w:t>
      </w:r>
      <w:r>
        <w:rPr>
          <w:rFonts w:ascii="Microsoft YaHei" w:eastAsia="Microsoft YaHei" w:hAnsi="Microsoft YaHei" w:cs="Microsoft YaHei"/>
          <w:spacing w:val="12"/>
          <w:position w:val="5"/>
          <w:sz w:val="10"/>
          <w:szCs w:val="10"/>
        </w:rPr>
        <w:t xml:space="preserve">      </w:t>
      </w:r>
      <w:r>
        <w:rPr>
          <w:rFonts w:ascii="Microsoft YaHei" w:eastAsia="Microsoft YaHei" w:hAnsi="Microsoft YaHei" w:cs="Microsoft YaHei"/>
          <w:spacing w:val="12"/>
          <w:position w:val="8"/>
          <w:sz w:val="19"/>
          <w:szCs w:val="19"/>
        </w:rPr>
        <w:t>—</w:t>
      </w:r>
      <w:r>
        <w:rPr>
          <w:rFonts w:ascii="Microsoft YaHei" w:eastAsia="Microsoft YaHei" w:hAnsi="Microsoft YaHei" w:cs="Microsoft YaHei"/>
          <w:spacing w:val="12"/>
          <w:position w:val="8"/>
          <w:sz w:val="19"/>
          <w:szCs w:val="19"/>
        </w:rPr>
        <w:t xml:space="preserve"> </w:t>
      </w:r>
      <w:r>
        <w:rPr>
          <w:rFonts w:ascii="Microsoft YaHei" w:eastAsia="Microsoft YaHei" w:hAnsi="Microsoft YaHei" w:cs="Microsoft YaHei"/>
          <w:spacing w:val="12"/>
          <w:position w:val="7"/>
          <w:sz w:val="19"/>
          <w:szCs w:val="19"/>
        </w:rPr>
        <w:t>五甲基康烧的体积分数</w:t>
      </w:r>
      <w:r>
        <w:rPr>
          <w:rFonts w:ascii="Microsoft YaHei" w:eastAsia="Microsoft YaHei" w:hAnsi="Microsoft YaHei" w:cs="Microsoft YaHei"/>
          <w:spacing w:val="12"/>
          <w:position w:val="8"/>
          <w:sz w:val="37"/>
          <w:szCs w:val="37"/>
        </w:rPr>
        <w:t>。</w:t>
      </w:r>
    </w:p>
    <w:p>
      <w:pPr>
        <w:spacing w:before="14" w:line="316" w:lineRule="exact"/>
        <w:ind w:left="19"/>
        <w:rPr>
          <w:rFonts w:ascii="Microsoft YaHei" w:eastAsia="Microsoft YaHei" w:hAnsi="Microsoft YaHei" w:cs="Microsoft YaHei"/>
          <w:sz w:val="37"/>
          <w:szCs w:val="37"/>
        </w:rPr>
      </w:pPr>
      <w:r>
        <w:rPr>
          <w:rFonts w:ascii="Arial" w:eastAsia="Arial" w:hAnsi="Arial" w:cs="Arial"/>
          <w:spacing w:val="-26"/>
          <w:position w:val="3"/>
          <w:sz w:val="18"/>
          <w:szCs w:val="18"/>
        </w:rPr>
        <w:t>8</w:t>
      </w:r>
      <w:r>
        <w:rPr>
          <w:rFonts w:ascii="Microsoft YaHei" w:eastAsia="Microsoft YaHei" w:hAnsi="Microsoft YaHei" w:cs="Microsoft YaHei"/>
          <w:spacing w:val="-26"/>
          <w:position w:val="3"/>
          <w:sz w:val="40"/>
          <w:szCs w:val="40"/>
        </w:rPr>
        <w:t>．</w:t>
      </w:r>
      <w:r>
        <w:rPr>
          <w:rFonts w:ascii="Arial" w:eastAsia="Arial" w:hAnsi="Arial" w:cs="Arial"/>
          <w:spacing w:val="-26"/>
          <w:position w:val="3"/>
          <w:sz w:val="18"/>
          <w:szCs w:val="18"/>
        </w:rPr>
        <w:t>3</w:t>
      </w:r>
      <w:r>
        <w:rPr>
          <w:rFonts w:ascii="Microsoft YaHei" w:eastAsia="Microsoft YaHei" w:hAnsi="Microsoft YaHei" w:cs="Microsoft YaHei"/>
          <w:spacing w:val="-16"/>
          <w:position w:val="3"/>
          <w:sz w:val="40"/>
          <w:szCs w:val="40"/>
        </w:rPr>
        <w:t>．</w:t>
      </w:r>
      <w:r>
        <w:rPr>
          <w:rFonts w:ascii="Arial" w:eastAsia="Arial" w:hAnsi="Arial" w:cs="Arial"/>
          <w:spacing w:val="-13"/>
          <w:position w:val="3"/>
          <w:sz w:val="18"/>
          <w:szCs w:val="18"/>
        </w:rPr>
        <w:t>4</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4"/>
          <w:sz w:val="19"/>
          <w:szCs w:val="19"/>
        </w:rPr>
        <w:t>正十六烧的熔点是</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18</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3"/>
          <w:sz w:val="18"/>
          <w:szCs w:val="18"/>
        </w:rPr>
        <w:t>℃</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4"/>
          <w:sz w:val="19"/>
          <w:szCs w:val="19"/>
        </w:rPr>
        <w:t>为了避免正十六烧凝固</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4"/>
          <w:sz w:val="19"/>
          <w:szCs w:val="19"/>
        </w:rPr>
        <w:t>应在</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20</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8"/>
          <w:szCs w:val="18"/>
        </w:rPr>
        <w:t>℃</w:t>
      </w:r>
      <w:r>
        <w:rPr>
          <w:rFonts w:ascii="Microsoft YaHei" w:eastAsia="Microsoft YaHei" w:hAnsi="Microsoft YaHei" w:cs="Microsoft YaHei"/>
          <w:spacing w:val="-13"/>
          <w:position w:val="4"/>
          <w:sz w:val="19"/>
          <w:szCs w:val="19"/>
        </w:rPr>
        <w:t>或更高温度储存和使用正标准燃料</w:t>
      </w:r>
      <w:r>
        <w:rPr>
          <w:rFonts w:ascii="Microsoft YaHei" w:eastAsia="Microsoft YaHei" w:hAnsi="Microsoft YaHei" w:cs="Microsoft YaHei"/>
          <w:spacing w:val="-13"/>
          <w:position w:val="5"/>
          <w:sz w:val="37"/>
          <w:szCs w:val="37"/>
        </w:rPr>
        <w:t>。</w:t>
      </w:r>
    </w:p>
    <w:p>
      <w:pPr>
        <w:spacing w:line="319" w:lineRule="exact"/>
        <w:ind w:left="19"/>
        <w:rPr>
          <w:rFonts w:ascii="Microsoft YaHei" w:eastAsia="Microsoft YaHei" w:hAnsi="Microsoft YaHei" w:cs="Microsoft YaHei"/>
          <w:sz w:val="37"/>
          <w:szCs w:val="37"/>
        </w:rPr>
      </w:pPr>
      <w:r>
        <w:rPr>
          <w:rFonts w:ascii="Arial" w:eastAsia="Arial" w:hAnsi="Arial" w:cs="Arial"/>
          <w:spacing w:val="-12"/>
          <w:position w:val="3"/>
          <w:sz w:val="18"/>
          <w:szCs w:val="18"/>
        </w:rPr>
        <w:t>8</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3</w:t>
      </w:r>
      <w:r>
        <w:rPr>
          <w:rFonts w:ascii="Microsoft YaHei" w:eastAsia="Microsoft YaHei" w:hAnsi="Microsoft YaHei" w:cs="Microsoft YaHei"/>
          <w:spacing w:val="-7"/>
          <w:position w:val="3"/>
          <w:sz w:val="40"/>
          <w:szCs w:val="40"/>
        </w:rPr>
        <w:t>．</w:t>
      </w:r>
      <w:r>
        <w:rPr>
          <w:rFonts w:ascii="Arial" w:eastAsia="Arial" w:hAnsi="Arial" w:cs="Arial"/>
          <w:spacing w:val="-6"/>
          <w:position w:val="3"/>
          <w:sz w:val="18"/>
          <w:szCs w:val="18"/>
        </w:rPr>
        <w:t>5</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4"/>
          <w:sz w:val="19"/>
          <w:szCs w:val="19"/>
        </w:rPr>
        <w:t>每批正十六烧和七甲基王烧应具有产品出厂合格证</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4"/>
          <w:sz w:val="19"/>
          <w:szCs w:val="19"/>
        </w:rPr>
        <w:t>其物理化学性质见附录</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3"/>
          <w:sz w:val="18"/>
          <w:szCs w:val="18"/>
        </w:rPr>
        <w:t>C</w:t>
      </w:r>
      <w:r>
        <w:rPr>
          <w:rFonts w:ascii="Microsoft YaHei" w:eastAsia="Microsoft YaHei" w:hAnsi="Microsoft YaHei" w:cs="Microsoft YaHei"/>
          <w:spacing w:val="-6"/>
          <w:position w:val="5"/>
          <w:sz w:val="37"/>
          <w:szCs w:val="37"/>
        </w:rPr>
        <w:t>。</w:t>
      </w:r>
    </w:p>
    <w:p>
      <w:pPr>
        <w:spacing w:line="318"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警</w:t>
      </w:r>
      <w:r>
        <w:rPr>
          <w:rFonts w:ascii="Microsoft YaHei" w:eastAsia="Microsoft YaHei" w:hAnsi="Microsoft YaHei" w:cs="Microsoft YaHei"/>
          <w:spacing w:val="-8"/>
          <w:position w:val="2"/>
          <w:sz w:val="19"/>
          <w:szCs w:val="19"/>
        </w:rPr>
        <w:t>示</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正标准燃料为可燃物</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其蒸气有害人体健康</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见附录</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A</w:t>
      </w:r>
      <w:r>
        <w:rPr>
          <w:rFonts w:ascii="Microsoft YaHei" w:eastAsia="Microsoft YaHei" w:hAnsi="Microsoft YaHei" w:cs="Microsoft YaHei"/>
          <w:spacing w:val="-7"/>
          <w:position w:val="2"/>
          <w:sz w:val="37"/>
          <w:szCs w:val="37"/>
        </w:rPr>
        <w:t>。</w:t>
      </w:r>
    </w:p>
    <w:p>
      <w:pPr>
        <w:spacing w:before="157" w:line="180" w:lineRule="auto"/>
        <w:ind w:left="3393"/>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2</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正标准燃料技术指标</w:t>
      </w:r>
    </w:p>
    <w:p>
      <w:pPr>
        <w:spacing w:line="212"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989" w:type="dxa"/>
            <w:tcBorders>
              <w:left w:val="single" w:sz="6" w:space="0" w:color="000000"/>
            </w:tcBorders>
            <w:vAlign w:val="top"/>
          </w:tcPr>
          <w:p>
            <w:pPr>
              <w:spacing w:before="100" w:line="186" w:lineRule="auto"/>
              <w:ind w:left="636"/>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标</w:t>
            </w:r>
          </w:p>
        </w:tc>
        <w:tc>
          <w:tcPr>
            <w:tcW w:w="1802" w:type="dxa"/>
            <w:vAlign w:val="top"/>
          </w:tcPr>
          <w:p>
            <w:pPr>
              <w:spacing w:before="100" w:line="185" w:lineRule="auto"/>
              <w:ind w:left="547"/>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正</w:t>
            </w:r>
            <w:r>
              <w:rPr>
                <w:rFonts w:ascii="Microsoft YaHei" w:eastAsia="Microsoft YaHei" w:hAnsi="Microsoft YaHei" w:cs="Microsoft YaHei"/>
                <w:spacing w:val="15"/>
                <w:sz w:val="16"/>
                <w:szCs w:val="16"/>
              </w:rPr>
              <w:t>十六烧</w:t>
            </w:r>
          </w:p>
        </w:tc>
        <w:tc>
          <w:tcPr>
            <w:tcW w:w="1802" w:type="dxa"/>
            <w:vAlign w:val="top"/>
          </w:tcPr>
          <w:p>
            <w:pPr>
              <w:spacing w:before="100" w:line="185" w:lineRule="auto"/>
              <w:ind w:left="45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七甲基王</w:t>
            </w:r>
            <w:r>
              <w:rPr>
                <w:rFonts w:ascii="Microsoft YaHei" w:eastAsia="Microsoft YaHei" w:hAnsi="Microsoft YaHei" w:cs="Microsoft YaHei"/>
                <w:spacing w:val="16"/>
                <w:sz w:val="16"/>
                <w:szCs w:val="16"/>
              </w:rPr>
              <w:t>烧</w:t>
            </w:r>
          </w:p>
        </w:tc>
        <w:tc>
          <w:tcPr>
            <w:tcW w:w="1802" w:type="dxa"/>
            <w:vAlign w:val="top"/>
          </w:tcPr>
          <w:p>
            <w:pPr>
              <w:spacing w:before="100" w:line="185" w:lineRule="auto"/>
              <w:ind w:left="46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五甲基康</w:t>
            </w:r>
            <w:r>
              <w:rPr>
                <w:rFonts w:ascii="Microsoft YaHei" w:eastAsia="Microsoft YaHei" w:hAnsi="Microsoft YaHei" w:cs="Microsoft YaHei"/>
                <w:spacing w:val="15"/>
                <w:sz w:val="16"/>
                <w:szCs w:val="16"/>
              </w:rPr>
              <w:t>烧</w:t>
            </w:r>
          </w:p>
        </w:tc>
        <w:tc>
          <w:tcPr>
            <w:tcW w:w="1827" w:type="dxa"/>
            <w:tcBorders>
              <w:right w:val="single" w:sz="6" w:space="0" w:color="000000"/>
            </w:tcBorders>
            <w:vAlign w:val="top"/>
          </w:tcPr>
          <w:p>
            <w:pPr>
              <w:spacing w:before="101" w:line="184" w:lineRule="auto"/>
              <w:ind w:left="56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试验方法</w:t>
            </w:r>
          </w:p>
        </w:tc>
      </w:tr>
      <w:tr>
        <w:tblPrEx>
          <w:tblW w:w="9222" w:type="dxa"/>
          <w:tblInd w:w="7" w:type="dxa"/>
          <w:tblLayout w:type="fixed"/>
        </w:tblPrEx>
        <w:trPr>
          <w:trHeight w:val="354"/>
        </w:trPr>
        <w:tc>
          <w:tcPr>
            <w:tcW w:w="1989" w:type="dxa"/>
            <w:tcBorders>
              <w:left w:val="single" w:sz="6" w:space="0" w:color="000000"/>
            </w:tcBorders>
            <w:vAlign w:val="top"/>
          </w:tcPr>
          <w:p>
            <w:pPr>
              <w:spacing w:before="95" w:line="259"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6"/>
                <w:position w:val="-3"/>
                <w:sz w:val="16"/>
                <w:szCs w:val="16"/>
              </w:rPr>
              <w:t>纯度</w:t>
            </w:r>
            <w:r>
              <w:rPr>
                <w:rFonts w:ascii="Arial" w:eastAsia="Arial" w:hAnsi="Arial" w:cs="Arial"/>
                <w:spacing w:val="-6"/>
                <w:position w:val="-3"/>
                <w:sz w:val="16"/>
                <w:szCs w:val="16"/>
              </w:rPr>
              <w:t>(</w:t>
            </w:r>
            <w:r>
              <w:rPr>
                <w:rFonts w:ascii="Microsoft YaHei" w:eastAsia="Microsoft YaHei" w:hAnsi="Microsoft YaHei" w:cs="Microsoft YaHei"/>
                <w:spacing w:val="-6"/>
                <w:position w:val="-3"/>
                <w:sz w:val="16"/>
                <w:szCs w:val="16"/>
              </w:rPr>
              <w:t>质量分数</w:t>
            </w:r>
            <w:r>
              <w:rPr>
                <w:rFonts w:ascii="Arial" w:eastAsia="Arial" w:hAnsi="Arial" w:cs="Arial"/>
                <w:spacing w:val="-6"/>
                <w:position w:val="-3"/>
                <w:sz w:val="16"/>
                <w:szCs w:val="16"/>
              </w:rPr>
              <w:t>)</w:t>
            </w:r>
            <w:r>
              <w:rPr>
                <w:rFonts w:ascii="Microsoft YaHei" w:eastAsia="Microsoft YaHei" w:hAnsi="Microsoft YaHei" w:cs="Microsoft YaHei"/>
                <w:spacing w:val="-6"/>
                <w:position w:val="-3"/>
                <w:sz w:val="32"/>
                <w:szCs w:val="32"/>
              </w:rPr>
              <w:t>／</w:t>
            </w:r>
            <w:r>
              <w:rPr>
                <w:rFonts w:ascii="Microsoft YaHei" w:eastAsia="Microsoft YaHei" w:hAnsi="Microsoft YaHei" w:cs="Microsoft YaHei"/>
                <w:spacing w:val="-5"/>
                <w:position w:val="-3"/>
                <w:sz w:val="34"/>
                <w:szCs w:val="34"/>
              </w:rPr>
              <w:t>％</w:t>
            </w:r>
          </w:p>
        </w:tc>
        <w:tc>
          <w:tcPr>
            <w:tcW w:w="1802" w:type="dxa"/>
            <w:vAlign w:val="top"/>
          </w:tcPr>
          <w:p>
            <w:pPr>
              <w:spacing w:before="95" w:line="259" w:lineRule="exact"/>
              <w:ind w:left="453"/>
              <w:rPr>
                <w:rFonts w:ascii="Microsoft YaHei" w:eastAsia="Microsoft YaHei" w:hAnsi="Microsoft YaHei" w:cs="Microsoft YaHei"/>
                <w:sz w:val="15"/>
                <w:szCs w:val="15"/>
              </w:rPr>
            </w:pPr>
            <w:r>
              <w:rPr>
                <w:rFonts w:ascii="Microsoft YaHei" w:eastAsia="Microsoft YaHei" w:hAnsi="Microsoft YaHei" w:cs="Microsoft YaHei"/>
                <w:spacing w:val="-7"/>
                <w:w w:val="81"/>
                <w:position w:val="2"/>
                <w:sz w:val="16"/>
                <w:szCs w:val="16"/>
              </w:rPr>
              <w:t>不小于</w:t>
            </w:r>
            <w:r>
              <w:rPr>
                <w:rFonts w:ascii="Microsoft YaHei" w:eastAsia="Microsoft YaHei" w:hAnsi="Microsoft YaHei" w:cs="Microsoft YaHei"/>
                <w:spacing w:val="30"/>
                <w:position w:val="2"/>
                <w:sz w:val="16"/>
                <w:szCs w:val="16"/>
              </w:rPr>
              <w:t xml:space="preserve"> </w:t>
            </w:r>
            <w:r>
              <w:rPr>
                <w:rFonts w:ascii="Microsoft YaHei" w:eastAsia="Microsoft YaHei" w:hAnsi="Microsoft YaHei" w:cs="Microsoft YaHei"/>
                <w:spacing w:val="-7"/>
                <w:w w:val="81"/>
                <w:position w:val="2"/>
                <w:sz w:val="15"/>
                <w:szCs w:val="15"/>
              </w:rPr>
              <w:t>99</w:t>
            </w:r>
            <w:r>
              <w:rPr>
                <w:rFonts w:ascii="Microsoft YaHei" w:eastAsia="Microsoft YaHei" w:hAnsi="Microsoft YaHei" w:cs="Microsoft YaHei"/>
                <w:spacing w:val="-7"/>
                <w:w w:val="81"/>
                <w:position w:val="2"/>
                <w:sz w:val="34"/>
                <w:szCs w:val="34"/>
              </w:rPr>
              <w:t>．</w:t>
            </w:r>
            <w:r>
              <w:rPr>
                <w:rFonts w:ascii="Microsoft YaHei" w:eastAsia="Microsoft YaHei" w:hAnsi="Microsoft YaHei" w:cs="Microsoft YaHei"/>
                <w:spacing w:val="-7"/>
                <w:w w:val="81"/>
                <w:position w:val="2"/>
                <w:sz w:val="15"/>
                <w:szCs w:val="15"/>
              </w:rPr>
              <w:t>0</w:t>
            </w:r>
          </w:p>
        </w:tc>
        <w:tc>
          <w:tcPr>
            <w:tcW w:w="1802" w:type="dxa"/>
            <w:vAlign w:val="top"/>
          </w:tcPr>
          <w:p>
            <w:pPr>
              <w:spacing w:before="95" w:line="259" w:lineRule="exact"/>
              <w:ind w:left="456"/>
              <w:rPr>
                <w:rFonts w:ascii="Microsoft YaHei" w:eastAsia="Microsoft YaHei" w:hAnsi="Microsoft YaHei" w:cs="Microsoft YaHei"/>
                <w:sz w:val="15"/>
                <w:szCs w:val="15"/>
              </w:rPr>
            </w:pPr>
            <w:r>
              <w:rPr>
                <w:rFonts w:ascii="Microsoft YaHei" w:eastAsia="Microsoft YaHei" w:hAnsi="Microsoft YaHei" w:cs="Microsoft YaHei"/>
                <w:spacing w:val="-7"/>
                <w:w w:val="81"/>
                <w:position w:val="2"/>
                <w:sz w:val="16"/>
                <w:szCs w:val="16"/>
              </w:rPr>
              <w:t>不小于</w:t>
            </w:r>
            <w:r>
              <w:rPr>
                <w:rFonts w:ascii="Microsoft YaHei" w:eastAsia="Microsoft YaHei" w:hAnsi="Microsoft YaHei" w:cs="Microsoft YaHei"/>
                <w:spacing w:val="30"/>
                <w:position w:val="2"/>
                <w:sz w:val="16"/>
                <w:szCs w:val="16"/>
              </w:rPr>
              <w:t xml:space="preserve"> </w:t>
            </w:r>
            <w:r>
              <w:rPr>
                <w:rFonts w:ascii="Microsoft YaHei" w:eastAsia="Microsoft YaHei" w:hAnsi="Microsoft YaHei" w:cs="Microsoft YaHei"/>
                <w:spacing w:val="-7"/>
                <w:w w:val="81"/>
                <w:position w:val="2"/>
                <w:sz w:val="15"/>
                <w:szCs w:val="15"/>
              </w:rPr>
              <w:t>98</w:t>
            </w:r>
            <w:r>
              <w:rPr>
                <w:rFonts w:ascii="Microsoft YaHei" w:eastAsia="Microsoft YaHei" w:hAnsi="Microsoft YaHei" w:cs="Microsoft YaHei"/>
                <w:spacing w:val="-7"/>
                <w:w w:val="81"/>
                <w:position w:val="2"/>
                <w:sz w:val="34"/>
                <w:szCs w:val="34"/>
              </w:rPr>
              <w:t>．</w:t>
            </w:r>
            <w:r>
              <w:rPr>
                <w:rFonts w:ascii="Microsoft YaHei" w:eastAsia="Microsoft YaHei" w:hAnsi="Microsoft YaHei" w:cs="Microsoft YaHei"/>
                <w:spacing w:val="-7"/>
                <w:w w:val="81"/>
                <w:position w:val="2"/>
                <w:sz w:val="15"/>
                <w:szCs w:val="15"/>
              </w:rPr>
              <w:t>0</w:t>
            </w:r>
          </w:p>
        </w:tc>
        <w:tc>
          <w:tcPr>
            <w:tcW w:w="1802" w:type="dxa"/>
            <w:vAlign w:val="top"/>
          </w:tcPr>
          <w:p>
            <w:pPr>
              <w:spacing w:before="95" w:line="259" w:lineRule="exact"/>
              <w:ind w:left="459"/>
              <w:rPr>
                <w:rFonts w:ascii="Microsoft YaHei" w:eastAsia="Microsoft YaHei" w:hAnsi="Microsoft YaHei" w:cs="Microsoft YaHei"/>
                <w:sz w:val="15"/>
                <w:szCs w:val="15"/>
              </w:rPr>
            </w:pPr>
            <w:r>
              <w:rPr>
                <w:rFonts w:ascii="Microsoft YaHei" w:eastAsia="Microsoft YaHei" w:hAnsi="Microsoft YaHei" w:cs="Microsoft YaHei"/>
                <w:spacing w:val="-7"/>
                <w:w w:val="82"/>
                <w:position w:val="2"/>
                <w:sz w:val="16"/>
                <w:szCs w:val="16"/>
              </w:rPr>
              <w:t>不小于</w:t>
            </w:r>
            <w:r>
              <w:rPr>
                <w:rFonts w:ascii="Microsoft YaHei" w:eastAsia="Microsoft YaHei" w:hAnsi="Microsoft YaHei" w:cs="Microsoft YaHei"/>
                <w:spacing w:val="22"/>
                <w:w w:val="101"/>
                <w:position w:val="2"/>
                <w:sz w:val="16"/>
                <w:szCs w:val="16"/>
              </w:rPr>
              <w:t xml:space="preserve"> </w:t>
            </w:r>
            <w:r>
              <w:rPr>
                <w:rFonts w:ascii="Microsoft YaHei" w:eastAsia="Microsoft YaHei" w:hAnsi="Microsoft YaHei" w:cs="Microsoft YaHei"/>
                <w:spacing w:val="-7"/>
                <w:w w:val="82"/>
                <w:position w:val="2"/>
                <w:sz w:val="15"/>
                <w:szCs w:val="15"/>
              </w:rPr>
              <w:t>99</w:t>
            </w:r>
            <w:r>
              <w:rPr>
                <w:rFonts w:ascii="Microsoft YaHei" w:eastAsia="Microsoft YaHei" w:hAnsi="Microsoft YaHei" w:cs="Microsoft YaHei"/>
                <w:spacing w:val="-7"/>
                <w:w w:val="82"/>
                <w:position w:val="2"/>
                <w:sz w:val="34"/>
                <w:szCs w:val="34"/>
              </w:rPr>
              <w:t>．</w:t>
            </w:r>
            <w:r>
              <w:rPr>
                <w:rFonts w:ascii="Microsoft YaHei" w:eastAsia="Microsoft YaHei" w:hAnsi="Microsoft YaHei" w:cs="Microsoft YaHei"/>
                <w:spacing w:val="-7"/>
                <w:w w:val="82"/>
                <w:position w:val="2"/>
                <w:sz w:val="15"/>
                <w:szCs w:val="15"/>
              </w:rPr>
              <w:t>5</w:t>
            </w:r>
          </w:p>
        </w:tc>
        <w:tc>
          <w:tcPr>
            <w:tcW w:w="1827" w:type="dxa"/>
            <w:tcBorders>
              <w:right w:val="single" w:sz="6" w:space="0" w:color="000000"/>
            </w:tcBorders>
            <w:vAlign w:val="top"/>
          </w:tcPr>
          <w:p>
            <w:pPr>
              <w:spacing w:before="94" w:line="185" w:lineRule="auto"/>
              <w:ind w:left="56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气相色</w:t>
            </w:r>
            <w:r>
              <w:rPr>
                <w:rFonts w:ascii="Microsoft YaHei" w:eastAsia="Microsoft YaHei" w:hAnsi="Microsoft YaHei" w:cs="Microsoft YaHei"/>
                <w:spacing w:val="15"/>
                <w:sz w:val="16"/>
                <w:szCs w:val="16"/>
              </w:rPr>
              <w:t>谱</w:t>
            </w:r>
          </w:p>
        </w:tc>
      </w:tr>
      <w:tr>
        <w:tblPrEx>
          <w:tblW w:w="9222" w:type="dxa"/>
          <w:tblInd w:w="7" w:type="dxa"/>
          <w:tblLayout w:type="fixed"/>
        </w:tblPrEx>
        <w:trPr>
          <w:trHeight w:val="362"/>
        </w:trPr>
        <w:tc>
          <w:tcPr>
            <w:tcW w:w="1989" w:type="dxa"/>
            <w:tcBorders>
              <w:left w:val="single" w:sz="6" w:space="0" w:color="000000"/>
            </w:tcBorders>
            <w:vAlign w:val="top"/>
          </w:tcPr>
          <w:p>
            <w:pPr>
              <w:spacing w:before="97" w:line="264" w:lineRule="exact"/>
              <w:ind w:left="109"/>
              <w:rPr>
                <w:rFonts w:ascii="Arial" w:eastAsia="Arial" w:hAnsi="Arial" w:cs="Arial"/>
                <w:sz w:val="16"/>
                <w:szCs w:val="16"/>
              </w:rPr>
            </w:pPr>
            <w:r>
              <w:rPr>
                <w:rFonts w:ascii="Microsoft YaHei" w:eastAsia="Microsoft YaHei" w:hAnsi="Microsoft YaHei" w:cs="Microsoft YaHei"/>
                <w:spacing w:val="-3"/>
                <w:w w:val="63"/>
                <w:sz w:val="16"/>
                <w:szCs w:val="16"/>
              </w:rPr>
              <w:t>过氧化值</w:t>
            </w:r>
            <w:r>
              <w:rPr>
                <w:rFonts w:ascii="Microsoft YaHei" w:eastAsia="Microsoft YaHei" w:hAnsi="Microsoft YaHei" w:cs="Microsoft YaHei"/>
                <w:spacing w:val="-3"/>
                <w:w w:val="63"/>
                <w:position w:val="1"/>
                <w:sz w:val="32"/>
                <w:szCs w:val="32"/>
              </w:rPr>
              <w:t>／</w:t>
            </w:r>
            <w:r>
              <w:rPr>
                <w:rFonts w:ascii="Arial" w:eastAsia="Arial" w:hAnsi="Arial" w:cs="Arial"/>
                <w:spacing w:val="-3"/>
                <w:w w:val="63"/>
                <w:position w:val="1"/>
                <w:sz w:val="16"/>
                <w:szCs w:val="16"/>
              </w:rPr>
              <w:t>(</w:t>
            </w:r>
            <w:r>
              <w:rPr>
                <w:rFonts w:ascii="Arial" w:eastAsia="Arial" w:hAnsi="Arial" w:cs="Arial"/>
                <w:spacing w:val="-7"/>
                <w:position w:val="1"/>
                <w:sz w:val="16"/>
                <w:szCs w:val="16"/>
              </w:rPr>
              <w:t xml:space="preserve"> </w:t>
            </w:r>
            <w:r>
              <w:rPr>
                <w:rFonts w:ascii="Microsoft YaHei" w:eastAsia="Microsoft YaHei" w:hAnsi="Microsoft YaHei" w:cs="Microsoft YaHei"/>
                <w:spacing w:val="-3"/>
                <w:w w:val="63"/>
                <w:position w:val="-1"/>
                <w:sz w:val="34"/>
                <w:szCs w:val="34"/>
              </w:rPr>
              <w:t>mg</w:t>
            </w:r>
            <w:r>
              <w:rPr>
                <w:rFonts w:ascii="Microsoft YaHei" w:eastAsia="Microsoft YaHei" w:hAnsi="Microsoft YaHei" w:cs="Microsoft YaHei"/>
                <w:spacing w:val="-3"/>
                <w:w w:val="63"/>
                <w:position w:val="-1"/>
                <w:sz w:val="32"/>
                <w:szCs w:val="32"/>
              </w:rPr>
              <w:t>／</w:t>
            </w:r>
            <w:r>
              <w:rPr>
                <w:rFonts w:ascii="Microsoft YaHei" w:eastAsia="Microsoft YaHei" w:hAnsi="Microsoft YaHei" w:cs="Microsoft YaHei"/>
                <w:spacing w:val="-3"/>
                <w:w w:val="63"/>
                <w:position w:val="-1"/>
                <w:sz w:val="34"/>
                <w:szCs w:val="34"/>
              </w:rPr>
              <w:t>kg</w:t>
            </w:r>
            <w:r>
              <w:rPr>
                <w:rFonts w:ascii="Arial" w:eastAsia="Arial" w:hAnsi="Arial" w:cs="Arial"/>
                <w:spacing w:val="-3"/>
                <w:w w:val="63"/>
                <w:position w:val="1"/>
                <w:sz w:val="16"/>
                <w:szCs w:val="16"/>
              </w:rPr>
              <w:t>)</w:t>
            </w:r>
          </w:p>
        </w:tc>
        <w:tc>
          <w:tcPr>
            <w:tcW w:w="1802" w:type="dxa"/>
            <w:vAlign w:val="top"/>
          </w:tcPr>
          <w:p>
            <w:pPr>
              <w:spacing w:before="97" w:line="264" w:lineRule="exact"/>
              <w:ind w:left="498"/>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1802" w:type="dxa"/>
            <w:vAlign w:val="top"/>
          </w:tcPr>
          <w:p>
            <w:pPr>
              <w:spacing w:before="97" w:line="264" w:lineRule="exact"/>
              <w:ind w:left="501"/>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1802" w:type="dxa"/>
            <w:vAlign w:val="top"/>
          </w:tcPr>
          <w:p>
            <w:pPr>
              <w:spacing w:before="97" w:line="264" w:lineRule="exact"/>
              <w:ind w:left="504"/>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1827" w:type="dxa"/>
            <w:tcBorders>
              <w:right w:val="single" w:sz="6" w:space="0" w:color="000000"/>
            </w:tcBorders>
            <w:vAlign w:val="top"/>
          </w:tcPr>
          <w:p>
            <w:pPr>
              <w:spacing w:before="100" w:line="261" w:lineRule="exact"/>
              <w:ind w:left="484"/>
              <w:rPr>
                <w:rFonts w:ascii="Microsoft YaHei" w:eastAsia="Microsoft YaHei" w:hAnsi="Microsoft YaHei" w:cs="Microsoft YaHei"/>
                <w:sz w:val="15"/>
                <w:szCs w:val="15"/>
              </w:rPr>
            </w:pPr>
            <w:r>
              <w:rPr>
                <w:rFonts w:ascii="Microsoft YaHei" w:eastAsia="Microsoft YaHei" w:hAnsi="Microsoft YaHei" w:cs="Microsoft YaHei"/>
                <w:spacing w:val="-16"/>
                <w:position w:val="-4"/>
                <w:sz w:val="15"/>
                <w:szCs w:val="15"/>
              </w:rPr>
              <w:t>SH</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16"/>
                <w:position w:val="-4"/>
                <w:sz w:val="15"/>
                <w:szCs w:val="15"/>
              </w:rPr>
              <w:t>T</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0176</w:t>
            </w:r>
          </w:p>
        </w:tc>
      </w:tr>
    </w:tbl>
    <w:p>
      <w:pPr>
        <w:spacing w:line="282" w:lineRule="auto"/>
        <w:rPr>
          <w:rFonts w:ascii="Arial"/>
          <w:sz w:val="21"/>
        </w:rPr>
      </w:pPr>
    </w:p>
    <w:p>
      <w:pPr>
        <w:spacing w:before="172" w:line="394" w:lineRule="exact"/>
        <w:ind w:left="19"/>
        <w:rPr>
          <w:rFonts w:ascii="Microsoft YaHei" w:eastAsia="Microsoft YaHei" w:hAnsi="Microsoft YaHei" w:cs="Microsoft YaHei"/>
          <w:sz w:val="19"/>
          <w:szCs w:val="19"/>
        </w:rPr>
      </w:pPr>
      <w:r>
        <w:rPr>
          <w:rFonts w:ascii="Arial" w:eastAsia="Arial" w:hAnsi="Arial" w:cs="Arial"/>
          <w:spacing w:val="-20"/>
          <w:position w:val="4"/>
          <w:sz w:val="18"/>
          <w:szCs w:val="18"/>
        </w:rPr>
        <w:t>8</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4</w:t>
      </w:r>
      <w:r>
        <w:rPr>
          <w:rFonts w:ascii="Arial" w:eastAsia="Arial" w:hAnsi="Arial" w:cs="Arial"/>
          <w:spacing w:val="-20"/>
          <w:position w:val="4"/>
          <w:sz w:val="18"/>
          <w:szCs w:val="18"/>
        </w:rPr>
        <w:t xml:space="preserve">    </w:t>
      </w:r>
      <w:r>
        <w:rPr>
          <w:rFonts w:ascii="Microsoft YaHei" w:eastAsia="Microsoft YaHei" w:hAnsi="Microsoft YaHei" w:cs="Microsoft YaHei"/>
          <w:spacing w:val="-20"/>
          <w:position w:val="5"/>
          <w:sz w:val="19"/>
          <w:szCs w:val="19"/>
        </w:rPr>
        <w:t>副标准燃</w:t>
      </w:r>
      <w:r>
        <w:rPr>
          <w:rFonts w:ascii="Microsoft YaHei" w:eastAsia="Microsoft YaHei" w:hAnsi="Microsoft YaHei" w:cs="Microsoft YaHei"/>
          <w:spacing w:val="-19"/>
          <w:position w:val="5"/>
          <w:sz w:val="19"/>
          <w:szCs w:val="19"/>
        </w:rPr>
        <w:t>料</w:t>
      </w:r>
    </w:p>
    <w:p>
      <w:pPr>
        <w:spacing w:before="74" w:line="318" w:lineRule="exact"/>
        <w:ind w:left="19"/>
        <w:rPr>
          <w:rFonts w:ascii="Microsoft YaHei" w:eastAsia="Microsoft YaHei" w:hAnsi="Microsoft YaHei" w:cs="Microsoft YaHei"/>
          <w:sz w:val="37"/>
          <w:szCs w:val="37"/>
        </w:rPr>
      </w:pPr>
      <w:r>
        <w:rPr>
          <w:rFonts w:ascii="Arial" w:eastAsia="Arial" w:hAnsi="Arial" w:cs="Arial"/>
          <w:spacing w:val="-30"/>
          <w:position w:val="3"/>
          <w:sz w:val="18"/>
          <w:szCs w:val="18"/>
        </w:rPr>
        <w:t>8</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4</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1</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4"/>
          <w:sz w:val="18"/>
          <w:szCs w:val="18"/>
        </w:rPr>
        <w:t>T</w:t>
      </w:r>
      <w:r>
        <w:rPr>
          <w:rFonts w:ascii="Microsoft YaHei" w:eastAsia="Microsoft YaHei" w:hAnsi="Microsoft YaHei" w:cs="Microsoft YaHei"/>
          <w:spacing w:val="-17"/>
          <w:position w:val="4"/>
          <w:sz w:val="19"/>
          <w:szCs w:val="19"/>
        </w:rPr>
        <w:t>燃料</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4"/>
          <w:sz w:val="19"/>
          <w:szCs w:val="19"/>
        </w:rPr>
        <w:t>指标满足表</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3"/>
          <w:sz w:val="18"/>
          <w:szCs w:val="18"/>
        </w:rPr>
        <w:t>3</w:t>
      </w:r>
      <w:r>
        <w:rPr>
          <w:rFonts w:ascii="Microsoft YaHei" w:eastAsia="Microsoft YaHei" w:hAnsi="Microsoft YaHei" w:cs="Microsoft YaHei"/>
          <w:spacing w:val="-17"/>
          <w:position w:val="3"/>
          <w:sz w:val="18"/>
          <w:szCs w:val="18"/>
        </w:rPr>
        <w:t xml:space="preserve"> </w:t>
      </w:r>
      <w:r>
        <w:rPr>
          <w:rFonts w:ascii="Microsoft YaHei" w:eastAsia="Microsoft YaHei" w:hAnsi="Microsoft YaHei" w:cs="Microsoft YaHei"/>
          <w:spacing w:val="-17"/>
          <w:position w:val="4"/>
          <w:sz w:val="19"/>
          <w:szCs w:val="19"/>
        </w:rPr>
        <w:t>要求的柴油</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4"/>
          <w:sz w:val="19"/>
          <w:szCs w:val="19"/>
        </w:rPr>
        <w:t>十六烧值</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3"/>
          <w:sz w:val="18"/>
          <w:szCs w:val="18"/>
        </w:rPr>
        <w:t>73~76</w:t>
      </w:r>
      <w:r>
        <w:rPr>
          <w:rFonts w:ascii="Microsoft YaHei" w:eastAsia="Microsoft YaHei" w:hAnsi="Microsoft YaHei" w:cs="Microsoft YaHei"/>
          <w:spacing w:val="-17"/>
          <w:position w:val="5"/>
          <w:sz w:val="37"/>
          <w:szCs w:val="37"/>
        </w:rPr>
        <w:t>。</w:t>
      </w:r>
    </w:p>
    <w:p>
      <w:pPr>
        <w:spacing w:line="318" w:lineRule="exact"/>
        <w:ind w:left="19"/>
        <w:rPr>
          <w:rFonts w:ascii="Microsoft YaHei" w:eastAsia="Microsoft YaHei" w:hAnsi="Microsoft YaHei" w:cs="Microsoft YaHei"/>
          <w:sz w:val="37"/>
          <w:szCs w:val="37"/>
        </w:rPr>
      </w:pPr>
      <w:r>
        <w:rPr>
          <w:rFonts w:ascii="Arial" w:eastAsia="Arial" w:hAnsi="Arial" w:cs="Arial"/>
          <w:spacing w:val="-32"/>
          <w:position w:val="-1"/>
          <w:sz w:val="18"/>
          <w:szCs w:val="18"/>
        </w:rPr>
        <w:t>8</w:t>
      </w:r>
      <w:r>
        <w:rPr>
          <w:rFonts w:ascii="Microsoft YaHei" w:eastAsia="Microsoft YaHei" w:hAnsi="Microsoft YaHei" w:cs="Microsoft YaHei"/>
          <w:spacing w:val="-30"/>
          <w:position w:val="-1"/>
          <w:sz w:val="40"/>
          <w:szCs w:val="40"/>
        </w:rPr>
        <w:t>．</w:t>
      </w:r>
      <w:r>
        <w:rPr>
          <w:rFonts w:ascii="Arial" w:eastAsia="Arial" w:hAnsi="Arial" w:cs="Arial"/>
          <w:spacing w:val="-16"/>
          <w:position w:val="-1"/>
          <w:sz w:val="18"/>
          <w:szCs w:val="18"/>
        </w:rPr>
        <w:t>4</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8"/>
          <w:szCs w:val="18"/>
        </w:rPr>
        <w:t>U</w:t>
      </w:r>
      <w:r>
        <w:rPr>
          <w:rFonts w:ascii="Microsoft YaHei" w:eastAsia="Microsoft YaHei" w:hAnsi="Microsoft YaHei" w:cs="Microsoft YaHei"/>
          <w:spacing w:val="-16"/>
          <w:sz w:val="19"/>
          <w:szCs w:val="19"/>
        </w:rPr>
        <w:t>燃料</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指标满足表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要求的柴油</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十六烧值</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19~22</w:t>
      </w:r>
      <w:r>
        <w:rPr>
          <w:rFonts w:ascii="Microsoft YaHei" w:eastAsia="Microsoft YaHei" w:hAnsi="Microsoft YaHei" w:cs="Microsoft YaHei"/>
          <w:spacing w:val="-16"/>
          <w:position w:val="1"/>
          <w:sz w:val="37"/>
          <w:szCs w:val="37"/>
        </w:rPr>
        <w:t>。</w:t>
      </w:r>
    </w:p>
    <w:p>
      <w:pPr>
        <w:spacing w:before="4" w:line="126" w:lineRule="auto"/>
        <w:ind w:left="708" w:right="76" w:hanging="322"/>
        <w:rPr>
          <w:rFonts w:ascii="Microsoft YaHei" w:eastAsia="Microsoft YaHei" w:hAnsi="Microsoft YaHei" w:cs="Microsoft YaHei"/>
          <w:sz w:val="32"/>
          <w:szCs w:val="32"/>
        </w:rPr>
      </w:pPr>
      <w:r>
        <w:rPr>
          <w:rFonts w:ascii="Microsoft YaHei" w:eastAsia="Microsoft YaHei" w:hAnsi="Microsoft YaHei" w:cs="Microsoft YaHei"/>
          <w:spacing w:val="12"/>
          <w:sz w:val="16"/>
          <w:szCs w:val="16"/>
        </w:rPr>
        <w:t>注</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日常测定柴油的十六烧值时</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可用经正标准燃料校正过的副标准燃料及其按体积比组成的混合物</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来测定柴油</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0"/>
          <w:sz w:val="16"/>
          <w:szCs w:val="16"/>
        </w:rPr>
        <w:t>样</w:t>
      </w:r>
      <w:r>
        <w:rPr>
          <w:rFonts w:ascii="Microsoft YaHei" w:eastAsia="Microsoft YaHei" w:hAnsi="Microsoft YaHei" w:cs="Microsoft YaHei"/>
          <w:spacing w:val="15"/>
          <w:sz w:val="16"/>
          <w:szCs w:val="16"/>
        </w:rPr>
        <w:t>品的十六烧值</w:t>
      </w:r>
      <w:r>
        <w:rPr>
          <w:rFonts w:ascii="Microsoft YaHei" w:eastAsia="Microsoft YaHei" w:hAnsi="Microsoft YaHei" w:cs="Microsoft YaHei"/>
          <w:spacing w:val="15"/>
          <w:sz w:val="32"/>
          <w:szCs w:val="32"/>
        </w:rPr>
        <w:t>。</w:t>
      </w:r>
    </w:p>
    <w:p>
      <w:pPr>
        <w:spacing w:before="4" w:line="113" w:lineRule="auto"/>
        <w:ind w:left="25" w:right="76" w:hanging="6"/>
        <w:rPr>
          <w:rFonts w:ascii="Microsoft YaHei" w:eastAsia="Microsoft YaHei" w:hAnsi="Microsoft YaHei" w:cs="Microsoft YaHei"/>
          <w:sz w:val="37"/>
          <w:szCs w:val="37"/>
        </w:rPr>
      </w:pPr>
      <w:r>
        <w:rPr>
          <w:rFonts w:ascii="Arial" w:eastAsia="Arial" w:hAnsi="Arial" w:cs="Arial"/>
          <w:spacing w:val="-9"/>
          <w:position w:val="-1"/>
          <w:sz w:val="18"/>
          <w:szCs w:val="18"/>
        </w:rPr>
        <w:t>8</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4</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3</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8"/>
          <w:szCs w:val="18"/>
        </w:rPr>
        <w:t>T</w:t>
      </w:r>
      <w:r>
        <w:rPr>
          <w:rFonts w:ascii="Microsoft YaHei" w:eastAsia="Microsoft YaHei" w:hAnsi="Microsoft YaHei" w:cs="Microsoft YaHei"/>
          <w:spacing w:val="-6"/>
          <w:sz w:val="19"/>
          <w:szCs w:val="19"/>
        </w:rPr>
        <w:t>燃料和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U</w:t>
      </w:r>
      <w:r>
        <w:rPr>
          <w:rFonts w:ascii="Microsoft YaHei" w:eastAsia="Microsoft YaHei" w:hAnsi="Microsoft YaHei" w:cs="Microsoft YaHei"/>
          <w:spacing w:val="-6"/>
          <w:sz w:val="19"/>
          <w:szCs w:val="19"/>
        </w:rPr>
        <w:t>燃料的储存和使用应在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8"/>
          <w:szCs w:val="18"/>
        </w:rPr>
        <w:t>℃</w:t>
      </w:r>
      <w:r>
        <w:rPr>
          <w:rFonts w:ascii="Microsoft YaHei" w:eastAsia="Microsoft YaHei" w:hAnsi="Microsoft YaHei" w:cs="Microsoft YaHei"/>
          <w:spacing w:val="-6"/>
          <w:sz w:val="19"/>
          <w:szCs w:val="19"/>
        </w:rPr>
        <w:t>以上</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以防止产生凝固</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尤其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T</w:t>
      </w:r>
      <w:r>
        <w:rPr>
          <w:rFonts w:ascii="Microsoft YaHei" w:eastAsia="Microsoft YaHei" w:hAnsi="Microsoft YaHei" w:cs="Microsoft YaHei"/>
          <w:spacing w:val="-6"/>
          <w:sz w:val="19"/>
          <w:szCs w:val="19"/>
        </w:rPr>
        <w:t>燃料更易凝固</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使用处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于低</w:t>
      </w:r>
      <w:r>
        <w:rPr>
          <w:rFonts w:ascii="Microsoft YaHei" w:eastAsia="Microsoft YaHei" w:hAnsi="Microsoft YaHei" w:cs="Microsoft YaHei"/>
          <w:spacing w:val="10"/>
          <w:sz w:val="19"/>
          <w:szCs w:val="19"/>
        </w:rPr>
        <w:t>温</w:t>
      </w:r>
      <w:r>
        <w:rPr>
          <w:rFonts w:ascii="Microsoft YaHei" w:eastAsia="Microsoft YaHei" w:hAnsi="Microsoft YaHei" w:cs="Microsoft YaHei"/>
          <w:spacing w:val="8"/>
          <w:sz w:val="19"/>
          <w:szCs w:val="19"/>
        </w:rPr>
        <w:t>下的容器之前</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6986</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的要求</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应该将其加热至最少达到容器内燃料的浊点以上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22"/>
          <w:position w:val="-1"/>
          <w:sz w:val="18"/>
          <w:szCs w:val="18"/>
        </w:rPr>
        <w:t>4</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并保持此温度最少</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30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40"/>
          <w:szCs w:val="40"/>
        </w:rPr>
        <w:t>min</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然后将容器内燃料重新混合均匀</w:t>
      </w:r>
      <w:r>
        <w:rPr>
          <w:rFonts w:ascii="Microsoft YaHei" w:eastAsia="Microsoft YaHei" w:hAnsi="Microsoft YaHei" w:cs="Microsoft YaHei"/>
          <w:spacing w:val="-12"/>
          <w:position w:val="1"/>
          <w:sz w:val="37"/>
          <w:szCs w:val="37"/>
        </w:rPr>
        <w:t>。</w:t>
      </w:r>
    </w:p>
    <w:p>
      <w:pPr>
        <w:spacing w:line="320" w:lineRule="exact"/>
        <w:ind w:left="19"/>
        <w:rPr>
          <w:rFonts w:ascii="Microsoft YaHei" w:eastAsia="Microsoft YaHei" w:hAnsi="Microsoft YaHei" w:cs="Microsoft YaHei"/>
          <w:sz w:val="37"/>
          <w:szCs w:val="37"/>
        </w:rPr>
      </w:pPr>
      <w:r>
        <w:rPr>
          <w:rFonts w:ascii="Arial" w:eastAsia="Arial" w:hAnsi="Arial" w:cs="Arial"/>
          <w:spacing w:val="-22"/>
          <w:position w:val="3"/>
          <w:sz w:val="18"/>
          <w:szCs w:val="18"/>
        </w:rPr>
        <w:t>8</w:t>
      </w:r>
      <w:r>
        <w:rPr>
          <w:rFonts w:ascii="Microsoft YaHei" w:eastAsia="Microsoft YaHei" w:hAnsi="Microsoft YaHei" w:cs="Microsoft YaHei"/>
          <w:spacing w:val="-22"/>
          <w:position w:val="3"/>
          <w:sz w:val="40"/>
          <w:szCs w:val="40"/>
        </w:rPr>
        <w:t>．</w:t>
      </w:r>
      <w:r>
        <w:rPr>
          <w:rFonts w:ascii="Arial" w:eastAsia="Arial" w:hAnsi="Arial" w:cs="Arial"/>
          <w:spacing w:val="-16"/>
          <w:position w:val="3"/>
          <w:sz w:val="18"/>
          <w:szCs w:val="18"/>
        </w:rPr>
        <w:t>4</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4</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4"/>
          <w:sz w:val="19"/>
          <w:szCs w:val="19"/>
        </w:rPr>
        <w:t>副标准燃料是按对匹配的</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4"/>
          <w:sz w:val="19"/>
          <w:szCs w:val="19"/>
        </w:rPr>
        <w:t>不能与其他配对的标准燃料互换</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4"/>
          <w:sz w:val="19"/>
          <w:szCs w:val="19"/>
        </w:rPr>
        <w:t>也不能进行再次混合</w:t>
      </w:r>
      <w:r>
        <w:rPr>
          <w:rFonts w:ascii="Microsoft YaHei" w:eastAsia="Microsoft YaHei" w:hAnsi="Microsoft YaHei" w:cs="Microsoft YaHei"/>
          <w:spacing w:val="-11"/>
          <w:position w:val="5"/>
          <w:sz w:val="37"/>
          <w:szCs w:val="37"/>
        </w:rPr>
        <w:t>。</w:t>
      </w:r>
    </w:p>
    <w:p>
      <w:pPr>
        <w:spacing w:line="318"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警示</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副标准燃料为可燃物</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其蒸气有害人体健康</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参见附录</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sz w:val="18"/>
          <w:szCs w:val="18"/>
        </w:rPr>
        <w:t>A</w:t>
      </w:r>
      <w:r>
        <w:rPr>
          <w:rFonts w:ascii="Microsoft YaHei" w:eastAsia="Microsoft YaHei" w:hAnsi="Microsoft YaHei" w:cs="Microsoft YaHei"/>
          <w:spacing w:val="-6"/>
          <w:position w:val="2"/>
          <w:sz w:val="37"/>
          <w:szCs w:val="37"/>
        </w:rPr>
        <w:t>。</w:t>
      </w:r>
    </w:p>
    <w:p>
      <w:pPr>
        <w:spacing w:before="155" w:line="180" w:lineRule="auto"/>
        <w:ind w:left="3393"/>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3</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副标准燃料技术指标</w:t>
      </w:r>
    </w:p>
    <w:p>
      <w:pPr>
        <w:spacing w:line="215"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1"/>
        <w:gridCol w:w="2162"/>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2711" w:type="dxa"/>
            <w:tcBorders>
              <w:left w:val="single" w:sz="6" w:space="0" w:color="000000"/>
            </w:tcBorders>
            <w:vAlign w:val="top"/>
          </w:tcPr>
          <w:p>
            <w:pPr>
              <w:spacing w:before="100" w:line="186" w:lineRule="auto"/>
              <w:ind w:left="99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标</w:t>
            </w:r>
          </w:p>
        </w:tc>
        <w:tc>
          <w:tcPr>
            <w:tcW w:w="2162" w:type="dxa"/>
            <w:vAlign w:val="top"/>
          </w:tcPr>
          <w:p>
            <w:pPr>
              <w:spacing w:before="101" w:line="185" w:lineRule="auto"/>
              <w:ind w:left="813"/>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T</w:t>
            </w:r>
            <w:r>
              <w:rPr>
                <w:rFonts w:ascii="Microsoft YaHei" w:eastAsia="Microsoft YaHei" w:hAnsi="Microsoft YaHei" w:cs="Microsoft YaHei"/>
                <w:spacing w:val="20"/>
                <w:position w:val="-1"/>
                <w:sz w:val="15"/>
                <w:szCs w:val="15"/>
              </w:rPr>
              <w:t>-</w:t>
            </w:r>
            <w:r>
              <w:rPr>
                <w:rFonts w:ascii="Microsoft YaHei" w:eastAsia="Microsoft YaHei" w:hAnsi="Microsoft YaHei" w:cs="Microsoft YaHei"/>
                <w:spacing w:val="19"/>
                <w:sz w:val="16"/>
                <w:szCs w:val="16"/>
              </w:rPr>
              <w:t>燃料</w:t>
            </w:r>
          </w:p>
        </w:tc>
        <w:tc>
          <w:tcPr>
            <w:tcW w:w="2162" w:type="dxa"/>
            <w:vAlign w:val="top"/>
          </w:tcPr>
          <w:p>
            <w:pPr>
              <w:spacing w:before="101" w:line="185" w:lineRule="auto"/>
              <w:ind w:left="812"/>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U</w:t>
            </w:r>
            <w:r>
              <w:rPr>
                <w:rFonts w:ascii="Microsoft YaHei" w:eastAsia="Microsoft YaHei" w:hAnsi="Microsoft YaHei" w:cs="Microsoft YaHei"/>
                <w:spacing w:val="15"/>
                <w:position w:val="-1"/>
                <w:sz w:val="15"/>
                <w:szCs w:val="15"/>
              </w:rPr>
              <w:t>-</w:t>
            </w:r>
            <w:r>
              <w:rPr>
                <w:rFonts w:ascii="Microsoft YaHei" w:eastAsia="Microsoft YaHei" w:hAnsi="Microsoft YaHei" w:cs="Microsoft YaHei"/>
                <w:spacing w:val="15"/>
                <w:sz w:val="16"/>
                <w:szCs w:val="16"/>
              </w:rPr>
              <w:t>燃</w:t>
            </w:r>
            <w:r>
              <w:rPr>
                <w:rFonts w:ascii="Microsoft YaHei" w:eastAsia="Microsoft YaHei" w:hAnsi="Microsoft YaHei" w:cs="Microsoft YaHei"/>
                <w:spacing w:val="14"/>
                <w:sz w:val="16"/>
                <w:szCs w:val="16"/>
              </w:rPr>
              <w:t>料</w:t>
            </w:r>
          </w:p>
        </w:tc>
        <w:tc>
          <w:tcPr>
            <w:tcW w:w="2187" w:type="dxa"/>
            <w:tcBorders>
              <w:right w:val="single" w:sz="6" w:space="0" w:color="000000"/>
            </w:tcBorders>
            <w:vAlign w:val="top"/>
          </w:tcPr>
          <w:p>
            <w:pPr>
              <w:spacing w:before="101" w:line="184" w:lineRule="auto"/>
              <w:ind w:left="74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试验方法</w:t>
            </w:r>
          </w:p>
        </w:tc>
      </w:tr>
      <w:tr>
        <w:tblPrEx>
          <w:tblW w:w="9222" w:type="dxa"/>
          <w:tblInd w:w="7" w:type="dxa"/>
          <w:tblLayout w:type="fixed"/>
        </w:tblPrEx>
        <w:trPr>
          <w:trHeight w:val="354"/>
        </w:trPr>
        <w:tc>
          <w:tcPr>
            <w:tcW w:w="2711" w:type="dxa"/>
            <w:tcBorders>
              <w:left w:val="single" w:sz="6" w:space="0" w:color="000000"/>
            </w:tcBorders>
            <w:vAlign w:val="top"/>
          </w:tcPr>
          <w:p>
            <w:pPr>
              <w:spacing w:before="95" w:line="184" w:lineRule="auto"/>
              <w:ind w:left="11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十六烧值的认可参考值</w:t>
            </w:r>
          </w:p>
        </w:tc>
        <w:tc>
          <w:tcPr>
            <w:tcW w:w="2162" w:type="dxa"/>
            <w:vAlign w:val="top"/>
          </w:tcPr>
          <w:p>
            <w:pPr>
              <w:spacing w:before="114" w:line="223" w:lineRule="auto"/>
              <w:ind w:left="821"/>
              <w:rPr>
                <w:rFonts w:ascii="Microsoft YaHei" w:eastAsia="Microsoft YaHei" w:hAnsi="Microsoft YaHei" w:cs="Microsoft YaHei"/>
                <w:sz w:val="15"/>
                <w:szCs w:val="15"/>
              </w:rPr>
            </w:pPr>
            <w:r>
              <w:rPr>
                <w:rFonts w:ascii="Microsoft YaHei" w:eastAsia="Microsoft YaHei" w:hAnsi="Microsoft YaHei" w:cs="Microsoft YaHei"/>
                <w:spacing w:val="10"/>
                <w:sz w:val="15"/>
                <w:szCs w:val="15"/>
              </w:rPr>
              <w:t>7</w:t>
            </w:r>
            <w:r>
              <w:rPr>
                <w:rFonts w:ascii="Microsoft YaHei" w:eastAsia="Microsoft YaHei" w:hAnsi="Microsoft YaHei" w:cs="Microsoft YaHei"/>
                <w:spacing w:val="9"/>
                <w:sz w:val="15"/>
                <w:szCs w:val="15"/>
              </w:rPr>
              <w:t>3~76</w:t>
            </w:r>
          </w:p>
        </w:tc>
        <w:tc>
          <w:tcPr>
            <w:tcW w:w="2162" w:type="dxa"/>
            <w:vAlign w:val="top"/>
          </w:tcPr>
          <w:p>
            <w:pPr>
              <w:spacing w:before="112" w:line="225" w:lineRule="auto"/>
              <w:ind w:left="827"/>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19~22</w:t>
            </w:r>
          </w:p>
        </w:tc>
        <w:tc>
          <w:tcPr>
            <w:tcW w:w="2187" w:type="dxa"/>
            <w:tcBorders>
              <w:right w:val="single" w:sz="6" w:space="0" w:color="000000"/>
            </w:tcBorders>
            <w:vAlign w:val="top"/>
          </w:tcPr>
          <w:p>
            <w:pPr>
              <w:spacing w:before="95" w:line="185" w:lineRule="auto"/>
              <w:ind w:left="83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本</w:t>
            </w:r>
            <w:r>
              <w:rPr>
                <w:rFonts w:ascii="Microsoft YaHei" w:eastAsia="Microsoft YaHei" w:hAnsi="Microsoft YaHei" w:cs="Microsoft YaHei"/>
                <w:spacing w:val="14"/>
                <w:sz w:val="16"/>
                <w:szCs w:val="16"/>
              </w:rPr>
              <w:t>文件</w:t>
            </w:r>
          </w:p>
        </w:tc>
      </w:tr>
      <w:tr>
        <w:tblPrEx>
          <w:tblW w:w="9222" w:type="dxa"/>
          <w:tblInd w:w="7" w:type="dxa"/>
          <w:tblLayout w:type="fixed"/>
        </w:tblPrEx>
        <w:trPr>
          <w:trHeight w:val="362"/>
        </w:trPr>
        <w:tc>
          <w:tcPr>
            <w:tcW w:w="2711" w:type="dxa"/>
            <w:tcBorders>
              <w:left w:val="single" w:sz="6" w:space="0" w:color="000000"/>
            </w:tcBorders>
            <w:vAlign w:val="top"/>
          </w:tcPr>
          <w:p>
            <w:pPr>
              <w:spacing w:before="97" w:line="265" w:lineRule="exact"/>
              <w:ind w:left="109"/>
              <w:rPr>
                <w:rFonts w:ascii="Arial" w:eastAsia="Arial" w:hAnsi="Arial" w:cs="Arial"/>
                <w:sz w:val="16"/>
                <w:szCs w:val="16"/>
              </w:rPr>
            </w:pPr>
            <w:r>
              <w:rPr>
                <w:rFonts w:ascii="Microsoft YaHei" w:eastAsia="Microsoft YaHei" w:hAnsi="Microsoft YaHei" w:cs="Microsoft YaHei"/>
                <w:spacing w:val="-3"/>
                <w:w w:val="63"/>
                <w:sz w:val="16"/>
                <w:szCs w:val="16"/>
              </w:rPr>
              <w:t>过氧化值</w:t>
            </w:r>
            <w:r>
              <w:rPr>
                <w:rFonts w:ascii="Microsoft YaHei" w:eastAsia="Microsoft YaHei" w:hAnsi="Microsoft YaHei" w:cs="Microsoft YaHei"/>
                <w:spacing w:val="-3"/>
                <w:w w:val="63"/>
                <w:position w:val="1"/>
                <w:sz w:val="32"/>
                <w:szCs w:val="32"/>
              </w:rPr>
              <w:t>／</w:t>
            </w:r>
            <w:r>
              <w:rPr>
                <w:rFonts w:ascii="Arial" w:eastAsia="Arial" w:hAnsi="Arial" w:cs="Arial"/>
                <w:spacing w:val="-3"/>
                <w:w w:val="63"/>
                <w:position w:val="1"/>
                <w:sz w:val="16"/>
                <w:szCs w:val="16"/>
              </w:rPr>
              <w:t>(</w:t>
            </w:r>
            <w:r>
              <w:rPr>
                <w:rFonts w:ascii="Arial" w:eastAsia="Arial" w:hAnsi="Arial" w:cs="Arial"/>
                <w:spacing w:val="-7"/>
                <w:position w:val="1"/>
                <w:sz w:val="16"/>
                <w:szCs w:val="16"/>
              </w:rPr>
              <w:t xml:space="preserve"> </w:t>
            </w:r>
            <w:r>
              <w:rPr>
                <w:rFonts w:ascii="Microsoft YaHei" w:eastAsia="Microsoft YaHei" w:hAnsi="Microsoft YaHei" w:cs="Microsoft YaHei"/>
                <w:spacing w:val="-3"/>
                <w:w w:val="63"/>
                <w:position w:val="-1"/>
                <w:sz w:val="34"/>
                <w:szCs w:val="34"/>
              </w:rPr>
              <w:t>mg</w:t>
            </w:r>
            <w:r>
              <w:rPr>
                <w:rFonts w:ascii="Microsoft YaHei" w:eastAsia="Microsoft YaHei" w:hAnsi="Microsoft YaHei" w:cs="Microsoft YaHei"/>
                <w:spacing w:val="-3"/>
                <w:w w:val="63"/>
                <w:position w:val="-1"/>
                <w:sz w:val="32"/>
                <w:szCs w:val="32"/>
              </w:rPr>
              <w:t>／</w:t>
            </w:r>
            <w:r>
              <w:rPr>
                <w:rFonts w:ascii="Microsoft YaHei" w:eastAsia="Microsoft YaHei" w:hAnsi="Microsoft YaHei" w:cs="Microsoft YaHei"/>
                <w:spacing w:val="-3"/>
                <w:w w:val="63"/>
                <w:position w:val="-1"/>
                <w:sz w:val="34"/>
                <w:szCs w:val="34"/>
              </w:rPr>
              <w:t>kg</w:t>
            </w:r>
            <w:r>
              <w:rPr>
                <w:rFonts w:ascii="Arial" w:eastAsia="Arial" w:hAnsi="Arial" w:cs="Arial"/>
                <w:spacing w:val="-3"/>
                <w:w w:val="63"/>
                <w:position w:val="1"/>
                <w:sz w:val="16"/>
                <w:szCs w:val="16"/>
              </w:rPr>
              <w:t>)</w:t>
            </w:r>
          </w:p>
        </w:tc>
        <w:tc>
          <w:tcPr>
            <w:tcW w:w="2162" w:type="dxa"/>
            <w:vAlign w:val="top"/>
          </w:tcPr>
          <w:p>
            <w:pPr>
              <w:spacing w:before="97" w:line="265" w:lineRule="exact"/>
              <w:ind w:left="678"/>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2162" w:type="dxa"/>
            <w:vAlign w:val="top"/>
          </w:tcPr>
          <w:p>
            <w:pPr>
              <w:spacing w:before="97" w:line="265" w:lineRule="exact"/>
              <w:ind w:left="682"/>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2187" w:type="dxa"/>
            <w:tcBorders>
              <w:right w:val="single" w:sz="6" w:space="0" w:color="000000"/>
            </w:tcBorders>
            <w:vAlign w:val="top"/>
          </w:tcPr>
          <w:p>
            <w:pPr>
              <w:spacing w:before="100" w:line="262" w:lineRule="exact"/>
              <w:ind w:left="664"/>
              <w:rPr>
                <w:rFonts w:ascii="Microsoft YaHei" w:eastAsia="Microsoft YaHei" w:hAnsi="Microsoft YaHei" w:cs="Microsoft YaHei"/>
                <w:sz w:val="15"/>
                <w:szCs w:val="15"/>
              </w:rPr>
            </w:pPr>
            <w:r>
              <w:rPr>
                <w:rFonts w:ascii="Microsoft YaHei" w:eastAsia="Microsoft YaHei" w:hAnsi="Microsoft YaHei" w:cs="Microsoft YaHei"/>
                <w:spacing w:val="-16"/>
                <w:position w:val="-4"/>
                <w:sz w:val="15"/>
                <w:szCs w:val="15"/>
              </w:rPr>
              <w:t>SH</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16"/>
                <w:position w:val="-4"/>
                <w:sz w:val="15"/>
                <w:szCs w:val="15"/>
              </w:rPr>
              <w:t>T</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0176</w:t>
            </w:r>
          </w:p>
        </w:tc>
      </w:tr>
    </w:tbl>
    <w:p>
      <w:pPr>
        <w:spacing w:line="282" w:lineRule="auto"/>
        <w:rPr>
          <w:rFonts w:ascii="Arial"/>
          <w:sz w:val="21"/>
        </w:rPr>
      </w:pPr>
    </w:p>
    <w:p>
      <w:pPr>
        <w:spacing w:before="171" w:line="395" w:lineRule="exact"/>
        <w:ind w:left="19"/>
        <w:rPr>
          <w:rFonts w:ascii="Microsoft YaHei" w:eastAsia="Microsoft YaHei" w:hAnsi="Microsoft YaHei" w:cs="Microsoft YaHei"/>
          <w:sz w:val="19"/>
          <w:szCs w:val="19"/>
        </w:rPr>
      </w:pPr>
      <w:r>
        <w:rPr>
          <w:rFonts w:ascii="Arial" w:eastAsia="Arial" w:hAnsi="Arial" w:cs="Arial"/>
          <w:spacing w:val="-29"/>
          <w:position w:val="4"/>
          <w:sz w:val="18"/>
          <w:szCs w:val="18"/>
        </w:rPr>
        <w:t>8</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5</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检验燃料</w:t>
      </w:r>
    </w:p>
    <w:p>
      <w:pPr>
        <w:spacing w:before="74" w:line="318" w:lineRule="exact"/>
        <w:ind w:left="19"/>
        <w:rPr>
          <w:rFonts w:ascii="Microsoft YaHei" w:eastAsia="Microsoft YaHei" w:hAnsi="Microsoft YaHei" w:cs="Microsoft YaHei"/>
          <w:sz w:val="37"/>
          <w:szCs w:val="37"/>
        </w:rPr>
        <w:sectPr>
          <w:headerReference w:type="default" r:id="rId49"/>
          <w:footerReference w:type="default" r:id="rId50"/>
          <w:pgSz w:w="11906" w:h="16838"/>
          <w:pgMar w:top="400" w:right="1197" w:bottom="1287" w:left="1409" w:header="0" w:footer="1083" w:gutter="0"/>
          <w:pgNumType w:start="27"/>
          <w:cols w:space="708"/>
        </w:sectPr>
      </w:pPr>
      <w:r>
        <w:rPr>
          <w:rFonts w:ascii="Arial" w:eastAsia="Arial" w:hAnsi="Arial" w:cs="Arial"/>
          <w:spacing w:val="-32"/>
          <w:position w:val="3"/>
          <w:sz w:val="18"/>
          <w:szCs w:val="18"/>
        </w:rPr>
        <w:t>8</w:t>
      </w:r>
      <w:r>
        <w:rPr>
          <w:rFonts w:ascii="Microsoft YaHei" w:eastAsia="Microsoft YaHei" w:hAnsi="Microsoft YaHei" w:cs="Microsoft YaHei"/>
          <w:spacing w:val="-25"/>
          <w:position w:val="3"/>
          <w:sz w:val="40"/>
          <w:szCs w:val="40"/>
        </w:rPr>
        <w:t>．</w:t>
      </w:r>
      <w:r>
        <w:rPr>
          <w:rFonts w:ascii="Arial" w:eastAsia="Arial" w:hAnsi="Arial" w:cs="Arial"/>
          <w:spacing w:val="-16"/>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4"/>
          <w:sz w:val="19"/>
          <w:szCs w:val="19"/>
        </w:rPr>
        <w:t>低十六烧值检验燃料</w:t>
      </w:r>
      <w:r>
        <w:rPr>
          <w:rFonts w:ascii="Microsoft YaHei" w:eastAsia="Microsoft YaHei" w:hAnsi="Microsoft YaHei" w:cs="Microsoft YaHei"/>
          <w:spacing w:val="-16"/>
          <w:position w:val="5"/>
          <w:sz w:val="37"/>
          <w:szCs w:val="37"/>
        </w:rPr>
        <w:t>：</w:t>
      </w:r>
      <w:r>
        <w:rPr>
          <w:rFonts w:ascii="Microsoft YaHei" w:eastAsia="Microsoft YaHei" w:hAnsi="Microsoft YaHei" w:cs="Microsoft YaHei"/>
          <w:spacing w:val="-16"/>
          <w:position w:val="4"/>
          <w:sz w:val="19"/>
          <w:szCs w:val="19"/>
        </w:rPr>
        <w:t>指标满足表</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3"/>
          <w:sz w:val="18"/>
          <w:szCs w:val="18"/>
        </w:rPr>
        <w:t>4</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4"/>
          <w:sz w:val="19"/>
          <w:szCs w:val="19"/>
        </w:rPr>
        <w:t>要求</w:t>
      </w:r>
      <w:r>
        <w:rPr>
          <w:rFonts w:ascii="Microsoft YaHei" w:eastAsia="Microsoft YaHei" w:hAnsi="Microsoft YaHei" w:cs="Microsoft YaHei"/>
          <w:spacing w:val="-16"/>
          <w:position w:val="5"/>
          <w:sz w:val="37"/>
          <w:szCs w:val="37"/>
        </w:rPr>
        <w:t>。</w:t>
      </w:r>
      <w:r>
        <w:rPr>
          <w:rFonts w:ascii="Microsoft YaHei" w:eastAsia="Microsoft YaHei" w:hAnsi="Microsoft YaHei" w:cs="Microsoft YaHei"/>
          <w:spacing w:val="-16"/>
          <w:position w:val="4"/>
          <w:sz w:val="19"/>
          <w:szCs w:val="19"/>
        </w:rPr>
        <w:t>十六烧值</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3"/>
          <w:sz w:val="18"/>
          <w:szCs w:val="18"/>
        </w:rPr>
        <w:t>38~42</w:t>
      </w:r>
      <w:r>
        <w:rPr>
          <w:rFonts w:ascii="Microsoft YaHei" w:eastAsia="Microsoft YaHei" w:hAnsi="Microsoft YaHei" w:cs="Microsoft YaHei"/>
          <w:spacing w:val="-16"/>
          <w:position w:val="5"/>
          <w:sz w:val="37"/>
          <w:szCs w:val="37"/>
        </w:rPr>
        <w:t>。</w:t>
      </w:r>
    </w:p>
    <w:p>
      <w:pPr>
        <w:spacing w:line="318" w:lineRule="exact"/>
        <w:ind w:left="19"/>
        <w:rPr>
          <w:rFonts w:ascii="Microsoft YaHei" w:eastAsia="Microsoft YaHei" w:hAnsi="Microsoft YaHei" w:cs="Microsoft YaHei"/>
          <w:sz w:val="37"/>
          <w:szCs w:val="37"/>
        </w:rPr>
      </w:pPr>
      <w:r>
        <w:rPr>
          <w:rFonts w:ascii="Arial" w:eastAsia="Arial" w:hAnsi="Arial" w:cs="Arial"/>
          <w:spacing w:val="-16"/>
          <w:position w:val="-1"/>
          <w:sz w:val="18"/>
          <w:szCs w:val="18"/>
        </w:rPr>
        <w:t>8</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高十六烧值检验燃料</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指标满足表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要求</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十六烧值</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50~55</w:t>
      </w:r>
      <w:r>
        <w:rPr>
          <w:rFonts w:ascii="Microsoft YaHei" w:eastAsia="Microsoft YaHei" w:hAnsi="Microsoft YaHei" w:cs="Microsoft YaHei"/>
          <w:spacing w:val="-9"/>
          <w:position w:val="1"/>
          <w:sz w:val="37"/>
          <w:szCs w:val="37"/>
        </w:rPr>
        <w:t>。</w:t>
      </w:r>
    </w:p>
    <w:p>
      <w:pPr>
        <w:spacing w:line="280" w:lineRule="exact"/>
        <w:ind w:left="386"/>
        <w:rPr>
          <w:rFonts w:ascii="Microsoft YaHei" w:eastAsia="Microsoft YaHei" w:hAnsi="Microsoft YaHei" w:cs="Microsoft YaHei"/>
          <w:sz w:val="16"/>
          <w:szCs w:val="16"/>
        </w:rPr>
      </w:pPr>
      <w:r>
        <w:rPr>
          <w:rFonts w:ascii="Microsoft YaHei" w:eastAsia="Microsoft YaHei" w:hAnsi="Microsoft YaHei" w:cs="Microsoft YaHei"/>
          <w:spacing w:val="20"/>
          <w:position w:val="2"/>
          <w:sz w:val="16"/>
          <w:szCs w:val="16"/>
        </w:rPr>
        <w:t>注</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15"/>
          <w:position w:val="2"/>
          <w:sz w:val="16"/>
          <w:szCs w:val="16"/>
        </w:rPr>
        <w:t>检</w:t>
      </w:r>
      <w:r>
        <w:rPr>
          <w:rFonts w:ascii="Microsoft YaHei" w:eastAsia="Microsoft YaHei" w:hAnsi="Microsoft YaHei" w:cs="Microsoft YaHei"/>
          <w:spacing w:val="10"/>
          <w:position w:val="2"/>
          <w:sz w:val="16"/>
          <w:szCs w:val="16"/>
        </w:rPr>
        <w:t>验燃料是经正标准燃料校正过的</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具有固定十六烧值的典型燃料</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专门用来检查十六烧值试验机评价柴油</w:t>
      </w:r>
    </w:p>
    <w:p>
      <w:pPr>
        <w:spacing w:before="11" w:line="275" w:lineRule="exact"/>
        <w:ind w:left="713"/>
        <w:rPr>
          <w:rFonts w:ascii="Microsoft YaHei" w:eastAsia="Microsoft YaHei" w:hAnsi="Microsoft YaHei" w:cs="Microsoft YaHei"/>
          <w:sz w:val="32"/>
          <w:szCs w:val="32"/>
        </w:rPr>
      </w:pPr>
      <w:r>
        <w:rPr>
          <w:rFonts w:ascii="Microsoft YaHei" w:eastAsia="Microsoft YaHei" w:hAnsi="Microsoft YaHei" w:cs="Microsoft YaHei"/>
          <w:spacing w:val="10"/>
          <w:position w:val="4"/>
          <w:sz w:val="16"/>
          <w:szCs w:val="16"/>
        </w:rPr>
        <w:t>十六</w:t>
      </w:r>
      <w:r>
        <w:rPr>
          <w:rFonts w:ascii="Microsoft YaHei" w:eastAsia="Microsoft YaHei" w:hAnsi="Microsoft YaHei" w:cs="Microsoft YaHei"/>
          <w:spacing w:val="8"/>
          <w:position w:val="4"/>
          <w:sz w:val="16"/>
          <w:szCs w:val="16"/>
        </w:rPr>
        <w:t>烧</w:t>
      </w:r>
      <w:r>
        <w:rPr>
          <w:rFonts w:ascii="Microsoft YaHei" w:eastAsia="Microsoft YaHei" w:hAnsi="Microsoft YaHei" w:cs="Microsoft YaHei"/>
          <w:spacing w:val="5"/>
          <w:position w:val="4"/>
          <w:sz w:val="16"/>
          <w:szCs w:val="16"/>
        </w:rPr>
        <w:t>值的准确性</w:t>
      </w:r>
      <w:r>
        <w:rPr>
          <w:rFonts w:ascii="Microsoft YaHei" w:eastAsia="Microsoft YaHei" w:hAnsi="Microsoft YaHei" w:cs="Microsoft YaHei"/>
          <w:spacing w:val="5"/>
          <w:position w:val="4"/>
          <w:sz w:val="32"/>
          <w:szCs w:val="32"/>
        </w:rPr>
        <w:t>，</w:t>
      </w:r>
      <w:r>
        <w:rPr>
          <w:rFonts w:ascii="Microsoft YaHei" w:eastAsia="Microsoft YaHei" w:hAnsi="Microsoft YaHei" w:cs="Microsoft YaHei"/>
          <w:spacing w:val="5"/>
          <w:position w:val="4"/>
          <w:sz w:val="16"/>
          <w:szCs w:val="16"/>
        </w:rPr>
        <w:t>不与其他燃料混合使用</w:t>
      </w:r>
      <w:r>
        <w:rPr>
          <w:rFonts w:ascii="Microsoft YaHei" w:eastAsia="Microsoft YaHei" w:hAnsi="Microsoft YaHei" w:cs="Microsoft YaHei"/>
          <w:spacing w:val="5"/>
          <w:position w:val="4"/>
          <w:sz w:val="32"/>
          <w:szCs w:val="32"/>
        </w:rPr>
        <w:t>。</w:t>
      </w:r>
    </w:p>
    <w:p>
      <w:pPr>
        <w:spacing w:before="17" w:line="115" w:lineRule="auto"/>
        <w:ind w:left="20" w:right="76" w:hanging="1"/>
        <w:rPr>
          <w:rFonts w:ascii="Microsoft YaHei" w:eastAsia="Microsoft YaHei" w:hAnsi="Microsoft YaHei" w:cs="Microsoft YaHei"/>
          <w:sz w:val="37"/>
          <w:szCs w:val="37"/>
        </w:rPr>
      </w:pPr>
      <w:r>
        <w:rPr>
          <w:rFonts w:ascii="Arial" w:eastAsia="Arial" w:hAnsi="Arial" w:cs="Arial"/>
          <w:spacing w:val="-12"/>
          <w:position w:val="-1"/>
          <w:sz w:val="18"/>
          <w:szCs w:val="18"/>
        </w:rPr>
        <w:t>8</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5</w:t>
      </w:r>
      <w:r>
        <w:rPr>
          <w:rFonts w:ascii="Microsoft YaHei" w:eastAsia="Microsoft YaHei" w:hAnsi="Microsoft YaHei" w:cs="Microsoft YaHei"/>
          <w:spacing w:val="-8"/>
          <w:position w:val="-1"/>
          <w:sz w:val="40"/>
          <w:szCs w:val="40"/>
        </w:rPr>
        <w:t>．</w:t>
      </w:r>
      <w:r>
        <w:rPr>
          <w:rFonts w:ascii="Arial" w:eastAsia="Arial" w:hAnsi="Arial" w:cs="Arial"/>
          <w:spacing w:val="-6"/>
          <w:position w:val="-1"/>
          <w:sz w:val="18"/>
          <w:szCs w:val="18"/>
        </w:rPr>
        <w:t>3</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每批检验燃料应具有产品出厂合格证</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并测定其物理</w:t>
      </w:r>
      <w:r>
        <w:rPr>
          <w:rFonts w:ascii="Microsoft YaHei" w:eastAsia="Microsoft YaHei" w:hAnsi="Microsoft YaHei" w:cs="Microsoft YaHei"/>
          <w:spacing w:val="-6"/>
          <w:position w:val="-1"/>
          <w:sz w:val="18"/>
          <w:szCs w:val="18"/>
        </w:rPr>
        <w:t>-</w:t>
      </w:r>
      <w:r>
        <w:rPr>
          <w:rFonts w:ascii="Microsoft YaHei" w:eastAsia="Microsoft YaHei" w:hAnsi="Microsoft YaHei" w:cs="Microsoft YaHei"/>
          <w:spacing w:val="-6"/>
          <w:sz w:val="19"/>
          <w:szCs w:val="19"/>
        </w:rPr>
        <w:t>化学性质及十六烧值</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检验燃料的物理化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学</w:t>
      </w:r>
      <w:r>
        <w:rPr>
          <w:rFonts w:ascii="Microsoft YaHei" w:eastAsia="Microsoft YaHei" w:hAnsi="Microsoft YaHei" w:cs="Microsoft YaHei"/>
          <w:spacing w:val="13"/>
          <w:sz w:val="19"/>
          <w:szCs w:val="19"/>
        </w:rPr>
        <w:t>性质见附录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D</w:t>
      </w:r>
      <w:r>
        <w:rPr>
          <w:rFonts w:ascii="Microsoft YaHei" w:eastAsia="Microsoft YaHei" w:hAnsi="Microsoft YaHei" w:cs="Microsoft YaHei"/>
          <w:spacing w:val="13"/>
          <w:position w:val="1"/>
          <w:sz w:val="37"/>
          <w:szCs w:val="37"/>
        </w:rPr>
        <w:t>。</w:t>
      </w:r>
    </w:p>
    <w:p>
      <w:pPr>
        <w:spacing w:before="2" w:line="179" w:lineRule="auto"/>
        <w:ind w:left="43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警</w:t>
      </w:r>
      <w:r>
        <w:rPr>
          <w:rFonts w:ascii="Microsoft YaHei" w:eastAsia="Microsoft YaHei" w:hAnsi="Microsoft YaHei" w:cs="Microsoft YaHei"/>
          <w:spacing w:val="-8"/>
          <w:sz w:val="19"/>
          <w:szCs w:val="19"/>
        </w:rPr>
        <w:t>示</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检验燃料为可燃物</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其蒸气有害人体健康</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见附录</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A</w:t>
      </w:r>
      <w:r>
        <w:rPr>
          <w:rFonts w:ascii="Microsoft YaHei" w:eastAsia="Microsoft YaHei" w:hAnsi="Microsoft YaHei" w:cs="Microsoft YaHei"/>
          <w:spacing w:val="-8"/>
          <w:sz w:val="37"/>
          <w:szCs w:val="37"/>
        </w:rPr>
        <w:t>。</w:t>
      </w:r>
    </w:p>
    <w:p>
      <w:pPr>
        <w:spacing w:line="180" w:lineRule="auto"/>
        <w:ind w:left="349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4</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检验燃料技术指标</w:t>
      </w:r>
    </w:p>
    <w:p>
      <w:pPr>
        <w:spacing w:line="213"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1"/>
        <w:gridCol w:w="2162"/>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2711" w:type="dxa"/>
            <w:tcBorders>
              <w:left w:val="single" w:sz="6" w:space="0" w:color="000000"/>
            </w:tcBorders>
            <w:vAlign w:val="top"/>
          </w:tcPr>
          <w:p>
            <w:pPr>
              <w:spacing w:before="100" w:line="186" w:lineRule="auto"/>
              <w:ind w:left="99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标</w:t>
            </w:r>
          </w:p>
        </w:tc>
        <w:tc>
          <w:tcPr>
            <w:tcW w:w="2162" w:type="dxa"/>
            <w:vAlign w:val="top"/>
          </w:tcPr>
          <w:p>
            <w:pPr>
              <w:spacing w:before="100" w:line="185"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低</w:t>
            </w:r>
            <w:r>
              <w:rPr>
                <w:rFonts w:ascii="Microsoft YaHei" w:eastAsia="Microsoft YaHei" w:hAnsi="Microsoft YaHei" w:cs="Microsoft YaHei"/>
                <w:spacing w:val="18"/>
                <w:sz w:val="16"/>
                <w:szCs w:val="16"/>
              </w:rPr>
              <w:t>十六烧值检验燃料</w:t>
            </w:r>
          </w:p>
        </w:tc>
        <w:tc>
          <w:tcPr>
            <w:tcW w:w="2162" w:type="dxa"/>
            <w:vAlign w:val="top"/>
          </w:tcPr>
          <w:p>
            <w:pPr>
              <w:spacing w:before="100"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高十六烧值检验燃料</w:t>
            </w:r>
          </w:p>
        </w:tc>
        <w:tc>
          <w:tcPr>
            <w:tcW w:w="2187" w:type="dxa"/>
            <w:tcBorders>
              <w:right w:val="single" w:sz="6" w:space="0" w:color="000000"/>
            </w:tcBorders>
            <w:vAlign w:val="top"/>
          </w:tcPr>
          <w:p>
            <w:pPr>
              <w:spacing w:before="101" w:line="184" w:lineRule="auto"/>
              <w:ind w:left="74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试验方法</w:t>
            </w:r>
          </w:p>
        </w:tc>
      </w:tr>
      <w:tr>
        <w:tblPrEx>
          <w:tblW w:w="9222" w:type="dxa"/>
          <w:tblInd w:w="7" w:type="dxa"/>
          <w:tblLayout w:type="fixed"/>
        </w:tblPrEx>
        <w:trPr>
          <w:trHeight w:val="354"/>
        </w:trPr>
        <w:tc>
          <w:tcPr>
            <w:tcW w:w="2711" w:type="dxa"/>
            <w:tcBorders>
              <w:left w:val="single" w:sz="6" w:space="0" w:color="000000"/>
            </w:tcBorders>
            <w:vAlign w:val="top"/>
          </w:tcPr>
          <w:p>
            <w:pPr>
              <w:spacing w:before="95" w:line="184" w:lineRule="auto"/>
              <w:ind w:left="11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十六烧值的认可参考值</w:t>
            </w:r>
          </w:p>
        </w:tc>
        <w:tc>
          <w:tcPr>
            <w:tcW w:w="2162" w:type="dxa"/>
            <w:vAlign w:val="top"/>
          </w:tcPr>
          <w:p>
            <w:pPr>
              <w:spacing w:before="112" w:line="225" w:lineRule="auto"/>
              <w:ind w:left="821"/>
              <w:rPr>
                <w:rFonts w:ascii="Microsoft YaHei" w:eastAsia="Microsoft YaHei" w:hAnsi="Microsoft YaHei" w:cs="Microsoft YaHei"/>
                <w:sz w:val="15"/>
                <w:szCs w:val="15"/>
              </w:rPr>
            </w:pPr>
            <w:r>
              <w:rPr>
                <w:rFonts w:ascii="Microsoft YaHei" w:eastAsia="Microsoft YaHei" w:hAnsi="Microsoft YaHei" w:cs="Microsoft YaHei"/>
                <w:spacing w:val="10"/>
                <w:sz w:val="15"/>
                <w:szCs w:val="15"/>
              </w:rPr>
              <w:t>38~4</w:t>
            </w:r>
            <w:r>
              <w:rPr>
                <w:rFonts w:ascii="Microsoft YaHei" w:eastAsia="Microsoft YaHei" w:hAnsi="Microsoft YaHei" w:cs="Microsoft YaHei"/>
                <w:spacing w:val="9"/>
                <w:sz w:val="15"/>
                <w:szCs w:val="15"/>
              </w:rPr>
              <w:t>2</w:t>
            </w:r>
          </w:p>
        </w:tc>
        <w:tc>
          <w:tcPr>
            <w:tcW w:w="2162" w:type="dxa"/>
            <w:vAlign w:val="top"/>
          </w:tcPr>
          <w:p>
            <w:pPr>
              <w:spacing w:before="114" w:line="223" w:lineRule="auto"/>
              <w:ind w:left="825"/>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50~5</w:t>
            </w:r>
            <w:r>
              <w:rPr>
                <w:rFonts w:ascii="Microsoft YaHei" w:eastAsia="Microsoft YaHei" w:hAnsi="Microsoft YaHei" w:cs="Microsoft YaHei"/>
                <w:spacing w:val="8"/>
                <w:sz w:val="15"/>
                <w:szCs w:val="15"/>
              </w:rPr>
              <w:t>5</w:t>
            </w:r>
          </w:p>
        </w:tc>
        <w:tc>
          <w:tcPr>
            <w:tcW w:w="2187" w:type="dxa"/>
            <w:tcBorders>
              <w:right w:val="single" w:sz="6" w:space="0" w:color="000000"/>
            </w:tcBorders>
            <w:vAlign w:val="top"/>
          </w:tcPr>
          <w:p>
            <w:pPr>
              <w:spacing w:before="95" w:line="185" w:lineRule="auto"/>
              <w:ind w:left="83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本</w:t>
            </w:r>
            <w:r>
              <w:rPr>
                <w:rFonts w:ascii="Microsoft YaHei" w:eastAsia="Microsoft YaHei" w:hAnsi="Microsoft YaHei" w:cs="Microsoft YaHei"/>
                <w:spacing w:val="14"/>
                <w:sz w:val="16"/>
                <w:szCs w:val="16"/>
              </w:rPr>
              <w:t>文件</w:t>
            </w:r>
          </w:p>
        </w:tc>
      </w:tr>
      <w:tr>
        <w:tblPrEx>
          <w:tblW w:w="9222" w:type="dxa"/>
          <w:tblInd w:w="7" w:type="dxa"/>
          <w:tblLayout w:type="fixed"/>
        </w:tblPrEx>
        <w:trPr>
          <w:trHeight w:val="362"/>
        </w:trPr>
        <w:tc>
          <w:tcPr>
            <w:tcW w:w="2711" w:type="dxa"/>
            <w:tcBorders>
              <w:left w:val="single" w:sz="6" w:space="0" w:color="000000"/>
            </w:tcBorders>
            <w:vAlign w:val="top"/>
          </w:tcPr>
          <w:p>
            <w:pPr>
              <w:spacing w:before="97" w:line="264" w:lineRule="exact"/>
              <w:ind w:left="109"/>
              <w:rPr>
                <w:rFonts w:ascii="Arial" w:eastAsia="Arial" w:hAnsi="Arial" w:cs="Arial"/>
                <w:sz w:val="16"/>
                <w:szCs w:val="16"/>
              </w:rPr>
            </w:pPr>
            <w:r>
              <w:rPr>
                <w:rFonts w:ascii="Microsoft YaHei" w:eastAsia="Microsoft YaHei" w:hAnsi="Microsoft YaHei" w:cs="Microsoft YaHei"/>
                <w:spacing w:val="-3"/>
                <w:w w:val="63"/>
                <w:sz w:val="16"/>
                <w:szCs w:val="16"/>
              </w:rPr>
              <w:t>过氧化值</w:t>
            </w:r>
            <w:r>
              <w:rPr>
                <w:rFonts w:ascii="Microsoft YaHei" w:eastAsia="Microsoft YaHei" w:hAnsi="Microsoft YaHei" w:cs="Microsoft YaHei"/>
                <w:spacing w:val="-3"/>
                <w:w w:val="63"/>
                <w:position w:val="1"/>
                <w:sz w:val="32"/>
                <w:szCs w:val="32"/>
              </w:rPr>
              <w:t>／</w:t>
            </w:r>
            <w:r>
              <w:rPr>
                <w:rFonts w:ascii="Arial" w:eastAsia="Arial" w:hAnsi="Arial" w:cs="Arial"/>
                <w:spacing w:val="-3"/>
                <w:w w:val="63"/>
                <w:position w:val="1"/>
                <w:sz w:val="16"/>
                <w:szCs w:val="16"/>
              </w:rPr>
              <w:t>(</w:t>
            </w:r>
            <w:r>
              <w:rPr>
                <w:rFonts w:ascii="Arial" w:eastAsia="Arial" w:hAnsi="Arial" w:cs="Arial"/>
                <w:spacing w:val="-7"/>
                <w:position w:val="1"/>
                <w:sz w:val="16"/>
                <w:szCs w:val="16"/>
              </w:rPr>
              <w:t xml:space="preserve"> </w:t>
            </w:r>
            <w:r>
              <w:rPr>
                <w:rFonts w:ascii="Microsoft YaHei" w:eastAsia="Microsoft YaHei" w:hAnsi="Microsoft YaHei" w:cs="Microsoft YaHei"/>
                <w:spacing w:val="-3"/>
                <w:w w:val="63"/>
                <w:position w:val="-1"/>
                <w:sz w:val="34"/>
                <w:szCs w:val="34"/>
              </w:rPr>
              <w:t>mg</w:t>
            </w:r>
            <w:r>
              <w:rPr>
                <w:rFonts w:ascii="Microsoft YaHei" w:eastAsia="Microsoft YaHei" w:hAnsi="Microsoft YaHei" w:cs="Microsoft YaHei"/>
                <w:spacing w:val="-3"/>
                <w:w w:val="63"/>
                <w:position w:val="-1"/>
                <w:sz w:val="32"/>
                <w:szCs w:val="32"/>
              </w:rPr>
              <w:t>／</w:t>
            </w:r>
            <w:r>
              <w:rPr>
                <w:rFonts w:ascii="Microsoft YaHei" w:eastAsia="Microsoft YaHei" w:hAnsi="Microsoft YaHei" w:cs="Microsoft YaHei"/>
                <w:spacing w:val="-3"/>
                <w:w w:val="63"/>
                <w:position w:val="-1"/>
                <w:sz w:val="34"/>
                <w:szCs w:val="34"/>
              </w:rPr>
              <w:t>kg</w:t>
            </w:r>
            <w:r>
              <w:rPr>
                <w:rFonts w:ascii="Arial" w:eastAsia="Arial" w:hAnsi="Arial" w:cs="Arial"/>
                <w:spacing w:val="-3"/>
                <w:w w:val="63"/>
                <w:position w:val="1"/>
                <w:sz w:val="16"/>
                <w:szCs w:val="16"/>
              </w:rPr>
              <w:t>)</w:t>
            </w:r>
          </w:p>
        </w:tc>
        <w:tc>
          <w:tcPr>
            <w:tcW w:w="2162" w:type="dxa"/>
            <w:vAlign w:val="top"/>
          </w:tcPr>
          <w:p>
            <w:pPr>
              <w:spacing w:before="97" w:line="264" w:lineRule="exact"/>
              <w:ind w:left="678"/>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2162" w:type="dxa"/>
            <w:vAlign w:val="top"/>
          </w:tcPr>
          <w:p>
            <w:pPr>
              <w:spacing w:before="97" w:line="264" w:lineRule="exact"/>
              <w:ind w:left="682"/>
              <w:rPr>
                <w:rFonts w:ascii="Microsoft YaHei" w:eastAsia="Microsoft YaHei" w:hAnsi="Microsoft YaHei" w:cs="Microsoft YaHei"/>
                <w:sz w:val="15"/>
                <w:szCs w:val="15"/>
              </w:rPr>
            </w:pPr>
            <w:r>
              <w:rPr>
                <w:rFonts w:ascii="Microsoft YaHei" w:eastAsia="Microsoft YaHei" w:hAnsi="Microsoft YaHei" w:cs="Microsoft YaHei"/>
                <w:spacing w:val="-7"/>
                <w:w w:val="79"/>
                <w:position w:val="2"/>
                <w:sz w:val="16"/>
                <w:szCs w:val="16"/>
              </w:rPr>
              <w:t>不大于</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7"/>
                <w:w w:val="79"/>
                <w:position w:val="2"/>
                <w:sz w:val="15"/>
                <w:szCs w:val="15"/>
              </w:rPr>
              <w:t>5</w:t>
            </w:r>
            <w:r>
              <w:rPr>
                <w:rFonts w:ascii="Microsoft YaHei" w:eastAsia="Microsoft YaHei" w:hAnsi="Microsoft YaHei" w:cs="Microsoft YaHei"/>
                <w:spacing w:val="-7"/>
                <w:w w:val="79"/>
                <w:position w:val="2"/>
                <w:sz w:val="34"/>
                <w:szCs w:val="34"/>
              </w:rPr>
              <w:t>．</w:t>
            </w:r>
            <w:r>
              <w:rPr>
                <w:rFonts w:ascii="Microsoft YaHei" w:eastAsia="Microsoft YaHei" w:hAnsi="Microsoft YaHei" w:cs="Microsoft YaHei"/>
                <w:spacing w:val="-7"/>
                <w:w w:val="79"/>
                <w:position w:val="2"/>
                <w:sz w:val="15"/>
                <w:szCs w:val="15"/>
              </w:rPr>
              <w:t>0</w:t>
            </w:r>
          </w:p>
        </w:tc>
        <w:tc>
          <w:tcPr>
            <w:tcW w:w="2187" w:type="dxa"/>
            <w:tcBorders>
              <w:right w:val="single" w:sz="6" w:space="0" w:color="000000"/>
            </w:tcBorders>
            <w:vAlign w:val="top"/>
          </w:tcPr>
          <w:p>
            <w:pPr>
              <w:spacing w:before="100" w:line="261" w:lineRule="exact"/>
              <w:ind w:left="664"/>
              <w:rPr>
                <w:rFonts w:ascii="Microsoft YaHei" w:eastAsia="Microsoft YaHei" w:hAnsi="Microsoft YaHei" w:cs="Microsoft YaHei"/>
                <w:sz w:val="15"/>
                <w:szCs w:val="15"/>
              </w:rPr>
            </w:pPr>
            <w:r>
              <w:rPr>
                <w:rFonts w:ascii="Microsoft YaHei" w:eastAsia="Microsoft YaHei" w:hAnsi="Microsoft YaHei" w:cs="Microsoft YaHei"/>
                <w:spacing w:val="-16"/>
                <w:position w:val="-4"/>
                <w:sz w:val="15"/>
                <w:szCs w:val="15"/>
              </w:rPr>
              <w:t>SH</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16"/>
                <w:position w:val="-4"/>
                <w:sz w:val="15"/>
                <w:szCs w:val="15"/>
              </w:rPr>
              <w:t>T</w:t>
            </w:r>
            <w:r>
              <w:rPr>
                <w:rFonts w:ascii="Microsoft YaHei" w:eastAsia="Microsoft YaHei" w:hAnsi="Microsoft YaHei" w:cs="Microsoft YaHei"/>
                <w:spacing w:val="-16"/>
                <w:position w:val="-4"/>
                <w:sz w:val="15"/>
                <w:szCs w:val="15"/>
              </w:rPr>
              <w:t xml:space="preserve"> </w:t>
            </w:r>
            <w:r>
              <w:rPr>
                <w:rFonts w:ascii="Microsoft YaHei" w:eastAsia="Microsoft YaHei" w:hAnsi="Microsoft YaHei" w:cs="Microsoft YaHei"/>
                <w:spacing w:val="-16"/>
                <w:position w:val="-4"/>
                <w:sz w:val="15"/>
                <w:szCs w:val="15"/>
              </w:rPr>
              <w:t>0176</w:t>
            </w:r>
          </w:p>
        </w:tc>
      </w:tr>
    </w:tbl>
    <w:p>
      <w:pPr>
        <w:rPr>
          <w:rFonts w:ascii="Arial"/>
          <w:sz w:val="21"/>
        </w:rPr>
      </w:pPr>
    </w:p>
    <w:p>
      <w:pPr>
        <w:sectPr>
          <w:headerReference w:type="default" r:id="rId51"/>
          <w:footerReference w:type="default" r:id="rId52"/>
          <w:type w:val="nextPage"/>
          <w:pgSz w:w="11906" w:h="16838"/>
          <w:pgMar w:top="400" w:right="1197" w:bottom="1287" w:left="1409" w:header="0" w:footer="1083" w:gutter="0"/>
          <w:pgNumType w:start="2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line="437" w:lineRule="auto"/>
        <w:rPr>
          <w:rFonts w:ascii="Arial"/>
          <w:sz w:val="21"/>
        </w:rPr>
      </w:pPr>
    </w:p>
    <w:p>
      <w:pPr>
        <w:spacing w:before="82" w:line="179" w:lineRule="auto"/>
        <w:ind w:left="2"/>
        <w:rPr>
          <w:rFonts w:ascii="Microsoft YaHei" w:eastAsia="Microsoft YaHei" w:hAnsi="Microsoft YaHei" w:cs="Microsoft YaHei"/>
          <w:sz w:val="19"/>
          <w:szCs w:val="19"/>
        </w:rPr>
      </w:pPr>
      <w:r>
        <w:rPr>
          <w:rFonts w:ascii="Arial" w:eastAsia="Arial" w:hAnsi="Arial" w:cs="Arial"/>
          <w:spacing w:val="5"/>
          <w:position w:val="-1"/>
          <w:sz w:val="18"/>
          <w:szCs w:val="18"/>
        </w:rPr>
        <w:t>9</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样品</w:t>
      </w:r>
    </w:p>
    <w:p>
      <w:pPr>
        <w:spacing w:before="381" w:line="314" w:lineRule="exact"/>
        <w:ind w:left="2"/>
        <w:rPr>
          <w:rFonts w:ascii="Microsoft YaHei" w:eastAsia="Microsoft YaHei" w:hAnsi="Microsoft YaHei" w:cs="Microsoft YaHei"/>
          <w:sz w:val="37"/>
          <w:szCs w:val="37"/>
        </w:rPr>
      </w:pPr>
      <w:r>
        <w:rPr>
          <w:rFonts w:ascii="Arial" w:eastAsia="Arial" w:hAnsi="Arial" w:cs="Arial"/>
          <w:spacing w:val="-27"/>
          <w:position w:val="-4"/>
          <w:sz w:val="18"/>
          <w:szCs w:val="18"/>
        </w:rPr>
        <w:t>9</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1</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3"/>
          <w:sz w:val="19"/>
          <w:szCs w:val="19"/>
        </w:rPr>
        <w:t>按照</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4"/>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4756</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3"/>
          <w:sz w:val="19"/>
          <w:szCs w:val="19"/>
        </w:rPr>
        <w:t>或</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4"/>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27867</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3"/>
          <w:sz w:val="19"/>
          <w:szCs w:val="19"/>
        </w:rPr>
        <w:t>的规定取样</w:t>
      </w:r>
      <w:r>
        <w:rPr>
          <w:rFonts w:ascii="Microsoft YaHei" w:eastAsia="Microsoft YaHei" w:hAnsi="Microsoft YaHei" w:cs="Microsoft YaHei"/>
          <w:spacing w:val="-14"/>
          <w:position w:val="-2"/>
          <w:sz w:val="37"/>
          <w:szCs w:val="37"/>
        </w:rPr>
        <w:t>。</w:t>
      </w:r>
    </w:p>
    <w:p>
      <w:pPr>
        <w:spacing w:before="4" w:line="117" w:lineRule="auto"/>
        <w:ind w:left="19" w:firstLine="40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警示</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取样和储存试样均应使用不透明容器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如深棕色玻璃瓶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金属罐或反应活性较小的塑料容器</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sz w:val="19"/>
          <w:szCs w:val="19"/>
        </w:rPr>
        <w:t>以</w:t>
      </w:r>
      <w:r>
        <w:rPr>
          <w:rFonts w:ascii="Microsoft YaHei" w:eastAsia="Microsoft YaHei" w:hAnsi="Microsoft YaHei" w:cs="Microsoft YaHei"/>
          <w:spacing w:val="15"/>
          <w:sz w:val="19"/>
          <w:szCs w:val="19"/>
        </w:rPr>
        <w:t>减小暴露在阳光或紫外线下</w:t>
      </w:r>
      <w:r>
        <w:rPr>
          <w:rFonts w:ascii="Microsoft YaHei" w:eastAsia="Microsoft YaHei" w:hAnsi="Microsoft YaHei" w:cs="Microsoft YaHei"/>
          <w:spacing w:val="15"/>
          <w:sz w:val="37"/>
          <w:szCs w:val="37"/>
        </w:rPr>
        <w:t>。</w:t>
      </w:r>
    </w:p>
    <w:p>
      <w:pPr>
        <w:spacing w:before="1" w:line="111" w:lineRule="auto"/>
        <w:ind w:left="2" w:right="159"/>
        <w:rPr>
          <w:rFonts w:ascii="Microsoft YaHei" w:eastAsia="Microsoft YaHei" w:hAnsi="Microsoft YaHei" w:cs="Microsoft YaHei"/>
          <w:sz w:val="37"/>
          <w:szCs w:val="37"/>
        </w:rPr>
      </w:pPr>
      <w:r>
        <w:rPr>
          <w:rFonts w:ascii="Arial" w:eastAsia="Arial" w:hAnsi="Arial" w:cs="Arial"/>
          <w:spacing w:val="-20"/>
          <w:position w:val="-1"/>
          <w:sz w:val="18"/>
          <w:szCs w:val="18"/>
        </w:rPr>
        <w:t>9</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2</w:t>
      </w:r>
      <w:r>
        <w:rPr>
          <w:rFonts w:ascii="Arial" w:eastAsia="Arial" w:hAnsi="Arial" w:cs="Arial"/>
          <w:spacing w:val="-13"/>
          <w:position w:val="-1"/>
          <w:sz w:val="18"/>
          <w:szCs w:val="18"/>
        </w:rPr>
        <w:t xml:space="preserve"> </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在发动机试验之前</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试样应在室内放置至少</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40"/>
          <w:szCs w:val="40"/>
        </w:rPr>
        <w:t>h</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以与室温接近</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典型室温为</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18</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℃~32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在测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定和过滤之前</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试样温度至少要升至其浊点以</w:t>
      </w:r>
      <w:r>
        <w:rPr>
          <w:rFonts w:ascii="Microsoft YaHei" w:eastAsia="Microsoft YaHei" w:hAnsi="Microsoft YaHei" w:cs="Microsoft YaHei"/>
          <w:sz w:val="19"/>
          <w:szCs w:val="19"/>
        </w:rPr>
        <w:t>上</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以确保试样均匀</w:t>
      </w:r>
      <w:r>
        <w:rPr>
          <w:rFonts w:ascii="Microsoft YaHei" w:eastAsia="Microsoft YaHei" w:hAnsi="Microsoft YaHei" w:cs="Microsoft YaHei"/>
          <w:position w:val="1"/>
          <w:sz w:val="37"/>
          <w:szCs w:val="37"/>
        </w:rPr>
        <w:t>。</w:t>
      </w:r>
    </w:p>
    <w:p>
      <w:pPr>
        <w:spacing w:line="28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0"/>
          <w:position w:val="7"/>
          <w:sz w:val="16"/>
          <w:szCs w:val="16"/>
        </w:rPr>
        <w:t>注</w:t>
      </w:r>
      <w:r>
        <w:rPr>
          <w:rFonts w:ascii="Microsoft YaHei" w:eastAsia="Microsoft YaHei" w:hAnsi="Microsoft YaHei" w:cs="Microsoft YaHei"/>
          <w:spacing w:val="7"/>
          <w:position w:val="7"/>
          <w:sz w:val="32"/>
          <w:szCs w:val="32"/>
        </w:rPr>
        <w:t>：</w:t>
      </w:r>
      <w:r>
        <w:rPr>
          <w:rFonts w:ascii="Microsoft YaHei" w:eastAsia="Microsoft YaHei" w:hAnsi="Microsoft YaHei" w:cs="Microsoft YaHei"/>
          <w:spacing w:val="5"/>
          <w:position w:val="7"/>
          <w:sz w:val="16"/>
          <w:szCs w:val="16"/>
        </w:rPr>
        <w:t>升温时注意低沸点组分</w:t>
      </w:r>
      <w:r>
        <w:rPr>
          <w:rFonts w:ascii="Microsoft YaHei" w:eastAsia="Microsoft YaHei" w:hAnsi="Microsoft YaHei" w:cs="Microsoft YaHei"/>
          <w:spacing w:val="5"/>
          <w:position w:val="7"/>
          <w:sz w:val="32"/>
          <w:szCs w:val="32"/>
        </w:rPr>
        <w:t>，</w:t>
      </w:r>
      <w:r>
        <w:rPr>
          <w:rFonts w:ascii="Microsoft YaHei" w:eastAsia="Microsoft YaHei" w:hAnsi="Microsoft YaHei" w:cs="Microsoft YaHei"/>
          <w:spacing w:val="5"/>
          <w:position w:val="7"/>
          <w:sz w:val="16"/>
          <w:szCs w:val="16"/>
        </w:rPr>
        <w:t>以免挥发损失而影响十六烧值的测试结果</w:t>
      </w:r>
      <w:r>
        <w:rPr>
          <w:rFonts w:ascii="Microsoft YaHei" w:eastAsia="Microsoft YaHei" w:hAnsi="Microsoft YaHei" w:cs="Microsoft YaHei"/>
          <w:spacing w:val="5"/>
          <w:position w:val="7"/>
          <w:sz w:val="32"/>
          <w:szCs w:val="32"/>
        </w:rPr>
        <w:t>。</w:t>
      </w:r>
    </w:p>
    <w:p>
      <w:pPr>
        <w:spacing w:line="380" w:lineRule="exact"/>
        <w:ind w:left="2"/>
        <w:rPr>
          <w:rFonts w:ascii="Microsoft YaHei" w:eastAsia="Microsoft YaHei" w:hAnsi="Microsoft YaHei" w:cs="Microsoft YaHei"/>
          <w:sz w:val="37"/>
          <w:szCs w:val="37"/>
        </w:rPr>
      </w:pPr>
      <w:r>
        <w:rPr>
          <w:rFonts w:ascii="Arial" w:eastAsia="Arial" w:hAnsi="Arial" w:cs="Arial"/>
          <w:spacing w:val="-4"/>
          <w:position w:val="4"/>
          <w:sz w:val="18"/>
          <w:szCs w:val="18"/>
        </w:rPr>
        <w:t>9</w:t>
      </w:r>
      <w:r>
        <w:rPr>
          <w:rFonts w:ascii="Microsoft YaHei" w:eastAsia="Microsoft YaHei" w:hAnsi="Microsoft YaHei" w:cs="Microsoft YaHei"/>
          <w:spacing w:val="-4"/>
          <w:position w:val="4"/>
          <w:sz w:val="40"/>
          <w:szCs w:val="40"/>
        </w:rPr>
        <w:t>．</w:t>
      </w:r>
      <w:r>
        <w:rPr>
          <w:rFonts w:ascii="Arial" w:eastAsia="Arial" w:hAnsi="Arial" w:cs="Arial"/>
          <w:spacing w:val="-4"/>
          <w:position w:val="4"/>
          <w:sz w:val="18"/>
          <w:szCs w:val="18"/>
        </w:rPr>
        <w:t>3</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5"/>
          <w:sz w:val="19"/>
          <w:szCs w:val="19"/>
        </w:rPr>
        <w:t>在发动</w:t>
      </w:r>
      <w:r>
        <w:rPr>
          <w:rFonts w:ascii="Microsoft YaHei" w:eastAsia="Microsoft YaHei" w:hAnsi="Microsoft YaHei" w:cs="Microsoft YaHei"/>
          <w:spacing w:val="-3"/>
          <w:position w:val="5"/>
          <w:sz w:val="19"/>
          <w:szCs w:val="19"/>
        </w:rPr>
        <w:t>机</w:t>
      </w:r>
      <w:r>
        <w:rPr>
          <w:rFonts w:ascii="Microsoft YaHei" w:eastAsia="Microsoft YaHei" w:hAnsi="Microsoft YaHei" w:cs="Microsoft YaHei"/>
          <w:spacing w:val="-2"/>
          <w:position w:val="5"/>
          <w:sz w:val="19"/>
          <w:szCs w:val="19"/>
        </w:rPr>
        <w:t>试验之前</w:t>
      </w:r>
      <w:r>
        <w:rPr>
          <w:rFonts w:ascii="Microsoft YaHei" w:eastAsia="Microsoft YaHei" w:hAnsi="Microsoft YaHei" w:cs="Microsoft YaHei"/>
          <w:spacing w:val="-2"/>
          <w:position w:val="6"/>
          <w:sz w:val="37"/>
          <w:szCs w:val="37"/>
        </w:rPr>
        <w:t>，</w:t>
      </w:r>
      <w:r>
        <w:rPr>
          <w:rFonts w:ascii="Microsoft YaHei" w:eastAsia="Microsoft YaHei" w:hAnsi="Microsoft YaHei" w:cs="Microsoft YaHei"/>
          <w:spacing w:val="-2"/>
          <w:position w:val="5"/>
          <w:sz w:val="19"/>
          <w:szCs w:val="19"/>
        </w:rPr>
        <w:t>试样可在室温和大气压下用定性滤纸过滤</w:t>
      </w:r>
      <w:r>
        <w:rPr>
          <w:rFonts w:ascii="Microsoft YaHei" w:eastAsia="Microsoft YaHei" w:hAnsi="Microsoft YaHei" w:cs="Microsoft YaHei"/>
          <w:spacing w:val="-2"/>
          <w:position w:val="6"/>
          <w:sz w:val="37"/>
          <w:szCs w:val="37"/>
        </w:rPr>
        <w:t>。</w:t>
      </w:r>
    </w:p>
    <w:p>
      <w:pPr>
        <w:spacing w:before="247" w:line="179" w:lineRule="auto"/>
        <w:ind w:left="24"/>
        <w:rPr>
          <w:rFonts w:ascii="Microsoft YaHei" w:eastAsia="Microsoft YaHei" w:hAnsi="Microsoft YaHei" w:cs="Microsoft YaHei"/>
          <w:sz w:val="19"/>
          <w:szCs w:val="19"/>
        </w:rPr>
      </w:pPr>
      <w:r>
        <w:rPr>
          <w:rFonts w:ascii="Arial" w:eastAsia="Arial" w:hAnsi="Arial" w:cs="Arial"/>
          <w:spacing w:val="14"/>
          <w:position w:val="-1"/>
          <w:sz w:val="18"/>
          <w:szCs w:val="18"/>
        </w:rPr>
        <w:t>10</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发动机和仪器的工作状况及标准操作条</w:t>
      </w:r>
      <w:r>
        <w:rPr>
          <w:rFonts w:ascii="Microsoft YaHei" w:eastAsia="Microsoft YaHei" w:hAnsi="Microsoft YaHei" w:cs="Microsoft YaHei"/>
          <w:spacing w:val="9"/>
          <w:sz w:val="19"/>
          <w:szCs w:val="19"/>
        </w:rPr>
        <w:t>件</w:t>
      </w:r>
    </w:p>
    <w:p>
      <w:pPr>
        <w:spacing w:before="333" w:line="392" w:lineRule="exact"/>
        <w:ind w:left="24"/>
        <w:rPr>
          <w:rFonts w:ascii="Microsoft YaHei" w:eastAsia="Microsoft YaHei" w:hAnsi="Microsoft YaHei" w:cs="Microsoft YaHei"/>
          <w:sz w:val="19"/>
          <w:szCs w:val="19"/>
        </w:rPr>
      </w:pPr>
      <w:r>
        <w:rPr>
          <w:rFonts w:ascii="Arial" w:eastAsia="Arial" w:hAnsi="Arial" w:cs="Arial"/>
          <w:spacing w:val="-23"/>
          <w:position w:val="4"/>
          <w:sz w:val="18"/>
          <w:szCs w:val="18"/>
        </w:rPr>
        <w:t>1</w:t>
      </w:r>
      <w:r>
        <w:rPr>
          <w:rFonts w:ascii="Arial" w:eastAsia="Arial" w:hAnsi="Arial" w:cs="Arial"/>
          <w:spacing w:val="-12"/>
          <w:position w:val="4"/>
          <w:sz w:val="18"/>
          <w:szCs w:val="18"/>
        </w:rPr>
        <w:t>0</w:t>
      </w:r>
      <w:r>
        <w:rPr>
          <w:rFonts w:ascii="Microsoft YaHei" w:eastAsia="Microsoft YaHei" w:hAnsi="Microsoft YaHei" w:cs="Microsoft YaHei"/>
          <w:spacing w:val="-12"/>
          <w:position w:val="4"/>
          <w:sz w:val="40"/>
          <w:szCs w:val="40"/>
        </w:rPr>
        <w:t>．</w:t>
      </w:r>
      <w:r>
        <w:rPr>
          <w:rFonts w:ascii="Arial" w:eastAsia="Arial" w:hAnsi="Arial" w:cs="Arial"/>
          <w:spacing w:val="-12"/>
          <w:position w:val="4"/>
          <w:sz w:val="18"/>
          <w:szCs w:val="18"/>
        </w:rPr>
        <w:t>1</w:t>
      </w:r>
      <w:r>
        <w:rPr>
          <w:rFonts w:ascii="Arial" w:eastAsia="Arial" w:hAnsi="Arial" w:cs="Arial"/>
          <w:spacing w:val="-12"/>
          <w:position w:val="4"/>
          <w:sz w:val="18"/>
          <w:szCs w:val="18"/>
        </w:rPr>
        <w:t xml:space="preserve">     </w:t>
      </w:r>
      <w:r>
        <w:rPr>
          <w:rFonts w:ascii="Microsoft YaHei" w:eastAsia="Microsoft YaHei" w:hAnsi="Microsoft YaHei" w:cs="Microsoft YaHei"/>
          <w:spacing w:val="-12"/>
          <w:position w:val="5"/>
          <w:sz w:val="19"/>
          <w:szCs w:val="19"/>
        </w:rPr>
        <w:t>发动机和仪表的安装</w:t>
      </w:r>
    </w:p>
    <w:p>
      <w:pPr>
        <w:spacing w:before="75" w:line="311" w:lineRule="exact"/>
        <w:ind w:left="24"/>
        <w:rPr>
          <w:rFonts w:ascii="Microsoft YaHei" w:eastAsia="Microsoft YaHei" w:hAnsi="Microsoft YaHei" w:cs="Microsoft YaHei"/>
          <w:sz w:val="37"/>
          <w:szCs w:val="37"/>
        </w:rPr>
      </w:pPr>
      <w:r>
        <w:rPr>
          <w:rFonts w:ascii="Arial" w:eastAsia="Arial" w:hAnsi="Arial" w:cs="Arial"/>
          <w:spacing w:val="-10"/>
          <w:position w:val="2"/>
          <w:sz w:val="18"/>
          <w:szCs w:val="18"/>
        </w:rPr>
        <w:t>10</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Arial" w:eastAsia="Arial" w:hAnsi="Arial" w:cs="Arial"/>
          <w:spacing w:val="-10"/>
          <w:position w:val="2"/>
          <w:sz w:val="18"/>
          <w:szCs w:val="18"/>
        </w:rPr>
        <w:t xml:space="preserve">     </w:t>
      </w:r>
      <w:r>
        <w:rPr>
          <w:rFonts w:ascii="Microsoft YaHei" w:eastAsia="Microsoft YaHei" w:hAnsi="Microsoft YaHei" w:cs="Microsoft YaHei"/>
          <w:spacing w:val="-10"/>
          <w:position w:val="3"/>
          <w:sz w:val="19"/>
          <w:szCs w:val="19"/>
        </w:rPr>
        <w:t>安装发动机和仪表时</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3"/>
          <w:sz w:val="19"/>
          <w:szCs w:val="19"/>
        </w:rPr>
        <w:t>要求将发动机安装在合适的基础上</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3"/>
          <w:sz w:val="19"/>
          <w:szCs w:val="19"/>
        </w:rPr>
        <w:t>此工作需要有工程和技术的支持</w:t>
      </w:r>
      <w:r>
        <w:rPr>
          <w:rFonts w:ascii="Microsoft YaHei" w:eastAsia="Microsoft YaHei" w:hAnsi="Microsoft YaHei" w:cs="Microsoft YaHei"/>
          <w:spacing w:val="-10"/>
          <w:position w:val="4"/>
          <w:sz w:val="37"/>
          <w:szCs w:val="37"/>
        </w:rPr>
        <w:t>。</w:t>
      </w:r>
    </w:p>
    <w:p>
      <w:pPr>
        <w:spacing w:before="3" w:line="164" w:lineRule="auto"/>
        <w:ind w:left="24"/>
        <w:rPr>
          <w:rFonts w:ascii="Microsoft YaHei" w:eastAsia="Microsoft YaHei" w:hAnsi="Microsoft YaHei" w:cs="Microsoft YaHei"/>
          <w:sz w:val="37"/>
          <w:szCs w:val="37"/>
        </w:rPr>
      </w:pPr>
      <w:r>
        <w:rPr>
          <w:rFonts w:ascii="Arial" w:eastAsia="Arial" w:hAnsi="Arial" w:cs="Arial"/>
          <w:spacing w:val="-30"/>
          <w:position w:val="-1"/>
          <w:sz w:val="18"/>
          <w:szCs w:val="18"/>
        </w:rPr>
        <w:t>1</w:t>
      </w:r>
      <w:r>
        <w:rPr>
          <w:rFonts w:ascii="Arial" w:eastAsia="Arial" w:hAnsi="Arial" w:cs="Arial"/>
          <w:spacing w:val="-15"/>
          <w:position w:val="-1"/>
          <w:sz w:val="18"/>
          <w:szCs w:val="18"/>
        </w:rPr>
        <w:t>0</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1</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2</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组装发动机部件</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将一</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系列发动机参数调至规范的要求</w:t>
      </w:r>
      <w:r>
        <w:rPr>
          <w:rFonts w:ascii="Microsoft YaHei" w:eastAsia="Microsoft YaHei" w:hAnsi="Microsoft YaHei" w:cs="Microsoft YaHei"/>
          <w:spacing w:val="-15"/>
          <w:position w:val="1"/>
          <w:sz w:val="37"/>
          <w:szCs w:val="37"/>
        </w:rPr>
        <w:t>。</w:t>
      </w:r>
    </w:p>
    <w:p>
      <w:pPr>
        <w:spacing w:line="392" w:lineRule="exact"/>
        <w:ind w:left="24"/>
        <w:rPr>
          <w:rFonts w:ascii="Microsoft YaHei" w:eastAsia="Microsoft YaHei" w:hAnsi="Microsoft YaHei" w:cs="Microsoft YaHei"/>
          <w:sz w:val="19"/>
          <w:szCs w:val="19"/>
        </w:rPr>
      </w:pPr>
      <w:r>
        <w:rPr>
          <w:rFonts w:ascii="Arial" w:eastAsia="Arial" w:hAnsi="Arial" w:cs="Arial"/>
          <w:spacing w:val="-17"/>
          <w:position w:val="4"/>
          <w:sz w:val="18"/>
          <w:szCs w:val="18"/>
        </w:rPr>
        <w:t>1</w:t>
      </w:r>
      <w:r>
        <w:rPr>
          <w:rFonts w:ascii="Arial" w:eastAsia="Arial" w:hAnsi="Arial" w:cs="Arial"/>
          <w:spacing w:val="-10"/>
          <w:position w:val="4"/>
          <w:sz w:val="18"/>
          <w:szCs w:val="18"/>
        </w:rPr>
        <w:t>0</w:t>
      </w:r>
      <w:r>
        <w:rPr>
          <w:rFonts w:ascii="Microsoft YaHei" w:eastAsia="Microsoft YaHei" w:hAnsi="Microsoft YaHei" w:cs="Microsoft YaHei"/>
          <w:spacing w:val="-10"/>
          <w:position w:val="4"/>
          <w:sz w:val="40"/>
          <w:szCs w:val="40"/>
        </w:rPr>
        <w:t>．</w:t>
      </w:r>
      <w:r>
        <w:rPr>
          <w:rFonts w:ascii="Arial" w:eastAsia="Arial" w:hAnsi="Arial" w:cs="Arial"/>
          <w:spacing w:val="-10"/>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9"/>
          <w:szCs w:val="19"/>
        </w:rPr>
        <w:t>基于组件规格的条件</w:t>
      </w:r>
    </w:p>
    <w:p>
      <w:pPr>
        <w:spacing w:before="76" w:line="107" w:lineRule="auto"/>
        <w:ind w:left="3" w:right="159" w:firstLine="20"/>
        <w:rPr>
          <w:rFonts w:ascii="Microsoft YaHei" w:eastAsia="Microsoft YaHei" w:hAnsi="Microsoft YaHei" w:cs="Microsoft YaHei"/>
          <w:sz w:val="37"/>
          <w:szCs w:val="37"/>
        </w:rPr>
      </w:pPr>
      <w:r>
        <w:rPr>
          <w:rFonts w:ascii="Arial" w:eastAsia="Arial" w:hAnsi="Arial" w:cs="Arial"/>
          <w:spacing w:val="-7"/>
          <w:w w:val="74"/>
          <w:position w:val="-1"/>
          <w:sz w:val="18"/>
          <w:szCs w:val="18"/>
        </w:rPr>
        <w:t>10</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1</w:t>
      </w:r>
      <w:r>
        <w:rPr>
          <w:rFonts w:ascii="Arial" w:eastAsia="Arial" w:hAnsi="Arial" w:cs="Arial"/>
          <w:spacing w:val="2"/>
          <w:position w:val="-1"/>
          <w:sz w:val="18"/>
          <w:szCs w:val="18"/>
        </w:rPr>
        <w:t xml:space="preserve">     </w:t>
      </w:r>
      <w:r>
        <w:rPr>
          <w:rFonts w:ascii="Microsoft YaHei" w:eastAsia="Microsoft YaHei" w:hAnsi="Microsoft YaHei" w:cs="Microsoft YaHei"/>
          <w:spacing w:val="-7"/>
          <w:w w:val="74"/>
          <w:sz w:val="19"/>
          <w:szCs w:val="19"/>
        </w:rPr>
        <w:t>发动机转速</w:t>
      </w:r>
      <w:r>
        <w:rPr>
          <w:rFonts w:ascii="Microsoft YaHei" w:eastAsia="Microsoft YaHei" w:hAnsi="Microsoft YaHei" w:cs="Microsoft YaHei"/>
          <w:spacing w:val="-7"/>
          <w:w w:val="74"/>
          <w:position w:val="1"/>
          <w:sz w:val="37"/>
          <w:szCs w:val="37"/>
        </w:rPr>
        <w:t>：</w:t>
      </w:r>
      <w:r>
        <w:rPr>
          <w:rFonts w:ascii="Microsoft YaHei" w:eastAsia="Microsoft YaHei" w:hAnsi="Microsoft YaHei" w:cs="Microsoft YaHei"/>
          <w:spacing w:val="-7"/>
          <w:w w:val="74"/>
          <w:sz w:val="19"/>
          <w:szCs w:val="19"/>
        </w:rPr>
        <w:t>发动机转速为</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7"/>
          <w:w w:val="74"/>
          <w:position w:val="-1"/>
          <w:sz w:val="18"/>
          <w:szCs w:val="18"/>
        </w:rPr>
        <w:t>900</w:t>
      </w:r>
      <w:r>
        <w:rPr>
          <w:rFonts w:ascii="Microsoft YaHei" w:eastAsia="Microsoft YaHei" w:hAnsi="Microsoft YaHei" w:cs="Microsoft YaHei"/>
          <w:spacing w:val="44"/>
          <w:w w:val="101"/>
          <w:position w:val="-1"/>
          <w:sz w:val="18"/>
          <w:szCs w:val="18"/>
        </w:rPr>
        <w:t xml:space="preserve"> </w:t>
      </w:r>
      <w:r>
        <w:rPr>
          <w:rFonts w:ascii="Microsoft YaHei" w:eastAsia="Microsoft YaHei" w:hAnsi="Microsoft YaHei" w:cs="Microsoft YaHei"/>
          <w:spacing w:val="-7"/>
          <w:w w:val="74"/>
          <w:sz w:val="40"/>
          <w:szCs w:val="40"/>
        </w:rPr>
        <w:t>r</w:t>
      </w:r>
      <w:r>
        <w:rPr>
          <w:rFonts w:ascii="Microsoft YaHei" w:eastAsia="Microsoft YaHei" w:hAnsi="Microsoft YaHei" w:cs="Microsoft YaHei"/>
          <w:spacing w:val="-7"/>
          <w:w w:val="74"/>
          <w:sz w:val="37"/>
          <w:szCs w:val="37"/>
        </w:rPr>
        <w:t>／</w:t>
      </w:r>
      <w:r>
        <w:rPr>
          <w:rFonts w:ascii="Microsoft YaHei" w:eastAsia="Microsoft YaHei" w:hAnsi="Microsoft YaHei" w:cs="Microsoft YaHei"/>
          <w:spacing w:val="-7"/>
          <w:w w:val="74"/>
          <w:sz w:val="40"/>
          <w:szCs w:val="40"/>
        </w:rPr>
        <w:t>min</w:t>
      </w:r>
      <w:r>
        <w:rPr>
          <w:rFonts w:ascii="Microsoft YaHei" w:eastAsia="Microsoft YaHei" w:hAnsi="Microsoft YaHei" w:cs="Microsoft YaHei"/>
          <w:spacing w:val="-7"/>
          <w:w w:val="74"/>
          <w:position w:val="-1"/>
          <w:sz w:val="18"/>
          <w:szCs w:val="18"/>
        </w:rPr>
        <w:t>±9</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7"/>
          <w:w w:val="74"/>
          <w:sz w:val="40"/>
          <w:szCs w:val="40"/>
        </w:rPr>
        <w:t>r</w:t>
      </w:r>
      <w:r>
        <w:rPr>
          <w:rFonts w:ascii="Microsoft YaHei" w:eastAsia="Microsoft YaHei" w:hAnsi="Microsoft YaHei" w:cs="Microsoft YaHei"/>
          <w:spacing w:val="-7"/>
          <w:w w:val="74"/>
          <w:sz w:val="37"/>
          <w:szCs w:val="37"/>
        </w:rPr>
        <w:t>／</w:t>
      </w:r>
      <w:r>
        <w:rPr>
          <w:rFonts w:ascii="Microsoft YaHei" w:eastAsia="Microsoft YaHei" w:hAnsi="Microsoft YaHei" w:cs="Microsoft YaHei"/>
          <w:spacing w:val="-7"/>
          <w:w w:val="74"/>
          <w:sz w:val="40"/>
          <w:szCs w:val="40"/>
        </w:rPr>
        <w:t>min</w:t>
      </w:r>
      <w:r>
        <w:rPr>
          <w:rFonts w:ascii="Microsoft YaHei" w:eastAsia="Microsoft YaHei" w:hAnsi="Microsoft YaHei" w:cs="Microsoft YaHei"/>
          <w:spacing w:val="-7"/>
          <w:w w:val="74"/>
          <w:position w:val="1"/>
          <w:sz w:val="37"/>
          <w:szCs w:val="37"/>
        </w:rPr>
        <w:t>。</w:t>
      </w:r>
      <w:r>
        <w:rPr>
          <w:rFonts w:ascii="Microsoft YaHei" w:eastAsia="Microsoft YaHei" w:hAnsi="Microsoft YaHei" w:cs="Microsoft YaHei"/>
          <w:spacing w:val="-7"/>
          <w:w w:val="74"/>
          <w:sz w:val="19"/>
          <w:szCs w:val="19"/>
        </w:rPr>
        <w:t>在燃料燃烧时</w:t>
      </w:r>
      <w:r>
        <w:rPr>
          <w:rFonts w:ascii="Microsoft YaHei" w:eastAsia="Microsoft YaHei" w:hAnsi="Microsoft YaHei" w:cs="Microsoft YaHei"/>
          <w:spacing w:val="-7"/>
          <w:w w:val="74"/>
          <w:position w:val="1"/>
          <w:sz w:val="37"/>
          <w:szCs w:val="37"/>
        </w:rPr>
        <w:t>，</w:t>
      </w:r>
      <w:r>
        <w:rPr>
          <w:rFonts w:ascii="Microsoft YaHei" w:eastAsia="Microsoft YaHei" w:hAnsi="Microsoft YaHei" w:cs="Microsoft YaHei"/>
          <w:spacing w:val="20"/>
          <w:w w:val="102"/>
          <w:sz w:val="19"/>
          <w:szCs w:val="19"/>
        </w:rPr>
        <w:t>发动机转速的最大偏差值不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超过</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9</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40"/>
          <w:szCs w:val="40"/>
        </w:rPr>
        <w:t>r</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40"/>
          <w:szCs w:val="40"/>
        </w:rPr>
        <w:t>min</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在燃料燃烧时发动机的转速不能比燃料未燃烧时发动机的转速大</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3</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40"/>
          <w:szCs w:val="40"/>
        </w:rPr>
        <w:t>r</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40"/>
          <w:szCs w:val="40"/>
        </w:rPr>
        <w:t>mi</w:t>
      </w:r>
      <w:r>
        <w:rPr>
          <w:rFonts w:ascii="Microsoft YaHei" w:eastAsia="Microsoft YaHei" w:hAnsi="Microsoft YaHei" w:cs="Microsoft YaHei"/>
          <w:spacing w:val="-13"/>
          <w:sz w:val="40"/>
          <w:szCs w:val="40"/>
        </w:rPr>
        <w:t>n</w:t>
      </w:r>
      <w:r>
        <w:rPr>
          <w:rFonts w:ascii="Microsoft YaHei" w:eastAsia="Microsoft YaHei" w:hAnsi="Microsoft YaHei" w:cs="Microsoft YaHei"/>
          <w:spacing w:val="-21"/>
          <w:position w:val="1"/>
          <w:sz w:val="37"/>
          <w:szCs w:val="37"/>
        </w:rPr>
        <w:t>。</w:t>
      </w:r>
    </w:p>
    <w:p>
      <w:pPr>
        <w:spacing w:before="5" w:line="113" w:lineRule="auto"/>
        <w:ind w:left="13" w:right="153" w:firstLine="10"/>
        <w:rPr>
          <w:rFonts w:ascii="Microsoft YaHei" w:eastAsia="Microsoft YaHei" w:hAnsi="Microsoft YaHei" w:cs="Microsoft YaHei"/>
          <w:sz w:val="37"/>
          <w:szCs w:val="37"/>
        </w:rPr>
      </w:pPr>
      <w:r>
        <w:rPr>
          <w:rFonts w:ascii="Arial" w:eastAsia="Arial" w:hAnsi="Arial" w:cs="Arial"/>
          <w:spacing w:val="-16"/>
          <w:position w:val="-1"/>
          <w:sz w:val="18"/>
          <w:szCs w:val="18"/>
        </w:rPr>
        <w:t>10</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气门定时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发动机采用四冲程循环</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对于每</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一</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个完整的燃烧循环</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曲轴旋转两圈</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在接近</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TD</w:t>
      </w:r>
      <w:r>
        <w:rPr>
          <w:rFonts w:ascii="Microsoft YaHei" w:eastAsia="Microsoft YaHei" w:hAnsi="Microsoft YaHei" w:cs="Microsoft YaHei"/>
          <w:spacing w:val="-8"/>
          <w:position w:val="-1"/>
          <w:sz w:val="18"/>
          <w:szCs w:val="18"/>
        </w:rPr>
        <w:t>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34"/>
          <w:sz w:val="19"/>
          <w:szCs w:val="19"/>
        </w:rPr>
        <w:t>时</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7"/>
          <w:sz w:val="19"/>
          <w:szCs w:val="19"/>
        </w:rPr>
        <w:t>发生两个关键动作</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进气门打开</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排气门关闭</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并按下述规定操作</w:t>
      </w:r>
      <w:r>
        <w:rPr>
          <w:rFonts w:ascii="Microsoft YaHei" w:eastAsia="Microsoft YaHei" w:hAnsi="Microsoft YaHei" w:cs="Microsoft YaHei"/>
          <w:spacing w:val="-17"/>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1"/>
          <w:sz w:val="40"/>
          <w:szCs w:val="40"/>
        </w:rPr>
        <w:t>a</w:t>
      </w:r>
      <w:r>
        <w:rPr>
          <w:rFonts w:ascii="Arial" w:eastAsia="Arial" w:hAnsi="Arial" w:cs="Arial"/>
          <w:spacing w:val="-22"/>
          <w:position w:val="2"/>
          <w:sz w:val="19"/>
          <w:szCs w:val="19"/>
        </w:rPr>
        <w:t>)</w:t>
      </w:r>
      <w:r>
        <w:rPr>
          <w:rFonts w:ascii="Arial" w:eastAsia="Arial" w:hAnsi="Arial" w:cs="Arial"/>
          <w:spacing w:val="-21"/>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1"/>
          <w:sz w:val="19"/>
          <w:szCs w:val="19"/>
        </w:rPr>
        <w:t>当曲轴和飞轮旋转第一</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圈时</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1"/>
          <w:sz w:val="19"/>
          <w:szCs w:val="19"/>
        </w:rPr>
        <w:t>进气门在</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ATDC</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10</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sz w:val="18"/>
          <w:szCs w:val="18"/>
        </w:rPr>
        <w:t>0°±2</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position w:val="1"/>
          <w:sz w:val="18"/>
          <w:szCs w:val="18"/>
        </w:rPr>
        <w:t>5°</w:t>
      </w:r>
      <w:r>
        <w:rPr>
          <w:rFonts w:ascii="Microsoft YaHei" w:eastAsia="Microsoft YaHei" w:hAnsi="Microsoft YaHei" w:cs="Microsoft YaHei"/>
          <w:spacing w:val="-11"/>
          <w:position w:val="1"/>
          <w:sz w:val="19"/>
          <w:szCs w:val="19"/>
        </w:rPr>
        <w:t>打开</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1"/>
          <w:sz w:val="19"/>
          <w:szCs w:val="19"/>
        </w:rPr>
        <w:t>进气门在</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ABDC</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8"/>
          <w:szCs w:val="18"/>
        </w:rPr>
        <w:t>34°</w:t>
      </w:r>
      <w:r>
        <w:rPr>
          <w:rFonts w:ascii="Microsoft YaHei" w:eastAsia="Microsoft YaHei" w:hAnsi="Microsoft YaHei" w:cs="Microsoft YaHei"/>
          <w:spacing w:val="-11"/>
          <w:position w:val="1"/>
          <w:sz w:val="19"/>
          <w:szCs w:val="19"/>
        </w:rPr>
        <w:t>关闭</w:t>
      </w:r>
      <w:r>
        <w:rPr>
          <w:rFonts w:ascii="Microsoft YaHei" w:eastAsia="Microsoft YaHei" w:hAnsi="Microsoft YaHei" w:cs="Microsoft YaHei"/>
          <w:spacing w:val="-11"/>
          <w:position w:val="2"/>
          <w:sz w:val="37"/>
          <w:szCs w:val="37"/>
        </w:rPr>
        <w:t>；</w:t>
      </w:r>
    </w:p>
    <w:p>
      <w:pPr>
        <w:spacing w:line="312"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4"/>
          <w:sz w:val="19"/>
          <w:szCs w:val="19"/>
        </w:rPr>
        <w:t>当曲轴和飞轮</w:t>
      </w:r>
      <w:r>
        <w:rPr>
          <w:rFonts w:ascii="Microsoft YaHei" w:eastAsia="Microsoft YaHei" w:hAnsi="Microsoft YaHei" w:cs="Microsoft YaHei"/>
          <w:spacing w:val="5"/>
          <w:position w:val="-4"/>
          <w:sz w:val="19"/>
          <w:szCs w:val="19"/>
        </w:rPr>
        <w:t>旋</w:t>
      </w:r>
      <w:r>
        <w:rPr>
          <w:rFonts w:ascii="Microsoft YaHei" w:eastAsia="Microsoft YaHei" w:hAnsi="Microsoft YaHei" w:cs="Microsoft YaHei"/>
          <w:spacing w:val="3"/>
          <w:position w:val="-4"/>
          <w:sz w:val="19"/>
          <w:szCs w:val="19"/>
        </w:rPr>
        <w:t>转第二圈时</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9"/>
          <w:szCs w:val="19"/>
        </w:rPr>
        <w:t>排气门在</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5"/>
          <w:sz w:val="18"/>
          <w:szCs w:val="18"/>
        </w:rPr>
        <w:t>BBDC</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4"/>
          <w:sz w:val="18"/>
          <w:szCs w:val="18"/>
        </w:rPr>
        <w:t>40°</w:t>
      </w:r>
      <w:r>
        <w:rPr>
          <w:rFonts w:ascii="Microsoft YaHei" w:eastAsia="Microsoft YaHei" w:hAnsi="Microsoft YaHei" w:cs="Microsoft YaHei"/>
          <w:spacing w:val="3"/>
          <w:position w:val="-4"/>
          <w:sz w:val="19"/>
          <w:szCs w:val="19"/>
        </w:rPr>
        <w:t>打开</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9"/>
          <w:szCs w:val="19"/>
        </w:rPr>
        <w:t>排气门在飞轮和曲轴旋转第三圈时的</w:t>
      </w:r>
    </w:p>
    <w:p>
      <w:pPr>
        <w:spacing w:line="312"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26"/>
          <w:position w:val="3"/>
          <w:sz w:val="18"/>
          <w:szCs w:val="18"/>
        </w:rPr>
        <w:t>ATD</w:t>
      </w:r>
      <w:r>
        <w:rPr>
          <w:rFonts w:ascii="Microsoft YaHei" w:eastAsia="Microsoft YaHei" w:hAnsi="Microsoft YaHei" w:cs="Microsoft YaHei"/>
          <w:spacing w:val="-23"/>
          <w:position w:val="3"/>
          <w:sz w:val="18"/>
          <w:szCs w:val="18"/>
        </w:rPr>
        <w:t>C</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26"/>
          <w:position w:val="3"/>
          <w:sz w:val="18"/>
          <w:szCs w:val="18"/>
        </w:rPr>
        <w:t>15</w:t>
      </w:r>
      <w:r>
        <w:rPr>
          <w:rFonts w:ascii="Microsoft YaHei" w:eastAsia="Microsoft YaHei" w:hAnsi="Microsoft YaHei" w:cs="Microsoft YaHei"/>
          <w:spacing w:val="-26"/>
          <w:position w:val="3"/>
          <w:sz w:val="40"/>
          <w:szCs w:val="40"/>
        </w:rPr>
        <w:t>．</w:t>
      </w:r>
      <w:r>
        <w:rPr>
          <w:rFonts w:ascii="Microsoft YaHei" w:eastAsia="Microsoft YaHei" w:hAnsi="Microsoft YaHei" w:cs="Microsoft YaHei"/>
          <w:spacing w:val="-26"/>
          <w:position w:val="3"/>
          <w:sz w:val="18"/>
          <w:szCs w:val="18"/>
        </w:rPr>
        <w:t>0°±2</w:t>
      </w:r>
      <w:r>
        <w:rPr>
          <w:rFonts w:ascii="Microsoft YaHei" w:eastAsia="Microsoft YaHei" w:hAnsi="Microsoft YaHei" w:cs="Microsoft YaHei"/>
          <w:spacing w:val="-26"/>
          <w:position w:val="3"/>
          <w:sz w:val="40"/>
          <w:szCs w:val="40"/>
        </w:rPr>
        <w:t>．</w:t>
      </w:r>
      <w:r>
        <w:rPr>
          <w:rFonts w:ascii="Microsoft YaHei" w:eastAsia="Microsoft YaHei" w:hAnsi="Microsoft YaHei" w:cs="Microsoft YaHei"/>
          <w:spacing w:val="-26"/>
          <w:position w:val="3"/>
          <w:sz w:val="18"/>
          <w:szCs w:val="18"/>
        </w:rPr>
        <w:t>5°</w:t>
      </w:r>
      <w:r>
        <w:rPr>
          <w:rFonts w:ascii="Microsoft YaHei" w:eastAsia="Microsoft YaHei" w:hAnsi="Microsoft YaHei" w:cs="Microsoft YaHei"/>
          <w:spacing w:val="-26"/>
          <w:position w:val="3"/>
          <w:sz w:val="19"/>
          <w:szCs w:val="19"/>
        </w:rPr>
        <w:t>关闭</w:t>
      </w:r>
      <w:r>
        <w:rPr>
          <w:rFonts w:ascii="Microsoft YaHei" w:eastAsia="Microsoft YaHei" w:hAnsi="Microsoft YaHei" w:cs="Microsoft YaHei"/>
          <w:spacing w:val="-26"/>
          <w:position w:val="5"/>
          <w:sz w:val="37"/>
          <w:szCs w:val="37"/>
        </w:rPr>
        <w:t>。</w:t>
      </w:r>
    </w:p>
    <w:p>
      <w:pPr>
        <w:spacing w:before="4" w:line="111" w:lineRule="auto"/>
        <w:ind w:left="3" w:right="87" w:firstLine="20"/>
        <w:rPr>
          <w:rFonts w:ascii="Microsoft YaHei" w:eastAsia="Microsoft YaHei" w:hAnsi="Microsoft YaHei" w:cs="Microsoft YaHei"/>
          <w:sz w:val="37"/>
          <w:szCs w:val="37"/>
        </w:rPr>
      </w:pPr>
      <w:r>
        <w:rPr>
          <w:rFonts w:ascii="Arial" w:eastAsia="Arial" w:hAnsi="Arial" w:cs="Arial"/>
          <w:spacing w:val="-6"/>
          <w:position w:val="-1"/>
          <w:sz w:val="18"/>
          <w:szCs w:val="18"/>
        </w:rPr>
        <w:t>10</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2</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3</w:t>
      </w:r>
      <w:r>
        <w:rPr>
          <w:rFonts w:ascii="Arial" w:eastAsia="Arial" w:hAnsi="Arial" w:cs="Arial"/>
          <w:spacing w:val="-6"/>
          <w:position w:val="-1"/>
          <w:sz w:val="18"/>
          <w:szCs w:val="18"/>
        </w:rPr>
        <w:t xml:space="preserve">   </w:t>
      </w:r>
      <w:r>
        <w:rPr>
          <w:rFonts w:ascii="Arial" w:eastAsia="Arial" w:hAnsi="Arial" w:cs="Arial"/>
          <w:spacing w:val="-5"/>
          <w:position w:val="-1"/>
          <w:sz w:val="18"/>
          <w:szCs w:val="18"/>
        </w:rPr>
        <w:t xml:space="preserve"> </w:t>
      </w:r>
      <w:r>
        <w:rPr>
          <w:rFonts w:ascii="Microsoft YaHei" w:eastAsia="Microsoft YaHei" w:hAnsi="Microsoft YaHei" w:cs="Microsoft YaHei"/>
          <w:spacing w:val="-3"/>
          <w:sz w:val="19"/>
          <w:szCs w:val="19"/>
        </w:rPr>
        <w:t>气门提升</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当进气和排气凸轮轴形状有差距时</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两者的轮廓将从出发循环至凸轮上部时上升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61"/>
          <w:sz w:val="18"/>
          <w:szCs w:val="18"/>
        </w:rPr>
        <w:t>6</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223</w:t>
      </w:r>
      <w:r>
        <w:rPr>
          <w:rFonts w:ascii="Microsoft YaHei" w:eastAsia="Microsoft YaHei" w:hAnsi="Microsoft YaHei" w:cs="Microsoft YaHei"/>
          <w:spacing w:val="176"/>
          <w:sz w:val="18"/>
          <w:szCs w:val="18"/>
        </w:rPr>
        <w:t xml:space="preserve"> </w:t>
      </w:r>
      <w:r>
        <w:rPr>
          <w:rFonts w:ascii="Microsoft YaHei" w:eastAsia="Microsoft YaHei" w:hAnsi="Microsoft YaHei" w:cs="Microsoft YaHei"/>
          <w:spacing w:val="-3"/>
          <w:w w:val="61"/>
          <w:sz w:val="40"/>
          <w:szCs w:val="40"/>
        </w:rPr>
        <w:t>mm</w:t>
      </w:r>
      <w:r>
        <w:rPr>
          <w:rFonts w:ascii="Microsoft YaHei" w:eastAsia="Microsoft YaHei" w:hAnsi="Microsoft YaHei" w:cs="Microsoft YaHei"/>
          <w:spacing w:val="-3"/>
          <w:w w:val="61"/>
          <w:position w:val="-1"/>
          <w:sz w:val="18"/>
          <w:szCs w:val="18"/>
        </w:rPr>
        <w:t>~6</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350</w:t>
      </w:r>
      <w:r>
        <w:rPr>
          <w:rFonts w:ascii="Microsoft YaHei" w:eastAsia="Microsoft YaHei" w:hAnsi="Microsoft YaHei" w:cs="Microsoft YaHei"/>
          <w:spacing w:val="41"/>
          <w:w w:val="101"/>
          <w:sz w:val="18"/>
          <w:szCs w:val="18"/>
        </w:rPr>
        <w:t xml:space="preserve"> </w:t>
      </w:r>
      <w:r>
        <w:rPr>
          <w:rFonts w:ascii="Microsoft YaHei" w:eastAsia="Microsoft YaHei" w:hAnsi="Microsoft YaHei" w:cs="Microsoft YaHei"/>
          <w:spacing w:val="-3"/>
          <w:w w:val="61"/>
          <w:sz w:val="40"/>
          <w:szCs w:val="40"/>
        </w:rPr>
        <w:t>mm</w:t>
      </w:r>
      <w:r>
        <w:rPr>
          <w:rFonts w:ascii="Arial" w:eastAsia="Arial" w:hAnsi="Arial" w:cs="Arial"/>
          <w:spacing w:val="-3"/>
          <w:w w:val="61"/>
          <w:position w:val="1"/>
          <w:sz w:val="19"/>
          <w:szCs w:val="19"/>
        </w:rPr>
        <w:t>(</w:t>
      </w:r>
      <w:r>
        <w:rPr>
          <w:rFonts w:ascii="Microsoft YaHei" w:eastAsia="Microsoft YaHei" w:hAnsi="Microsoft YaHei" w:cs="Microsoft YaHei"/>
          <w:spacing w:val="-3"/>
          <w:w w:val="61"/>
          <w:position w:val="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245</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3"/>
          <w:w w:val="61"/>
          <w:sz w:val="40"/>
          <w:szCs w:val="40"/>
        </w:rPr>
        <w:t>in</w:t>
      </w:r>
      <w:r>
        <w:rPr>
          <w:rFonts w:ascii="Microsoft YaHei" w:eastAsia="Microsoft YaHei" w:hAnsi="Microsoft YaHei" w:cs="Microsoft YaHei"/>
          <w:spacing w:val="-3"/>
          <w:w w:val="61"/>
          <w:position w:val="-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250</w:t>
      </w:r>
      <w:r>
        <w:rPr>
          <w:rFonts w:ascii="Microsoft YaHei" w:eastAsia="Microsoft YaHei" w:hAnsi="Microsoft YaHei" w:cs="Microsoft YaHei"/>
          <w:spacing w:val="37"/>
          <w:w w:val="101"/>
          <w:sz w:val="18"/>
          <w:szCs w:val="18"/>
        </w:rPr>
        <w:t xml:space="preserve"> </w:t>
      </w:r>
      <w:r>
        <w:rPr>
          <w:rFonts w:ascii="Microsoft YaHei" w:eastAsia="Microsoft YaHei" w:hAnsi="Microsoft YaHei" w:cs="Microsoft YaHei"/>
          <w:spacing w:val="-3"/>
          <w:w w:val="61"/>
          <w:sz w:val="40"/>
          <w:szCs w:val="40"/>
        </w:rPr>
        <w:t>in</w:t>
      </w:r>
      <w:r>
        <w:rPr>
          <w:rFonts w:ascii="Arial" w:eastAsia="Arial" w:hAnsi="Arial" w:cs="Arial"/>
          <w:spacing w:val="-3"/>
          <w:w w:val="61"/>
          <w:position w:val="2"/>
          <w:sz w:val="19"/>
          <w:szCs w:val="19"/>
        </w:rPr>
        <w:t>)</w:t>
      </w:r>
      <w:r>
        <w:rPr>
          <w:rFonts w:ascii="Microsoft YaHei" w:eastAsia="Microsoft YaHei" w:hAnsi="Microsoft YaHei" w:cs="Microsoft YaHei"/>
          <w:spacing w:val="-3"/>
          <w:w w:val="61"/>
          <w:position w:val="2"/>
          <w:sz w:val="37"/>
          <w:szCs w:val="37"/>
        </w:rPr>
        <w:t>，</w:t>
      </w:r>
      <w:r>
        <w:rPr>
          <w:rFonts w:ascii="Microsoft YaHei" w:eastAsia="Microsoft YaHei" w:hAnsi="Microsoft YaHei" w:cs="Microsoft YaHei"/>
          <w:spacing w:val="-3"/>
          <w:w w:val="61"/>
          <w:position w:val="1"/>
          <w:sz w:val="19"/>
          <w:szCs w:val="19"/>
        </w:rPr>
        <w:t>从而导致气门提升</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3"/>
          <w:w w:val="61"/>
          <w:sz w:val="18"/>
          <w:szCs w:val="18"/>
        </w:rPr>
        <w:t>6</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045</w:t>
      </w:r>
      <w:r>
        <w:rPr>
          <w:rFonts w:ascii="Microsoft YaHei" w:eastAsia="Microsoft YaHei" w:hAnsi="Microsoft YaHei" w:cs="Microsoft YaHei"/>
          <w:spacing w:val="45"/>
          <w:w w:val="101"/>
          <w:sz w:val="18"/>
          <w:szCs w:val="18"/>
        </w:rPr>
        <w:t xml:space="preserve"> </w:t>
      </w:r>
      <w:r>
        <w:rPr>
          <w:rFonts w:ascii="Microsoft YaHei" w:eastAsia="Microsoft YaHei" w:hAnsi="Microsoft YaHei" w:cs="Microsoft YaHei"/>
          <w:spacing w:val="-3"/>
          <w:w w:val="61"/>
          <w:sz w:val="40"/>
          <w:szCs w:val="40"/>
        </w:rPr>
        <w:t>mm</w:t>
      </w:r>
      <w:r>
        <w:rPr>
          <w:rFonts w:ascii="Microsoft YaHei" w:eastAsia="Microsoft YaHei" w:hAnsi="Microsoft YaHei" w:cs="Microsoft YaHei"/>
          <w:spacing w:val="-3"/>
          <w:w w:val="6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05</w:t>
      </w:r>
      <w:r>
        <w:rPr>
          <w:rFonts w:ascii="Microsoft YaHei" w:eastAsia="Microsoft YaHei" w:hAnsi="Microsoft YaHei" w:cs="Microsoft YaHei"/>
          <w:spacing w:val="45"/>
          <w:w w:val="101"/>
          <w:sz w:val="18"/>
          <w:szCs w:val="18"/>
        </w:rPr>
        <w:t xml:space="preserve"> </w:t>
      </w:r>
      <w:r>
        <w:rPr>
          <w:rFonts w:ascii="Microsoft YaHei" w:eastAsia="Microsoft YaHei" w:hAnsi="Microsoft YaHei" w:cs="Microsoft YaHei"/>
          <w:spacing w:val="-3"/>
          <w:w w:val="61"/>
          <w:sz w:val="40"/>
          <w:szCs w:val="40"/>
        </w:rPr>
        <w:t>mm</w:t>
      </w:r>
      <w:r>
        <w:rPr>
          <w:rFonts w:ascii="Arial" w:eastAsia="Arial" w:hAnsi="Arial" w:cs="Arial"/>
          <w:spacing w:val="-3"/>
          <w:w w:val="61"/>
          <w:position w:val="1"/>
          <w:sz w:val="19"/>
          <w:szCs w:val="19"/>
        </w:rPr>
        <w:t>(</w:t>
      </w:r>
      <w:r>
        <w:rPr>
          <w:rFonts w:ascii="Microsoft YaHei" w:eastAsia="Microsoft YaHei" w:hAnsi="Microsoft YaHei" w:cs="Microsoft YaHei"/>
          <w:spacing w:val="-3"/>
          <w:w w:val="61"/>
          <w:position w:val="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238</w:t>
      </w:r>
      <w:r>
        <w:rPr>
          <w:rFonts w:ascii="Microsoft YaHei" w:eastAsia="Microsoft YaHei" w:hAnsi="Microsoft YaHei" w:cs="Microsoft YaHei"/>
          <w:spacing w:val="37"/>
          <w:w w:val="101"/>
          <w:sz w:val="18"/>
          <w:szCs w:val="18"/>
        </w:rPr>
        <w:t xml:space="preserve"> </w:t>
      </w:r>
      <w:r>
        <w:rPr>
          <w:rFonts w:ascii="Microsoft YaHei" w:eastAsia="Microsoft YaHei" w:hAnsi="Microsoft YaHei" w:cs="Microsoft YaHei"/>
          <w:spacing w:val="-3"/>
          <w:w w:val="61"/>
          <w:sz w:val="40"/>
          <w:szCs w:val="40"/>
        </w:rPr>
        <w:t>in</w:t>
      </w:r>
      <w:r>
        <w:rPr>
          <w:rFonts w:ascii="Microsoft YaHei" w:eastAsia="Microsoft YaHei" w:hAnsi="Microsoft YaHei" w:cs="Microsoft YaHei"/>
          <w:spacing w:val="-3"/>
          <w:w w:val="6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002</w:t>
      </w:r>
      <w:r>
        <w:rPr>
          <w:rFonts w:ascii="Microsoft YaHei" w:eastAsia="Microsoft YaHei" w:hAnsi="Microsoft YaHei" w:cs="Microsoft YaHei"/>
          <w:spacing w:val="39"/>
          <w:w w:val="101"/>
          <w:sz w:val="18"/>
          <w:szCs w:val="18"/>
        </w:rPr>
        <w:t xml:space="preserve"> </w:t>
      </w:r>
      <w:r>
        <w:rPr>
          <w:rFonts w:ascii="Microsoft YaHei" w:eastAsia="Microsoft YaHei" w:hAnsi="Microsoft YaHei" w:cs="Microsoft YaHei"/>
          <w:spacing w:val="-3"/>
          <w:w w:val="61"/>
          <w:sz w:val="40"/>
          <w:szCs w:val="40"/>
        </w:rPr>
        <w:t>in</w:t>
      </w:r>
      <w:r>
        <w:rPr>
          <w:rFonts w:ascii="Arial" w:eastAsia="Arial" w:hAnsi="Arial" w:cs="Arial"/>
          <w:spacing w:val="-3"/>
          <w:w w:val="61"/>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3"/>
          <w:w w:val="61"/>
          <w:position w:val="2"/>
          <w:sz w:val="37"/>
          <w:szCs w:val="37"/>
        </w:rPr>
        <w:t>。</w:t>
      </w:r>
      <w:r>
        <w:rPr>
          <w:rFonts w:ascii="Microsoft YaHei" w:eastAsia="Microsoft YaHei" w:hAnsi="Microsoft YaHei" w:cs="Microsoft YaHei"/>
          <w:position w:val="2"/>
          <w:sz w:val="37"/>
          <w:szCs w:val="37"/>
        </w:rPr>
        <w:t xml:space="preserve"> </w:t>
      </w:r>
      <w:r>
        <w:rPr>
          <w:rFonts w:ascii="Arial" w:eastAsia="Arial" w:hAnsi="Arial" w:cs="Arial"/>
          <w:spacing w:val="-20"/>
          <w:position w:val="-1"/>
          <w:sz w:val="18"/>
          <w:szCs w:val="18"/>
        </w:rPr>
        <w:t>1</w:t>
      </w:r>
      <w:r>
        <w:rPr>
          <w:rFonts w:ascii="Arial" w:eastAsia="Arial" w:hAnsi="Arial" w:cs="Arial"/>
          <w:spacing w:val="-18"/>
          <w:position w:val="-1"/>
          <w:sz w:val="18"/>
          <w:szCs w:val="18"/>
        </w:rPr>
        <w:t>0</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2</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燃料泵定时</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在发动机处于压缩冲程</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燃料流速测微计设在典型的操作位置时</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可调定时器手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柄位于全提前量位置</w:t>
      </w:r>
      <w:r>
        <w:rPr>
          <w:rFonts w:ascii="Arial" w:eastAsia="Arial" w:hAnsi="Arial" w:cs="Arial"/>
          <w:spacing w:val="5"/>
          <w:sz w:val="19"/>
          <w:szCs w:val="19"/>
        </w:rPr>
        <w:t>(</w:t>
      </w:r>
      <w:r>
        <w:rPr>
          <w:rFonts w:ascii="Microsoft YaHei" w:eastAsia="Microsoft YaHei" w:hAnsi="Microsoft YaHei" w:cs="Microsoft YaHei"/>
          <w:spacing w:val="5"/>
          <w:sz w:val="19"/>
          <w:szCs w:val="19"/>
        </w:rPr>
        <w:t>最接近操作人员</w:t>
      </w:r>
      <w:r>
        <w:rPr>
          <w:rFonts w:ascii="Arial" w:eastAsia="Arial" w:hAnsi="Arial" w:cs="Arial"/>
          <w:spacing w:val="5"/>
          <w:sz w:val="19"/>
          <w:szCs w:val="19"/>
        </w:rPr>
        <w:t>)</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当飞轮曲轴角度为</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300°~306°</w:t>
      </w:r>
      <w:r>
        <w:rPr>
          <w:rFonts w:ascii="Microsoft YaHei" w:eastAsia="Microsoft YaHei" w:hAnsi="Microsoft YaHei" w:cs="Microsoft YaHei"/>
          <w:spacing w:val="5"/>
          <w:position w:val="-1"/>
          <w:sz w:val="19"/>
          <w:szCs w:val="19"/>
        </w:rPr>
        <w:t>时</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燃料柱塞入口闭合</w:t>
      </w:r>
      <w:r>
        <w:rPr>
          <w:rFonts w:ascii="Microsoft YaHei" w:eastAsia="Microsoft YaHei" w:hAnsi="Microsoft YaHei" w:cs="Microsoft YaHei"/>
          <w:spacing w:val="5"/>
          <w:position w:val="1"/>
          <w:sz w:val="37"/>
          <w:szCs w:val="37"/>
        </w:rPr>
        <w:t>。</w:t>
      </w:r>
    </w:p>
    <w:p>
      <w:pPr>
        <w:spacing w:before="4" w:line="134" w:lineRule="auto"/>
        <w:ind w:left="5" w:right="159" w:firstLine="19"/>
        <w:rPr>
          <w:rFonts w:ascii="Microsoft YaHei" w:eastAsia="Microsoft YaHei" w:hAnsi="Microsoft YaHei" w:cs="Microsoft YaHei"/>
          <w:sz w:val="37"/>
          <w:szCs w:val="37"/>
        </w:rPr>
      </w:pPr>
      <w:r>
        <w:rPr>
          <w:rFonts w:ascii="Arial" w:eastAsia="Arial" w:hAnsi="Arial" w:cs="Arial"/>
          <w:spacing w:val="-7"/>
          <w:position w:val="-1"/>
          <w:sz w:val="18"/>
          <w:szCs w:val="18"/>
        </w:rPr>
        <w:t>10</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2</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5</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燃料泵入口压力</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燃料罐</w:t>
      </w:r>
      <w:r>
        <w:rPr>
          <w:rFonts w:ascii="Arial" w:eastAsia="Arial" w:hAnsi="Arial" w:cs="Arial"/>
          <w:spacing w:val="-7"/>
          <w:sz w:val="19"/>
          <w:szCs w:val="19"/>
        </w:rPr>
        <w:t>(</w:t>
      </w:r>
      <w:r>
        <w:rPr>
          <w:rFonts w:ascii="Microsoft YaHei" w:eastAsia="Microsoft YaHei" w:hAnsi="Microsoft YaHei" w:cs="Microsoft YaHei"/>
          <w:spacing w:val="-7"/>
          <w:sz w:val="19"/>
          <w:szCs w:val="19"/>
        </w:rPr>
        <w:t>储油容器</w:t>
      </w:r>
      <w:r>
        <w:rPr>
          <w:rFonts w:ascii="Arial" w:eastAsia="Arial" w:hAnsi="Arial" w:cs="Arial"/>
          <w:spacing w:val="-7"/>
          <w:sz w:val="19"/>
          <w:szCs w:val="19"/>
        </w:rPr>
        <w:t>)</w:t>
      </w:r>
      <w:r>
        <w:rPr>
          <w:rFonts w:ascii="Microsoft YaHei" w:eastAsia="Microsoft YaHei" w:hAnsi="Microsoft YaHei" w:cs="Microsoft YaHei"/>
          <w:spacing w:val="-7"/>
          <w:sz w:val="19"/>
          <w:szCs w:val="19"/>
        </w:rPr>
        <w:t>和测量流速的量管形成</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一个最低燃料压头</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从而使燃</w:t>
      </w:r>
      <w:r>
        <w:rPr>
          <w:rFonts w:ascii="Microsoft YaHei" w:eastAsia="Microsoft YaHei" w:hAnsi="Microsoft YaHei" w:cs="Microsoft YaHei"/>
          <w:spacing w:val="-5"/>
          <w:sz w:val="19"/>
          <w:szCs w:val="19"/>
        </w:rPr>
        <w:t>料</w:t>
      </w:r>
      <w:r>
        <w:rPr>
          <w:rFonts w:ascii="Microsoft YaHei" w:eastAsia="Microsoft YaHei" w:hAnsi="Microsoft YaHei" w:cs="Microsoft YaHei"/>
          <w:sz w:val="19"/>
          <w:szCs w:val="19"/>
        </w:rPr>
        <w:t>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在</w:t>
      </w:r>
      <w:r>
        <w:rPr>
          <w:rFonts w:ascii="Microsoft YaHei" w:eastAsia="Microsoft YaHei" w:hAnsi="Microsoft YaHei" w:cs="Microsoft YaHei"/>
          <w:spacing w:val="-8"/>
          <w:sz w:val="19"/>
          <w:szCs w:val="19"/>
        </w:rPr>
        <w:t>燃料喷射入口中心线以上</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635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mm</w:t>
      </w:r>
      <w:r>
        <w:rPr>
          <w:rFonts w:ascii="Microsoft YaHei" w:eastAsia="Microsoft YaHei" w:hAnsi="Microsoft YaHei" w:cs="Microsoft YaHei"/>
          <w:spacing w:val="-8"/>
          <w:position w:val="-1"/>
          <w:sz w:val="18"/>
          <w:szCs w:val="18"/>
        </w:rPr>
        <w:t>±25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mm</w:t>
      </w:r>
      <w:r>
        <w:rPr>
          <w:rFonts w:ascii="Arial" w:eastAsia="Arial" w:hAnsi="Arial" w:cs="Arial"/>
          <w:spacing w:val="-8"/>
          <w:sz w:val="19"/>
          <w:szCs w:val="19"/>
        </w:rPr>
        <w:t>(</w:t>
      </w:r>
      <w:r>
        <w:rPr>
          <w:rFonts w:ascii="Microsoft YaHei" w:eastAsia="Microsoft YaHei" w:hAnsi="Microsoft YaHei" w:cs="Microsoft YaHei"/>
          <w:spacing w:val="-8"/>
          <w:sz w:val="18"/>
          <w:szCs w:val="18"/>
        </w:rPr>
        <w:t>25</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40"/>
          <w:szCs w:val="40"/>
        </w:rPr>
        <w:t>in</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in</w:t>
      </w:r>
      <w:r>
        <w:rPr>
          <w:rFonts w:ascii="Arial" w:eastAsia="Arial" w:hAnsi="Arial" w:cs="Arial"/>
          <w:spacing w:val="-8"/>
          <w:sz w:val="19"/>
          <w:szCs w:val="19"/>
        </w:rPr>
        <w:t>)</w:t>
      </w:r>
      <w:r>
        <w:rPr>
          <w:rFonts w:ascii="Microsoft YaHei" w:eastAsia="Microsoft YaHei" w:hAnsi="Microsoft YaHei" w:cs="Microsoft YaHei"/>
          <w:spacing w:val="-8"/>
          <w:sz w:val="19"/>
          <w:szCs w:val="19"/>
        </w:rPr>
        <w:t>的高度从燃料罐及量管中放出</w:t>
      </w:r>
      <w:r>
        <w:rPr>
          <w:rFonts w:ascii="Microsoft YaHei" w:eastAsia="Microsoft YaHei" w:hAnsi="Microsoft YaHei" w:cs="Microsoft YaHei"/>
          <w:spacing w:val="-8"/>
          <w:position w:val="1"/>
          <w:sz w:val="37"/>
          <w:szCs w:val="37"/>
        </w:rPr>
        <w:t>。</w:t>
      </w:r>
    </w:p>
    <w:p>
      <w:pPr>
        <w:spacing w:before="14" w:line="392" w:lineRule="exact"/>
        <w:ind w:left="24"/>
        <w:rPr>
          <w:rFonts w:ascii="Microsoft YaHei" w:eastAsia="Microsoft YaHei" w:hAnsi="Microsoft YaHei" w:cs="Microsoft YaHei"/>
          <w:sz w:val="19"/>
          <w:szCs w:val="19"/>
        </w:rPr>
        <w:sectPr>
          <w:headerReference w:type="default" r:id="rId53"/>
          <w:footerReference w:type="default" r:id="rId54"/>
          <w:pgSz w:w="11906" w:h="16838"/>
          <w:pgMar w:top="400" w:right="1269" w:bottom="1289" w:left="1269" w:header="0" w:footer="1084" w:gutter="0"/>
          <w:pgNumType w:start="29"/>
          <w:cols w:space="708"/>
        </w:sectPr>
      </w:pPr>
      <w:r>
        <w:rPr>
          <w:rFonts w:ascii="Arial" w:eastAsia="Arial" w:hAnsi="Arial" w:cs="Arial"/>
          <w:spacing w:val="-16"/>
          <w:position w:val="4"/>
          <w:sz w:val="18"/>
          <w:szCs w:val="18"/>
        </w:rPr>
        <w:t>1</w:t>
      </w:r>
      <w:r>
        <w:rPr>
          <w:rFonts w:ascii="Arial" w:eastAsia="Arial" w:hAnsi="Arial" w:cs="Arial"/>
          <w:spacing w:val="-12"/>
          <w:position w:val="4"/>
          <w:sz w:val="18"/>
          <w:szCs w:val="18"/>
        </w:rPr>
        <w:t>0</w:t>
      </w:r>
      <w:r>
        <w:rPr>
          <w:rFonts w:ascii="Microsoft YaHei" w:eastAsia="Microsoft YaHei" w:hAnsi="Microsoft YaHei" w:cs="Microsoft YaHei"/>
          <w:spacing w:val="-12"/>
          <w:position w:val="4"/>
          <w:sz w:val="40"/>
          <w:szCs w:val="40"/>
        </w:rPr>
        <w:t>．</w:t>
      </w:r>
      <w:r>
        <w:rPr>
          <w:rFonts w:ascii="Arial" w:eastAsia="Arial" w:hAnsi="Arial" w:cs="Arial"/>
          <w:spacing w:val="-12"/>
          <w:position w:val="4"/>
          <w:sz w:val="18"/>
          <w:szCs w:val="18"/>
        </w:rPr>
        <w:t>3</w:t>
      </w:r>
      <w:r>
        <w:rPr>
          <w:rFonts w:ascii="Arial" w:eastAsia="Arial" w:hAnsi="Arial" w:cs="Arial"/>
          <w:spacing w:val="-12"/>
          <w:position w:val="4"/>
          <w:sz w:val="18"/>
          <w:szCs w:val="18"/>
        </w:rPr>
        <w:t xml:space="preserve">    </w:t>
      </w:r>
      <w:r>
        <w:rPr>
          <w:rFonts w:ascii="Microsoft YaHei" w:eastAsia="Microsoft YaHei" w:hAnsi="Microsoft YaHei" w:cs="Microsoft YaHei"/>
          <w:spacing w:val="-12"/>
          <w:position w:val="5"/>
          <w:sz w:val="19"/>
          <w:szCs w:val="19"/>
        </w:rPr>
        <w:t>设备运行操作条件</w:t>
      </w:r>
    </w:p>
    <w:p>
      <w:pPr>
        <w:spacing w:before="76" w:line="310" w:lineRule="exact"/>
        <w:ind w:left="24"/>
        <w:rPr>
          <w:rFonts w:ascii="Microsoft YaHei" w:eastAsia="Microsoft YaHei" w:hAnsi="Microsoft YaHei" w:cs="Microsoft YaHei"/>
          <w:sz w:val="37"/>
          <w:szCs w:val="37"/>
        </w:rPr>
      </w:pPr>
      <w:r>
        <w:rPr>
          <w:rFonts w:ascii="Arial" w:eastAsia="Arial" w:hAnsi="Arial" w:cs="Arial"/>
          <w:spacing w:val="-30"/>
          <w:sz w:val="18"/>
          <w:szCs w:val="18"/>
        </w:rPr>
        <w:t>1</w:t>
      </w:r>
      <w:r>
        <w:rPr>
          <w:rFonts w:ascii="Arial" w:eastAsia="Arial" w:hAnsi="Arial" w:cs="Arial"/>
          <w:spacing w:val="-17"/>
          <w:sz w:val="18"/>
          <w:szCs w:val="18"/>
        </w:rPr>
        <w:t>0</w:t>
      </w:r>
      <w:r>
        <w:rPr>
          <w:rFonts w:ascii="Microsoft YaHei" w:eastAsia="Microsoft YaHei" w:hAnsi="Microsoft YaHei" w:cs="Microsoft YaHei"/>
          <w:spacing w:val="-15"/>
          <w:sz w:val="40"/>
          <w:szCs w:val="40"/>
        </w:rPr>
        <w:t>．</w:t>
      </w:r>
      <w:r>
        <w:rPr>
          <w:rFonts w:ascii="Arial" w:eastAsia="Arial" w:hAnsi="Arial" w:cs="Arial"/>
          <w:spacing w:val="-15"/>
          <w:sz w:val="18"/>
          <w:szCs w:val="18"/>
        </w:rPr>
        <w:t>3</w:t>
      </w:r>
      <w:r>
        <w:rPr>
          <w:rFonts w:ascii="Microsoft YaHei" w:eastAsia="Microsoft YaHei" w:hAnsi="Microsoft YaHei" w:cs="Microsoft YaHei"/>
          <w:spacing w:val="-15"/>
          <w:sz w:val="40"/>
          <w:szCs w:val="40"/>
        </w:rPr>
        <w:t>．</w:t>
      </w:r>
      <w:r>
        <w:rPr>
          <w:rFonts w:ascii="Arial" w:eastAsia="Arial" w:hAnsi="Arial" w:cs="Arial"/>
          <w:spacing w:val="-15"/>
          <w:sz w:val="18"/>
          <w:szCs w:val="18"/>
        </w:rPr>
        <w:t>1</w:t>
      </w:r>
      <w:r>
        <w:rPr>
          <w:rFonts w:ascii="Arial" w:eastAsia="Arial" w:hAnsi="Arial" w:cs="Arial"/>
          <w:spacing w:val="-15"/>
          <w:sz w:val="18"/>
          <w:szCs w:val="18"/>
        </w:rPr>
        <w:t xml:space="preserve">     </w:t>
      </w:r>
      <w:r>
        <w:rPr>
          <w:rFonts w:ascii="Microsoft YaHei" w:eastAsia="Microsoft YaHei" w:hAnsi="Microsoft YaHei" w:cs="Microsoft YaHei"/>
          <w:spacing w:val="-15"/>
          <w:position w:val="1"/>
          <w:sz w:val="19"/>
          <w:szCs w:val="19"/>
        </w:rPr>
        <w:t>发动机旋转方向</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1"/>
          <w:sz w:val="19"/>
          <w:szCs w:val="19"/>
        </w:rPr>
        <w:t>从发动机前面看</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1"/>
          <w:sz w:val="19"/>
          <w:szCs w:val="19"/>
        </w:rPr>
        <w:t>发动机旋转方向为曲轴的顺时针方向</w:t>
      </w:r>
      <w:r>
        <w:rPr>
          <w:rFonts w:ascii="Microsoft YaHei" w:eastAsia="Microsoft YaHei" w:hAnsi="Microsoft YaHei" w:cs="Microsoft YaHei"/>
          <w:spacing w:val="-15"/>
          <w:position w:val="2"/>
          <w:sz w:val="37"/>
          <w:szCs w:val="37"/>
        </w:rPr>
        <w:t>。</w:t>
      </w:r>
    </w:p>
    <w:p>
      <w:pPr>
        <w:spacing w:line="313" w:lineRule="exact"/>
        <w:ind w:left="24"/>
        <w:rPr>
          <w:rFonts w:ascii="Microsoft YaHei" w:eastAsia="Microsoft YaHei" w:hAnsi="Microsoft YaHei" w:cs="Microsoft YaHei"/>
          <w:sz w:val="37"/>
          <w:szCs w:val="37"/>
        </w:rPr>
      </w:pPr>
      <w:r>
        <w:rPr>
          <w:rFonts w:ascii="Arial" w:eastAsia="Arial" w:hAnsi="Arial" w:cs="Arial"/>
          <w:spacing w:val="-26"/>
          <w:position w:val="-1"/>
          <w:sz w:val="18"/>
          <w:szCs w:val="18"/>
        </w:rPr>
        <w:t>1</w:t>
      </w:r>
      <w:r>
        <w:rPr>
          <w:rFonts w:ascii="Arial" w:eastAsia="Arial" w:hAnsi="Arial" w:cs="Arial"/>
          <w:spacing w:val="-21"/>
          <w:position w:val="-1"/>
          <w:sz w:val="18"/>
          <w:szCs w:val="18"/>
        </w:rPr>
        <w:t>0</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3</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喷射定时</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测定试样和标准燃料时为</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BTDC</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13°</w:t>
      </w:r>
      <w:r>
        <w:rPr>
          <w:rFonts w:ascii="Microsoft YaHei" w:eastAsia="Microsoft YaHei" w:hAnsi="Microsoft YaHei" w:cs="Microsoft YaHei"/>
          <w:spacing w:val="-13"/>
          <w:position w:val="1"/>
          <w:sz w:val="37"/>
          <w:szCs w:val="37"/>
        </w:rPr>
        <w:t>。</w:t>
      </w:r>
    </w:p>
    <w:p>
      <w:pPr>
        <w:spacing w:line="312" w:lineRule="exact"/>
        <w:ind w:left="24"/>
        <w:rPr>
          <w:rFonts w:ascii="Microsoft YaHei" w:eastAsia="Microsoft YaHei" w:hAnsi="Microsoft YaHei" w:cs="Microsoft YaHei"/>
          <w:sz w:val="37"/>
          <w:szCs w:val="37"/>
        </w:rPr>
      </w:pPr>
      <w:r>
        <w:rPr>
          <w:rFonts w:ascii="Arial" w:eastAsia="Arial" w:hAnsi="Arial" w:cs="Arial"/>
          <w:spacing w:val="-7"/>
          <w:w w:val="74"/>
          <w:position w:val="-1"/>
          <w:sz w:val="18"/>
          <w:szCs w:val="18"/>
        </w:rPr>
        <w:t>10</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3</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3</w:t>
      </w:r>
      <w:r>
        <w:rPr>
          <w:rFonts w:ascii="Arial" w:eastAsia="Arial" w:hAnsi="Arial" w:cs="Arial"/>
          <w:spacing w:val="22"/>
          <w:position w:val="-1"/>
          <w:sz w:val="18"/>
          <w:szCs w:val="18"/>
        </w:rPr>
        <w:t xml:space="preserve">    </w:t>
      </w:r>
      <w:r>
        <w:rPr>
          <w:rFonts w:ascii="Microsoft YaHei" w:eastAsia="Microsoft YaHei" w:hAnsi="Microsoft YaHei" w:cs="Microsoft YaHei"/>
          <w:spacing w:val="-7"/>
          <w:w w:val="74"/>
          <w:sz w:val="19"/>
          <w:szCs w:val="19"/>
        </w:rPr>
        <w:t>喷油器开启压力</w:t>
      </w:r>
      <w:r>
        <w:rPr>
          <w:rFonts w:ascii="Microsoft YaHei" w:eastAsia="Microsoft YaHei" w:hAnsi="Microsoft YaHei" w:cs="Microsoft YaHei"/>
          <w:spacing w:val="-7"/>
          <w:w w:val="74"/>
          <w:position w:val="1"/>
          <w:sz w:val="37"/>
          <w:szCs w:val="37"/>
        </w:rPr>
        <w:t>：</w:t>
      </w:r>
      <w:r>
        <w:rPr>
          <w:rFonts w:ascii="Microsoft YaHei" w:eastAsia="Microsoft YaHei" w:hAnsi="Microsoft YaHei" w:cs="Microsoft YaHei"/>
          <w:spacing w:val="-7"/>
          <w:w w:val="74"/>
          <w:position w:val="-1"/>
          <w:sz w:val="18"/>
          <w:szCs w:val="18"/>
        </w:rPr>
        <w:t>10</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30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7"/>
          <w:w w:val="74"/>
          <w:position w:val="-1"/>
          <w:sz w:val="18"/>
          <w:szCs w:val="18"/>
        </w:rPr>
        <w:t>MP</w:t>
      </w:r>
      <w:r>
        <w:rPr>
          <w:rFonts w:ascii="Microsoft YaHei" w:eastAsia="Microsoft YaHei" w:hAnsi="Microsoft YaHei" w:cs="Microsoft YaHei"/>
          <w:spacing w:val="-7"/>
          <w:w w:val="74"/>
          <w:position w:val="-1"/>
          <w:sz w:val="40"/>
          <w:szCs w:val="40"/>
        </w:rPr>
        <w:t>a</w:t>
      </w:r>
      <w:r>
        <w:rPr>
          <w:rFonts w:ascii="Microsoft YaHei" w:eastAsia="Microsoft YaHei" w:hAnsi="Microsoft YaHei" w:cs="Microsoft YaHei"/>
          <w:spacing w:val="-88"/>
          <w:position w:val="-1"/>
          <w:sz w:val="40"/>
          <w:szCs w:val="40"/>
        </w:rPr>
        <w:t xml:space="preserve"> </w:t>
      </w:r>
      <w:r>
        <w:rPr>
          <w:rFonts w:ascii="Microsoft YaHei" w:eastAsia="Microsoft YaHei" w:hAnsi="Microsoft YaHei" w:cs="Microsoft YaHei"/>
          <w:spacing w:val="-7"/>
          <w:w w:val="74"/>
          <w:position w:val="-1"/>
          <w:sz w:val="18"/>
          <w:szCs w:val="18"/>
        </w:rPr>
        <w:t>±0</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34</w:t>
      </w:r>
      <w:r>
        <w:rPr>
          <w:rFonts w:ascii="Microsoft YaHei" w:eastAsia="Microsoft YaHei" w:hAnsi="Microsoft YaHei" w:cs="Microsoft YaHei"/>
          <w:spacing w:val="42"/>
          <w:w w:val="101"/>
          <w:position w:val="-1"/>
          <w:sz w:val="18"/>
          <w:szCs w:val="18"/>
        </w:rPr>
        <w:t xml:space="preserve"> </w:t>
      </w:r>
      <w:r>
        <w:rPr>
          <w:rFonts w:ascii="Microsoft YaHei" w:eastAsia="Microsoft YaHei" w:hAnsi="Microsoft YaHei" w:cs="Microsoft YaHei"/>
          <w:spacing w:val="-7"/>
          <w:w w:val="74"/>
          <w:position w:val="-1"/>
          <w:sz w:val="18"/>
          <w:szCs w:val="18"/>
        </w:rPr>
        <w:t>MP</w:t>
      </w:r>
      <w:r>
        <w:rPr>
          <w:rFonts w:ascii="Microsoft YaHei" w:eastAsia="Microsoft YaHei" w:hAnsi="Microsoft YaHei" w:cs="Microsoft YaHei"/>
          <w:spacing w:val="-7"/>
          <w:w w:val="74"/>
          <w:position w:val="-1"/>
          <w:sz w:val="40"/>
          <w:szCs w:val="40"/>
        </w:rPr>
        <w:t>a</w:t>
      </w:r>
      <w:r>
        <w:rPr>
          <w:rFonts w:ascii="Microsoft YaHei" w:eastAsia="Microsoft YaHei" w:hAnsi="Microsoft YaHei" w:cs="Microsoft YaHei"/>
          <w:spacing w:val="-7"/>
          <w:w w:val="74"/>
          <w:position w:val="1"/>
          <w:sz w:val="37"/>
          <w:szCs w:val="37"/>
        </w:rPr>
        <w:t>。</w:t>
      </w:r>
    </w:p>
    <w:p>
      <w:pPr>
        <w:spacing w:line="313" w:lineRule="exact"/>
        <w:ind w:left="24"/>
        <w:rPr>
          <w:rFonts w:ascii="Microsoft YaHei" w:eastAsia="Microsoft YaHei" w:hAnsi="Microsoft YaHei" w:cs="Microsoft YaHei"/>
          <w:sz w:val="37"/>
          <w:szCs w:val="37"/>
        </w:rPr>
      </w:pPr>
      <w:r>
        <w:rPr>
          <w:rFonts w:ascii="Arial" w:eastAsia="Arial" w:hAnsi="Arial" w:cs="Arial"/>
          <w:spacing w:val="-5"/>
          <w:w w:val="59"/>
          <w:position w:val="-4"/>
          <w:sz w:val="18"/>
          <w:szCs w:val="18"/>
        </w:rPr>
        <w:t>10</w:t>
      </w:r>
      <w:r>
        <w:rPr>
          <w:rFonts w:ascii="Microsoft YaHei" w:eastAsia="Microsoft YaHei" w:hAnsi="Microsoft YaHei" w:cs="Microsoft YaHei"/>
          <w:spacing w:val="-5"/>
          <w:w w:val="59"/>
          <w:position w:val="-4"/>
          <w:sz w:val="40"/>
          <w:szCs w:val="40"/>
        </w:rPr>
        <w:t>．</w:t>
      </w:r>
      <w:r>
        <w:rPr>
          <w:rFonts w:ascii="Arial" w:eastAsia="Arial" w:hAnsi="Arial" w:cs="Arial"/>
          <w:spacing w:val="-5"/>
          <w:w w:val="59"/>
          <w:position w:val="-4"/>
          <w:sz w:val="18"/>
          <w:szCs w:val="18"/>
        </w:rPr>
        <w:t>3</w:t>
      </w:r>
      <w:r>
        <w:rPr>
          <w:rFonts w:ascii="Microsoft YaHei" w:eastAsia="Microsoft YaHei" w:hAnsi="Microsoft YaHei" w:cs="Microsoft YaHei"/>
          <w:spacing w:val="-5"/>
          <w:w w:val="59"/>
          <w:position w:val="-4"/>
          <w:sz w:val="40"/>
          <w:szCs w:val="40"/>
        </w:rPr>
        <w:t>．</w:t>
      </w:r>
      <w:r>
        <w:rPr>
          <w:rFonts w:ascii="Arial" w:eastAsia="Arial" w:hAnsi="Arial" w:cs="Arial"/>
          <w:spacing w:val="-5"/>
          <w:w w:val="59"/>
          <w:position w:val="-4"/>
          <w:sz w:val="18"/>
          <w:szCs w:val="18"/>
        </w:rPr>
        <w:t>4</w:t>
      </w:r>
      <w:r>
        <w:rPr>
          <w:rFonts w:ascii="Arial" w:eastAsia="Arial" w:hAnsi="Arial" w:cs="Arial"/>
          <w:spacing w:val="28"/>
          <w:position w:val="-4"/>
          <w:sz w:val="18"/>
          <w:szCs w:val="18"/>
        </w:rPr>
        <w:t xml:space="preserve">    </w:t>
      </w:r>
      <w:r>
        <w:rPr>
          <w:rFonts w:ascii="Microsoft YaHei" w:eastAsia="Microsoft YaHei" w:hAnsi="Microsoft YaHei" w:cs="Microsoft YaHei"/>
          <w:spacing w:val="-5"/>
          <w:w w:val="59"/>
          <w:position w:val="-3"/>
          <w:sz w:val="19"/>
          <w:szCs w:val="19"/>
        </w:rPr>
        <w:t>喷油器流速</w:t>
      </w:r>
      <w:r>
        <w:rPr>
          <w:rFonts w:ascii="Microsoft YaHei" w:eastAsia="Microsoft YaHei" w:hAnsi="Microsoft YaHei" w:cs="Microsoft YaHei"/>
          <w:spacing w:val="-5"/>
          <w:w w:val="59"/>
          <w:position w:val="-2"/>
          <w:sz w:val="37"/>
          <w:szCs w:val="37"/>
        </w:rPr>
        <w:t>：</w:t>
      </w:r>
      <w:r>
        <w:rPr>
          <w:rFonts w:ascii="Microsoft YaHei" w:eastAsia="Microsoft YaHei" w:hAnsi="Microsoft YaHei" w:cs="Microsoft YaHei"/>
          <w:spacing w:val="-5"/>
          <w:w w:val="59"/>
          <w:position w:val="-4"/>
          <w:sz w:val="18"/>
          <w:szCs w:val="18"/>
        </w:rPr>
        <w:t>13</w:t>
      </w:r>
      <w:r>
        <w:rPr>
          <w:rFonts w:ascii="Microsoft YaHei" w:eastAsia="Microsoft YaHei" w:hAnsi="Microsoft YaHei" w:cs="Microsoft YaHei"/>
          <w:spacing w:val="-5"/>
          <w:w w:val="59"/>
          <w:position w:val="-4"/>
          <w:sz w:val="40"/>
          <w:szCs w:val="40"/>
        </w:rPr>
        <w:t>．</w:t>
      </w:r>
      <w:r>
        <w:rPr>
          <w:rFonts w:ascii="Microsoft YaHei" w:eastAsia="Microsoft YaHei" w:hAnsi="Microsoft YaHei" w:cs="Microsoft YaHei"/>
          <w:spacing w:val="-5"/>
          <w:w w:val="59"/>
          <w:position w:val="-4"/>
          <w:sz w:val="18"/>
          <w:szCs w:val="18"/>
        </w:rPr>
        <w:t>0</w:t>
      </w:r>
      <w:r>
        <w:rPr>
          <w:rFonts w:ascii="Microsoft YaHei" w:eastAsia="Microsoft YaHei" w:hAnsi="Microsoft YaHei" w:cs="Microsoft YaHei"/>
          <w:spacing w:val="47"/>
          <w:w w:val="101"/>
          <w:position w:val="-4"/>
          <w:sz w:val="18"/>
          <w:szCs w:val="18"/>
        </w:rPr>
        <w:t xml:space="preserve"> </w:t>
      </w:r>
      <w:r>
        <w:rPr>
          <w:rFonts w:ascii="Microsoft YaHei" w:eastAsia="Microsoft YaHei" w:hAnsi="Microsoft YaHei" w:cs="Microsoft YaHei"/>
          <w:spacing w:val="-5"/>
          <w:w w:val="59"/>
          <w:position w:val="-4"/>
          <w:sz w:val="40"/>
          <w:szCs w:val="40"/>
        </w:rPr>
        <w:t>m</w:t>
      </w:r>
      <w:r>
        <w:rPr>
          <w:rFonts w:ascii="Microsoft YaHei" w:eastAsia="Microsoft YaHei" w:hAnsi="Microsoft YaHei" w:cs="Microsoft YaHei"/>
          <w:spacing w:val="-5"/>
          <w:w w:val="59"/>
          <w:position w:val="-4"/>
          <w:sz w:val="18"/>
          <w:szCs w:val="18"/>
        </w:rPr>
        <w:t>L</w:t>
      </w:r>
      <w:r>
        <w:rPr>
          <w:rFonts w:ascii="Microsoft YaHei" w:eastAsia="Microsoft YaHei" w:hAnsi="Microsoft YaHei" w:cs="Microsoft YaHei"/>
          <w:spacing w:val="-5"/>
          <w:w w:val="59"/>
          <w:position w:val="-4"/>
          <w:sz w:val="37"/>
          <w:szCs w:val="37"/>
        </w:rPr>
        <w:t>／</w:t>
      </w:r>
      <w:r>
        <w:rPr>
          <w:rFonts w:ascii="Microsoft YaHei" w:eastAsia="Microsoft YaHei" w:hAnsi="Microsoft YaHei" w:cs="Microsoft YaHei"/>
          <w:spacing w:val="-5"/>
          <w:w w:val="59"/>
          <w:position w:val="-4"/>
          <w:sz w:val="40"/>
          <w:szCs w:val="40"/>
        </w:rPr>
        <w:t>min</w:t>
      </w:r>
      <w:r>
        <w:rPr>
          <w:rFonts w:ascii="Microsoft YaHei" w:eastAsia="Microsoft YaHei" w:hAnsi="Microsoft YaHei" w:cs="Microsoft YaHei"/>
          <w:spacing w:val="-5"/>
          <w:w w:val="59"/>
          <w:position w:val="-4"/>
          <w:sz w:val="18"/>
          <w:szCs w:val="18"/>
        </w:rPr>
        <w:t>±0</w:t>
      </w:r>
      <w:r>
        <w:rPr>
          <w:rFonts w:ascii="Microsoft YaHei" w:eastAsia="Microsoft YaHei" w:hAnsi="Microsoft YaHei" w:cs="Microsoft YaHei"/>
          <w:spacing w:val="-5"/>
          <w:w w:val="59"/>
          <w:position w:val="-4"/>
          <w:sz w:val="40"/>
          <w:szCs w:val="40"/>
        </w:rPr>
        <w:t>．</w:t>
      </w:r>
      <w:r>
        <w:rPr>
          <w:rFonts w:ascii="Microsoft YaHei" w:eastAsia="Microsoft YaHei" w:hAnsi="Microsoft YaHei" w:cs="Microsoft YaHei"/>
          <w:spacing w:val="-5"/>
          <w:w w:val="59"/>
          <w:position w:val="-4"/>
          <w:sz w:val="18"/>
          <w:szCs w:val="18"/>
        </w:rPr>
        <w:t>2</w:t>
      </w:r>
      <w:r>
        <w:rPr>
          <w:rFonts w:ascii="Microsoft YaHei" w:eastAsia="Microsoft YaHei" w:hAnsi="Microsoft YaHei" w:cs="Microsoft YaHei"/>
          <w:spacing w:val="49"/>
          <w:position w:val="-4"/>
          <w:sz w:val="18"/>
          <w:szCs w:val="18"/>
        </w:rPr>
        <w:t xml:space="preserve"> </w:t>
      </w:r>
      <w:r>
        <w:rPr>
          <w:rFonts w:ascii="Microsoft YaHei" w:eastAsia="Microsoft YaHei" w:hAnsi="Microsoft YaHei" w:cs="Microsoft YaHei"/>
          <w:spacing w:val="-5"/>
          <w:w w:val="59"/>
          <w:position w:val="-4"/>
          <w:sz w:val="40"/>
          <w:szCs w:val="40"/>
        </w:rPr>
        <w:t>m</w:t>
      </w:r>
      <w:r>
        <w:rPr>
          <w:rFonts w:ascii="Microsoft YaHei" w:eastAsia="Microsoft YaHei" w:hAnsi="Microsoft YaHei" w:cs="Microsoft YaHei"/>
          <w:spacing w:val="-5"/>
          <w:w w:val="59"/>
          <w:position w:val="-4"/>
          <w:sz w:val="18"/>
          <w:szCs w:val="18"/>
        </w:rPr>
        <w:t>L</w:t>
      </w:r>
      <w:r>
        <w:rPr>
          <w:rFonts w:ascii="Microsoft YaHei" w:eastAsia="Microsoft YaHei" w:hAnsi="Microsoft YaHei" w:cs="Microsoft YaHei"/>
          <w:spacing w:val="-5"/>
          <w:w w:val="59"/>
          <w:position w:val="-4"/>
          <w:sz w:val="37"/>
          <w:szCs w:val="37"/>
        </w:rPr>
        <w:t>／</w:t>
      </w:r>
      <w:r>
        <w:rPr>
          <w:rFonts w:ascii="Microsoft YaHei" w:eastAsia="Microsoft YaHei" w:hAnsi="Microsoft YaHei" w:cs="Microsoft YaHei"/>
          <w:spacing w:val="-5"/>
          <w:w w:val="59"/>
          <w:position w:val="-4"/>
          <w:sz w:val="40"/>
          <w:szCs w:val="40"/>
        </w:rPr>
        <w:t>min</w:t>
      </w:r>
      <w:r>
        <w:rPr>
          <w:rFonts w:ascii="Microsoft YaHei" w:eastAsia="Microsoft YaHei" w:hAnsi="Microsoft YaHei" w:cs="Microsoft YaHei"/>
          <w:spacing w:val="-5"/>
          <w:w w:val="59"/>
          <w:position w:val="-2"/>
          <w:sz w:val="37"/>
          <w:szCs w:val="37"/>
        </w:rPr>
        <w:t>。</w:t>
      </w:r>
    </w:p>
    <w:p>
      <w:pPr>
        <w:spacing w:line="312" w:lineRule="exact"/>
        <w:ind w:left="24"/>
        <w:rPr>
          <w:rFonts w:ascii="Microsoft YaHei" w:eastAsia="Microsoft YaHei" w:hAnsi="Microsoft YaHei" w:cs="Microsoft YaHei"/>
          <w:sz w:val="37"/>
          <w:szCs w:val="37"/>
        </w:rPr>
      </w:pPr>
      <w:r>
        <w:rPr>
          <w:rFonts w:ascii="Arial" w:eastAsia="Arial" w:hAnsi="Arial" w:cs="Arial"/>
          <w:spacing w:val="-16"/>
          <w:position w:val="1"/>
          <w:sz w:val="18"/>
          <w:szCs w:val="18"/>
        </w:rPr>
        <w:t>10</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3</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5</w:t>
      </w:r>
      <w:r>
        <w:rPr>
          <w:rFonts w:ascii="Arial" w:eastAsia="Arial" w:hAnsi="Arial" w:cs="Arial"/>
          <w:spacing w:val="-16"/>
          <w:position w:val="1"/>
          <w:sz w:val="18"/>
          <w:szCs w:val="18"/>
        </w:rPr>
        <w:t xml:space="preserve">    </w:t>
      </w:r>
      <w:r>
        <w:rPr>
          <w:rFonts w:ascii="Microsoft YaHei" w:eastAsia="Microsoft YaHei" w:hAnsi="Microsoft YaHei" w:cs="Microsoft YaHei"/>
          <w:spacing w:val="-16"/>
          <w:position w:val="2"/>
          <w:sz w:val="19"/>
          <w:szCs w:val="19"/>
        </w:rPr>
        <w:t>喷油器冷却温度</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spacing w:val="-16"/>
          <w:position w:val="1"/>
          <w:sz w:val="18"/>
          <w:szCs w:val="18"/>
        </w:rPr>
        <w:t>38</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w:t>
      </w:r>
      <w:r>
        <w:rPr>
          <w:rFonts w:ascii="Arial" w:eastAsia="Arial" w:hAnsi="Arial" w:cs="Arial"/>
          <w:spacing w:val="-16"/>
          <w:position w:val="1"/>
          <w:sz w:val="19"/>
          <w:szCs w:val="19"/>
        </w:rPr>
        <w:t>(</w:t>
      </w:r>
      <w:r>
        <w:rPr>
          <w:rFonts w:ascii="Microsoft YaHei" w:eastAsia="Microsoft YaHei" w:hAnsi="Microsoft YaHei" w:cs="Microsoft YaHei"/>
          <w:spacing w:val="-16"/>
          <w:position w:val="1"/>
          <w:sz w:val="18"/>
          <w:szCs w:val="18"/>
        </w:rPr>
        <w:t>100</w:t>
      </w:r>
      <w:r>
        <w:rPr>
          <w:rFonts w:ascii="Microsoft YaHei" w:eastAsia="Microsoft YaHei" w:hAnsi="Microsoft YaHei" w:cs="Microsoft YaHei"/>
          <w:spacing w:val="-16"/>
          <w:position w:val="1"/>
          <w:sz w:val="18"/>
          <w:szCs w:val="18"/>
        </w:rPr>
        <w:t xml:space="preserve"> </w:t>
      </w:r>
      <w:r>
        <w:rPr>
          <w:position w:val="-5"/>
          <w:sz w:val="18"/>
          <w:szCs w:val="18"/>
        </w:rPr>
        <w:drawing>
          <wp:inline distT="0" distB="0" distL="0" distR="0">
            <wp:extent cx="103962"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5"/>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18"/>
          <w:szCs w:val="18"/>
        </w:rPr>
        <w:t xml:space="preserve">  </w:t>
      </w:r>
      <w:r>
        <w:rPr>
          <w:position w:val="-5"/>
          <w:sz w:val="18"/>
          <w:szCs w:val="18"/>
        </w:rPr>
        <w:drawing>
          <wp:inline distT="0" distB="0" distL="0" distR="0">
            <wp:extent cx="103962"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5"/>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6"/>
          <w:position w:val="1"/>
          <w:sz w:val="18"/>
          <w:szCs w:val="18"/>
        </w:rPr>
        <w:t xml:space="preserve"> </w:t>
      </w:r>
      <w:r>
        <w:rPr>
          <w:rFonts w:ascii="Arial" w:eastAsia="Arial" w:hAnsi="Arial" w:cs="Arial"/>
          <w:spacing w:val="-16"/>
          <w:position w:val="3"/>
          <w:sz w:val="19"/>
          <w:szCs w:val="19"/>
        </w:rPr>
        <w:t>)</w:t>
      </w:r>
      <w:r>
        <w:rPr>
          <w:rFonts w:ascii="Arial" w:eastAsia="Arial" w:hAnsi="Arial" w:cs="Arial"/>
          <w:spacing w:val="-16"/>
          <w:position w:val="3"/>
          <w:sz w:val="19"/>
          <w:szCs w:val="19"/>
        </w:rPr>
        <w:t xml:space="preserve"> </w:t>
      </w:r>
      <w:r>
        <w:rPr>
          <w:rFonts w:ascii="Microsoft YaHei" w:eastAsia="Microsoft YaHei" w:hAnsi="Microsoft YaHei" w:cs="Microsoft YaHei"/>
          <w:spacing w:val="-9"/>
          <w:position w:val="3"/>
          <w:sz w:val="37"/>
          <w:szCs w:val="37"/>
        </w:rPr>
        <w:t>。</w:t>
      </w:r>
    </w:p>
    <w:p>
      <w:pPr>
        <w:spacing w:before="4" w:line="109" w:lineRule="auto"/>
        <w:ind w:left="4" w:right="159" w:firstLine="19"/>
        <w:rPr>
          <w:rFonts w:ascii="Microsoft YaHei" w:eastAsia="Microsoft YaHei" w:hAnsi="Microsoft YaHei" w:cs="Microsoft YaHei"/>
          <w:sz w:val="37"/>
          <w:szCs w:val="37"/>
        </w:rPr>
      </w:pPr>
      <w:r>
        <w:rPr>
          <w:rFonts w:ascii="Arial" w:eastAsia="Arial" w:hAnsi="Arial" w:cs="Arial"/>
          <w:spacing w:val="-20"/>
          <w:position w:val="-1"/>
          <w:sz w:val="18"/>
          <w:szCs w:val="18"/>
        </w:rPr>
        <w:t>10</w:t>
      </w:r>
      <w:r>
        <w:rPr>
          <w:rFonts w:ascii="Microsoft YaHei" w:eastAsia="Microsoft YaHei" w:hAnsi="Microsoft YaHei" w:cs="Microsoft YaHei"/>
          <w:spacing w:val="-20"/>
          <w:position w:val="-1"/>
          <w:sz w:val="40"/>
          <w:szCs w:val="40"/>
        </w:rPr>
        <w:t>．</w:t>
      </w:r>
      <w:r>
        <w:rPr>
          <w:rFonts w:ascii="Arial" w:eastAsia="Arial" w:hAnsi="Arial" w:cs="Arial"/>
          <w:spacing w:val="-19"/>
          <w:position w:val="-1"/>
          <w:sz w:val="18"/>
          <w:szCs w:val="18"/>
        </w:rPr>
        <w:t>3</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6</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气门间隙</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运行和热态时</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当发动机用典型的柴油在平衡的条件下运转时</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在标准的操作条件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77"/>
          <w:sz w:val="19"/>
          <w:szCs w:val="19"/>
        </w:rPr>
        <w:t>下测量</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进气门和排气门的间隙应调整到</w:t>
      </w:r>
      <w:r>
        <w:rPr>
          <w:rFonts w:ascii="Microsoft YaHei" w:eastAsia="Microsoft YaHei" w:hAnsi="Microsoft YaHei" w:cs="Microsoft YaHei"/>
          <w:spacing w:val="51"/>
          <w:sz w:val="19"/>
          <w:szCs w:val="19"/>
        </w:rPr>
        <w:t xml:space="preserve"> </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20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4"/>
          <w:w w:val="77"/>
          <w:position w:val="-1"/>
          <w:sz w:val="40"/>
          <w:szCs w:val="40"/>
        </w:rPr>
        <w:t>mm</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025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4"/>
          <w:w w:val="77"/>
          <w:position w:val="-1"/>
          <w:sz w:val="40"/>
          <w:szCs w:val="40"/>
        </w:rPr>
        <w:t>mm</w:t>
      </w:r>
      <w:r>
        <w:rPr>
          <w:rFonts w:ascii="Arial" w:eastAsia="Arial" w:hAnsi="Arial" w:cs="Arial"/>
          <w:spacing w:val="-4"/>
          <w:w w:val="77"/>
          <w:sz w:val="19"/>
          <w:szCs w:val="19"/>
        </w:rPr>
        <w:t>(</w:t>
      </w:r>
      <w:r>
        <w:rPr>
          <w:rFonts w:ascii="Microsoft YaHei" w:eastAsia="Microsoft YaHei" w:hAnsi="Microsoft YaHei" w:cs="Microsoft YaHei"/>
          <w:spacing w:val="-4"/>
          <w:w w:val="77"/>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008</w:t>
      </w:r>
      <w:r>
        <w:rPr>
          <w:rFonts w:ascii="Microsoft YaHei" w:eastAsia="Microsoft YaHei" w:hAnsi="Microsoft YaHei" w:cs="Microsoft YaHei"/>
          <w:spacing w:val="43"/>
          <w:position w:val="-1"/>
          <w:sz w:val="18"/>
          <w:szCs w:val="18"/>
        </w:rPr>
        <w:t xml:space="preserve"> </w:t>
      </w:r>
      <w:r>
        <w:rPr>
          <w:rFonts w:ascii="Microsoft YaHei" w:eastAsia="Microsoft YaHei" w:hAnsi="Microsoft YaHei" w:cs="Microsoft YaHei"/>
          <w:spacing w:val="-4"/>
          <w:w w:val="77"/>
          <w:position w:val="-1"/>
          <w:sz w:val="40"/>
          <w:szCs w:val="40"/>
        </w:rPr>
        <w:t>in</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001</w:t>
      </w:r>
      <w:r>
        <w:rPr>
          <w:rFonts w:ascii="Microsoft YaHei" w:eastAsia="Microsoft YaHei" w:hAnsi="Microsoft YaHei" w:cs="Microsoft YaHei"/>
          <w:spacing w:val="49"/>
          <w:w w:val="101"/>
          <w:position w:val="-1"/>
          <w:sz w:val="18"/>
          <w:szCs w:val="18"/>
        </w:rPr>
        <w:t xml:space="preserve"> </w:t>
      </w:r>
      <w:r>
        <w:rPr>
          <w:rFonts w:ascii="Microsoft YaHei" w:eastAsia="Microsoft YaHei" w:hAnsi="Microsoft YaHei" w:cs="Microsoft YaHei"/>
          <w:spacing w:val="-4"/>
          <w:w w:val="77"/>
          <w:position w:val="-1"/>
          <w:sz w:val="40"/>
          <w:szCs w:val="40"/>
        </w:rPr>
        <w:t>in</w:t>
      </w:r>
      <w:r>
        <w:rPr>
          <w:rFonts w:ascii="Arial" w:eastAsia="Arial" w:hAnsi="Arial" w:cs="Arial"/>
          <w:spacing w:val="-4"/>
          <w:w w:val="77"/>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pacing w:val="-4"/>
          <w:w w:val="77"/>
          <w:position w:val="1"/>
          <w:sz w:val="37"/>
          <w:szCs w:val="37"/>
        </w:rPr>
        <w:t>。</w:t>
      </w:r>
    </w:p>
    <w:p>
      <w:pPr>
        <w:spacing w:line="312" w:lineRule="exact"/>
        <w:ind w:left="24"/>
        <w:rPr>
          <w:rFonts w:ascii="Microsoft YaHei" w:eastAsia="Microsoft YaHei" w:hAnsi="Microsoft YaHei" w:cs="Microsoft YaHei"/>
          <w:sz w:val="37"/>
          <w:szCs w:val="37"/>
        </w:rPr>
      </w:pPr>
      <w:r>
        <w:rPr>
          <w:rFonts w:ascii="Arial" w:eastAsia="Arial" w:hAnsi="Arial" w:cs="Arial"/>
          <w:spacing w:val="-48"/>
          <w:position w:val="2"/>
          <w:sz w:val="18"/>
          <w:szCs w:val="18"/>
        </w:rPr>
        <w:t>1</w:t>
      </w:r>
      <w:r>
        <w:rPr>
          <w:rFonts w:ascii="Arial" w:eastAsia="Arial" w:hAnsi="Arial" w:cs="Arial"/>
          <w:spacing w:val="-31"/>
          <w:position w:val="2"/>
          <w:sz w:val="18"/>
          <w:szCs w:val="18"/>
        </w:rPr>
        <w:t>0</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3</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7</w:t>
      </w:r>
      <w:r>
        <w:rPr>
          <w:rFonts w:ascii="Arial" w:eastAsia="Arial" w:hAnsi="Arial" w:cs="Arial"/>
          <w:spacing w:val="-24"/>
          <w:position w:val="2"/>
          <w:sz w:val="18"/>
          <w:szCs w:val="18"/>
        </w:rPr>
        <w:t xml:space="preserve">    </w:t>
      </w:r>
      <w:r>
        <w:rPr>
          <w:rFonts w:ascii="Microsoft YaHei" w:eastAsia="Microsoft YaHei" w:hAnsi="Microsoft YaHei" w:cs="Microsoft YaHei"/>
          <w:spacing w:val="-24"/>
          <w:position w:val="3"/>
          <w:sz w:val="19"/>
          <w:szCs w:val="19"/>
        </w:rPr>
        <w:t>润滑油油压</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3"/>
          <w:sz w:val="19"/>
          <w:szCs w:val="19"/>
        </w:rPr>
        <w:t>在标准操作条件下为</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pacing w:val="-24"/>
          <w:position w:val="2"/>
          <w:sz w:val="18"/>
          <w:szCs w:val="18"/>
        </w:rPr>
        <w:t>172</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k</w:t>
      </w:r>
      <w:r>
        <w:rPr>
          <w:rFonts w:ascii="Microsoft YaHei" w:eastAsia="Microsoft YaHei" w:hAnsi="Microsoft YaHei" w:cs="Microsoft YaHei"/>
          <w:spacing w:val="-24"/>
          <w:position w:val="2"/>
          <w:sz w:val="18"/>
          <w:szCs w:val="18"/>
        </w:rPr>
        <w:t>P</w:t>
      </w:r>
      <w:r>
        <w:rPr>
          <w:rFonts w:ascii="Microsoft YaHei" w:eastAsia="Microsoft YaHei" w:hAnsi="Microsoft YaHei" w:cs="Microsoft YaHei"/>
          <w:spacing w:val="-24"/>
          <w:position w:val="2"/>
          <w:sz w:val="40"/>
          <w:szCs w:val="40"/>
        </w:rPr>
        <w:t>a</w:t>
      </w:r>
      <w:r>
        <w:rPr>
          <w:rFonts w:ascii="Microsoft YaHei" w:eastAsia="Microsoft YaHei" w:hAnsi="Microsoft YaHei" w:cs="Microsoft YaHei"/>
          <w:spacing w:val="-24"/>
          <w:position w:val="1"/>
          <w:sz w:val="18"/>
          <w:szCs w:val="18"/>
        </w:rPr>
        <w:t>~207</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2"/>
          <w:sz w:val="40"/>
          <w:szCs w:val="40"/>
        </w:rPr>
        <w:t>k</w:t>
      </w:r>
      <w:r>
        <w:rPr>
          <w:rFonts w:ascii="Microsoft YaHei" w:eastAsia="Microsoft YaHei" w:hAnsi="Microsoft YaHei" w:cs="Microsoft YaHei"/>
          <w:spacing w:val="-24"/>
          <w:position w:val="2"/>
          <w:sz w:val="18"/>
          <w:szCs w:val="18"/>
        </w:rPr>
        <w:t>P</w:t>
      </w:r>
      <w:r>
        <w:rPr>
          <w:rFonts w:ascii="Microsoft YaHei" w:eastAsia="Microsoft YaHei" w:hAnsi="Microsoft YaHei" w:cs="Microsoft YaHei"/>
          <w:spacing w:val="-24"/>
          <w:position w:val="2"/>
          <w:sz w:val="40"/>
          <w:szCs w:val="40"/>
        </w:rPr>
        <w:t>a</w:t>
      </w:r>
      <w:r>
        <w:rPr>
          <w:rFonts w:ascii="Arial" w:eastAsia="Arial" w:hAnsi="Arial" w:cs="Arial"/>
          <w:spacing w:val="-24"/>
          <w:position w:val="2"/>
          <w:sz w:val="19"/>
          <w:szCs w:val="19"/>
        </w:rPr>
        <w:t>(</w:t>
      </w:r>
      <w:r>
        <w:rPr>
          <w:rFonts w:ascii="Microsoft YaHei" w:eastAsia="Microsoft YaHei" w:hAnsi="Microsoft YaHei" w:cs="Microsoft YaHei"/>
          <w:spacing w:val="-24"/>
          <w:position w:val="2"/>
          <w:sz w:val="18"/>
          <w:szCs w:val="18"/>
        </w:rPr>
        <w:t>25</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1"/>
          <w:sz w:val="40"/>
          <w:szCs w:val="40"/>
        </w:rPr>
        <w:t>psi</w:t>
      </w:r>
      <w:r>
        <w:rPr>
          <w:rFonts w:ascii="Microsoft YaHei" w:eastAsia="Microsoft YaHei" w:hAnsi="Microsoft YaHei" w:cs="Microsoft YaHei"/>
          <w:spacing w:val="-24"/>
          <w:position w:val="1"/>
          <w:sz w:val="18"/>
          <w:szCs w:val="18"/>
        </w:rPr>
        <w:t>~30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psi</w:t>
      </w:r>
      <w:r>
        <w:rPr>
          <w:rFonts w:ascii="Arial" w:eastAsia="Arial" w:hAnsi="Arial" w:cs="Arial"/>
          <w:spacing w:val="-24"/>
          <w:position w:val="4"/>
          <w:sz w:val="19"/>
          <w:szCs w:val="19"/>
        </w:rPr>
        <w:t>)</w:t>
      </w:r>
      <w:r>
        <w:rPr>
          <w:rFonts w:ascii="Arial" w:eastAsia="Arial" w:hAnsi="Arial" w:cs="Arial"/>
          <w:spacing w:val="-24"/>
          <w:position w:val="4"/>
          <w:sz w:val="19"/>
          <w:szCs w:val="19"/>
        </w:rPr>
        <w:t xml:space="preserve"> </w:t>
      </w:r>
      <w:r>
        <w:rPr>
          <w:rFonts w:ascii="Microsoft YaHei" w:eastAsia="Microsoft YaHei" w:hAnsi="Microsoft YaHei" w:cs="Microsoft YaHei"/>
          <w:spacing w:val="-24"/>
          <w:position w:val="4"/>
          <w:sz w:val="37"/>
          <w:szCs w:val="37"/>
        </w:rPr>
        <w:t>。</w:t>
      </w:r>
    </w:p>
    <w:p>
      <w:pPr>
        <w:spacing w:line="312" w:lineRule="exact"/>
        <w:ind w:left="24"/>
        <w:rPr>
          <w:rFonts w:ascii="Microsoft YaHei" w:eastAsia="Microsoft YaHei" w:hAnsi="Microsoft YaHei" w:cs="Microsoft YaHei"/>
          <w:sz w:val="37"/>
          <w:szCs w:val="37"/>
        </w:rPr>
      </w:pPr>
      <w:r>
        <w:rPr>
          <w:rFonts w:ascii="Arial" w:eastAsia="Arial" w:hAnsi="Arial" w:cs="Arial"/>
          <w:spacing w:val="-21"/>
          <w:position w:val="1"/>
          <w:sz w:val="18"/>
          <w:szCs w:val="18"/>
        </w:rPr>
        <w:t>1</w:t>
      </w:r>
      <w:r>
        <w:rPr>
          <w:rFonts w:ascii="Arial" w:eastAsia="Arial" w:hAnsi="Arial" w:cs="Arial"/>
          <w:spacing w:val="-18"/>
          <w:position w:val="1"/>
          <w:sz w:val="18"/>
          <w:szCs w:val="18"/>
        </w:rPr>
        <w:t>0</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3</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8</w:t>
      </w:r>
      <w:r>
        <w:rPr>
          <w:rFonts w:ascii="Arial" w:eastAsia="Arial" w:hAnsi="Arial" w:cs="Arial"/>
          <w:spacing w:val="-18"/>
          <w:position w:val="1"/>
          <w:sz w:val="18"/>
          <w:szCs w:val="18"/>
        </w:rPr>
        <w:t xml:space="preserve">    </w:t>
      </w:r>
      <w:r>
        <w:rPr>
          <w:rFonts w:ascii="Microsoft YaHei" w:eastAsia="Microsoft YaHei" w:hAnsi="Microsoft YaHei" w:cs="Microsoft YaHei"/>
          <w:spacing w:val="-18"/>
          <w:position w:val="2"/>
          <w:sz w:val="19"/>
          <w:szCs w:val="19"/>
        </w:rPr>
        <w:t>润滑油温度</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1"/>
          <w:sz w:val="18"/>
          <w:szCs w:val="18"/>
        </w:rPr>
        <w:t>57</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8"/>
          <w:szCs w:val="18"/>
        </w:rPr>
        <w:t>℃</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8"/>
          <w:szCs w:val="18"/>
        </w:rPr>
        <w:t>±8</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8"/>
          <w:szCs w:val="18"/>
        </w:rPr>
        <w:t>℃</w:t>
      </w:r>
      <w:r>
        <w:rPr>
          <w:rFonts w:ascii="Arial" w:eastAsia="Arial" w:hAnsi="Arial" w:cs="Arial"/>
          <w:spacing w:val="-18"/>
          <w:position w:val="1"/>
          <w:sz w:val="19"/>
          <w:szCs w:val="19"/>
        </w:rPr>
        <w:t>(</w:t>
      </w:r>
      <w:r>
        <w:rPr>
          <w:rFonts w:ascii="Microsoft YaHei" w:eastAsia="Microsoft YaHei" w:hAnsi="Microsoft YaHei" w:cs="Microsoft YaHei"/>
          <w:spacing w:val="-18"/>
          <w:position w:val="1"/>
          <w:sz w:val="18"/>
          <w:szCs w:val="18"/>
        </w:rPr>
        <w:t>135</w:t>
      </w:r>
      <w:r>
        <w:rPr>
          <w:rFonts w:ascii="Microsoft YaHei" w:eastAsia="Microsoft YaHei" w:hAnsi="Microsoft YaHei" w:cs="Microsoft YaHei"/>
          <w:spacing w:val="-18"/>
          <w:position w:val="1"/>
          <w:sz w:val="18"/>
          <w:szCs w:val="18"/>
        </w:rPr>
        <w:t xml:space="preserve">  </w:t>
      </w:r>
      <w:r>
        <w:rPr>
          <w:position w:val="-5"/>
          <w:sz w:val="18"/>
          <w:szCs w:val="18"/>
        </w:rPr>
        <w:drawing>
          <wp:inline distT="0" distB="0" distL="0" distR="0">
            <wp:extent cx="103962"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6"/>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8"/>
          <w:szCs w:val="18"/>
        </w:rPr>
        <w:t>±15</w:t>
      </w:r>
      <w:r>
        <w:rPr>
          <w:rFonts w:ascii="Microsoft YaHei" w:eastAsia="Microsoft YaHei" w:hAnsi="Microsoft YaHei" w:cs="Microsoft YaHei"/>
          <w:spacing w:val="-18"/>
          <w:position w:val="1"/>
          <w:sz w:val="18"/>
          <w:szCs w:val="18"/>
        </w:rPr>
        <w:t xml:space="preserve">  </w:t>
      </w:r>
      <w:r>
        <w:rPr>
          <w:position w:val="-5"/>
          <w:sz w:val="18"/>
          <w:szCs w:val="18"/>
        </w:rPr>
        <w:drawing>
          <wp:inline distT="0" distB="0" distL="0" distR="0">
            <wp:extent cx="103962" cy="11808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6"/>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8"/>
          <w:position w:val="1"/>
          <w:sz w:val="18"/>
          <w:szCs w:val="18"/>
        </w:rPr>
        <w:t xml:space="preserve"> </w:t>
      </w:r>
      <w:r>
        <w:rPr>
          <w:rFonts w:ascii="Arial" w:eastAsia="Arial" w:hAnsi="Arial" w:cs="Arial"/>
          <w:spacing w:val="-18"/>
          <w:position w:val="3"/>
          <w:sz w:val="19"/>
          <w:szCs w:val="19"/>
        </w:rPr>
        <w:t>)</w:t>
      </w:r>
      <w:r>
        <w:rPr>
          <w:rFonts w:ascii="Arial" w:eastAsia="Arial" w:hAnsi="Arial" w:cs="Arial"/>
          <w:spacing w:val="-18"/>
          <w:position w:val="3"/>
          <w:sz w:val="19"/>
          <w:szCs w:val="19"/>
        </w:rPr>
        <w:t xml:space="preserve"> </w:t>
      </w:r>
      <w:r>
        <w:rPr>
          <w:rFonts w:ascii="Microsoft YaHei" w:eastAsia="Microsoft YaHei" w:hAnsi="Microsoft YaHei" w:cs="Microsoft YaHei"/>
          <w:spacing w:val="-18"/>
          <w:position w:val="3"/>
          <w:sz w:val="37"/>
          <w:szCs w:val="37"/>
        </w:rPr>
        <w:t>。</w:t>
      </w:r>
    </w:p>
    <w:p>
      <w:pPr>
        <w:spacing w:line="341" w:lineRule="exact"/>
        <w:ind w:left="24"/>
        <w:rPr>
          <w:rFonts w:ascii="Microsoft YaHei" w:eastAsia="Microsoft YaHei" w:hAnsi="Microsoft YaHei" w:cs="Microsoft YaHei"/>
          <w:sz w:val="37"/>
          <w:szCs w:val="37"/>
        </w:rPr>
      </w:pPr>
      <w:r>
        <w:rPr>
          <w:rFonts w:ascii="Arial" w:eastAsia="Arial" w:hAnsi="Arial" w:cs="Arial"/>
          <w:spacing w:val="-28"/>
          <w:position w:val="3"/>
          <w:sz w:val="18"/>
          <w:szCs w:val="18"/>
        </w:rPr>
        <w:t>10</w:t>
      </w:r>
      <w:r>
        <w:rPr>
          <w:rFonts w:ascii="Microsoft YaHei" w:eastAsia="Microsoft YaHei" w:hAnsi="Microsoft YaHei" w:cs="Microsoft YaHei"/>
          <w:spacing w:val="-22"/>
          <w:position w:val="3"/>
          <w:sz w:val="40"/>
          <w:szCs w:val="40"/>
        </w:rPr>
        <w:t>．</w:t>
      </w:r>
      <w:r>
        <w:rPr>
          <w:rFonts w:ascii="Arial" w:eastAsia="Arial" w:hAnsi="Arial" w:cs="Arial"/>
          <w:spacing w:val="-14"/>
          <w:position w:val="3"/>
          <w:sz w:val="18"/>
          <w:szCs w:val="18"/>
        </w:rPr>
        <w:t>3</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9</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3"/>
          <w:sz w:val="19"/>
          <w:szCs w:val="19"/>
        </w:rPr>
        <w:t>气缸夹套冷却剂温度</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3"/>
          <w:sz w:val="18"/>
          <w:szCs w:val="18"/>
        </w:rPr>
        <w:t>100</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±2</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w:t>
      </w:r>
      <w:r>
        <w:rPr>
          <w:rFonts w:ascii="Arial" w:eastAsia="Arial" w:hAnsi="Arial" w:cs="Arial"/>
          <w:spacing w:val="-14"/>
          <w:position w:val="3"/>
          <w:sz w:val="19"/>
          <w:szCs w:val="19"/>
        </w:rPr>
        <w:t>(</w:t>
      </w:r>
      <w:r>
        <w:rPr>
          <w:rFonts w:ascii="Microsoft YaHei" w:eastAsia="Microsoft YaHei" w:hAnsi="Microsoft YaHei" w:cs="Microsoft YaHei"/>
          <w:spacing w:val="-14"/>
          <w:position w:val="3"/>
          <w:sz w:val="18"/>
          <w:szCs w:val="18"/>
        </w:rPr>
        <w:t>212</w:t>
      </w:r>
      <w:r>
        <w:rPr>
          <w:rFonts w:ascii="Microsoft YaHei" w:eastAsia="Microsoft YaHei" w:hAnsi="Microsoft YaHei" w:cs="Microsoft YaHei"/>
          <w:spacing w:val="-14"/>
          <w:position w:val="3"/>
          <w:sz w:val="18"/>
          <w:szCs w:val="18"/>
        </w:rPr>
        <w:t xml:space="preserve">  </w:t>
      </w:r>
      <w:r>
        <w:rPr>
          <w:position w:val="-3"/>
          <w:sz w:val="18"/>
          <w:szCs w:val="18"/>
        </w:rPr>
        <w:drawing>
          <wp:inline distT="0" distB="0" distL="0" distR="0">
            <wp:extent cx="103962" cy="11808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6"/>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±3</w:t>
      </w:r>
      <w:r>
        <w:rPr>
          <w:rFonts w:ascii="Microsoft YaHei" w:eastAsia="Microsoft YaHei" w:hAnsi="Microsoft YaHei" w:cs="Microsoft YaHei"/>
          <w:spacing w:val="-14"/>
          <w:position w:val="3"/>
          <w:sz w:val="18"/>
          <w:szCs w:val="18"/>
        </w:rPr>
        <w:t xml:space="preserve">  </w:t>
      </w:r>
      <w:r>
        <w:rPr>
          <w:position w:val="-3"/>
          <w:sz w:val="18"/>
          <w:szCs w:val="18"/>
        </w:rPr>
        <w:drawing>
          <wp:inline distT="0" distB="0" distL="0" distR="0">
            <wp:extent cx="103962" cy="1180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6"/>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4"/>
          <w:position w:val="3"/>
          <w:sz w:val="18"/>
          <w:szCs w:val="18"/>
        </w:rPr>
        <w:t xml:space="preserve"> </w:t>
      </w:r>
      <w:r>
        <w:rPr>
          <w:rFonts w:ascii="Arial" w:eastAsia="Arial" w:hAnsi="Arial" w:cs="Arial"/>
          <w:spacing w:val="-14"/>
          <w:position w:val="4"/>
          <w:sz w:val="19"/>
          <w:szCs w:val="19"/>
        </w:rPr>
        <w:t>)</w:t>
      </w:r>
      <w:r>
        <w:rPr>
          <w:rFonts w:ascii="Arial" w:eastAsia="Arial" w:hAnsi="Arial" w:cs="Arial"/>
          <w:spacing w:val="-14"/>
          <w:position w:val="4"/>
          <w:sz w:val="19"/>
          <w:szCs w:val="19"/>
        </w:rPr>
        <w:t xml:space="preserve"> </w:t>
      </w:r>
      <w:r>
        <w:rPr>
          <w:rFonts w:ascii="Microsoft YaHei" w:eastAsia="Microsoft YaHei" w:hAnsi="Microsoft YaHei" w:cs="Microsoft YaHei"/>
          <w:spacing w:val="-14"/>
          <w:position w:val="4"/>
          <w:sz w:val="37"/>
          <w:szCs w:val="37"/>
        </w:rPr>
        <w:t>。</w:t>
      </w:r>
    </w:p>
    <w:p>
      <w:pPr>
        <w:sectPr>
          <w:headerReference w:type="default" r:id="rId57"/>
          <w:footerReference w:type="default" r:id="rId58"/>
          <w:type w:val="nextPage"/>
          <w:pgSz w:w="11906" w:h="16838"/>
          <w:pgMar w:top="400" w:right="1269" w:bottom="1289" w:left="1269" w:header="0" w:footer="1084" w:gutter="0"/>
          <w:pgNumType w:start="3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before="202" w:line="316" w:lineRule="exact"/>
        <w:ind w:left="20"/>
        <w:rPr>
          <w:rFonts w:ascii="Microsoft YaHei" w:eastAsia="Microsoft YaHei" w:hAnsi="Microsoft YaHei" w:cs="Microsoft YaHei"/>
          <w:sz w:val="37"/>
          <w:szCs w:val="37"/>
        </w:rPr>
      </w:pPr>
      <w:r>
        <w:rPr>
          <w:rFonts w:ascii="Arial" w:eastAsia="Arial" w:hAnsi="Arial" w:cs="Arial"/>
          <w:spacing w:val="-5"/>
          <w:w w:val="80"/>
          <w:position w:val="1"/>
          <w:sz w:val="18"/>
          <w:szCs w:val="18"/>
        </w:rPr>
        <w:t>10</w:t>
      </w:r>
      <w:r>
        <w:rPr>
          <w:rFonts w:ascii="Microsoft YaHei" w:eastAsia="Microsoft YaHei" w:hAnsi="Microsoft YaHei" w:cs="Microsoft YaHei"/>
          <w:spacing w:val="-5"/>
          <w:w w:val="80"/>
          <w:position w:val="1"/>
          <w:sz w:val="40"/>
          <w:szCs w:val="40"/>
        </w:rPr>
        <w:t>．</w:t>
      </w:r>
      <w:r>
        <w:rPr>
          <w:rFonts w:ascii="Arial" w:eastAsia="Arial" w:hAnsi="Arial" w:cs="Arial"/>
          <w:spacing w:val="-5"/>
          <w:w w:val="80"/>
          <w:position w:val="1"/>
          <w:sz w:val="18"/>
          <w:szCs w:val="18"/>
        </w:rPr>
        <w:t>3</w:t>
      </w:r>
      <w:r>
        <w:rPr>
          <w:rFonts w:ascii="Microsoft YaHei" w:eastAsia="Microsoft YaHei" w:hAnsi="Microsoft YaHei" w:cs="Microsoft YaHei"/>
          <w:spacing w:val="-5"/>
          <w:w w:val="80"/>
          <w:position w:val="1"/>
          <w:sz w:val="40"/>
          <w:szCs w:val="40"/>
        </w:rPr>
        <w:t>．</w:t>
      </w:r>
      <w:r>
        <w:rPr>
          <w:rFonts w:ascii="Arial" w:eastAsia="Arial" w:hAnsi="Arial" w:cs="Arial"/>
          <w:spacing w:val="-5"/>
          <w:w w:val="80"/>
          <w:position w:val="1"/>
          <w:sz w:val="18"/>
          <w:szCs w:val="18"/>
        </w:rPr>
        <w:t>10</w:t>
      </w:r>
      <w:r>
        <w:rPr>
          <w:rFonts w:ascii="Arial" w:eastAsia="Arial" w:hAnsi="Arial" w:cs="Arial"/>
          <w:spacing w:val="23"/>
          <w:w w:val="101"/>
          <w:position w:val="1"/>
          <w:sz w:val="18"/>
          <w:szCs w:val="18"/>
        </w:rPr>
        <w:t xml:space="preserve">    </w:t>
      </w:r>
      <w:r>
        <w:rPr>
          <w:rFonts w:ascii="Microsoft YaHei" w:eastAsia="Microsoft YaHei" w:hAnsi="Microsoft YaHei" w:cs="Microsoft YaHei"/>
          <w:spacing w:val="-5"/>
          <w:w w:val="80"/>
          <w:position w:val="2"/>
          <w:sz w:val="19"/>
          <w:szCs w:val="19"/>
        </w:rPr>
        <w:t>吸入空气温度</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1"/>
          <w:sz w:val="18"/>
          <w:szCs w:val="18"/>
        </w:rPr>
        <w:t>66</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5"/>
          <w:w w:val="80"/>
          <w:position w:val="1"/>
          <w:sz w:val="18"/>
          <w:szCs w:val="18"/>
        </w:rPr>
        <w:t>℃</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5"/>
          <w:w w:val="80"/>
          <w:position w:val="1"/>
          <w:sz w:val="18"/>
          <w:szCs w:val="18"/>
        </w:rPr>
        <w:t>±0</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5</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5"/>
          <w:w w:val="80"/>
          <w:position w:val="1"/>
          <w:sz w:val="18"/>
          <w:szCs w:val="18"/>
        </w:rPr>
        <w:t>℃</w:t>
      </w:r>
      <w:r>
        <w:rPr>
          <w:rFonts w:ascii="Arial" w:eastAsia="Arial" w:hAnsi="Arial" w:cs="Arial"/>
          <w:spacing w:val="-5"/>
          <w:w w:val="80"/>
          <w:position w:val="1"/>
          <w:sz w:val="19"/>
          <w:szCs w:val="19"/>
        </w:rPr>
        <w:t>(</w:t>
      </w:r>
      <w:r>
        <w:rPr>
          <w:rFonts w:ascii="Microsoft YaHei" w:eastAsia="Microsoft YaHei" w:hAnsi="Microsoft YaHei" w:cs="Microsoft YaHei"/>
          <w:spacing w:val="-5"/>
          <w:w w:val="80"/>
          <w:position w:val="1"/>
          <w:sz w:val="18"/>
          <w:szCs w:val="18"/>
        </w:rPr>
        <w:t>150</w:t>
      </w:r>
      <w:r>
        <w:rPr>
          <w:rFonts w:ascii="Microsoft YaHei" w:eastAsia="Microsoft YaHei" w:hAnsi="Microsoft YaHei" w:cs="Microsoft YaHei"/>
          <w:spacing w:val="53"/>
          <w:position w:val="1"/>
          <w:sz w:val="18"/>
          <w:szCs w:val="18"/>
        </w:rPr>
        <w:t xml:space="preserve"> </w:t>
      </w:r>
      <w:r>
        <w:rPr>
          <w:position w:val="-5"/>
          <w:sz w:val="18"/>
          <w:szCs w:val="18"/>
        </w:rPr>
        <w:drawing>
          <wp:inline distT="0" distB="0" distL="0" distR="0">
            <wp:extent cx="103962" cy="11808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55"/>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5"/>
          <w:w w:val="80"/>
          <w:position w:val="1"/>
          <w:sz w:val="18"/>
          <w:szCs w:val="18"/>
        </w:rPr>
        <w:t>±1</w:t>
      </w:r>
      <w:r>
        <w:rPr>
          <w:rFonts w:ascii="Microsoft YaHei" w:eastAsia="Microsoft YaHei" w:hAnsi="Microsoft YaHei" w:cs="Microsoft YaHei"/>
          <w:spacing w:val="3"/>
          <w:position w:val="1"/>
          <w:sz w:val="18"/>
          <w:szCs w:val="18"/>
        </w:rPr>
        <w:t xml:space="preserve">  </w:t>
      </w:r>
      <w:r>
        <w:rPr>
          <w:position w:val="-5"/>
          <w:sz w:val="18"/>
          <w:szCs w:val="18"/>
        </w:rPr>
        <w:drawing>
          <wp:inline distT="0" distB="0" distL="0" distR="0">
            <wp:extent cx="103962" cy="11808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5"/>
                    <a:stretch>
                      <a:fillRect/>
                    </a:stretch>
                  </pic:blipFill>
                  <pic:spPr>
                    <a:xfrm>
                      <a:off x="0" y="0"/>
                      <a:ext cx="103962" cy="118080"/>
                    </a:xfrm>
                    <a:prstGeom prst="rect">
                      <a:avLst/>
                    </a:prstGeom>
                  </pic:spPr>
                </pic:pic>
              </a:graphicData>
            </a:graphic>
          </wp:inline>
        </w:drawing>
      </w:r>
      <w:r>
        <w:rPr>
          <w:rFonts w:ascii="Microsoft YaHei" w:eastAsia="Microsoft YaHei" w:hAnsi="Microsoft YaHei" w:cs="Microsoft YaHei"/>
          <w:spacing w:val="-12"/>
          <w:position w:val="1"/>
          <w:sz w:val="18"/>
          <w:szCs w:val="18"/>
        </w:rPr>
        <w:t xml:space="preserve"> </w:t>
      </w:r>
      <w:r>
        <w:rPr>
          <w:rFonts w:ascii="Arial" w:eastAsia="Arial" w:hAnsi="Arial" w:cs="Arial"/>
          <w:spacing w:val="-5"/>
          <w:w w:val="80"/>
          <w:position w:val="3"/>
          <w:sz w:val="19"/>
          <w:szCs w:val="19"/>
        </w:rPr>
        <w:t>)</w:t>
      </w:r>
      <w:r>
        <w:rPr>
          <w:rFonts w:ascii="Arial" w:eastAsia="Arial" w:hAnsi="Arial" w:cs="Arial"/>
          <w:spacing w:val="-12"/>
          <w:position w:val="3"/>
          <w:sz w:val="19"/>
          <w:szCs w:val="19"/>
        </w:rPr>
        <w:t xml:space="preserve"> </w:t>
      </w:r>
      <w:r>
        <w:rPr>
          <w:rFonts w:ascii="Microsoft YaHei" w:eastAsia="Microsoft YaHei" w:hAnsi="Microsoft YaHei" w:cs="Microsoft YaHei"/>
          <w:spacing w:val="-5"/>
          <w:w w:val="80"/>
          <w:position w:val="3"/>
          <w:sz w:val="37"/>
          <w:szCs w:val="37"/>
        </w:rPr>
        <w:t>。</w:t>
      </w:r>
    </w:p>
    <w:p>
      <w:pPr>
        <w:spacing w:line="318" w:lineRule="exact"/>
        <w:ind w:left="20"/>
        <w:rPr>
          <w:rFonts w:ascii="Microsoft YaHei" w:eastAsia="Microsoft YaHei" w:hAnsi="Microsoft YaHei" w:cs="Microsoft YaHei"/>
          <w:sz w:val="37"/>
          <w:szCs w:val="37"/>
        </w:rPr>
      </w:pPr>
      <w:r>
        <w:rPr>
          <w:rFonts w:ascii="Arial" w:eastAsia="Arial" w:hAnsi="Arial" w:cs="Arial"/>
          <w:spacing w:val="-8"/>
          <w:w w:val="82"/>
          <w:position w:val="-1"/>
          <w:sz w:val="18"/>
          <w:szCs w:val="18"/>
        </w:rPr>
        <w:t>10</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3</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1</w:t>
      </w:r>
      <w:r>
        <w:rPr>
          <w:rFonts w:ascii="Arial" w:eastAsia="Arial" w:hAnsi="Arial" w:cs="Arial"/>
          <w:spacing w:val="17"/>
          <w:position w:val="-1"/>
          <w:sz w:val="18"/>
          <w:szCs w:val="18"/>
        </w:rPr>
        <w:t xml:space="preserve"> </w:t>
      </w:r>
      <w:r>
        <w:rPr>
          <w:rFonts w:ascii="Arial" w:eastAsia="Arial" w:hAnsi="Arial" w:cs="Arial"/>
          <w:spacing w:val="-8"/>
          <w:w w:val="82"/>
          <w:position w:val="-1"/>
          <w:sz w:val="18"/>
          <w:szCs w:val="18"/>
        </w:rPr>
        <w:t>1</w:t>
      </w:r>
      <w:r>
        <w:rPr>
          <w:rFonts w:ascii="Arial" w:eastAsia="Arial" w:hAnsi="Arial" w:cs="Arial"/>
          <w:spacing w:val="2"/>
          <w:w w:val="101"/>
          <w:position w:val="-1"/>
          <w:sz w:val="18"/>
          <w:szCs w:val="18"/>
        </w:rPr>
        <w:t xml:space="preserve">     </w:t>
      </w:r>
      <w:r>
        <w:rPr>
          <w:rFonts w:ascii="Microsoft YaHei" w:eastAsia="Microsoft YaHei" w:hAnsi="Microsoft YaHei" w:cs="Microsoft YaHei"/>
          <w:spacing w:val="-8"/>
          <w:w w:val="82"/>
          <w:sz w:val="19"/>
          <w:szCs w:val="19"/>
        </w:rPr>
        <w:t>喷油提前角</w:t>
      </w:r>
      <w:r>
        <w:rPr>
          <w:rFonts w:ascii="Microsoft YaHei" w:eastAsia="Microsoft YaHei" w:hAnsi="Microsoft YaHei" w:cs="Microsoft YaHei"/>
          <w:spacing w:val="-8"/>
          <w:w w:val="82"/>
          <w:position w:val="1"/>
          <w:sz w:val="37"/>
          <w:szCs w:val="37"/>
        </w:rPr>
        <w:t>：</w:t>
      </w:r>
      <w:r>
        <w:rPr>
          <w:rFonts w:ascii="Microsoft YaHei" w:eastAsia="Microsoft YaHei" w:hAnsi="Microsoft YaHei" w:cs="Microsoft YaHei"/>
          <w:spacing w:val="-8"/>
          <w:w w:val="82"/>
          <w:position w:val="-1"/>
          <w:sz w:val="18"/>
          <w:szCs w:val="18"/>
        </w:rPr>
        <w:t>BTDC</w:t>
      </w:r>
      <w:r>
        <w:rPr>
          <w:rFonts w:ascii="Microsoft YaHei" w:eastAsia="Microsoft YaHei" w:hAnsi="Microsoft YaHei" w:cs="Microsoft YaHei"/>
          <w:spacing w:val="37"/>
          <w:w w:val="101"/>
          <w:position w:val="-1"/>
          <w:sz w:val="18"/>
          <w:szCs w:val="18"/>
        </w:rPr>
        <w:t xml:space="preserve"> </w:t>
      </w:r>
      <w:r>
        <w:rPr>
          <w:rFonts w:ascii="Microsoft YaHei" w:eastAsia="Microsoft YaHei" w:hAnsi="Microsoft YaHei" w:cs="Microsoft YaHei"/>
          <w:spacing w:val="-8"/>
          <w:w w:val="82"/>
          <w:position w:val="-1"/>
          <w:sz w:val="18"/>
          <w:szCs w:val="18"/>
        </w:rPr>
        <w:t>13°</w:t>
      </w:r>
      <w:r>
        <w:rPr>
          <w:rFonts w:ascii="Microsoft YaHei" w:eastAsia="Microsoft YaHei" w:hAnsi="Microsoft YaHei" w:cs="Microsoft YaHei"/>
          <w:spacing w:val="-8"/>
          <w:w w:val="82"/>
          <w:position w:val="1"/>
          <w:sz w:val="37"/>
          <w:szCs w:val="37"/>
        </w:rPr>
        <w:t>。</w:t>
      </w:r>
    </w:p>
    <w:p>
      <w:pPr>
        <w:spacing w:line="316" w:lineRule="exact"/>
        <w:ind w:left="20"/>
        <w:rPr>
          <w:rFonts w:ascii="Microsoft YaHei" w:eastAsia="Microsoft YaHei" w:hAnsi="Microsoft YaHei" w:cs="Microsoft YaHei"/>
          <w:sz w:val="37"/>
          <w:szCs w:val="37"/>
        </w:rPr>
      </w:pPr>
      <w:r>
        <w:rPr>
          <w:rFonts w:ascii="Arial" w:eastAsia="Arial" w:hAnsi="Arial" w:cs="Arial"/>
          <w:spacing w:val="-24"/>
          <w:position w:val="-1"/>
          <w:sz w:val="18"/>
          <w:szCs w:val="18"/>
        </w:rPr>
        <w:t>10</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3</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12</w:t>
      </w:r>
      <w:r>
        <w:rPr>
          <w:rFonts w:ascii="Arial" w:eastAsia="Arial" w:hAnsi="Arial" w:cs="Arial"/>
          <w:spacing w:val="-24"/>
          <w:position w:val="-1"/>
          <w:sz w:val="18"/>
          <w:szCs w:val="18"/>
        </w:rPr>
        <w:t xml:space="preserve">    </w:t>
      </w:r>
      <w:r>
        <w:rPr>
          <w:rFonts w:ascii="Microsoft YaHei" w:eastAsia="Microsoft YaHei" w:hAnsi="Microsoft YaHei" w:cs="Microsoft YaHei"/>
          <w:spacing w:val="-24"/>
          <w:sz w:val="19"/>
          <w:szCs w:val="19"/>
        </w:rPr>
        <w:t>气缸冷却剂液位如下</w:t>
      </w:r>
      <w:r>
        <w:rPr>
          <w:rFonts w:ascii="Microsoft YaHei" w:eastAsia="Microsoft YaHei" w:hAnsi="Microsoft YaHei" w:cs="Microsoft YaHei"/>
          <w:spacing w:val="-23"/>
          <w:position w:val="1"/>
          <w:sz w:val="37"/>
          <w:szCs w:val="37"/>
        </w:rPr>
        <w:t>：</w:t>
      </w:r>
    </w:p>
    <w:p>
      <w:pPr>
        <w:spacing w:line="318" w:lineRule="exact"/>
        <w:ind w:left="420"/>
        <w:rPr>
          <w:rFonts w:ascii="Microsoft YaHei" w:eastAsia="Microsoft YaHei" w:hAnsi="Microsoft YaHei" w:cs="Microsoft YaHei"/>
          <w:sz w:val="19"/>
          <w:szCs w:val="19"/>
        </w:rPr>
      </w:pPr>
      <w:r>
        <w:rPr>
          <w:rFonts w:ascii="Microsoft YaHei" w:eastAsia="Microsoft YaHei" w:hAnsi="Microsoft YaHei" w:cs="Microsoft YaHei"/>
          <w:sz w:val="40"/>
          <w:szCs w:val="40"/>
        </w:rPr>
        <w:t>a</w:t>
      </w:r>
      <w:r>
        <w:rPr>
          <w:rFonts w:ascii="Arial" w:eastAsia="Arial" w:hAnsi="Arial" w:cs="Arial"/>
          <w:spacing w:val="10"/>
          <w:position w:val="2"/>
          <w:sz w:val="19"/>
          <w:szCs w:val="19"/>
        </w:rPr>
        <w:t>)</w:t>
      </w:r>
      <w:r>
        <w:rPr>
          <w:rFonts w:ascii="Arial" w:eastAsia="Arial" w:hAnsi="Arial" w:cs="Arial"/>
          <w:spacing w:val="10"/>
          <w:position w:val="2"/>
          <w:sz w:val="19"/>
          <w:szCs w:val="19"/>
        </w:rPr>
        <w:t xml:space="preserve">   </w:t>
      </w:r>
      <w:r>
        <w:rPr>
          <w:rFonts w:ascii="Arial" w:eastAsia="Arial" w:hAnsi="Arial" w:cs="Arial"/>
          <w:spacing w:val="7"/>
          <w:position w:val="2"/>
          <w:sz w:val="19"/>
          <w:szCs w:val="19"/>
        </w:rPr>
        <w:t xml:space="preserve"> </w:t>
      </w:r>
      <w:r>
        <w:rPr>
          <w:rFonts w:ascii="Microsoft YaHei" w:eastAsia="Microsoft YaHei" w:hAnsi="Microsoft YaHei" w:cs="Microsoft YaHei"/>
          <w:spacing w:val="5"/>
          <w:position w:val="2"/>
          <w:sz w:val="19"/>
          <w:szCs w:val="19"/>
        </w:rPr>
        <w:t>发动机停机和冷态时</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将经过处理的水</w:t>
      </w:r>
      <w:r>
        <w:rPr>
          <w:rFonts w:ascii="Arial" w:eastAsia="Arial" w:hAnsi="Arial" w:cs="Arial"/>
          <w:spacing w:val="5"/>
          <w:position w:val="2"/>
          <w:sz w:val="19"/>
          <w:szCs w:val="19"/>
        </w:rPr>
        <w:t>(</w:t>
      </w:r>
      <w:r>
        <w:rPr>
          <w:rFonts w:ascii="Microsoft YaHei" w:eastAsia="Microsoft YaHei" w:hAnsi="Microsoft YaHei" w:cs="Microsoft YaHei"/>
          <w:spacing w:val="5"/>
          <w:position w:val="2"/>
          <w:sz w:val="19"/>
          <w:szCs w:val="19"/>
        </w:rPr>
        <w:t>冷却剂</w:t>
      </w:r>
      <w:r>
        <w:rPr>
          <w:rFonts w:ascii="Arial" w:eastAsia="Arial" w:hAnsi="Arial" w:cs="Arial"/>
          <w:spacing w:val="5"/>
          <w:position w:val="2"/>
          <w:sz w:val="19"/>
          <w:szCs w:val="19"/>
        </w:rPr>
        <w:t>)</w:t>
      </w:r>
      <w:r>
        <w:rPr>
          <w:rFonts w:ascii="Microsoft YaHei" w:eastAsia="Microsoft YaHei" w:hAnsi="Microsoft YaHei" w:cs="Microsoft YaHei"/>
          <w:spacing w:val="5"/>
          <w:position w:val="2"/>
          <w:sz w:val="19"/>
          <w:szCs w:val="19"/>
        </w:rPr>
        <w:t>加入冷凝器</w:t>
      </w:r>
      <w:r>
        <w:rPr>
          <w:rFonts w:ascii="Arial" w:eastAsia="Arial" w:hAnsi="Arial" w:cs="Arial"/>
          <w:spacing w:val="5"/>
          <w:position w:val="2"/>
          <w:sz w:val="19"/>
          <w:szCs w:val="19"/>
        </w:rPr>
        <w:t>(</w:t>
      </w:r>
      <w:r>
        <w:rPr>
          <w:rFonts w:ascii="Microsoft YaHei" w:eastAsia="Microsoft YaHei" w:hAnsi="Microsoft YaHei" w:cs="Microsoft YaHei"/>
          <w:spacing w:val="5"/>
          <w:position w:val="2"/>
          <w:sz w:val="19"/>
          <w:szCs w:val="19"/>
        </w:rPr>
        <w:t>气缸夹套</w:t>
      </w:r>
      <w:r>
        <w:rPr>
          <w:rFonts w:ascii="Arial" w:eastAsia="Arial" w:hAnsi="Arial" w:cs="Arial"/>
          <w:spacing w:val="5"/>
          <w:position w:val="2"/>
          <w:sz w:val="19"/>
          <w:szCs w:val="19"/>
        </w:rPr>
        <w:t>)</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直至能从冷凝器观察</w:t>
      </w:r>
    </w:p>
    <w:p>
      <w:pPr>
        <w:spacing w:line="316"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窗底部看到</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这样的液位一般能使发动机运行处于受控状态</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并符合热机操作要</w:t>
      </w:r>
      <w:r>
        <w:rPr>
          <w:rFonts w:ascii="Microsoft YaHei" w:eastAsia="Microsoft YaHei" w:hAnsi="Microsoft YaHei" w:cs="Microsoft YaHei"/>
          <w:spacing w:val="5"/>
          <w:position w:val="2"/>
          <w:sz w:val="19"/>
          <w:szCs w:val="19"/>
        </w:rPr>
        <w:t>求</w:t>
      </w:r>
      <w:r>
        <w:rPr>
          <w:rFonts w:ascii="Microsoft YaHei" w:eastAsia="Microsoft YaHei" w:hAnsi="Microsoft YaHei" w:cs="Microsoft YaHei"/>
          <w:position w:val="2"/>
          <w:sz w:val="37"/>
          <w:szCs w:val="37"/>
        </w:rPr>
        <w:t>；</w:t>
      </w:r>
    </w:p>
    <w:p>
      <w:pPr>
        <w:spacing w:line="318" w:lineRule="exact"/>
        <w:ind w:left="421"/>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Arial" w:eastAsia="Arial" w:hAnsi="Arial" w:cs="Arial"/>
          <w:spacing w:val="26"/>
          <w:position w:val="-3"/>
          <w:sz w:val="19"/>
          <w:szCs w:val="19"/>
        </w:rPr>
        <w:t>)</w:t>
      </w:r>
      <w:r>
        <w:rPr>
          <w:rFonts w:ascii="Arial" w:eastAsia="Arial" w:hAnsi="Arial" w:cs="Arial"/>
          <w:spacing w:val="17"/>
          <w:position w:val="-3"/>
          <w:sz w:val="19"/>
          <w:szCs w:val="19"/>
        </w:rPr>
        <w:t xml:space="preserve"> </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4"/>
          <w:sz w:val="19"/>
          <w:szCs w:val="19"/>
        </w:rPr>
        <w:t>发动机热运和热态时</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4"/>
          <w:sz w:val="19"/>
          <w:szCs w:val="19"/>
        </w:rPr>
        <w:t>冷凝器观察窗内的冷却剂液位应在冷却剂冷凝器上“</w:t>
      </w:r>
      <w:r>
        <w:rPr>
          <w:rFonts w:ascii="Microsoft YaHei" w:eastAsia="Microsoft YaHei" w:hAnsi="Microsoft YaHei" w:cs="Microsoft YaHei"/>
          <w:position w:val="-4"/>
          <w:sz w:val="18"/>
          <w:szCs w:val="18"/>
        </w:rPr>
        <w:t>LEVEL</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position w:val="-4"/>
          <w:sz w:val="18"/>
          <w:szCs w:val="18"/>
        </w:rPr>
        <w:t>HOT</w:t>
      </w:r>
      <w:r>
        <w:rPr>
          <w:rFonts w:ascii="Microsoft YaHei" w:eastAsia="Microsoft YaHei" w:hAnsi="Microsoft YaHei" w:cs="Microsoft YaHei"/>
          <w:spacing w:val="13"/>
          <w:position w:val="-4"/>
          <w:sz w:val="19"/>
          <w:szCs w:val="19"/>
        </w:rPr>
        <w:t>”标</w:t>
      </w:r>
    </w:p>
    <w:p>
      <w:pPr>
        <w:spacing w:line="318" w:lineRule="exact"/>
        <w:ind w:left="826"/>
        <w:rPr>
          <w:rFonts w:ascii="Microsoft YaHei" w:eastAsia="Microsoft YaHei" w:hAnsi="Microsoft YaHei" w:cs="Microsoft YaHei"/>
          <w:sz w:val="37"/>
          <w:szCs w:val="37"/>
        </w:rPr>
      </w:pPr>
      <w:r>
        <w:rPr>
          <w:rFonts w:ascii="Microsoft YaHei" w:eastAsia="Microsoft YaHei" w:hAnsi="Microsoft YaHei" w:cs="Microsoft YaHei"/>
          <w:spacing w:val="-4"/>
          <w:w w:val="78"/>
          <w:position w:val="-4"/>
          <w:sz w:val="19"/>
          <w:szCs w:val="19"/>
        </w:rPr>
        <w:t>记的</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4"/>
          <w:w w:val="78"/>
          <w:position w:val="-4"/>
          <w:sz w:val="18"/>
          <w:szCs w:val="18"/>
        </w:rPr>
        <w:t>±1</w:t>
      </w:r>
      <w:r>
        <w:rPr>
          <w:rFonts w:ascii="Microsoft YaHei" w:eastAsia="Microsoft YaHei" w:hAnsi="Microsoft YaHei" w:cs="Microsoft YaHei"/>
          <w:spacing w:val="52"/>
          <w:position w:val="-4"/>
          <w:sz w:val="18"/>
          <w:szCs w:val="18"/>
        </w:rPr>
        <w:t xml:space="preserve"> </w:t>
      </w:r>
      <w:r>
        <w:rPr>
          <w:rFonts w:ascii="Microsoft YaHei" w:eastAsia="Microsoft YaHei" w:hAnsi="Microsoft YaHei" w:cs="Microsoft YaHei"/>
          <w:spacing w:val="-4"/>
          <w:w w:val="78"/>
          <w:position w:val="-5"/>
          <w:sz w:val="40"/>
          <w:szCs w:val="40"/>
        </w:rPr>
        <w:t>cm</w:t>
      </w:r>
      <w:r>
        <w:rPr>
          <w:rFonts w:ascii="Arial" w:eastAsia="Arial" w:hAnsi="Arial" w:cs="Arial"/>
          <w:spacing w:val="-4"/>
          <w:w w:val="78"/>
          <w:position w:val="-4"/>
          <w:sz w:val="19"/>
          <w:szCs w:val="19"/>
        </w:rPr>
        <w:t>(</w:t>
      </w:r>
      <w:r>
        <w:rPr>
          <w:rFonts w:ascii="Microsoft YaHei" w:eastAsia="Microsoft YaHei" w:hAnsi="Microsoft YaHei" w:cs="Microsoft YaHei"/>
          <w:spacing w:val="-4"/>
          <w:w w:val="78"/>
          <w:position w:val="-4"/>
          <w:sz w:val="18"/>
          <w:szCs w:val="18"/>
        </w:rPr>
        <w:t>0</w:t>
      </w:r>
      <w:r>
        <w:rPr>
          <w:rFonts w:ascii="Microsoft YaHei" w:eastAsia="Microsoft YaHei" w:hAnsi="Microsoft YaHei" w:cs="Microsoft YaHei"/>
          <w:spacing w:val="-4"/>
          <w:w w:val="78"/>
          <w:position w:val="-5"/>
          <w:sz w:val="40"/>
          <w:szCs w:val="40"/>
        </w:rPr>
        <w:t>．</w:t>
      </w:r>
      <w:r>
        <w:rPr>
          <w:rFonts w:ascii="Microsoft YaHei" w:eastAsia="Microsoft YaHei" w:hAnsi="Microsoft YaHei" w:cs="Microsoft YaHei"/>
          <w:spacing w:val="-4"/>
          <w:w w:val="78"/>
          <w:position w:val="-5"/>
          <w:sz w:val="18"/>
          <w:szCs w:val="18"/>
        </w:rPr>
        <w:t>4</w:t>
      </w:r>
      <w:r>
        <w:rPr>
          <w:rFonts w:ascii="Microsoft YaHei" w:eastAsia="Microsoft YaHei" w:hAnsi="Microsoft YaHei" w:cs="Microsoft YaHei"/>
          <w:spacing w:val="41"/>
          <w:w w:val="101"/>
          <w:position w:val="-5"/>
          <w:sz w:val="18"/>
          <w:szCs w:val="18"/>
        </w:rPr>
        <w:t xml:space="preserve"> </w:t>
      </w:r>
      <w:r>
        <w:rPr>
          <w:rFonts w:ascii="Microsoft YaHei" w:eastAsia="Microsoft YaHei" w:hAnsi="Microsoft YaHei" w:cs="Microsoft YaHei"/>
          <w:spacing w:val="-4"/>
          <w:w w:val="78"/>
          <w:position w:val="-5"/>
          <w:sz w:val="40"/>
          <w:szCs w:val="40"/>
        </w:rPr>
        <w:t>in</w:t>
      </w:r>
      <w:r>
        <w:rPr>
          <w:rFonts w:ascii="Arial" w:eastAsia="Arial" w:hAnsi="Arial" w:cs="Arial"/>
          <w:spacing w:val="-4"/>
          <w:w w:val="78"/>
          <w:position w:val="-3"/>
          <w:sz w:val="19"/>
          <w:szCs w:val="19"/>
        </w:rPr>
        <w:t>)</w:t>
      </w:r>
      <w:r>
        <w:rPr>
          <w:rFonts w:ascii="Microsoft YaHei" w:eastAsia="Microsoft YaHei" w:hAnsi="Microsoft YaHei" w:cs="Microsoft YaHei"/>
          <w:spacing w:val="-4"/>
          <w:w w:val="78"/>
          <w:position w:val="-3"/>
          <w:sz w:val="19"/>
          <w:szCs w:val="19"/>
        </w:rPr>
        <w:t>之内</w:t>
      </w:r>
      <w:r>
        <w:rPr>
          <w:rFonts w:ascii="Microsoft YaHei" w:eastAsia="Microsoft YaHei" w:hAnsi="Microsoft YaHei" w:cs="Microsoft YaHei"/>
          <w:spacing w:val="-4"/>
          <w:w w:val="78"/>
          <w:position w:val="-3"/>
          <w:sz w:val="37"/>
          <w:szCs w:val="37"/>
        </w:rPr>
        <w:t>。</w:t>
      </w:r>
    </w:p>
    <w:p>
      <w:pPr>
        <w:spacing w:line="316" w:lineRule="exact"/>
        <w:ind w:left="20"/>
        <w:rPr>
          <w:rFonts w:ascii="Microsoft YaHei" w:eastAsia="Microsoft YaHei" w:hAnsi="Microsoft YaHei" w:cs="Microsoft YaHei"/>
          <w:sz w:val="37"/>
          <w:szCs w:val="37"/>
        </w:rPr>
      </w:pPr>
      <w:r>
        <w:rPr>
          <w:rFonts w:ascii="Arial" w:eastAsia="Arial" w:hAnsi="Arial" w:cs="Arial"/>
          <w:spacing w:val="-17"/>
          <w:position w:val="-1"/>
          <w:sz w:val="18"/>
          <w:szCs w:val="18"/>
        </w:rPr>
        <w:t>10</w:t>
      </w:r>
      <w:r>
        <w:rPr>
          <w:rFonts w:ascii="Microsoft YaHei" w:eastAsia="Microsoft YaHei" w:hAnsi="Microsoft YaHei" w:cs="Microsoft YaHei"/>
          <w:spacing w:val="-17"/>
          <w:position w:val="-1"/>
          <w:sz w:val="40"/>
          <w:szCs w:val="40"/>
        </w:rPr>
        <w:t>．</w:t>
      </w:r>
      <w:r>
        <w:rPr>
          <w:rFonts w:ascii="Arial" w:eastAsia="Arial" w:hAnsi="Arial" w:cs="Arial"/>
          <w:spacing w:val="-17"/>
          <w:position w:val="-1"/>
          <w:sz w:val="18"/>
          <w:szCs w:val="18"/>
        </w:rPr>
        <w:t>3</w:t>
      </w:r>
      <w:r>
        <w:rPr>
          <w:rFonts w:ascii="Microsoft YaHei" w:eastAsia="Microsoft YaHei" w:hAnsi="Microsoft YaHei" w:cs="Microsoft YaHei"/>
          <w:spacing w:val="-17"/>
          <w:position w:val="-1"/>
          <w:sz w:val="40"/>
          <w:szCs w:val="40"/>
        </w:rPr>
        <w:t>．</w:t>
      </w:r>
      <w:r>
        <w:rPr>
          <w:rFonts w:ascii="Arial" w:eastAsia="Arial" w:hAnsi="Arial" w:cs="Arial"/>
          <w:spacing w:val="-17"/>
          <w:position w:val="-1"/>
          <w:sz w:val="18"/>
          <w:szCs w:val="18"/>
        </w:rPr>
        <w:t>13</w:t>
      </w:r>
      <w:r>
        <w:rPr>
          <w:rFonts w:ascii="Arial" w:eastAsia="Arial" w:hAnsi="Arial" w:cs="Arial"/>
          <w:spacing w:val="-17"/>
          <w:position w:val="-1"/>
          <w:sz w:val="18"/>
          <w:szCs w:val="18"/>
        </w:rPr>
        <w:t xml:space="preserve">    </w:t>
      </w:r>
      <w:r>
        <w:rPr>
          <w:rFonts w:ascii="Microsoft YaHei" w:eastAsia="Microsoft YaHei" w:hAnsi="Microsoft YaHei" w:cs="Microsoft YaHei"/>
          <w:spacing w:val="-17"/>
          <w:sz w:val="19"/>
          <w:szCs w:val="19"/>
        </w:rPr>
        <w:t>发动机曲轴箱润滑油液位如下</w:t>
      </w:r>
      <w:r>
        <w:rPr>
          <w:rFonts w:ascii="Microsoft YaHei" w:eastAsia="Microsoft YaHei" w:hAnsi="Microsoft YaHei" w:cs="Microsoft YaHei"/>
          <w:spacing w:val="-17"/>
          <w:position w:val="1"/>
          <w:sz w:val="37"/>
          <w:szCs w:val="37"/>
        </w:rPr>
        <w:t>：</w:t>
      </w:r>
    </w:p>
    <w:p>
      <w:pPr>
        <w:spacing w:line="319" w:lineRule="exact"/>
        <w:ind w:left="420"/>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a</w:t>
      </w:r>
      <w:r>
        <w:rPr>
          <w:rFonts w:ascii="Arial" w:eastAsia="Arial" w:hAnsi="Arial" w:cs="Arial"/>
          <w:spacing w:val="3"/>
          <w:position w:val="2"/>
          <w:sz w:val="19"/>
          <w:szCs w:val="19"/>
        </w:rPr>
        <w:t>)</w:t>
      </w:r>
      <w:r>
        <w:rPr>
          <w:rFonts w:ascii="Arial" w:eastAsia="Arial" w:hAnsi="Arial" w:cs="Arial"/>
          <w:spacing w:val="3"/>
          <w:position w:val="2"/>
          <w:sz w:val="19"/>
          <w:szCs w:val="19"/>
        </w:rPr>
        <w:t xml:space="preserve">    </w:t>
      </w:r>
      <w:r>
        <w:rPr>
          <w:rFonts w:ascii="Microsoft YaHei" w:eastAsia="Microsoft YaHei" w:hAnsi="Microsoft YaHei" w:cs="Microsoft YaHei"/>
          <w:spacing w:val="3"/>
          <w:position w:val="2"/>
          <w:sz w:val="19"/>
          <w:szCs w:val="19"/>
        </w:rPr>
        <w:t>发动机停机和冷态时</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将润滑油加入曲轴箱至液位接近观察窗顶部</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该液位通常能使发动机</w:t>
      </w:r>
      <w:r>
        <w:rPr>
          <w:rFonts w:ascii="Microsoft YaHei" w:eastAsia="Microsoft YaHei" w:hAnsi="Microsoft YaHei" w:cs="Microsoft YaHei"/>
          <w:position w:val="2"/>
          <w:sz w:val="19"/>
          <w:szCs w:val="19"/>
        </w:rPr>
        <w:t>运</w:t>
      </w:r>
    </w:p>
    <w:p>
      <w:pPr>
        <w:spacing w:line="316" w:lineRule="exact"/>
        <w:ind w:left="825"/>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行</w:t>
      </w:r>
      <w:r>
        <w:rPr>
          <w:rFonts w:ascii="Microsoft YaHei" w:eastAsia="Microsoft YaHei" w:hAnsi="Microsoft YaHei" w:cs="Microsoft YaHei"/>
          <w:spacing w:val="7"/>
          <w:position w:val="2"/>
          <w:sz w:val="19"/>
          <w:szCs w:val="19"/>
        </w:rPr>
        <w:t>处于受控状态</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并符合热机操作的要求</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按附录</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7"/>
          <w:position w:val="2"/>
          <w:sz w:val="19"/>
          <w:szCs w:val="19"/>
        </w:rPr>
        <w:t>规定的方法检查压缩压力</w:t>
      </w:r>
      <w:r>
        <w:rPr>
          <w:rFonts w:ascii="Microsoft YaHei" w:eastAsia="Microsoft YaHei" w:hAnsi="Microsoft YaHei" w:cs="Microsoft YaHei"/>
          <w:spacing w:val="7"/>
          <w:position w:val="2"/>
          <w:sz w:val="37"/>
          <w:szCs w:val="37"/>
        </w:rPr>
        <w:t>；</w:t>
      </w:r>
    </w:p>
    <w:p>
      <w:pPr>
        <w:spacing w:line="318" w:lineRule="exact"/>
        <w:ind w:left="421"/>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4"/>
          <w:sz w:val="19"/>
          <w:szCs w:val="19"/>
        </w:rPr>
        <w:t>发动机</w:t>
      </w:r>
      <w:r>
        <w:rPr>
          <w:rFonts w:ascii="Microsoft YaHei" w:eastAsia="Microsoft YaHei" w:hAnsi="Microsoft YaHei" w:cs="Microsoft YaHei"/>
          <w:spacing w:val="2"/>
          <w:position w:val="-4"/>
          <w:sz w:val="19"/>
          <w:szCs w:val="19"/>
        </w:rPr>
        <w:t>运转和热态时</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润滑油液位约在曲轴箱观察窗的中部</w:t>
      </w:r>
      <w:r>
        <w:rPr>
          <w:rFonts w:ascii="Microsoft YaHei" w:eastAsia="Microsoft YaHei" w:hAnsi="Microsoft YaHei" w:cs="Microsoft YaHei"/>
          <w:spacing w:val="2"/>
          <w:position w:val="-4"/>
          <w:sz w:val="37"/>
          <w:szCs w:val="37"/>
        </w:rPr>
        <w:t>。</w:t>
      </w:r>
    </w:p>
    <w:p>
      <w:pPr>
        <w:spacing w:before="1" w:line="109" w:lineRule="auto"/>
        <w:ind w:left="1" w:firstLine="19"/>
        <w:rPr>
          <w:rFonts w:ascii="Microsoft YaHei" w:eastAsia="Microsoft YaHei" w:hAnsi="Microsoft YaHei" w:cs="Microsoft YaHei"/>
          <w:sz w:val="37"/>
          <w:szCs w:val="37"/>
        </w:rPr>
      </w:pPr>
      <w:r>
        <w:rPr>
          <w:rFonts w:ascii="Arial" w:eastAsia="Arial" w:hAnsi="Arial" w:cs="Arial"/>
          <w:spacing w:val="-12"/>
          <w:position w:val="-1"/>
          <w:sz w:val="18"/>
          <w:szCs w:val="18"/>
        </w:rPr>
        <w:t>10</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3</w:t>
      </w:r>
      <w:r>
        <w:rPr>
          <w:rFonts w:ascii="Microsoft YaHei" w:eastAsia="Microsoft YaHei" w:hAnsi="Microsoft YaHei" w:cs="Microsoft YaHei"/>
          <w:spacing w:val="-12"/>
          <w:position w:val="-1"/>
          <w:sz w:val="40"/>
          <w:szCs w:val="40"/>
        </w:rPr>
        <w:t>．</w:t>
      </w:r>
      <w:r>
        <w:rPr>
          <w:rFonts w:ascii="Arial" w:eastAsia="Arial" w:hAnsi="Arial" w:cs="Arial"/>
          <w:spacing w:val="-9"/>
          <w:position w:val="-1"/>
          <w:sz w:val="18"/>
          <w:szCs w:val="18"/>
        </w:rPr>
        <w:t>1</w:t>
      </w:r>
      <w:r>
        <w:rPr>
          <w:rFonts w:ascii="Arial" w:eastAsia="Arial" w:hAnsi="Arial" w:cs="Arial"/>
          <w:spacing w:val="-6"/>
          <w:position w:val="-1"/>
          <w:sz w:val="18"/>
          <w:szCs w:val="18"/>
        </w:rPr>
        <w:t>4</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曲轴箱内压</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通过计量器或压力计与曲轴箱内通道连接进行测量</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缓冲阻尼装置减少震动</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w w:val="77"/>
          <w:sz w:val="19"/>
          <w:szCs w:val="19"/>
        </w:rPr>
        <w:t>表压低于零</w:t>
      </w:r>
      <w:r>
        <w:rPr>
          <w:rFonts w:ascii="Arial" w:eastAsia="Arial" w:hAnsi="Arial" w:cs="Arial"/>
          <w:spacing w:val="-4"/>
          <w:w w:val="77"/>
          <w:sz w:val="19"/>
          <w:szCs w:val="19"/>
        </w:rPr>
        <w:t>(</w:t>
      </w:r>
      <w:r>
        <w:rPr>
          <w:rFonts w:ascii="Microsoft YaHei" w:eastAsia="Microsoft YaHei" w:hAnsi="Microsoft YaHei" w:cs="Microsoft YaHei"/>
          <w:spacing w:val="-4"/>
          <w:w w:val="77"/>
          <w:sz w:val="19"/>
          <w:szCs w:val="19"/>
        </w:rPr>
        <w:t>真空</w:t>
      </w:r>
      <w:r>
        <w:rPr>
          <w:rFonts w:ascii="Arial" w:eastAsia="Arial" w:hAnsi="Arial" w:cs="Arial"/>
          <w:spacing w:val="-4"/>
          <w:w w:val="77"/>
          <w:sz w:val="19"/>
          <w:szCs w:val="19"/>
        </w:rPr>
        <w:t>)</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比常压低</w:t>
      </w:r>
      <w:r>
        <w:rPr>
          <w:rFonts w:ascii="Microsoft YaHei" w:eastAsia="Microsoft YaHei" w:hAnsi="Microsoft YaHei" w:cs="Microsoft YaHei"/>
          <w:spacing w:val="93"/>
          <w:sz w:val="19"/>
          <w:szCs w:val="19"/>
        </w:rPr>
        <w:t xml:space="preserve"> </w:t>
      </w:r>
      <w:r>
        <w:rPr>
          <w:rFonts w:ascii="Microsoft YaHei" w:eastAsia="Microsoft YaHei" w:hAnsi="Microsoft YaHei" w:cs="Microsoft YaHei"/>
          <w:spacing w:val="-4"/>
          <w:w w:val="77"/>
          <w:position w:val="-1"/>
          <w:sz w:val="18"/>
          <w:szCs w:val="18"/>
        </w:rPr>
        <w:t>0</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25</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4"/>
          <w:w w:val="77"/>
          <w:position w:val="-1"/>
          <w:sz w:val="40"/>
          <w:szCs w:val="40"/>
        </w:rPr>
        <w:t>k</w:t>
      </w:r>
      <w:r>
        <w:rPr>
          <w:rFonts w:ascii="Microsoft YaHei" w:eastAsia="Microsoft YaHei" w:hAnsi="Microsoft YaHei" w:cs="Microsoft YaHei"/>
          <w:spacing w:val="-4"/>
          <w:w w:val="77"/>
          <w:position w:val="-1"/>
          <w:sz w:val="18"/>
          <w:szCs w:val="18"/>
        </w:rPr>
        <w:t>P</w:t>
      </w:r>
      <w:r>
        <w:rPr>
          <w:rFonts w:ascii="Microsoft YaHei" w:eastAsia="Microsoft YaHei" w:hAnsi="Microsoft YaHei" w:cs="Microsoft YaHei"/>
          <w:spacing w:val="-4"/>
          <w:w w:val="77"/>
          <w:position w:val="-1"/>
          <w:sz w:val="40"/>
          <w:szCs w:val="40"/>
        </w:rPr>
        <w:t>a</w:t>
      </w:r>
      <w:r>
        <w:rPr>
          <w:rFonts w:ascii="Microsoft YaHei" w:eastAsia="Microsoft YaHei" w:hAnsi="Microsoft YaHei" w:cs="Microsoft YaHei"/>
          <w:spacing w:val="-4"/>
          <w:w w:val="77"/>
          <w:position w:val="-1"/>
          <w:sz w:val="18"/>
          <w:szCs w:val="18"/>
        </w:rPr>
        <w:t>~1</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5</w:t>
      </w:r>
      <w:r>
        <w:rPr>
          <w:rFonts w:ascii="Microsoft YaHei" w:eastAsia="Microsoft YaHei" w:hAnsi="Microsoft YaHei" w:cs="Microsoft YaHei"/>
          <w:spacing w:val="48"/>
          <w:w w:val="101"/>
          <w:position w:val="-1"/>
          <w:sz w:val="18"/>
          <w:szCs w:val="18"/>
        </w:rPr>
        <w:t xml:space="preserve"> </w:t>
      </w:r>
      <w:r>
        <w:rPr>
          <w:rFonts w:ascii="Microsoft YaHei" w:eastAsia="Microsoft YaHei" w:hAnsi="Microsoft YaHei" w:cs="Microsoft YaHei"/>
          <w:spacing w:val="-4"/>
          <w:w w:val="77"/>
          <w:position w:val="-1"/>
          <w:sz w:val="40"/>
          <w:szCs w:val="40"/>
        </w:rPr>
        <w:t>k</w:t>
      </w:r>
      <w:r>
        <w:rPr>
          <w:rFonts w:ascii="Microsoft YaHei" w:eastAsia="Microsoft YaHei" w:hAnsi="Microsoft YaHei" w:cs="Microsoft YaHei"/>
          <w:spacing w:val="-4"/>
          <w:w w:val="77"/>
          <w:position w:val="-1"/>
          <w:sz w:val="18"/>
          <w:szCs w:val="18"/>
        </w:rPr>
        <w:t>P</w:t>
      </w:r>
      <w:r>
        <w:rPr>
          <w:rFonts w:ascii="Microsoft YaHei" w:eastAsia="Microsoft YaHei" w:hAnsi="Microsoft YaHei" w:cs="Microsoft YaHei"/>
          <w:spacing w:val="-4"/>
          <w:w w:val="77"/>
          <w:sz w:val="40"/>
          <w:szCs w:val="40"/>
        </w:rPr>
        <w:t>a</w:t>
      </w:r>
      <w:r>
        <w:rPr>
          <w:rFonts w:ascii="Microsoft YaHei" w:eastAsia="Microsoft YaHei" w:hAnsi="Microsoft YaHei" w:cs="Microsoft YaHei"/>
          <w:spacing w:val="-4"/>
          <w:w w:val="77"/>
          <w:sz w:val="37"/>
          <w:szCs w:val="37"/>
        </w:rPr>
        <w:t>，</w:t>
      </w:r>
      <w:r>
        <w:rPr>
          <w:rFonts w:ascii="Microsoft YaHei" w:eastAsia="Microsoft YaHei" w:hAnsi="Microsoft YaHei" w:cs="Microsoft YaHei"/>
          <w:spacing w:val="-4"/>
          <w:w w:val="77"/>
          <w:sz w:val="19"/>
          <w:szCs w:val="19"/>
        </w:rPr>
        <w:t>但不超过</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4"/>
          <w:w w:val="77"/>
          <w:position w:val="-1"/>
          <w:sz w:val="18"/>
          <w:szCs w:val="18"/>
        </w:rPr>
        <w:t>2</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position w:val="-1"/>
          <w:sz w:val="18"/>
          <w:szCs w:val="18"/>
        </w:rPr>
        <w:t>5</w:t>
      </w:r>
      <w:r>
        <w:rPr>
          <w:rFonts w:ascii="Microsoft YaHei" w:eastAsia="Microsoft YaHei" w:hAnsi="Microsoft YaHei" w:cs="Microsoft YaHei"/>
          <w:spacing w:val="48"/>
          <w:w w:val="101"/>
          <w:position w:val="-1"/>
          <w:sz w:val="18"/>
          <w:szCs w:val="18"/>
        </w:rPr>
        <w:t xml:space="preserve"> </w:t>
      </w:r>
      <w:r>
        <w:rPr>
          <w:rFonts w:ascii="Microsoft YaHei" w:eastAsia="Microsoft YaHei" w:hAnsi="Microsoft YaHei" w:cs="Microsoft YaHei"/>
          <w:spacing w:val="-4"/>
          <w:w w:val="77"/>
          <w:position w:val="-1"/>
          <w:sz w:val="40"/>
          <w:szCs w:val="40"/>
        </w:rPr>
        <w:t>k</w:t>
      </w:r>
      <w:r>
        <w:rPr>
          <w:rFonts w:ascii="Microsoft YaHei" w:eastAsia="Microsoft YaHei" w:hAnsi="Microsoft YaHei" w:cs="Microsoft YaHei"/>
          <w:spacing w:val="-4"/>
          <w:w w:val="77"/>
          <w:position w:val="-1"/>
          <w:sz w:val="18"/>
          <w:szCs w:val="18"/>
        </w:rPr>
        <w:t>P</w:t>
      </w:r>
      <w:r>
        <w:rPr>
          <w:rFonts w:ascii="Microsoft YaHei" w:eastAsia="Microsoft YaHei" w:hAnsi="Microsoft YaHei" w:cs="Microsoft YaHei"/>
          <w:spacing w:val="-4"/>
          <w:w w:val="77"/>
          <w:position w:val="-1"/>
          <w:sz w:val="40"/>
          <w:szCs w:val="40"/>
        </w:rPr>
        <w:t>a</w:t>
      </w:r>
      <w:r>
        <w:rPr>
          <w:rFonts w:ascii="Microsoft YaHei" w:eastAsia="Microsoft YaHei" w:hAnsi="Microsoft YaHei" w:cs="Microsoft YaHei"/>
          <w:spacing w:val="-4"/>
          <w:w w:val="77"/>
          <w:position w:val="1"/>
          <w:sz w:val="37"/>
          <w:szCs w:val="37"/>
        </w:rPr>
        <w:t>。</w:t>
      </w:r>
    </w:p>
    <w:p>
      <w:pPr>
        <w:spacing w:before="6" w:line="110" w:lineRule="auto"/>
        <w:ind w:left="10" w:right="164" w:firstLine="10"/>
        <w:rPr>
          <w:rFonts w:ascii="Microsoft YaHei" w:eastAsia="Microsoft YaHei" w:hAnsi="Microsoft YaHei" w:cs="Microsoft YaHei"/>
          <w:sz w:val="37"/>
          <w:szCs w:val="37"/>
        </w:rPr>
      </w:pPr>
      <w:r>
        <w:rPr>
          <w:rFonts w:ascii="Arial" w:eastAsia="Arial" w:hAnsi="Arial" w:cs="Arial"/>
          <w:spacing w:val="-10"/>
          <w:position w:val="-1"/>
          <w:sz w:val="18"/>
          <w:szCs w:val="18"/>
        </w:rPr>
        <w:t>10</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3</w:t>
      </w:r>
      <w:r>
        <w:rPr>
          <w:rFonts w:ascii="Microsoft YaHei" w:eastAsia="Microsoft YaHei" w:hAnsi="Microsoft YaHei" w:cs="Microsoft YaHei"/>
          <w:spacing w:val="-9"/>
          <w:position w:val="-1"/>
          <w:sz w:val="40"/>
          <w:szCs w:val="40"/>
        </w:rPr>
        <w:t>．</w:t>
      </w:r>
      <w:r>
        <w:rPr>
          <w:rFonts w:ascii="Arial" w:eastAsia="Arial" w:hAnsi="Arial" w:cs="Arial"/>
          <w:spacing w:val="-5"/>
          <w:position w:val="-1"/>
          <w:sz w:val="18"/>
          <w:szCs w:val="18"/>
        </w:rPr>
        <w:t>15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排气背压</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通过计量器或压力计与排气缓冲罐的出口或主排气烟囱连接进行测量</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通过缓冲</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阻尼装</w:t>
      </w:r>
      <w:r>
        <w:rPr>
          <w:rFonts w:ascii="Microsoft YaHei" w:eastAsia="Microsoft YaHei" w:hAnsi="Microsoft YaHei" w:cs="Microsoft YaHei"/>
          <w:spacing w:val="-15"/>
          <w:sz w:val="19"/>
          <w:szCs w:val="19"/>
        </w:rPr>
        <w:t>置</w:t>
      </w:r>
      <w:r>
        <w:rPr>
          <w:rFonts w:ascii="Microsoft YaHei" w:eastAsia="Microsoft YaHei" w:hAnsi="Microsoft YaHei" w:cs="Microsoft YaHei"/>
          <w:spacing w:val="-10"/>
          <w:sz w:val="19"/>
          <w:szCs w:val="19"/>
        </w:rPr>
        <w:t>最大程度减少震动</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静压尽可能的低</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但不能造成真空或超过大气压</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40"/>
          <w:szCs w:val="40"/>
        </w:rPr>
        <w:t>k</w:t>
      </w:r>
      <w:r>
        <w:rPr>
          <w:rFonts w:ascii="Microsoft YaHei" w:eastAsia="Microsoft YaHei" w:hAnsi="Microsoft YaHei" w:cs="Microsoft YaHei"/>
          <w:spacing w:val="-10"/>
          <w:position w:val="-1"/>
          <w:sz w:val="18"/>
          <w:szCs w:val="18"/>
        </w:rPr>
        <w:t>P</w:t>
      </w:r>
      <w:r>
        <w:rPr>
          <w:rFonts w:ascii="Microsoft YaHei" w:eastAsia="Microsoft YaHei" w:hAnsi="Microsoft YaHei" w:cs="Microsoft YaHei"/>
          <w:spacing w:val="-10"/>
          <w:position w:val="-1"/>
          <w:sz w:val="40"/>
          <w:szCs w:val="40"/>
        </w:rPr>
        <w:t>a</w:t>
      </w:r>
      <w:r>
        <w:rPr>
          <w:rFonts w:ascii="Microsoft YaHei" w:eastAsia="Microsoft YaHei" w:hAnsi="Microsoft YaHei" w:cs="Microsoft YaHei"/>
          <w:spacing w:val="-10"/>
          <w:position w:val="1"/>
          <w:sz w:val="37"/>
          <w:szCs w:val="37"/>
        </w:rPr>
        <w:t>。</w:t>
      </w:r>
    </w:p>
    <w:p>
      <w:pPr>
        <w:spacing w:line="318" w:lineRule="exact"/>
        <w:ind w:left="20"/>
        <w:rPr>
          <w:rFonts w:ascii="Microsoft YaHei" w:eastAsia="Microsoft YaHei" w:hAnsi="Microsoft YaHei" w:cs="Microsoft YaHei"/>
          <w:sz w:val="37"/>
          <w:szCs w:val="37"/>
        </w:rPr>
      </w:pPr>
      <w:r>
        <w:rPr>
          <w:rFonts w:ascii="Arial" w:eastAsia="Arial" w:hAnsi="Arial" w:cs="Arial"/>
          <w:spacing w:val="-6"/>
          <w:position w:val="-1"/>
          <w:sz w:val="18"/>
          <w:szCs w:val="18"/>
        </w:rPr>
        <w:t>10</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3</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16</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排气口与曲轴箱谐振</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排气口与曲轴箱的容积和长度应不至于导致发生气体谐振</w:t>
      </w:r>
      <w:r>
        <w:rPr>
          <w:rFonts w:ascii="Microsoft YaHei" w:eastAsia="Microsoft YaHei" w:hAnsi="Microsoft YaHei" w:cs="Microsoft YaHei"/>
          <w:spacing w:val="-2"/>
          <w:position w:val="1"/>
          <w:sz w:val="37"/>
          <w:szCs w:val="37"/>
        </w:rPr>
        <w:t>。</w:t>
      </w:r>
    </w:p>
    <w:p>
      <w:pPr>
        <w:spacing w:before="3" w:line="111" w:lineRule="auto"/>
        <w:ind w:right="164" w:firstLine="20"/>
        <w:rPr>
          <w:rFonts w:ascii="Microsoft YaHei" w:eastAsia="Microsoft YaHei" w:hAnsi="Microsoft YaHei" w:cs="Microsoft YaHei"/>
          <w:sz w:val="37"/>
          <w:szCs w:val="37"/>
        </w:rPr>
      </w:pPr>
      <w:r>
        <w:rPr>
          <w:rFonts w:ascii="Arial" w:eastAsia="Arial" w:hAnsi="Arial" w:cs="Arial"/>
          <w:spacing w:val="-10"/>
          <w:position w:val="-1"/>
          <w:sz w:val="18"/>
          <w:szCs w:val="18"/>
        </w:rPr>
        <w:t>10</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3</w:t>
      </w:r>
      <w:r>
        <w:rPr>
          <w:rFonts w:ascii="Microsoft YaHei" w:eastAsia="Microsoft YaHei" w:hAnsi="Microsoft YaHei" w:cs="Microsoft YaHei"/>
          <w:spacing w:val="-9"/>
          <w:position w:val="-1"/>
          <w:sz w:val="40"/>
          <w:szCs w:val="40"/>
        </w:rPr>
        <w:t>．</w:t>
      </w:r>
      <w:r>
        <w:rPr>
          <w:rFonts w:ascii="Arial" w:eastAsia="Arial" w:hAnsi="Arial" w:cs="Arial"/>
          <w:spacing w:val="-5"/>
          <w:position w:val="-1"/>
          <w:sz w:val="18"/>
          <w:szCs w:val="18"/>
        </w:rPr>
        <w:t>17</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活塞过度移动</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将汽缸装进曲轴箱时</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应使处于上止点位置的活塞伸出至汽缸表面上端以上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6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381</w:t>
      </w:r>
      <w:r>
        <w:rPr>
          <w:rFonts w:ascii="Microsoft YaHei" w:eastAsia="Microsoft YaHei" w:hAnsi="Microsoft YaHei" w:cs="Microsoft YaHei"/>
          <w:spacing w:val="91"/>
          <w:sz w:val="18"/>
          <w:szCs w:val="18"/>
        </w:rPr>
        <w:t xml:space="preserve"> </w:t>
      </w:r>
      <w:r>
        <w:rPr>
          <w:rFonts w:ascii="Microsoft YaHei" w:eastAsia="Microsoft YaHei" w:hAnsi="Microsoft YaHei" w:cs="Microsoft YaHei"/>
          <w:spacing w:val="-3"/>
          <w:w w:val="61"/>
          <w:sz w:val="40"/>
          <w:szCs w:val="40"/>
        </w:rPr>
        <w:t>mm</w:t>
      </w:r>
      <w:r>
        <w:rPr>
          <w:rFonts w:ascii="Microsoft YaHei" w:eastAsia="Microsoft YaHei" w:hAnsi="Microsoft YaHei" w:cs="Microsoft YaHei"/>
          <w:spacing w:val="-84"/>
          <w:sz w:val="40"/>
          <w:szCs w:val="40"/>
        </w:rPr>
        <w:t xml:space="preserve"> </w:t>
      </w:r>
      <w:r>
        <w:rPr>
          <w:rFonts w:ascii="Microsoft YaHei" w:eastAsia="Microsoft YaHei" w:hAnsi="Microsoft YaHei" w:cs="Microsoft YaHei"/>
          <w:spacing w:val="-3"/>
          <w:w w:val="6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025</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3"/>
          <w:w w:val="61"/>
          <w:sz w:val="40"/>
          <w:szCs w:val="40"/>
        </w:rPr>
        <w:t>mm</w:t>
      </w:r>
      <w:r>
        <w:rPr>
          <w:rFonts w:ascii="Arial" w:eastAsia="Arial" w:hAnsi="Arial" w:cs="Arial"/>
          <w:spacing w:val="-3"/>
          <w:w w:val="61"/>
          <w:position w:val="1"/>
          <w:sz w:val="19"/>
          <w:szCs w:val="19"/>
        </w:rPr>
        <w:t>(</w:t>
      </w:r>
      <w:r>
        <w:rPr>
          <w:rFonts w:ascii="Microsoft YaHei" w:eastAsia="Microsoft YaHei" w:hAnsi="Microsoft YaHei" w:cs="Microsoft YaHei"/>
          <w:spacing w:val="-3"/>
          <w:w w:val="61"/>
          <w:position w:val="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015</w:t>
      </w:r>
      <w:r>
        <w:rPr>
          <w:rFonts w:ascii="Microsoft YaHei" w:eastAsia="Microsoft YaHei" w:hAnsi="Microsoft YaHei" w:cs="Microsoft YaHei"/>
          <w:spacing w:val="48"/>
          <w:sz w:val="18"/>
          <w:szCs w:val="18"/>
        </w:rPr>
        <w:t xml:space="preserve"> </w:t>
      </w:r>
      <w:r>
        <w:rPr>
          <w:rFonts w:ascii="Microsoft YaHei" w:eastAsia="Microsoft YaHei" w:hAnsi="Microsoft YaHei" w:cs="Microsoft YaHei"/>
          <w:spacing w:val="-3"/>
          <w:w w:val="61"/>
          <w:sz w:val="40"/>
          <w:szCs w:val="40"/>
        </w:rPr>
        <w:t>in</w:t>
      </w:r>
      <w:r>
        <w:rPr>
          <w:rFonts w:ascii="Microsoft YaHei" w:eastAsia="Microsoft YaHei" w:hAnsi="Microsoft YaHei" w:cs="Microsoft YaHei"/>
          <w:spacing w:val="-3"/>
          <w:w w:val="61"/>
          <w:sz w:val="18"/>
          <w:szCs w:val="18"/>
        </w:rPr>
        <w:t>±0</w:t>
      </w:r>
      <w:r>
        <w:rPr>
          <w:rFonts w:ascii="Microsoft YaHei" w:eastAsia="Microsoft YaHei" w:hAnsi="Microsoft YaHei" w:cs="Microsoft YaHei"/>
          <w:spacing w:val="-3"/>
          <w:w w:val="61"/>
          <w:sz w:val="40"/>
          <w:szCs w:val="40"/>
        </w:rPr>
        <w:t>．</w:t>
      </w:r>
      <w:r>
        <w:rPr>
          <w:rFonts w:ascii="Microsoft YaHei" w:eastAsia="Microsoft YaHei" w:hAnsi="Microsoft YaHei" w:cs="Microsoft YaHei"/>
          <w:spacing w:val="-3"/>
          <w:w w:val="61"/>
          <w:sz w:val="18"/>
          <w:szCs w:val="18"/>
        </w:rPr>
        <w:t>001</w:t>
      </w:r>
      <w:r>
        <w:rPr>
          <w:rFonts w:ascii="Microsoft YaHei" w:eastAsia="Microsoft YaHei" w:hAnsi="Microsoft YaHei" w:cs="Microsoft YaHei"/>
          <w:spacing w:val="49"/>
          <w:sz w:val="18"/>
          <w:szCs w:val="18"/>
        </w:rPr>
        <w:t xml:space="preserve"> </w:t>
      </w:r>
      <w:r>
        <w:rPr>
          <w:rFonts w:ascii="Microsoft YaHei" w:eastAsia="Microsoft YaHei" w:hAnsi="Microsoft YaHei" w:cs="Microsoft YaHei"/>
          <w:spacing w:val="-3"/>
          <w:w w:val="61"/>
          <w:sz w:val="40"/>
          <w:szCs w:val="40"/>
        </w:rPr>
        <w:t>in</w:t>
      </w:r>
      <w:r>
        <w:rPr>
          <w:rFonts w:ascii="Arial" w:eastAsia="Arial" w:hAnsi="Arial" w:cs="Arial"/>
          <w:spacing w:val="-3"/>
          <w:w w:val="61"/>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3"/>
          <w:w w:val="61"/>
          <w:position w:val="2"/>
          <w:sz w:val="37"/>
          <w:szCs w:val="37"/>
        </w:rPr>
        <w:t>。</w:t>
      </w:r>
    </w:p>
    <w:p>
      <w:pPr>
        <w:spacing w:line="276"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18"/>
          <w:position w:val="2"/>
          <w:sz w:val="16"/>
          <w:szCs w:val="16"/>
        </w:rPr>
        <w:t>注</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9"/>
          <w:position w:val="2"/>
          <w:sz w:val="16"/>
          <w:szCs w:val="16"/>
        </w:rPr>
        <w:t>使用不同厚度的塑料垫片或纸垫片来达到正确就位</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选择垫片来确定气缸和曲轴箱之间的误差</w:t>
      </w:r>
      <w:r>
        <w:rPr>
          <w:rFonts w:ascii="Microsoft YaHei" w:eastAsia="Microsoft YaHei" w:hAnsi="Microsoft YaHei" w:cs="Microsoft YaHei"/>
          <w:spacing w:val="9"/>
          <w:position w:val="2"/>
          <w:sz w:val="32"/>
          <w:szCs w:val="32"/>
        </w:rPr>
        <w:t>。</w:t>
      </w:r>
    </w:p>
    <w:p>
      <w:pPr>
        <w:spacing w:before="16" w:line="111" w:lineRule="auto"/>
        <w:ind w:left="5" w:right="164" w:firstLine="14"/>
        <w:rPr>
          <w:rFonts w:ascii="Microsoft YaHei" w:eastAsia="Microsoft YaHei" w:hAnsi="Microsoft YaHei" w:cs="Microsoft YaHei"/>
          <w:sz w:val="37"/>
          <w:szCs w:val="37"/>
        </w:rPr>
      </w:pPr>
      <w:r>
        <w:rPr>
          <w:rFonts w:ascii="Arial" w:eastAsia="Arial" w:hAnsi="Arial" w:cs="Arial"/>
          <w:spacing w:val="-16"/>
          <w:position w:val="-1"/>
          <w:sz w:val="18"/>
          <w:szCs w:val="18"/>
        </w:rPr>
        <w:t>10</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3</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18</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皮带张力</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需要上紧连接飞轮与吸收马达的皮带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经过初始磨合之后</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在发动机停止时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悬</w:t>
      </w:r>
      <w:r>
        <w:rPr>
          <w:rFonts w:ascii="Microsoft YaHei" w:eastAsia="Microsoft YaHei" w:hAnsi="Microsoft YaHei" w:cs="Microsoft YaHei"/>
          <w:spacing w:val="-13"/>
          <w:sz w:val="19"/>
          <w:szCs w:val="19"/>
        </w:rPr>
        <w:t>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4"/>
          <w:sz w:val="19"/>
          <w:szCs w:val="19"/>
        </w:rPr>
        <w:t>飞</w:t>
      </w:r>
      <w:r>
        <w:rPr>
          <w:rFonts w:ascii="Microsoft YaHei" w:eastAsia="Microsoft YaHei" w:hAnsi="Microsoft YaHei" w:cs="Microsoft YaHei"/>
          <w:spacing w:val="-26"/>
          <w:sz w:val="19"/>
          <w:szCs w:val="19"/>
        </w:rPr>
        <w:t>轮与马达皮带轮之间的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2</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25</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40"/>
          <w:szCs w:val="40"/>
        </w:rPr>
        <w:t>kg</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26"/>
          <w:sz w:val="19"/>
          <w:szCs w:val="19"/>
        </w:rPr>
        <w:t>重物以使皮带下坠</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12</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5</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40"/>
          <w:szCs w:val="40"/>
        </w:rPr>
        <w:t>mm</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26"/>
          <w:sz w:val="19"/>
          <w:szCs w:val="19"/>
        </w:rPr>
        <w:t>为宜</w:t>
      </w:r>
      <w:r>
        <w:rPr>
          <w:rFonts w:ascii="Microsoft YaHei" w:eastAsia="Microsoft YaHei" w:hAnsi="Microsoft YaHei" w:cs="Microsoft YaHei"/>
          <w:spacing w:val="-26"/>
          <w:position w:val="1"/>
          <w:sz w:val="37"/>
          <w:szCs w:val="37"/>
        </w:rPr>
        <w:t>。</w:t>
      </w:r>
    </w:p>
    <w:p>
      <w:pPr>
        <w:spacing w:line="318" w:lineRule="exact"/>
        <w:ind w:left="20"/>
        <w:rPr>
          <w:rFonts w:ascii="Microsoft YaHei" w:eastAsia="Microsoft YaHei" w:hAnsi="Microsoft YaHei" w:cs="Microsoft YaHei"/>
          <w:sz w:val="37"/>
          <w:szCs w:val="37"/>
        </w:rPr>
      </w:pPr>
      <w:r>
        <w:rPr>
          <w:rFonts w:ascii="Arial" w:eastAsia="Arial" w:hAnsi="Arial" w:cs="Arial"/>
          <w:spacing w:val="-11"/>
          <w:position w:val="-1"/>
          <w:sz w:val="18"/>
          <w:szCs w:val="18"/>
        </w:rPr>
        <w:t>10</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3</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19</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调整喷油器打开压力及检查油雾图形如下</w:t>
      </w:r>
      <w:r>
        <w:rPr>
          <w:rFonts w:ascii="Microsoft YaHei" w:eastAsia="Microsoft YaHei" w:hAnsi="Microsoft YaHei" w:cs="Microsoft YaHei"/>
          <w:spacing w:val="-8"/>
          <w:position w:val="1"/>
          <w:sz w:val="37"/>
          <w:szCs w:val="37"/>
        </w:rPr>
        <w:t>：</w:t>
      </w:r>
    </w:p>
    <w:p>
      <w:pPr>
        <w:spacing w:line="318"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16"/>
          <w:sz w:val="40"/>
          <w:szCs w:val="40"/>
        </w:rPr>
        <w:t>a</w:t>
      </w:r>
      <w:r>
        <w:rPr>
          <w:rFonts w:ascii="Arial" w:eastAsia="Arial" w:hAnsi="Arial" w:cs="Arial"/>
          <w:spacing w:val="-17"/>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32"/>
          <w:position w:val="1"/>
          <w:sz w:val="19"/>
          <w:szCs w:val="19"/>
        </w:rPr>
        <w:t>喷</w:t>
      </w:r>
      <w:r>
        <w:rPr>
          <w:rFonts w:ascii="Microsoft YaHei" w:eastAsia="Microsoft YaHei" w:hAnsi="Microsoft YaHei" w:cs="Microsoft YaHei"/>
          <w:spacing w:val="-18"/>
          <w:position w:val="1"/>
          <w:sz w:val="19"/>
          <w:szCs w:val="19"/>
        </w:rPr>
        <w:t>油</w:t>
      </w:r>
      <w:r>
        <w:rPr>
          <w:rFonts w:ascii="Microsoft YaHei" w:eastAsia="Microsoft YaHei" w:hAnsi="Microsoft YaHei" w:cs="Microsoft YaHei"/>
          <w:spacing w:val="-16"/>
          <w:position w:val="1"/>
          <w:sz w:val="19"/>
          <w:szCs w:val="19"/>
        </w:rPr>
        <w:t>器打开或释放压力</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1"/>
          <w:sz w:val="19"/>
          <w:szCs w:val="19"/>
        </w:rPr>
        <w:t>可使用压力调节螺丝调节</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1"/>
          <w:sz w:val="19"/>
          <w:szCs w:val="19"/>
        </w:rPr>
        <w:t>应调节至压力为</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10</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3</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MP</w:t>
      </w:r>
      <w:r>
        <w:rPr>
          <w:rFonts w:ascii="Microsoft YaHei" w:eastAsia="Microsoft YaHei" w:hAnsi="Microsoft YaHei" w:cs="Microsoft YaHei"/>
          <w:spacing w:val="-16"/>
          <w:sz w:val="40"/>
          <w:szCs w:val="40"/>
        </w:rPr>
        <w:t>a</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16"/>
          <w:sz w:val="18"/>
          <w:szCs w:val="18"/>
        </w:rPr>
        <w:t>±0</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34</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MP</w:t>
      </w:r>
      <w:r>
        <w:rPr>
          <w:rFonts w:ascii="Microsoft YaHei" w:eastAsia="Microsoft YaHei" w:hAnsi="Microsoft YaHei" w:cs="Microsoft YaHei"/>
          <w:spacing w:val="-16"/>
          <w:sz w:val="40"/>
          <w:szCs w:val="40"/>
        </w:rPr>
        <w:t>a</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16"/>
          <w:position w:val="1"/>
          <w:sz w:val="19"/>
          <w:szCs w:val="19"/>
        </w:rPr>
        <w:t>时</w:t>
      </w:r>
    </w:p>
    <w:p>
      <w:pPr>
        <w:spacing w:before="5" w:line="119" w:lineRule="auto"/>
        <w:ind w:left="825" w:right="16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放出燃料</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每当重新装配喷油器或在清洗以后</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都要用喷油嘴试验台检查压力的调节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建</w:t>
      </w:r>
      <w:r>
        <w:rPr>
          <w:rFonts w:ascii="Microsoft YaHei" w:eastAsia="Microsoft YaHei" w:hAnsi="Microsoft YaHei" w:cs="Microsoft YaHei"/>
          <w:spacing w:val="1"/>
          <w:sz w:val="19"/>
          <w:szCs w:val="19"/>
        </w:rPr>
        <w:t>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sz w:val="19"/>
          <w:szCs w:val="19"/>
        </w:rPr>
        <w:t>按</w:t>
      </w:r>
      <w:r>
        <w:rPr>
          <w:rFonts w:ascii="Microsoft YaHei" w:eastAsia="Microsoft YaHei" w:hAnsi="Microsoft YaHei" w:cs="Microsoft YaHei"/>
          <w:spacing w:val="17"/>
          <w:sz w:val="19"/>
          <w:szCs w:val="19"/>
        </w:rPr>
        <w:t>照附录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8"/>
          <w:szCs w:val="18"/>
        </w:rPr>
        <w:t>E</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的规定使用商品喷油嘴试验台</w:t>
      </w:r>
      <w:r>
        <w:rPr>
          <w:rFonts w:ascii="Microsoft YaHei" w:eastAsia="Microsoft YaHei" w:hAnsi="Microsoft YaHei" w:cs="Microsoft YaHei"/>
          <w:spacing w:val="17"/>
          <w:sz w:val="37"/>
          <w:szCs w:val="37"/>
        </w:rPr>
        <w:t>；</w:t>
      </w:r>
    </w:p>
    <w:p>
      <w:pPr>
        <w:spacing w:line="317" w:lineRule="exact"/>
        <w:ind w:left="421"/>
        <w:rPr>
          <w:rFonts w:ascii="Microsoft YaHei" w:eastAsia="Microsoft YaHei" w:hAnsi="Microsoft YaHei" w:cs="Microsoft YaHei"/>
          <w:sz w:val="19"/>
          <w:szCs w:val="19"/>
        </w:rPr>
      </w:pPr>
      <w:r>
        <w:rPr>
          <w:rFonts w:ascii="Microsoft YaHei" w:eastAsia="Microsoft YaHei" w:hAnsi="Microsoft YaHei" w:cs="Microsoft YaHei"/>
          <w:position w:val="-4"/>
          <w:sz w:val="40"/>
          <w:szCs w:val="40"/>
        </w:rPr>
        <w:t>b</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9"/>
          <w:szCs w:val="19"/>
        </w:rPr>
        <w:t>喷油器油雾图形</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通过观察在一</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张滤纸或其他略有吸附性的材料上单喷的痕迹</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来检查</w:t>
      </w:r>
      <w:r>
        <w:rPr>
          <w:rFonts w:ascii="Microsoft YaHei" w:eastAsia="Microsoft YaHei" w:hAnsi="Microsoft YaHei" w:cs="Microsoft YaHei"/>
          <w:position w:val="-3"/>
          <w:sz w:val="19"/>
          <w:szCs w:val="19"/>
        </w:rPr>
        <w:t>油雾图</w:t>
      </w:r>
    </w:p>
    <w:p>
      <w:pPr>
        <w:spacing w:line="312" w:lineRule="exact"/>
        <w:ind w:left="825"/>
        <w:rPr>
          <w:rFonts w:ascii="Microsoft YaHei" w:eastAsia="Microsoft YaHei" w:hAnsi="Microsoft YaHei" w:cs="Microsoft YaHei"/>
          <w:sz w:val="37"/>
          <w:szCs w:val="37"/>
        </w:rPr>
        <w:sectPr>
          <w:headerReference w:type="default" r:id="rId59"/>
          <w:footerReference w:type="default" r:id="rId60"/>
          <w:pgSz w:w="11906" w:h="16838"/>
          <w:pgMar w:top="400" w:right="1110" w:bottom="1286" w:left="1428" w:header="0" w:footer="1085" w:gutter="0"/>
          <w:pgNumType w:start="31"/>
          <w:cols w:space="708"/>
        </w:sectPr>
      </w:pPr>
      <w:r>
        <w:rPr>
          <w:rFonts w:ascii="Microsoft YaHei" w:eastAsia="Microsoft YaHei" w:hAnsi="Microsoft YaHei" w:cs="Microsoft YaHei"/>
          <w:spacing w:val="-20"/>
          <w:position w:val="-4"/>
          <w:sz w:val="19"/>
          <w:szCs w:val="19"/>
        </w:rPr>
        <w:t>形</w:t>
      </w:r>
      <w:r>
        <w:rPr>
          <w:rFonts w:ascii="Microsoft YaHei" w:eastAsia="Microsoft YaHei" w:hAnsi="Microsoft YaHei" w:cs="Microsoft YaHei"/>
          <w:spacing w:val="-14"/>
          <w:position w:val="-4"/>
          <w:sz w:val="19"/>
          <w:szCs w:val="19"/>
        </w:rPr>
        <w:t>的对称性质</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4"/>
          <w:sz w:val="19"/>
          <w:szCs w:val="19"/>
        </w:rPr>
        <w:t>滤纸距离喷嘴约</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5"/>
          <w:sz w:val="18"/>
          <w:szCs w:val="18"/>
        </w:rPr>
        <w:t>76</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5"/>
          <w:sz w:val="40"/>
          <w:szCs w:val="40"/>
        </w:rPr>
        <w:t>mm</w:t>
      </w:r>
      <w:r>
        <w:rPr>
          <w:rFonts w:ascii="Arial" w:eastAsia="Arial" w:hAnsi="Arial" w:cs="Arial"/>
          <w:spacing w:val="-14"/>
          <w:position w:val="-4"/>
          <w:sz w:val="19"/>
          <w:szCs w:val="19"/>
        </w:rPr>
        <w:t>(</w:t>
      </w:r>
      <w:r>
        <w:rPr>
          <w:rFonts w:ascii="Microsoft YaHei" w:eastAsia="Microsoft YaHei" w:hAnsi="Microsoft YaHei" w:cs="Microsoft YaHei"/>
          <w:spacing w:val="-14"/>
          <w:position w:val="-4"/>
          <w:sz w:val="18"/>
          <w:szCs w:val="18"/>
        </w:rPr>
        <w:t>3</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5"/>
          <w:sz w:val="40"/>
          <w:szCs w:val="40"/>
        </w:rPr>
        <w:t>in</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4"/>
          <w:sz w:val="19"/>
          <w:szCs w:val="19"/>
        </w:rPr>
        <w:t>典型的油雾图形见图</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5"/>
          <w:sz w:val="18"/>
          <w:szCs w:val="18"/>
        </w:rPr>
        <w:t>2</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37"/>
          <w:szCs w:val="37"/>
        </w:rPr>
        <w:t>。</w:t>
      </w:r>
    </w:p>
    <w:p>
      <w:pPr>
        <w:spacing w:line="2958" w:lineRule="exact"/>
        <w:ind w:firstLine="3067"/>
        <w:textAlignment w:val="center"/>
      </w:pPr>
      <w:r>
        <w:drawing>
          <wp:inline distT="0" distB="0" distL="0" distR="0">
            <wp:extent cx="1944640" cy="1878093"/>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61"/>
                    <a:stretch>
                      <a:fillRect/>
                    </a:stretch>
                  </pic:blipFill>
                  <pic:spPr>
                    <a:xfrm>
                      <a:off x="0" y="0"/>
                      <a:ext cx="1944640" cy="1878093"/>
                    </a:xfrm>
                    <a:prstGeom prst="rect">
                      <a:avLst/>
                    </a:prstGeom>
                  </pic:spPr>
                </pic:pic>
              </a:graphicData>
            </a:graphic>
          </wp:inline>
        </w:drawing>
      </w:r>
    </w:p>
    <w:p>
      <w:pPr>
        <w:spacing w:before="274" w:line="180" w:lineRule="auto"/>
        <w:ind w:left="3281"/>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2</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典型的喷油器喷雾图形</w:t>
      </w:r>
    </w:p>
    <w:p>
      <w:pPr>
        <w:spacing w:before="232" w:line="120" w:lineRule="auto"/>
        <w:ind w:left="1" w:right="164" w:firstLine="419"/>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警示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操作人员避免接触</w:t>
      </w:r>
      <w:r>
        <w:rPr>
          <w:rFonts w:ascii="Microsoft YaHei" w:eastAsia="Microsoft YaHei" w:hAnsi="Microsoft YaHei" w:cs="Microsoft YaHei"/>
          <w:spacing w:val="-2"/>
          <w:sz w:val="19"/>
          <w:szCs w:val="19"/>
        </w:rPr>
        <w:t>从喷油嘴喷出的油雾</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因为压力太高</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会穿透皮肤</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油雾图形性能的检查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应在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一</w:t>
      </w:r>
      <w:r>
        <w:rPr>
          <w:rFonts w:ascii="Microsoft YaHei" w:eastAsia="Microsoft YaHei" w:hAnsi="Microsoft YaHei" w:cs="Microsoft YaHei"/>
          <w:spacing w:val="7"/>
          <w:sz w:val="19"/>
          <w:szCs w:val="19"/>
        </w:rPr>
        <w:t>个</w:t>
      </w:r>
      <w:r>
        <w:rPr>
          <w:rFonts w:ascii="Microsoft YaHei" w:eastAsia="Microsoft YaHei" w:hAnsi="Microsoft YaHei" w:cs="Microsoft YaHei"/>
          <w:spacing w:val="5"/>
          <w:sz w:val="19"/>
          <w:szCs w:val="19"/>
        </w:rPr>
        <w:t>防护罩内或具有足够排风能力</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确保避免吸入油蒸气</w:t>
      </w:r>
      <w:r>
        <w:rPr>
          <w:rFonts w:ascii="Microsoft YaHei" w:eastAsia="Microsoft YaHei" w:hAnsi="Microsoft YaHei" w:cs="Microsoft YaHei"/>
          <w:spacing w:val="5"/>
          <w:sz w:val="37"/>
          <w:szCs w:val="37"/>
        </w:rPr>
        <w:t>。</w:t>
      </w:r>
    </w:p>
    <w:p>
      <w:pPr>
        <w:spacing w:line="316" w:lineRule="exact"/>
        <w:ind w:left="20"/>
        <w:rPr>
          <w:rFonts w:ascii="Microsoft YaHei" w:eastAsia="Microsoft YaHei" w:hAnsi="Microsoft YaHei" w:cs="Microsoft YaHei"/>
          <w:sz w:val="37"/>
          <w:szCs w:val="37"/>
        </w:rPr>
      </w:pPr>
      <w:r>
        <w:rPr>
          <w:rFonts w:ascii="Arial" w:eastAsia="Arial" w:hAnsi="Arial" w:cs="Arial"/>
          <w:spacing w:val="-27"/>
          <w:position w:val="-1"/>
          <w:sz w:val="18"/>
          <w:szCs w:val="18"/>
        </w:rPr>
        <w:t>10</w:t>
      </w:r>
      <w:r>
        <w:rPr>
          <w:rFonts w:ascii="Microsoft YaHei" w:eastAsia="Microsoft YaHei" w:hAnsi="Microsoft YaHei" w:cs="Microsoft YaHei"/>
          <w:spacing w:val="-31"/>
          <w:position w:val="-1"/>
          <w:sz w:val="40"/>
          <w:szCs w:val="40"/>
        </w:rPr>
        <w:t>．</w:t>
      </w:r>
      <w:r>
        <w:rPr>
          <w:rFonts w:ascii="Arial" w:eastAsia="Arial" w:hAnsi="Arial" w:cs="Arial"/>
          <w:spacing w:val="-26"/>
          <w:position w:val="-1"/>
          <w:sz w:val="18"/>
          <w:szCs w:val="18"/>
        </w:rPr>
        <w:t>3</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20</w:t>
      </w:r>
      <w:r>
        <w:rPr>
          <w:rFonts w:ascii="Arial" w:eastAsia="Arial" w:hAnsi="Arial" w:cs="Arial"/>
          <w:spacing w:val="-25"/>
          <w:position w:val="-1"/>
          <w:sz w:val="18"/>
          <w:szCs w:val="18"/>
        </w:rPr>
        <w:t xml:space="preserve">    </w:t>
      </w:r>
      <w:r>
        <w:rPr>
          <w:rFonts w:ascii="Microsoft YaHei" w:eastAsia="Microsoft YaHei" w:hAnsi="Microsoft YaHei" w:cs="Microsoft YaHei"/>
          <w:spacing w:val="-26"/>
          <w:sz w:val="19"/>
          <w:szCs w:val="19"/>
        </w:rPr>
        <w:t>标定手轮读数如下</w:t>
      </w:r>
      <w:r>
        <w:rPr>
          <w:rFonts w:ascii="Microsoft YaHei" w:eastAsia="Microsoft YaHei" w:hAnsi="Microsoft YaHei" w:cs="Microsoft YaHei"/>
          <w:spacing w:val="-26"/>
          <w:position w:val="1"/>
          <w:sz w:val="37"/>
          <w:szCs w:val="37"/>
        </w:rPr>
        <w:t>：</w:t>
      </w:r>
    </w:p>
    <w:p>
      <w:pPr>
        <w:spacing w:line="349" w:lineRule="exact"/>
        <w:ind w:left="420"/>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9"/>
          <w:szCs w:val="19"/>
        </w:rPr>
        <w:t>手轮测微计转鼓和标度设定</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按照表</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8"/>
          <w:szCs w:val="18"/>
        </w:rPr>
        <w:t>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2"/>
          <w:sz w:val="19"/>
          <w:szCs w:val="19"/>
        </w:rPr>
        <w:t>的规定选择用于与之匹配的轮鼓和标准读数</w:t>
      </w:r>
      <w:r>
        <w:rPr>
          <w:rFonts w:ascii="Microsoft YaHei" w:eastAsia="Microsoft YaHei" w:hAnsi="Microsoft YaHei" w:cs="Microsoft YaHei"/>
          <w:spacing w:val="6"/>
          <w:position w:val="2"/>
          <w:sz w:val="37"/>
          <w:szCs w:val="37"/>
        </w:rPr>
        <w:t>；</w:t>
      </w:r>
    </w:p>
    <w:p>
      <w:pPr>
        <w:sectPr>
          <w:headerReference w:type="default" r:id="rId62"/>
          <w:footerReference w:type="default" r:id="rId63"/>
          <w:type w:val="nextPage"/>
          <w:pgSz w:w="11906" w:h="16838"/>
          <w:pgMar w:top="400" w:right="1110" w:bottom="1286" w:left="1428" w:header="0" w:footer="1085" w:gutter="0"/>
          <w:pgNumType w:start="3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9"/>
          <w:w w:val="86"/>
          <w:position w:val="-3"/>
          <w:sz w:val="18"/>
          <w:szCs w:val="18"/>
        </w:rPr>
        <w:t>犌B</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position w:val="-3"/>
          <w:sz w:val="18"/>
          <w:szCs w:val="18"/>
        </w:rPr>
        <w:t>犜</w:t>
      </w:r>
      <w:r>
        <w:rPr>
          <w:rFonts w:ascii="Microsoft YaHei" w:eastAsia="Microsoft YaHei" w:hAnsi="Microsoft YaHei" w:cs="Microsoft YaHei"/>
          <w:spacing w:val="39"/>
          <w:position w:val="-3"/>
          <w:sz w:val="18"/>
          <w:szCs w:val="18"/>
        </w:rPr>
        <w:t xml:space="preserve"> </w:t>
      </w:r>
      <w:r>
        <w:rPr>
          <w:rFonts w:ascii="Arial" w:eastAsia="Arial" w:hAnsi="Arial" w:cs="Arial"/>
          <w:spacing w:val="-9"/>
          <w:w w:val="86"/>
          <w:position w:val="-3"/>
          <w:sz w:val="18"/>
          <w:szCs w:val="18"/>
        </w:rPr>
        <w:t>386</w:t>
      </w:r>
      <w:r>
        <w:rPr>
          <w:rFonts w:ascii="Arial" w:eastAsia="Arial" w:hAnsi="Arial" w:cs="Arial"/>
          <w:spacing w:val="-28"/>
          <w:position w:val="-3"/>
          <w:sz w:val="18"/>
          <w:szCs w:val="18"/>
        </w:rPr>
        <w:t xml:space="preserve"> </w:t>
      </w:r>
      <w:r>
        <w:rPr>
          <w:rFonts w:ascii="Microsoft YaHei" w:eastAsia="Microsoft YaHei" w:hAnsi="Microsoft YaHei" w:cs="Microsoft YaHei"/>
          <w:spacing w:val="-9"/>
          <w:w w:val="86"/>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9"/>
          <w:w w:val="86"/>
          <w:position w:val="-3"/>
          <w:sz w:val="18"/>
          <w:szCs w:val="18"/>
        </w:rPr>
        <w:t>2021</w:t>
      </w:r>
    </w:p>
    <w:p>
      <w:pPr>
        <w:spacing w:before="203" w:line="316"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8"/>
          <w:position w:val="-3"/>
          <w:sz w:val="19"/>
          <w:szCs w:val="19"/>
        </w:rPr>
        <w:t xml:space="preserve"> </w:t>
      </w:r>
      <w:r>
        <w:rPr>
          <w:rFonts w:ascii="Microsoft YaHei" w:eastAsia="Microsoft YaHei" w:hAnsi="Microsoft YaHei" w:cs="Microsoft YaHei"/>
          <w:spacing w:val="6"/>
          <w:position w:val="-3"/>
          <w:sz w:val="19"/>
          <w:szCs w:val="19"/>
        </w:rPr>
        <w:t>可变压缩塞的基本调整</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将可变压缩塞调整至与燃烧传感器孔的螺纹边缘成一直线</w:t>
      </w:r>
      <w:r>
        <w:rPr>
          <w:rFonts w:ascii="Microsoft YaHei" w:eastAsia="Microsoft YaHei" w:hAnsi="Microsoft YaHei" w:cs="Microsoft YaHei"/>
          <w:spacing w:val="6"/>
          <w:position w:val="-3"/>
          <w:sz w:val="37"/>
          <w:szCs w:val="37"/>
        </w:rPr>
        <w:t>；</w:t>
      </w:r>
    </w:p>
    <w:p>
      <w:pPr>
        <w:spacing w:line="316" w:lineRule="exact"/>
        <w:ind w:left="442"/>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9"/>
          <w:szCs w:val="19"/>
        </w:rPr>
        <w:t>手轮读数的设定</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用手旋转小手轮至刚好拧紧</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2"/>
          <w:sz w:val="19"/>
          <w:szCs w:val="19"/>
        </w:rPr>
        <w:t>确保可变压缩塞固定在气缸筒内的位置</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放松</w:t>
      </w:r>
    </w:p>
    <w:p>
      <w:pPr>
        <w:spacing w:before="9" w:line="118" w:lineRule="auto"/>
        <w:ind w:left="845" w:firstLine="5"/>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大手</w:t>
      </w:r>
      <w:r>
        <w:rPr>
          <w:rFonts w:ascii="Microsoft YaHei" w:eastAsia="Microsoft YaHei" w:hAnsi="Microsoft YaHei" w:cs="Microsoft YaHei"/>
          <w:spacing w:val="-13"/>
          <w:sz w:val="19"/>
          <w:szCs w:val="19"/>
        </w:rPr>
        <w:t>轮</w:t>
      </w:r>
      <w:r>
        <w:rPr>
          <w:rFonts w:ascii="Microsoft YaHei" w:eastAsia="Microsoft YaHei" w:hAnsi="Microsoft YaHei" w:cs="Microsoft YaHei"/>
          <w:spacing w:val="-7"/>
          <w:sz w:val="19"/>
          <w:szCs w:val="19"/>
        </w:rPr>
        <w:t>的锁紧螺母</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取下</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L</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型锁紧键</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转动大手轮</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使转鼓边缘对准水平尺上的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000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分度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2"/>
          <w:sz w:val="19"/>
          <w:szCs w:val="19"/>
        </w:rPr>
        <w:t>用</w:t>
      </w:r>
      <w:r>
        <w:rPr>
          <w:rFonts w:ascii="Microsoft YaHei" w:eastAsia="Microsoft YaHei" w:hAnsi="Microsoft YaHei" w:cs="Microsoft YaHei"/>
          <w:spacing w:val="18"/>
          <w:sz w:val="19"/>
          <w:szCs w:val="19"/>
        </w:rPr>
        <w:t>手</w:t>
      </w:r>
      <w:r>
        <w:rPr>
          <w:rFonts w:ascii="Microsoft YaHei" w:eastAsia="Microsoft YaHei" w:hAnsi="Microsoft YaHei" w:cs="Microsoft YaHei"/>
          <w:spacing w:val="11"/>
          <w:sz w:val="19"/>
          <w:szCs w:val="19"/>
        </w:rPr>
        <w:t>轮上的短臂将</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L</w:t>
      </w:r>
      <w:r>
        <w:rPr>
          <w:rFonts w:ascii="Microsoft YaHei" w:eastAsia="Microsoft YaHei" w:hAnsi="Microsoft YaHei" w:cs="Microsoft YaHei"/>
          <w:spacing w:val="11"/>
          <w:sz w:val="19"/>
          <w:szCs w:val="19"/>
        </w:rPr>
        <w:t>型紧缩键重新装入大手轮上最靠近的键槽中</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稍稍调整手轮</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达到与槽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平直以</w:t>
      </w:r>
      <w:r>
        <w:rPr>
          <w:rFonts w:ascii="Microsoft YaHei" w:eastAsia="Microsoft YaHei" w:hAnsi="Microsoft YaHei" w:cs="Microsoft YaHei"/>
          <w:spacing w:val="9"/>
          <w:sz w:val="19"/>
          <w:szCs w:val="19"/>
        </w:rPr>
        <w:t>便</w:t>
      </w:r>
      <w:r>
        <w:rPr>
          <w:rFonts w:ascii="Microsoft YaHei" w:eastAsia="Microsoft YaHei" w:hAnsi="Microsoft YaHei" w:cs="Microsoft YaHei"/>
          <w:spacing w:val="5"/>
          <w:sz w:val="19"/>
          <w:szCs w:val="19"/>
        </w:rPr>
        <w:t>不会影响分度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拧紧锁紧螺母使</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18"/>
          <w:szCs w:val="18"/>
        </w:rPr>
        <w:t>L</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型紧缩键就位</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从转鼓上旋下固定螺丝</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转动转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鼓</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使</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9"/>
          <w:position w:val="-1"/>
          <w:sz w:val="18"/>
          <w:szCs w:val="18"/>
        </w:rPr>
        <w:t>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分度标记与表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选取的读数成一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直线</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找到转鼓上的螺孔</w:t>
      </w:r>
      <w:r>
        <w:rPr>
          <w:rFonts w:ascii="Arial" w:eastAsia="Arial" w:hAnsi="Arial" w:cs="Arial"/>
          <w:spacing w:val="9"/>
          <w:sz w:val="19"/>
          <w:szCs w:val="19"/>
        </w:rPr>
        <w:t>(</w:t>
      </w:r>
      <w:r>
        <w:rPr>
          <w:rFonts w:ascii="Microsoft YaHei" w:eastAsia="Microsoft YaHei" w:hAnsi="Microsoft YaHei" w:cs="Microsoft YaHei"/>
          <w:spacing w:val="9"/>
          <w:sz w:val="19"/>
          <w:szCs w:val="19"/>
        </w:rPr>
        <w:t>此孔与手轮转壳上的孔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对</w:t>
      </w:r>
      <w:r>
        <w:rPr>
          <w:rFonts w:ascii="Microsoft YaHei" w:eastAsia="Microsoft YaHei" w:hAnsi="Microsoft YaHei" w:cs="Microsoft YaHei"/>
          <w:spacing w:val="9"/>
          <w:sz w:val="19"/>
          <w:szCs w:val="19"/>
        </w:rPr>
        <w:t>准</w:t>
      </w:r>
      <w:r>
        <w:rPr>
          <w:rFonts w:ascii="Arial" w:eastAsia="Arial" w:hAnsi="Arial" w:cs="Arial"/>
          <w:spacing w:val="8"/>
          <w:sz w:val="19"/>
          <w:szCs w:val="19"/>
        </w:rPr>
        <w:t>)</w:t>
      </w:r>
      <w:r>
        <w:rPr>
          <w:rFonts w:ascii="Microsoft YaHei" w:eastAsia="Microsoft YaHei" w:hAnsi="Microsoft YaHei" w:cs="Microsoft YaHei"/>
          <w:spacing w:val="8"/>
          <w:sz w:val="19"/>
          <w:szCs w:val="19"/>
        </w:rPr>
        <w:t>重新装上固定螺丝</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用扳手拧紧大手轮上的锁紧螺母</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重新检查可变压缩塞是否就位</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9"/>
          <w:szCs w:val="19"/>
        </w:rPr>
        <w:t>手轮读数是否与表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中的数值一致</w:t>
      </w:r>
      <w:r>
        <w:rPr>
          <w:rFonts w:ascii="Microsoft YaHei" w:eastAsia="Microsoft YaHei" w:hAnsi="Microsoft YaHei" w:cs="Microsoft YaHei"/>
          <w:spacing w:val="12"/>
          <w:sz w:val="37"/>
          <w:szCs w:val="37"/>
        </w:rPr>
        <w:t>。</w:t>
      </w:r>
    </w:p>
    <w:p>
      <w:pPr>
        <w:spacing w:before="2" w:line="252" w:lineRule="auto"/>
        <w:ind w:left="2764" w:right="1785" w:hanging="2378"/>
        <w:rPr>
          <w:rFonts w:ascii="Microsoft YaHei" w:eastAsia="Microsoft YaHei" w:hAnsi="Microsoft YaHei" w:cs="Microsoft YaHei"/>
          <w:sz w:val="19"/>
          <w:szCs w:val="19"/>
        </w:rPr>
      </w:pPr>
      <w:r>
        <w:rPr>
          <w:rFonts w:ascii="Microsoft YaHei" w:eastAsia="Microsoft YaHei" w:hAnsi="Microsoft YaHei" w:cs="Microsoft YaHei"/>
          <w:spacing w:val="12"/>
          <w:sz w:val="16"/>
          <w:szCs w:val="16"/>
        </w:rPr>
        <w:t>注</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12"/>
          <w:sz w:val="16"/>
          <w:szCs w:val="16"/>
        </w:rPr>
        <w:t>标定手轮读数是针对新的发动机或只是配套的手轮</w:t>
      </w:r>
      <w:r>
        <w:rPr>
          <w:rFonts w:ascii="Arial" w:eastAsia="Arial" w:hAnsi="Arial" w:cs="Arial"/>
          <w:spacing w:val="12"/>
          <w:sz w:val="16"/>
          <w:szCs w:val="16"/>
        </w:rPr>
        <w:t>(</w:t>
      </w:r>
      <w:r>
        <w:rPr>
          <w:rFonts w:ascii="Microsoft YaHei" w:eastAsia="Microsoft YaHei" w:hAnsi="Microsoft YaHei" w:cs="Microsoft YaHei"/>
          <w:spacing w:val="12"/>
          <w:sz w:val="16"/>
          <w:szCs w:val="16"/>
        </w:rPr>
        <w:t>气缸头组合更换过或重新装配过</w:t>
      </w:r>
      <w:r>
        <w:rPr>
          <w:rFonts w:ascii="Arial" w:eastAsia="Arial" w:hAnsi="Arial" w:cs="Arial"/>
          <w:spacing w:val="12"/>
          <w:sz w:val="16"/>
          <w:szCs w:val="16"/>
        </w:rPr>
        <w:t>)</w:t>
      </w:r>
      <w:r>
        <w:rPr>
          <w:rFonts w:ascii="Arial" w:eastAsia="Arial" w:hAnsi="Arial" w:cs="Arial"/>
          <w:spacing w:val="12"/>
          <w:sz w:val="16"/>
          <w:szCs w:val="16"/>
        </w:rPr>
        <w:t xml:space="preserve"> </w:t>
      </w:r>
      <w:r>
        <w:rPr>
          <w:rFonts w:ascii="Microsoft YaHei" w:eastAsia="Microsoft YaHei" w:hAnsi="Microsoft YaHei" w:cs="Microsoft YaHei"/>
          <w:spacing w:val="11"/>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4"/>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14"/>
          <w:position w:val="-1"/>
          <w:sz w:val="18"/>
          <w:szCs w:val="18"/>
        </w:rPr>
        <w:t>5</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用于各种不同气缸内径的手轮设定</w:t>
      </w: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14"/>
        <w:gridCol w:w="290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6314" w:type="dxa"/>
            <w:tcBorders>
              <w:left w:val="single" w:sz="6" w:space="0" w:color="000000"/>
            </w:tcBorders>
            <w:vAlign w:val="top"/>
          </w:tcPr>
          <w:p>
            <w:pPr>
              <w:spacing w:before="101" w:line="185" w:lineRule="auto"/>
              <w:ind w:left="2529"/>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气</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缸</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直</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径</w:t>
            </w:r>
          </w:p>
        </w:tc>
        <w:tc>
          <w:tcPr>
            <w:tcW w:w="2908" w:type="dxa"/>
            <w:tcBorders>
              <w:right w:val="single" w:sz="6" w:space="0" w:color="000000"/>
            </w:tcBorders>
            <w:vAlign w:val="top"/>
          </w:tcPr>
          <w:p>
            <w:pPr>
              <w:spacing w:before="101" w:line="183" w:lineRule="auto"/>
              <w:ind w:left="833"/>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手</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读</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数</w:t>
            </w:r>
          </w:p>
        </w:tc>
      </w:tr>
      <w:tr>
        <w:tblPrEx>
          <w:tblW w:w="9222" w:type="dxa"/>
          <w:tblInd w:w="7" w:type="dxa"/>
          <w:tblLayout w:type="fixed"/>
        </w:tblPrEx>
        <w:trPr>
          <w:trHeight w:val="355"/>
        </w:trPr>
        <w:tc>
          <w:tcPr>
            <w:tcW w:w="6314" w:type="dxa"/>
            <w:tcBorders>
              <w:left w:val="single" w:sz="6" w:space="0" w:color="000000"/>
            </w:tcBorders>
            <w:vAlign w:val="top"/>
          </w:tcPr>
          <w:p>
            <w:pPr>
              <w:spacing w:before="95" w:line="260" w:lineRule="exact"/>
              <w:ind w:left="110"/>
              <w:rPr>
                <w:rFonts w:ascii="Arial" w:eastAsia="Arial" w:hAnsi="Arial" w:cs="Arial"/>
                <w:sz w:val="16"/>
                <w:szCs w:val="16"/>
              </w:rPr>
            </w:pPr>
            <w:r>
              <w:rPr>
                <w:rFonts w:ascii="Microsoft YaHei" w:eastAsia="Microsoft YaHei" w:hAnsi="Microsoft YaHei" w:cs="Microsoft YaHei"/>
                <w:spacing w:val="-3"/>
                <w:w w:val="74"/>
                <w:position w:val="-4"/>
                <w:sz w:val="15"/>
                <w:szCs w:val="15"/>
              </w:rPr>
              <w:t>8</w:t>
            </w:r>
            <w:r>
              <w:rPr>
                <w:rFonts w:ascii="Microsoft YaHei" w:eastAsia="Microsoft YaHei" w:hAnsi="Microsoft YaHei" w:cs="Microsoft YaHei"/>
                <w:spacing w:val="-3"/>
                <w:w w:val="74"/>
                <w:position w:val="-4"/>
                <w:sz w:val="34"/>
                <w:szCs w:val="34"/>
              </w:rPr>
              <w:t>．</w:t>
            </w:r>
            <w:r>
              <w:rPr>
                <w:rFonts w:ascii="Microsoft YaHei" w:eastAsia="Microsoft YaHei" w:hAnsi="Microsoft YaHei" w:cs="Microsoft YaHei"/>
                <w:spacing w:val="-3"/>
                <w:w w:val="74"/>
                <w:position w:val="-4"/>
                <w:sz w:val="15"/>
                <w:szCs w:val="15"/>
              </w:rPr>
              <w:t>255</w:t>
            </w:r>
            <w:r>
              <w:rPr>
                <w:rFonts w:ascii="Microsoft YaHei" w:eastAsia="Microsoft YaHei" w:hAnsi="Microsoft YaHei" w:cs="Microsoft YaHei"/>
                <w:w w:val="101"/>
                <w:position w:val="-4"/>
                <w:sz w:val="15"/>
                <w:szCs w:val="15"/>
              </w:rPr>
              <w:t xml:space="preserve">  </w:t>
            </w:r>
            <w:r>
              <w:rPr>
                <w:rFonts w:ascii="Microsoft YaHei" w:eastAsia="Microsoft YaHei" w:hAnsi="Microsoft YaHei" w:cs="Microsoft YaHei"/>
                <w:spacing w:val="-3"/>
                <w:w w:val="74"/>
                <w:position w:val="-4"/>
                <w:sz w:val="34"/>
                <w:szCs w:val="34"/>
              </w:rPr>
              <w:t>cm</w:t>
            </w:r>
            <w:r>
              <w:rPr>
                <w:rFonts w:ascii="Arial" w:eastAsia="Arial" w:hAnsi="Arial" w:cs="Arial"/>
                <w:spacing w:val="-3"/>
                <w:w w:val="74"/>
                <w:position w:val="-4"/>
                <w:sz w:val="16"/>
                <w:szCs w:val="16"/>
              </w:rPr>
              <w:t>(</w:t>
            </w:r>
            <w:r>
              <w:rPr>
                <w:rFonts w:ascii="Microsoft YaHei" w:eastAsia="Microsoft YaHei" w:hAnsi="Microsoft YaHei" w:cs="Microsoft YaHei"/>
                <w:spacing w:val="-3"/>
                <w:w w:val="74"/>
                <w:position w:val="-4"/>
                <w:sz w:val="15"/>
                <w:szCs w:val="15"/>
              </w:rPr>
              <w:t>3</w:t>
            </w:r>
            <w:r>
              <w:rPr>
                <w:rFonts w:ascii="Microsoft YaHei" w:eastAsia="Microsoft YaHei" w:hAnsi="Microsoft YaHei" w:cs="Microsoft YaHei"/>
                <w:spacing w:val="-3"/>
                <w:w w:val="74"/>
                <w:position w:val="-4"/>
                <w:sz w:val="34"/>
                <w:szCs w:val="34"/>
              </w:rPr>
              <w:t>．</w:t>
            </w:r>
            <w:r>
              <w:rPr>
                <w:rFonts w:ascii="Microsoft YaHei" w:eastAsia="Microsoft YaHei" w:hAnsi="Microsoft YaHei" w:cs="Microsoft YaHei"/>
                <w:spacing w:val="-3"/>
                <w:w w:val="74"/>
                <w:position w:val="-4"/>
                <w:sz w:val="15"/>
                <w:szCs w:val="15"/>
              </w:rPr>
              <w:t>250</w:t>
            </w:r>
            <w:r>
              <w:rPr>
                <w:rFonts w:ascii="Microsoft YaHei" w:eastAsia="Microsoft YaHei" w:hAnsi="Microsoft YaHei" w:cs="Microsoft YaHei"/>
                <w:spacing w:val="39"/>
                <w:w w:val="101"/>
                <w:position w:val="-4"/>
                <w:sz w:val="15"/>
                <w:szCs w:val="15"/>
              </w:rPr>
              <w:t xml:space="preserve"> </w:t>
            </w:r>
            <w:r>
              <w:rPr>
                <w:rFonts w:ascii="Microsoft YaHei" w:eastAsia="Microsoft YaHei" w:hAnsi="Microsoft YaHei" w:cs="Microsoft YaHei"/>
                <w:spacing w:val="-3"/>
                <w:w w:val="74"/>
                <w:position w:val="-4"/>
                <w:sz w:val="34"/>
                <w:szCs w:val="34"/>
              </w:rPr>
              <w:t>in</w:t>
            </w:r>
            <w:r>
              <w:rPr>
                <w:rFonts w:ascii="Arial" w:eastAsia="Arial" w:hAnsi="Arial" w:cs="Arial"/>
                <w:spacing w:val="-3"/>
                <w:w w:val="74"/>
                <w:position w:val="-3"/>
                <w:sz w:val="16"/>
                <w:szCs w:val="16"/>
              </w:rPr>
              <w:t>)(</w:t>
            </w:r>
            <w:r>
              <w:rPr>
                <w:rFonts w:ascii="Microsoft YaHei" w:eastAsia="Microsoft YaHei" w:hAnsi="Microsoft YaHei" w:cs="Microsoft YaHei"/>
                <w:spacing w:val="-3"/>
                <w:w w:val="74"/>
                <w:position w:val="-3"/>
                <w:sz w:val="16"/>
                <w:szCs w:val="16"/>
              </w:rPr>
              <w:t>标准内径</w:t>
            </w:r>
            <w:r>
              <w:rPr>
                <w:rFonts w:ascii="Arial" w:eastAsia="Arial" w:hAnsi="Arial" w:cs="Arial"/>
                <w:spacing w:val="-3"/>
                <w:w w:val="74"/>
                <w:position w:val="-3"/>
                <w:sz w:val="16"/>
                <w:szCs w:val="16"/>
              </w:rPr>
              <w:t>)</w:t>
            </w:r>
          </w:p>
        </w:tc>
        <w:tc>
          <w:tcPr>
            <w:tcW w:w="2908" w:type="dxa"/>
            <w:tcBorders>
              <w:right w:val="single" w:sz="6" w:space="0" w:color="000000"/>
            </w:tcBorders>
            <w:vAlign w:val="top"/>
          </w:tcPr>
          <w:p>
            <w:pPr>
              <w:spacing w:before="112" w:line="242" w:lineRule="exact"/>
              <w:ind w:left="1262"/>
              <w:rPr>
                <w:rFonts w:ascii="Microsoft YaHei" w:eastAsia="Microsoft YaHei" w:hAnsi="Microsoft YaHei" w:cs="Microsoft YaHei"/>
                <w:sz w:val="15"/>
                <w:szCs w:val="15"/>
              </w:rPr>
            </w:pPr>
            <w:r>
              <w:rPr>
                <w:rFonts w:ascii="Microsoft YaHei" w:eastAsia="Microsoft YaHei" w:hAnsi="Microsoft YaHei" w:cs="Microsoft YaHei"/>
                <w:spacing w:val="-5"/>
                <w:w w:val="59"/>
                <w:position w:val="2"/>
                <w:sz w:val="15"/>
                <w:szCs w:val="15"/>
              </w:rPr>
              <w:t>1</w:t>
            </w:r>
            <w:r>
              <w:rPr>
                <w:rFonts w:ascii="Microsoft YaHei" w:eastAsia="Microsoft YaHei" w:hAnsi="Microsoft YaHei" w:cs="Microsoft YaHei"/>
                <w:spacing w:val="-5"/>
                <w:w w:val="59"/>
                <w:position w:val="2"/>
                <w:sz w:val="34"/>
                <w:szCs w:val="34"/>
              </w:rPr>
              <w:t>．</w:t>
            </w:r>
            <w:r>
              <w:rPr>
                <w:rFonts w:ascii="Microsoft YaHei" w:eastAsia="Microsoft YaHei" w:hAnsi="Microsoft YaHei" w:cs="Microsoft YaHei"/>
                <w:spacing w:val="-5"/>
                <w:w w:val="59"/>
                <w:position w:val="2"/>
                <w:sz w:val="15"/>
                <w:szCs w:val="15"/>
              </w:rPr>
              <w:t>000</w:t>
            </w:r>
          </w:p>
        </w:tc>
      </w:tr>
      <w:tr>
        <w:tblPrEx>
          <w:tblW w:w="9222" w:type="dxa"/>
          <w:tblInd w:w="7" w:type="dxa"/>
          <w:tblLayout w:type="fixed"/>
        </w:tblPrEx>
        <w:trPr>
          <w:trHeight w:val="355"/>
        </w:trPr>
        <w:tc>
          <w:tcPr>
            <w:tcW w:w="6314" w:type="dxa"/>
            <w:tcBorders>
              <w:left w:val="single" w:sz="6" w:space="0" w:color="000000"/>
            </w:tcBorders>
            <w:vAlign w:val="top"/>
          </w:tcPr>
          <w:p>
            <w:pPr>
              <w:spacing w:before="96" w:line="258" w:lineRule="exact"/>
              <w:ind w:left="110"/>
              <w:rPr>
                <w:rFonts w:ascii="Arial" w:eastAsia="Arial" w:hAnsi="Arial" w:cs="Arial"/>
                <w:sz w:val="16"/>
                <w:szCs w:val="16"/>
              </w:rPr>
            </w:pPr>
            <w:r>
              <w:rPr>
                <w:rFonts w:ascii="Microsoft YaHei" w:eastAsia="Microsoft YaHei" w:hAnsi="Microsoft YaHei" w:cs="Microsoft YaHei"/>
                <w:spacing w:val="-3"/>
                <w:w w:val="72"/>
                <w:position w:val="-4"/>
                <w:sz w:val="15"/>
                <w:szCs w:val="15"/>
              </w:rPr>
              <w:t>8</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280</w:t>
            </w:r>
            <w:r>
              <w:rPr>
                <w:rFonts w:ascii="Microsoft YaHei" w:eastAsia="Microsoft YaHei" w:hAnsi="Microsoft YaHei" w:cs="Microsoft YaHei"/>
                <w:spacing w:val="55"/>
                <w:w w:val="101"/>
                <w:position w:val="-4"/>
                <w:sz w:val="15"/>
                <w:szCs w:val="15"/>
              </w:rPr>
              <w:t xml:space="preserve"> </w:t>
            </w:r>
            <w:r>
              <w:rPr>
                <w:rFonts w:ascii="Microsoft YaHei" w:eastAsia="Microsoft YaHei" w:hAnsi="Microsoft YaHei" w:cs="Microsoft YaHei"/>
                <w:spacing w:val="-3"/>
                <w:w w:val="72"/>
                <w:position w:val="-4"/>
                <w:sz w:val="34"/>
                <w:szCs w:val="34"/>
              </w:rPr>
              <w:t>cm</w:t>
            </w:r>
            <w:r>
              <w:rPr>
                <w:rFonts w:ascii="Arial" w:eastAsia="Arial" w:hAnsi="Arial" w:cs="Arial"/>
                <w:spacing w:val="-3"/>
                <w:w w:val="72"/>
                <w:position w:val="-4"/>
                <w:sz w:val="16"/>
                <w:szCs w:val="16"/>
              </w:rPr>
              <w:t>(</w:t>
            </w:r>
            <w:r>
              <w:rPr>
                <w:rFonts w:ascii="Microsoft YaHei" w:eastAsia="Microsoft YaHei" w:hAnsi="Microsoft YaHei" w:cs="Microsoft YaHei"/>
                <w:spacing w:val="-3"/>
                <w:w w:val="72"/>
                <w:position w:val="-4"/>
                <w:sz w:val="15"/>
                <w:szCs w:val="15"/>
              </w:rPr>
              <w:t>3</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260</w:t>
            </w:r>
            <w:r>
              <w:rPr>
                <w:rFonts w:ascii="Microsoft YaHei" w:eastAsia="Microsoft YaHei" w:hAnsi="Microsoft YaHei" w:cs="Microsoft YaHei"/>
                <w:spacing w:val="40"/>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r>
              <w:rPr>
                <w:rFonts w:ascii="Microsoft YaHei" w:eastAsia="Microsoft YaHei" w:hAnsi="Microsoft YaHei" w:cs="Microsoft YaHei"/>
                <w:spacing w:val="-3"/>
                <w:w w:val="72"/>
                <w:position w:val="-3"/>
                <w:sz w:val="16"/>
                <w:szCs w:val="16"/>
              </w:rPr>
              <w:t>重锋内径</w:t>
            </w:r>
            <w:r>
              <w:rPr>
                <w:rFonts w:ascii="Microsoft YaHei" w:eastAsia="Microsoft YaHei" w:hAnsi="Microsoft YaHei" w:cs="Microsoft YaHei"/>
                <w:spacing w:val="-3"/>
                <w:w w:val="72"/>
                <w:position w:val="-3"/>
                <w:sz w:val="32"/>
                <w:szCs w:val="32"/>
              </w:rPr>
              <w:t>，</w:t>
            </w:r>
            <w:r>
              <w:rPr>
                <w:rFonts w:ascii="Microsoft YaHei" w:eastAsia="Microsoft YaHei" w:hAnsi="Microsoft YaHei" w:cs="Microsoft YaHei"/>
                <w:spacing w:val="-3"/>
                <w:w w:val="72"/>
                <w:position w:val="-4"/>
                <w:sz w:val="16"/>
                <w:szCs w:val="16"/>
              </w:rPr>
              <w:t>直径增大</w:t>
            </w:r>
            <w:r>
              <w:rPr>
                <w:rFonts w:ascii="Microsoft YaHei" w:eastAsia="Microsoft YaHei" w:hAnsi="Microsoft YaHei" w:cs="Microsoft YaHei"/>
                <w:spacing w:val="16"/>
                <w:w w:val="101"/>
                <w:position w:val="-4"/>
                <w:sz w:val="16"/>
                <w:szCs w:val="16"/>
              </w:rPr>
              <w:t xml:space="preserve"> </w:t>
            </w:r>
            <w:r>
              <w:rPr>
                <w:rFonts w:ascii="Microsoft YaHei" w:eastAsia="Microsoft YaHei" w:hAnsi="Microsoft YaHei" w:cs="Microsoft YaHei"/>
                <w:spacing w:val="-3"/>
                <w:w w:val="72"/>
                <w:position w:val="-4"/>
                <w:sz w:val="15"/>
                <w:szCs w:val="15"/>
              </w:rPr>
              <w:t>0</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010</w:t>
            </w:r>
            <w:r>
              <w:rPr>
                <w:rFonts w:ascii="Microsoft YaHei" w:eastAsia="Microsoft YaHei" w:hAnsi="Microsoft YaHei" w:cs="Microsoft YaHei"/>
                <w:spacing w:val="39"/>
                <w:w w:val="101"/>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p>
        </w:tc>
        <w:tc>
          <w:tcPr>
            <w:tcW w:w="2908" w:type="dxa"/>
            <w:tcBorders>
              <w:right w:val="single" w:sz="6" w:space="0" w:color="000000"/>
            </w:tcBorders>
            <w:vAlign w:val="top"/>
          </w:tcPr>
          <w:p>
            <w:pPr>
              <w:spacing w:before="116" w:line="238" w:lineRule="exact"/>
              <w:ind w:left="1257"/>
              <w:rPr>
                <w:rFonts w:ascii="Microsoft YaHei" w:eastAsia="Microsoft YaHei" w:hAnsi="Microsoft YaHei" w:cs="Microsoft YaHei"/>
                <w:sz w:val="15"/>
                <w:szCs w:val="15"/>
              </w:rPr>
            </w:pPr>
            <w:r>
              <w:rPr>
                <w:rFonts w:ascii="Microsoft YaHei" w:eastAsia="Microsoft YaHei" w:hAnsi="Microsoft YaHei" w:cs="Microsoft YaHei"/>
                <w:spacing w:val="-5"/>
                <w:w w:val="59"/>
                <w:position w:val="2"/>
                <w:sz w:val="15"/>
                <w:szCs w:val="15"/>
              </w:rPr>
              <w:t>0</w:t>
            </w:r>
            <w:r>
              <w:rPr>
                <w:rFonts w:ascii="Microsoft YaHei" w:eastAsia="Microsoft YaHei" w:hAnsi="Microsoft YaHei" w:cs="Microsoft YaHei"/>
                <w:spacing w:val="-5"/>
                <w:w w:val="59"/>
                <w:position w:val="2"/>
                <w:sz w:val="34"/>
                <w:szCs w:val="34"/>
              </w:rPr>
              <w:t>．</w:t>
            </w:r>
            <w:r>
              <w:rPr>
                <w:rFonts w:ascii="Microsoft YaHei" w:eastAsia="Microsoft YaHei" w:hAnsi="Microsoft YaHei" w:cs="Microsoft YaHei"/>
                <w:spacing w:val="-5"/>
                <w:w w:val="59"/>
                <w:position w:val="2"/>
                <w:sz w:val="15"/>
                <w:szCs w:val="15"/>
              </w:rPr>
              <w:t>993</w:t>
            </w:r>
          </w:p>
        </w:tc>
      </w:tr>
      <w:tr>
        <w:tblPrEx>
          <w:tblW w:w="9222" w:type="dxa"/>
          <w:tblInd w:w="7" w:type="dxa"/>
          <w:tblLayout w:type="fixed"/>
        </w:tblPrEx>
        <w:trPr>
          <w:trHeight w:val="355"/>
        </w:trPr>
        <w:tc>
          <w:tcPr>
            <w:tcW w:w="6314" w:type="dxa"/>
            <w:tcBorders>
              <w:left w:val="single" w:sz="6" w:space="0" w:color="000000"/>
            </w:tcBorders>
            <w:vAlign w:val="top"/>
          </w:tcPr>
          <w:p>
            <w:pPr>
              <w:spacing w:before="97" w:line="257" w:lineRule="exact"/>
              <w:ind w:left="110"/>
              <w:rPr>
                <w:rFonts w:ascii="Arial" w:eastAsia="Arial" w:hAnsi="Arial" w:cs="Arial"/>
                <w:sz w:val="16"/>
                <w:szCs w:val="16"/>
              </w:rPr>
            </w:pPr>
            <w:r>
              <w:rPr>
                <w:rFonts w:ascii="Microsoft YaHei" w:eastAsia="Microsoft YaHei" w:hAnsi="Microsoft YaHei" w:cs="Microsoft YaHei"/>
                <w:spacing w:val="-3"/>
                <w:w w:val="72"/>
                <w:position w:val="-4"/>
                <w:sz w:val="15"/>
                <w:szCs w:val="15"/>
              </w:rPr>
              <w:t>8</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306</w:t>
            </w:r>
            <w:r>
              <w:rPr>
                <w:rFonts w:ascii="Microsoft YaHei" w:eastAsia="Microsoft YaHei" w:hAnsi="Microsoft YaHei" w:cs="Microsoft YaHei"/>
                <w:spacing w:val="55"/>
                <w:w w:val="101"/>
                <w:position w:val="-4"/>
                <w:sz w:val="15"/>
                <w:szCs w:val="15"/>
              </w:rPr>
              <w:t xml:space="preserve"> </w:t>
            </w:r>
            <w:r>
              <w:rPr>
                <w:rFonts w:ascii="Microsoft YaHei" w:eastAsia="Microsoft YaHei" w:hAnsi="Microsoft YaHei" w:cs="Microsoft YaHei"/>
                <w:spacing w:val="-3"/>
                <w:w w:val="72"/>
                <w:position w:val="-4"/>
                <w:sz w:val="34"/>
                <w:szCs w:val="34"/>
              </w:rPr>
              <w:t>cm</w:t>
            </w:r>
            <w:r>
              <w:rPr>
                <w:rFonts w:ascii="Arial" w:eastAsia="Arial" w:hAnsi="Arial" w:cs="Arial"/>
                <w:spacing w:val="-3"/>
                <w:w w:val="72"/>
                <w:position w:val="-4"/>
                <w:sz w:val="16"/>
                <w:szCs w:val="16"/>
              </w:rPr>
              <w:t>(</w:t>
            </w:r>
            <w:r>
              <w:rPr>
                <w:rFonts w:ascii="Microsoft YaHei" w:eastAsia="Microsoft YaHei" w:hAnsi="Microsoft YaHei" w:cs="Microsoft YaHei"/>
                <w:spacing w:val="-3"/>
                <w:w w:val="72"/>
                <w:position w:val="-4"/>
                <w:sz w:val="15"/>
                <w:szCs w:val="15"/>
              </w:rPr>
              <w:t>3</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270</w:t>
            </w:r>
            <w:r>
              <w:rPr>
                <w:rFonts w:ascii="Microsoft YaHei" w:eastAsia="Microsoft YaHei" w:hAnsi="Microsoft YaHei" w:cs="Microsoft YaHei"/>
                <w:spacing w:val="40"/>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r>
              <w:rPr>
                <w:rFonts w:ascii="Microsoft YaHei" w:eastAsia="Microsoft YaHei" w:hAnsi="Microsoft YaHei" w:cs="Microsoft YaHei"/>
                <w:spacing w:val="-3"/>
                <w:w w:val="72"/>
                <w:position w:val="-3"/>
                <w:sz w:val="16"/>
                <w:szCs w:val="16"/>
              </w:rPr>
              <w:t>重锋内径</w:t>
            </w:r>
            <w:r>
              <w:rPr>
                <w:rFonts w:ascii="Microsoft YaHei" w:eastAsia="Microsoft YaHei" w:hAnsi="Microsoft YaHei" w:cs="Microsoft YaHei"/>
                <w:spacing w:val="-3"/>
                <w:w w:val="72"/>
                <w:position w:val="-3"/>
                <w:sz w:val="32"/>
                <w:szCs w:val="32"/>
              </w:rPr>
              <w:t>，</w:t>
            </w:r>
            <w:r>
              <w:rPr>
                <w:rFonts w:ascii="Microsoft YaHei" w:eastAsia="Microsoft YaHei" w:hAnsi="Microsoft YaHei" w:cs="Microsoft YaHei"/>
                <w:spacing w:val="-3"/>
                <w:w w:val="72"/>
                <w:position w:val="-4"/>
                <w:sz w:val="16"/>
                <w:szCs w:val="16"/>
              </w:rPr>
              <w:t>直径增大</w:t>
            </w:r>
            <w:r>
              <w:rPr>
                <w:rFonts w:ascii="Microsoft YaHei" w:eastAsia="Microsoft YaHei" w:hAnsi="Microsoft YaHei" w:cs="Microsoft YaHei"/>
                <w:spacing w:val="16"/>
                <w:w w:val="101"/>
                <w:position w:val="-4"/>
                <w:sz w:val="16"/>
                <w:szCs w:val="16"/>
              </w:rPr>
              <w:t xml:space="preserve"> </w:t>
            </w:r>
            <w:r>
              <w:rPr>
                <w:rFonts w:ascii="Microsoft YaHei" w:eastAsia="Microsoft YaHei" w:hAnsi="Microsoft YaHei" w:cs="Microsoft YaHei"/>
                <w:spacing w:val="-3"/>
                <w:w w:val="72"/>
                <w:position w:val="-4"/>
                <w:sz w:val="15"/>
                <w:szCs w:val="15"/>
              </w:rPr>
              <w:t>0</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020</w:t>
            </w:r>
            <w:r>
              <w:rPr>
                <w:rFonts w:ascii="Microsoft YaHei" w:eastAsia="Microsoft YaHei" w:hAnsi="Microsoft YaHei" w:cs="Microsoft YaHei"/>
                <w:spacing w:val="39"/>
                <w:w w:val="101"/>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p>
        </w:tc>
        <w:tc>
          <w:tcPr>
            <w:tcW w:w="2908" w:type="dxa"/>
            <w:tcBorders>
              <w:right w:val="single" w:sz="6" w:space="0" w:color="000000"/>
            </w:tcBorders>
            <w:vAlign w:val="top"/>
          </w:tcPr>
          <w:p>
            <w:pPr>
              <w:spacing w:before="114" w:line="241" w:lineRule="exact"/>
              <w:ind w:left="1257"/>
              <w:rPr>
                <w:rFonts w:ascii="Microsoft YaHei" w:eastAsia="Microsoft YaHei" w:hAnsi="Microsoft YaHei" w:cs="Microsoft YaHei"/>
                <w:sz w:val="15"/>
                <w:szCs w:val="15"/>
              </w:rPr>
            </w:pPr>
            <w:r>
              <w:rPr>
                <w:rFonts w:ascii="Microsoft YaHei" w:eastAsia="Microsoft YaHei" w:hAnsi="Microsoft YaHei" w:cs="Microsoft YaHei"/>
                <w:spacing w:val="-5"/>
                <w:w w:val="59"/>
                <w:position w:val="2"/>
                <w:sz w:val="15"/>
                <w:szCs w:val="15"/>
              </w:rPr>
              <w:t>0</w:t>
            </w:r>
            <w:r>
              <w:rPr>
                <w:rFonts w:ascii="Microsoft YaHei" w:eastAsia="Microsoft YaHei" w:hAnsi="Microsoft YaHei" w:cs="Microsoft YaHei"/>
                <w:spacing w:val="-5"/>
                <w:w w:val="59"/>
                <w:position w:val="2"/>
                <w:sz w:val="34"/>
                <w:szCs w:val="34"/>
              </w:rPr>
              <w:t>．</w:t>
            </w:r>
            <w:r>
              <w:rPr>
                <w:rFonts w:ascii="Microsoft YaHei" w:eastAsia="Microsoft YaHei" w:hAnsi="Microsoft YaHei" w:cs="Microsoft YaHei"/>
                <w:spacing w:val="-5"/>
                <w:w w:val="59"/>
                <w:position w:val="2"/>
                <w:sz w:val="15"/>
                <w:szCs w:val="15"/>
              </w:rPr>
              <w:t>986</w:t>
            </w:r>
          </w:p>
        </w:tc>
      </w:tr>
      <w:tr>
        <w:tblPrEx>
          <w:tblW w:w="9222" w:type="dxa"/>
          <w:tblInd w:w="7" w:type="dxa"/>
          <w:tblLayout w:type="fixed"/>
        </w:tblPrEx>
        <w:trPr>
          <w:trHeight w:val="363"/>
        </w:trPr>
        <w:tc>
          <w:tcPr>
            <w:tcW w:w="6314" w:type="dxa"/>
            <w:tcBorders>
              <w:left w:val="single" w:sz="6" w:space="0" w:color="000000"/>
            </w:tcBorders>
            <w:vAlign w:val="top"/>
          </w:tcPr>
          <w:p>
            <w:pPr>
              <w:spacing w:before="98" w:line="264" w:lineRule="exact"/>
              <w:ind w:left="110"/>
              <w:rPr>
                <w:rFonts w:ascii="Arial" w:eastAsia="Arial" w:hAnsi="Arial" w:cs="Arial"/>
                <w:sz w:val="16"/>
                <w:szCs w:val="16"/>
              </w:rPr>
            </w:pPr>
            <w:r>
              <w:rPr>
                <w:rFonts w:ascii="Microsoft YaHei" w:eastAsia="Microsoft YaHei" w:hAnsi="Microsoft YaHei" w:cs="Microsoft YaHei"/>
                <w:spacing w:val="-3"/>
                <w:w w:val="72"/>
                <w:position w:val="-4"/>
                <w:sz w:val="15"/>
                <w:szCs w:val="15"/>
              </w:rPr>
              <w:t>8</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331</w:t>
            </w:r>
            <w:r>
              <w:rPr>
                <w:rFonts w:ascii="Microsoft YaHei" w:eastAsia="Microsoft YaHei" w:hAnsi="Microsoft YaHei" w:cs="Microsoft YaHei"/>
                <w:spacing w:val="5"/>
                <w:w w:val="101"/>
                <w:position w:val="-4"/>
                <w:sz w:val="15"/>
                <w:szCs w:val="15"/>
              </w:rPr>
              <w:t xml:space="preserve">  </w:t>
            </w:r>
            <w:r>
              <w:rPr>
                <w:rFonts w:ascii="Microsoft YaHei" w:eastAsia="Microsoft YaHei" w:hAnsi="Microsoft YaHei" w:cs="Microsoft YaHei"/>
                <w:spacing w:val="-3"/>
                <w:w w:val="72"/>
                <w:position w:val="-4"/>
                <w:sz w:val="34"/>
                <w:szCs w:val="34"/>
              </w:rPr>
              <w:t>cm</w:t>
            </w:r>
            <w:r>
              <w:rPr>
                <w:rFonts w:ascii="Arial" w:eastAsia="Arial" w:hAnsi="Arial" w:cs="Arial"/>
                <w:spacing w:val="-3"/>
                <w:w w:val="72"/>
                <w:position w:val="-4"/>
                <w:sz w:val="16"/>
                <w:szCs w:val="16"/>
              </w:rPr>
              <w:t>(</w:t>
            </w:r>
            <w:r>
              <w:rPr>
                <w:rFonts w:ascii="Microsoft YaHei" w:eastAsia="Microsoft YaHei" w:hAnsi="Microsoft YaHei" w:cs="Microsoft YaHei"/>
                <w:spacing w:val="-3"/>
                <w:w w:val="72"/>
                <w:position w:val="-4"/>
                <w:sz w:val="15"/>
                <w:szCs w:val="15"/>
              </w:rPr>
              <w:t>3</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280</w:t>
            </w:r>
            <w:r>
              <w:rPr>
                <w:rFonts w:ascii="Microsoft YaHei" w:eastAsia="Microsoft YaHei" w:hAnsi="Microsoft YaHei" w:cs="Microsoft YaHei"/>
                <w:spacing w:val="40"/>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r>
              <w:rPr>
                <w:rFonts w:ascii="Microsoft YaHei" w:eastAsia="Microsoft YaHei" w:hAnsi="Microsoft YaHei" w:cs="Microsoft YaHei"/>
                <w:spacing w:val="-3"/>
                <w:w w:val="72"/>
                <w:position w:val="-3"/>
                <w:sz w:val="16"/>
                <w:szCs w:val="16"/>
              </w:rPr>
              <w:t>重锋内径</w:t>
            </w:r>
            <w:r>
              <w:rPr>
                <w:rFonts w:ascii="Microsoft YaHei" w:eastAsia="Microsoft YaHei" w:hAnsi="Microsoft YaHei" w:cs="Microsoft YaHei"/>
                <w:spacing w:val="-3"/>
                <w:w w:val="72"/>
                <w:position w:val="-3"/>
                <w:sz w:val="32"/>
                <w:szCs w:val="32"/>
              </w:rPr>
              <w:t>，</w:t>
            </w:r>
            <w:r>
              <w:rPr>
                <w:rFonts w:ascii="Microsoft YaHei" w:eastAsia="Microsoft YaHei" w:hAnsi="Microsoft YaHei" w:cs="Microsoft YaHei"/>
                <w:spacing w:val="-3"/>
                <w:w w:val="72"/>
                <w:position w:val="-4"/>
                <w:sz w:val="16"/>
                <w:szCs w:val="16"/>
              </w:rPr>
              <w:t>直径增大</w:t>
            </w:r>
            <w:r>
              <w:rPr>
                <w:rFonts w:ascii="Microsoft YaHei" w:eastAsia="Microsoft YaHei" w:hAnsi="Microsoft YaHei" w:cs="Microsoft YaHei"/>
                <w:spacing w:val="16"/>
                <w:w w:val="101"/>
                <w:position w:val="-4"/>
                <w:sz w:val="16"/>
                <w:szCs w:val="16"/>
              </w:rPr>
              <w:t xml:space="preserve"> </w:t>
            </w:r>
            <w:r>
              <w:rPr>
                <w:rFonts w:ascii="Microsoft YaHei" w:eastAsia="Microsoft YaHei" w:hAnsi="Microsoft YaHei" w:cs="Microsoft YaHei"/>
                <w:spacing w:val="-3"/>
                <w:w w:val="72"/>
                <w:position w:val="-4"/>
                <w:sz w:val="15"/>
                <w:szCs w:val="15"/>
              </w:rPr>
              <w:t>0</w:t>
            </w:r>
            <w:r>
              <w:rPr>
                <w:rFonts w:ascii="Microsoft YaHei" w:eastAsia="Microsoft YaHei" w:hAnsi="Microsoft YaHei" w:cs="Microsoft YaHei"/>
                <w:spacing w:val="-3"/>
                <w:w w:val="72"/>
                <w:position w:val="-4"/>
                <w:sz w:val="34"/>
                <w:szCs w:val="34"/>
              </w:rPr>
              <w:t>．</w:t>
            </w:r>
            <w:r>
              <w:rPr>
                <w:rFonts w:ascii="Microsoft YaHei" w:eastAsia="Microsoft YaHei" w:hAnsi="Microsoft YaHei" w:cs="Microsoft YaHei"/>
                <w:spacing w:val="-3"/>
                <w:w w:val="72"/>
                <w:position w:val="-4"/>
                <w:sz w:val="15"/>
                <w:szCs w:val="15"/>
              </w:rPr>
              <w:t>030</w:t>
            </w:r>
            <w:r>
              <w:rPr>
                <w:rFonts w:ascii="Microsoft YaHei" w:eastAsia="Microsoft YaHei" w:hAnsi="Microsoft YaHei" w:cs="Microsoft YaHei"/>
                <w:spacing w:val="39"/>
                <w:w w:val="102"/>
                <w:position w:val="-4"/>
                <w:sz w:val="15"/>
                <w:szCs w:val="15"/>
              </w:rPr>
              <w:t xml:space="preserve"> </w:t>
            </w:r>
            <w:r>
              <w:rPr>
                <w:rFonts w:ascii="Microsoft YaHei" w:eastAsia="Microsoft YaHei" w:hAnsi="Microsoft YaHei" w:cs="Microsoft YaHei"/>
                <w:spacing w:val="-3"/>
                <w:w w:val="72"/>
                <w:position w:val="-4"/>
                <w:sz w:val="34"/>
                <w:szCs w:val="34"/>
              </w:rPr>
              <w:t>in</w:t>
            </w:r>
            <w:r>
              <w:rPr>
                <w:rFonts w:ascii="Arial" w:eastAsia="Arial" w:hAnsi="Arial" w:cs="Arial"/>
                <w:spacing w:val="-3"/>
                <w:w w:val="72"/>
                <w:position w:val="-3"/>
                <w:sz w:val="16"/>
                <w:szCs w:val="16"/>
              </w:rPr>
              <w:t>)</w:t>
            </w:r>
          </w:p>
        </w:tc>
        <w:tc>
          <w:tcPr>
            <w:tcW w:w="2908" w:type="dxa"/>
            <w:tcBorders>
              <w:right w:val="single" w:sz="6" w:space="0" w:color="000000"/>
            </w:tcBorders>
            <w:vAlign w:val="top"/>
          </w:tcPr>
          <w:p>
            <w:pPr>
              <w:spacing w:before="115" w:line="247" w:lineRule="exact"/>
              <w:ind w:left="1257"/>
              <w:rPr>
                <w:rFonts w:ascii="Microsoft YaHei" w:eastAsia="Microsoft YaHei" w:hAnsi="Microsoft YaHei" w:cs="Microsoft YaHei"/>
                <w:sz w:val="15"/>
                <w:szCs w:val="15"/>
              </w:rPr>
            </w:pPr>
            <w:r>
              <w:rPr>
                <w:rFonts w:ascii="Microsoft YaHei" w:eastAsia="Microsoft YaHei" w:hAnsi="Microsoft YaHei" w:cs="Microsoft YaHei"/>
                <w:spacing w:val="-5"/>
                <w:w w:val="59"/>
                <w:position w:val="2"/>
                <w:sz w:val="15"/>
                <w:szCs w:val="15"/>
              </w:rPr>
              <w:t>0</w:t>
            </w:r>
            <w:r>
              <w:rPr>
                <w:rFonts w:ascii="Microsoft YaHei" w:eastAsia="Microsoft YaHei" w:hAnsi="Microsoft YaHei" w:cs="Microsoft YaHei"/>
                <w:spacing w:val="-5"/>
                <w:w w:val="59"/>
                <w:position w:val="2"/>
                <w:sz w:val="34"/>
                <w:szCs w:val="34"/>
              </w:rPr>
              <w:t>．</w:t>
            </w:r>
            <w:r>
              <w:rPr>
                <w:rFonts w:ascii="Microsoft YaHei" w:eastAsia="Microsoft YaHei" w:hAnsi="Microsoft YaHei" w:cs="Microsoft YaHei"/>
                <w:spacing w:val="-5"/>
                <w:w w:val="59"/>
                <w:position w:val="2"/>
                <w:sz w:val="15"/>
                <w:szCs w:val="15"/>
              </w:rPr>
              <w:t>978</w:t>
            </w:r>
          </w:p>
        </w:tc>
      </w:tr>
    </w:tbl>
    <w:p>
      <w:pPr>
        <w:spacing w:before="293" w:line="317" w:lineRule="exact"/>
        <w:ind w:left="39"/>
        <w:rPr>
          <w:rFonts w:ascii="Microsoft YaHei" w:eastAsia="Microsoft YaHei" w:hAnsi="Microsoft YaHei" w:cs="Microsoft YaHei"/>
          <w:sz w:val="37"/>
          <w:szCs w:val="37"/>
        </w:rPr>
      </w:pPr>
      <w:r>
        <w:rPr>
          <w:rFonts w:ascii="Arial" w:eastAsia="Arial" w:hAnsi="Arial" w:cs="Arial"/>
          <w:spacing w:val="-28"/>
          <w:position w:val="-1"/>
          <w:sz w:val="18"/>
          <w:szCs w:val="18"/>
        </w:rPr>
        <w:t>10</w:t>
      </w:r>
      <w:r>
        <w:rPr>
          <w:rFonts w:ascii="Microsoft YaHei" w:eastAsia="Microsoft YaHei" w:hAnsi="Microsoft YaHei" w:cs="Microsoft YaHei"/>
          <w:spacing w:val="-41"/>
          <w:position w:val="-1"/>
          <w:sz w:val="40"/>
          <w:szCs w:val="40"/>
        </w:rPr>
        <w:t>．</w:t>
      </w:r>
      <w:r>
        <w:rPr>
          <w:rFonts w:ascii="Arial" w:eastAsia="Arial" w:hAnsi="Arial" w:cs="Arial"/>
          <w:spacing w:val="-27"/>
          <w:position w:val="-1"/>
          <w:sz w:val="18"/>
          <w:szCs w:val="18"/>
        </w:rPr>
        <w:t>3</w:t>
      </w:r>
      <w:r>
        <w:rPr>
          <w:rFonts w:ascii="Microsoft YaHei" w:eastAsia="Microsoft YaHei" w:hAnsi="Microsoft YaHei" w:cs="Microsoft YaHei"/>
          <w:spacing w:val="-27"/>
          <w:position w:val="-1"/>
          <w:sz w:val="40"/>
          <w:szCs w:val="40"/>
        </w:rPr>
        <w:t>．</w:t>
      </w:r>
      <w:r>
        <w:rPr>
          <w:rFonts w:ascii="Arial" w:eastAsia="Arial" w:hAnsi="Arial" w:cs="Arial"/>
          <w:spacing w:val="-27"/>
          <w:position w:val="-1"/>
          <w:sz w:val="18"/>
          <w:szCs w:val="18"/>
        </w:rPr>
        <w:t>21</w:t>
      </w:r>
      <w:r>
        <w:rPr>
          <w:rFonts w:ascii="Arial" w:eastAsia="Arial" w:hAnsi="Arial" w:cs="Arial"/>
          <w:spacing w:val="-25"/>
          <w:position w:val="-1"/>
          <w:sz w:val="18"/>
          <w:szCs w:val="18"/>
        </w:rPr>
        <w:t xml:space="preserve">     </w:t>
      </w:r>
      <w:r>
        <w:rPr>
          <w:rFonts w:ascii="Microsoft YaHei" w:eastAsia="Microsoft YaHei" w:hAnsi="Microsoft YaHei" w:cs="Microsoft YaHei"/>
          <w:spacing w:val="-27"/>
          <w:sz w:val="19"/>
          <w:szCs w:val="19"/>
        </w:rPr>
        <w:t>基础压缩压力如下</w:t>
      </w:r>
      <w:r>
        <w:rPr>
          <w:rFonts w:ascii="Microsoft YaHei" w:eastAsia="Microsoft YaHei" w:hAnsi="Microsoft YaHei" w:cs="Microsoft YaHei"/>
          <w:spacing w:val="-27"/>
          <w:position w:val="1"/>
          <w:sz w:val="37"/>
          <w:szCs w:val="37"/>
        </w:rPr>
        <w:t>：</w:t>
      </w:r>
    </w:p>
    <w:p>
      <w:pPr>
        <w:spacing w:line="318" w:lineRule="exact"/>
        <w:ind w:left="440"/>
        <w:rPr>
          <w:rFonts w:ascii="Microsoft YaHei" w:eastAsia="Microsoft YaHei" w:hAnsi="Microsoft YaHei" w:cs="Microsoft YaHei"/>
          <w:sz w:val="19"/>
          <w:szCs w:val="19"/>
        </w:rPr>
      </w:pPr>
      <w:r>
        <w:rPr>
          <w:rFonts w:ascii="Microsoft YaHei" w:eastAsia="Microsoft YaHei" w:hAnsi="Microsoft YaHei" w:cs="Microsoft YaHei"/>
          <w:spacing w:val="-11"/>
          <w:position w:val="-5"/>
          <w:sz w:val="40"/>
          <w:szCs w:val="40"/>
        </w:rPr>
        <w:t>a</w:t>
      </w:r>
      <w:r>
        <w:rPr>
          <w:rFonts w:ascii="Arial" w:eastAsia="Arial" w:hAnsi="Arial" w:cs="Arial"/>
          <w:spacing w:val="-22"/>
          <w:position w:val="-3"/>
          <w:sz w:val="19"/>
          <w:szCs w:val="19"/>
        </w:rPr>
        <w:t>)</w:t>
      </w:r>
      <w:r>
        <w:rPr>
          <w:rFonts w:ascii="Arial" w:eastAsia="Arial" w:hAnsi="Arial" w:cs="Arial"/>
          <w:spacing w:val="-22"/>
          <w:position w:val="-3"/>
          <w:sz w:val="19"/>
          <w:szCs w:val="19"/>
        </w:rPr>
        <w:t xml:space="preserve"> </w:t>
      </w:r>
      <w:r>
        <w:rPr>
          <w:rFonts w:ascii="Arial" w:eastAsia="Arial" w:hAnsi="Arial" w:cs="Arial"/>
          <w:spacing w:val="-18"/>
          <w:position w:val="-3"/>
          <w:sz w:val="19"/>
          <w:szCs w:val="19"/>
        </w:rPr>
        <w:t xml:space="preserve"> </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4"/>
          <w:sz w:val="19"/>
          <w:szCs w:val="19"/>
        </w:rPr>
        <w:t>在手轮读数为</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5"/>
          <w:sz w:val="18"/>
          <w:szCs w:val="18"/>
        </w:rPr>
        <w:t>1</w:t>
      </w:r>
      <w:r>
        <w:rPr>
          <w:rFonts w:ascii="Microsoft YaHei" w:eastAsia="Microsoft YaHei" w:hAnsi="Microsoft YaHei" w:cs="Microsoft YaHei"/>
          <w:spacing w:val="-11"/>
          <w:position w:val="-5"/>
          <w:sz w:val="40"/>
          <w:szCs w:val="40"/>
        </w:rPr>
        <w:t>．</w:t>
      </w:r>
      <w:r>
        <w:rPr>
          <w:rFonts w:ascii="Microsoft YaHei" w:eastAsia="Microsoft YaHei" w:hAnsi="Microsoft YaHei" w:cs="Microsoft YaHei"/>
          <w:spacing w:val="-11"/>
          <w:position w:val="-5"/>
          <w:sz w:val="18"/>
          <w:szCs w:val="18"/>
        </w:rPr>
        <w:t>000</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4"/>
          <w:sz w:val="19"/>
          <w:szCs w:val="19"/>
        </w:rPr>
        <w:t>时</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当一</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4"/>
          <w:sz w:val="19"/>
          <w:szCs w:val="19"/>
        </w:rPr>
        <w:t>台在</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5"/>
          <w:sz w:val="18"/>
          <w:szCs w:val="18"/>
        </w:rPr>
        <w:t>101</w:t>
      </w:r>
      <w:r>
        <w:rPr>
          <w:rFonts w:ascii="Microsoft YaHei" w:eastAsia="Microsoft YaHei" w:hAnsi="Microsoft YaHei" w:cs="Microsoft YaHei"/>
          <w:spacing w:val="-11"/>
          <w:position w:val="-5"/>
          <w:sz w:val="40"/>
          <w:szCs w:val="40"/>
        </w:rPr>
        <w:t>．</w:t>
      </w:r>
      <w:r>
        <w:rPr>
          <w:rFonts w:ascii="Microsoft YaHei" w:eastAsia="Microsoft YaHei" w:hAnsi="Microsoft YaHei" w:cs="Microsoft YaHei"/>
          <w:spacing w:val="-11"/>
          <w:position w:val="-5"/>
          <w:sz w:val="18"/>
          <w:szCs w:val="18"/>
        </w:rPr>
        <w:t>33</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40"/>
          <w:szCs w:val="40"/>
        </w:rPr>
        <w:t>k</w:t>
      </w:r>
      <w:r>
        <w:rPr>
          <w:rFonts w:ascii="Microsoft YaHei" w:eastAsia="Microsoft YaHei" w:hAnsi="Microsoft YaHei" w:cs="Microsoft YaHei"/>
          <w:spacing w:val="-11"/>
          <w:position w:val="-5"/>
          <w:sz w:val="18"/>
          <w:szCs w:val="18"/>
        </w:rPr>
        <w:t>P</w:t>
      </w:r>
      <w:r>
        <w:rPr>
          <w:rFonts w:ascii="Microsoft YaHei" w:eastAsia="Microsoft YaHei" w:hAnsi="Microsoft YaHei" w:cs="Microsoft YaHei"/>
          <w:spacing w:val="-11"/>
          <w:position w:val="-5"/>
          <w:sz w:val="40"/>
          <w:szCs w:val="40"/>
        </w:rPr>
        <w:t>a</w:t>
      </w:r>
      <w:r>
        <w:rPr>
          <w:rFonts w:ascii="Microsoft YaHei" w:eastAsia="Microsoft YaHei" w:hAnsi="Microsoft YaHei" w:cs="Microsoft YaHei"/>
          <w:spacing w:val="-11"/>
          <w:position w:val="-5"/>
          <w:sz w:val="40"/>
          <w:szCs w:val="40"/>
        </w:rPr>
        <w:t xml:space="preserve"> </w:t>
      </w:r>
      <w:r>
        <w:rPr>
          <w:rFonts w:ascii="Microsoft YaHei" w:eastAsia="Microsoft YaHei" w:hAnsi="Microsoft YaHei" w:cs="Microsoft YaHei"/>
          <w:spacing w:val="-11"/>
          <w:position w:val="-4"/>
          <w:sz w:val="19"/>
          <w:szCs w:val="19"/>
        </w:rPr>
        <w:t>标准大气压下操作的发动机关闭后应尽快读取</w:t>
      </w:r>
    </w:p>
    <w:p>
      <w:pPr>
        <w:spacing w:before="1" w:line="115" w:lineRule="auto"/>
        <w:ind w:left="846" w:right="16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数据</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这时的压缩压力应该是</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275</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40"/>
          <w:szCs w:val="40"/>
        </w:rPr>
        <w:t>k</w:t>
      </w:r>
      <w:r>
        <w:rPr>
          <w:rFonts w:ascii="Microsoft YaHei" w:eastAsia="Microsoft YaHei" w:hAnsi="Microsoft YaHei" w:cs="Microsoft YaHei"/>
          <w:spacing w:val="-11"/>
          <w:position w:val="-1"/>
          <w:sz w:val="18"/>
          <w:szCs w:val="18"/>
        </w:rPr>
        <w:t>P</w:t>
      </w:r>
      <w:r>
        <w:rPr>
          <w:rFonts w:ascii="Microsoft YaHei" w:eastAsia="Microsoft YaHei" w:hAnsi="Microsoft YaHei" w:cs="Microsoft YaHei"/>
          <w:spacing w:val="-11"/>
          <w:position w:val="-1"/>
          <w:sz w:val="40"/>
          <w:szCs w:val="40"/>
        </w:rPr>
        <w:t>a</w:t>
      </w:r>
      <w:r>
        <w:rPr>
          <w:rFonts w:ascii="Microsoft YaHei" w:eastAsia="Microsoft YaHei" w:hAnsi="Microsoft YaHei" w:cs="Microsoft YaHei"/>
          <w:spacing w:val="-11"/>
          <w:position w:val="-1"/>
          <w:sz w:val="40"/>
          <w:szCs w:val="40"/>
        </w:rPr>
        <w:t xml:space="preserve"> </w:t>
      </w:r>
      <w:r>
        <w:rPr>
          <w:rFonts w:ascii="Microsoft YaHei" w:eastAsia="Microsoft YaHei" w:hAnsi="Microsoft YaHei" w:cs="Microsoft YaHei"/>
          <w:spacing w:val="-11"/>
          <w:position w:val="-1"/>
          <w:sz w:val="18"/>
          <w:szCs w:val="18"/>
        </w:rPr>
        <w:t>±138</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40"/>
          <w:szCs w:val="40"/>
        </w:rPr>
        <w:t>k</w:t>
      </w:r>
      <w:r>
        <w:rPr>
          <w:rFonts w:ascii="Microsoft YaHei" w:eastAsia="Microsoft YaHei" w:hAnsi="Microsoft YaHei" w:cs="Microsoft YaHei"/>
          <w:spacing w:val="-11"/>
          <w:position w:val="-1"/>
          <w:sz w:val="18"/>
          <w:szCs w:val="18"/>
        </w:rPr>
        <w:t>P</w:t>
      </w:r>
      <w:r>
        <w:rPr>
          <w:rFonts w:ascii="Microsoft YaHei" w:eastAsia="Microsoft YaHei" w:hAnsi="Microsoft YaHei" w:cs="Microsoft YaHei"/>
          <w:spacing w:val="-1"/>
          <w:position w:val="-1"/>
          <w:sz w:val="40"/>
          <w:szCs w:val="40"/>
        </w:rPr>
        <w:t>a</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如果操作条件不在此范围内</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要重新检查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基础的手轮设定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如有必要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按照</w:t>
      </w:r>
      <w:r>
        <w:rPr>
          <w:rFonts w:ascii="Microsoft YaHei" w:eastAsia="Microsoft YaHei" w:hAnsi="Microsoft YaHei" w:cs="Microsoft YaHei"/>
          <w:spacing w:val="-1"/>
          <w:sz w:val="19"/>
          <w:szCs w:val="19"/>
        </w:rPr>
        <w:t>附录</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E</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的规定进行机械保养</w:t>
      </w:r>
      <w:r>
        <w:rPr>
          <w:rFonts w:ascii="Microsoft YaHei" w:eastAsia="Microsoft YaHei" w:hAnsi="Microsoft YaHei" w:cs="Microsoft YaHei"/>
          <w:spacing w:val="-1"/>
          <w:sz w:val="37"/>
          <w:szCs w:val="37"/>
        </w:rPr>
        <w:t>；</w:t>
      </w:r>
    </w:p>
    <w:p>
      <w:pPr>
        <w:spacing w:line="317" w:lineRule="exact"/>
        <w:ind w:left="440"/>
        <w:rPr>
          <w:rFonts w:ascii="Microsoft YaHei" w:eastAsia="Microsoft YaHei" w:hAnsi="Microsoft YaHei" w:cs="Microsoft YaHei"/>
          <w:sz w:val="19"/>
          <w:szCs w:val="19"/>
        </w:rPr>
      </w:pPr>
      <w:r>
        <w:rPr>
          <w:rFonts w:ascii="Microsoft YaHei" w:eastAsia="Microsoft YaHei" w:hAnsi="Microsoft YaHei" w:cs="Microsoft YaHei"/>
          <w:position w:val="-4"/>
          <w:sz w:val="40"/>
          <w:szCs w:val="40"/>
        </w:rPr>
        <w:t>b</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Arial" w:eastAsia="Arial" w:hAnsi="Arial" w:cs="Arial"/>
          <w:spacing w:val="3"/>
          <w:position w:val="-3"/>
          <w:sz w:val="19"/>
          <w:szCs w:val="19"/>
        </w:rPr>
        <w:t xml:space="preserve"> </w:t>
      </w:r>
      <w:r>
        <w:rPr>
          <w:rFonts w:ascii="Microsoft YaHei" w:eastAsia="Microsoft YaHei" w:hAnsi="Microsoft YaHei" w:cs="Microsoft YaHei"/>
          <w:spacing w:val="2"/>
          <w:position w:val="-3"/>
          <w:sz w:val="19"/>
          <w:szCs w:val="19"/>
        </w:rPr>
        <w:t>对于在标准大气压以外的压力下操作的发动机</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压缩压力一般与当地大气压</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标准大气压的比</w:t>
      </w:r>
    </w:p>
    <w:p>
      <w:pPr>
        <w:spacing w:before="1" w:line="112" w:lineRule="auto"/>
        <w:ind w:left="851" w:right="163" w:hanging="7"/>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值成正比</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见式</w:t>
      </w:r>
      <w:r>
        <w:rPr>
          <w:rFonts w:ascii="Arial" w:eastAsia="Arial" w:hAnsi="Arial" w:cs="Arial"/>
          <w:spacing w:val="-9"/>
          <w:sz w:val="19"/>
          <w:szCs w:val="19"/>
        </w:rPr>
        <w:t>(</w:t>
      </w:r>
      <w:r>
        <w:rPr>
          <w:rFonts w:ascii="Microsoft YaHei" w:eastAsia="Microsoft YaHei" w:hAnsi="Microsoft YaHei" w:cs="Microsoft YaHei"/>
          <w:spacing w:val="-9"/>
          <w:sz w:val="18"/>
          <w:szCs w:val="18"/>
        </w:rPr>
        <w:t>3</w:t>
      </w:r>
      <w:r>
        <w:rPr>
          <w:rFonts w:ascii="Arial" w:eastAsia="Arial" w:hAnsi="Arial" w:cs="Arial"/>
          <w:spacing w:val="-9"/>
          <w:sz w:val="19"/>
          <w:szCs w:val="19"/>
        </w:rPr>
        <w:t>)</w:t>
      </w:r>
      <w:r>
        <w:rPr>
          <w:rFonts w:ascii="Microsoft YaHei" w:eastAsia="Microsoft YaHei" w:hAnsi="Microsoft YaHei" w:cs="Microsoft YaHei"/>
          <w:spacing w:val="-9"/>
          <w:sz w:val="19"/>
          <w:szCs w:val="19"/>
        </w:rPr>
        <w:t>示例</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位于大气压为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95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k</w:t>
      </w:r>
      <w:r>
        <w:rPr>
          <w:rFonts w:ascii="Microsoft YaHei" w:eastAsia="Microsoft YaHei" w:hAnsi="Microsoft YaHei" w:cs="Microsoft YaHei"/>
          <w:spacing w:val="-9"/>
          <w:position w:val="-1"/>
          <w:sz w:val="18"/>
          <w:szCs w:val="18"/>
        </w:rPr>
        <w:t>P</w:t>
      </w:r>
      <w:r>
        <w:rPr>
          <w:rFonts w:ascii="Microsoft YaHei" w:eastAsia="Microsoft YaHei" w:hAnsi="Microsoft YaHei" w:cs="Microsoft YaHei"/>
          <w:spacing w:val="-9"/>
          <w:position w:val="-1"/>
          <w:sz w:val="40"/>
          <w:szCs w:val="40"/>
        </w:rPr>
        <w:t>a</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9"/>
          <w:sz w:val="19"/>
          <w:szCs w:val="19"/>
        </w:rPr>
        <w:t>的发动机</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其预期压缩压力约为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060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k</w:t>
      </w:r>
      <w:r>
        <w:rPr>
          <w:rFonts w:ascii="Microsoft YaHei" w:eastAsia="Microsoft YaHei" w:hAnsi="Microsoft YaHei" w:cs="Microsoft YaHei"/>
          <w:spacing w:val="-9"/>
          <w:position w:val="-1"/>
          <w:sz w:val="18"/>
          <w:szCs w:val="18"/>
        </w:rPr>
        <w:t>P</w:t>
      </w:r>
      <w:r>
        <w:rPr>
          <w:rFonts w:ascii="Microsoft YaHei" w:eastAsia="Microsoft YaHei" w:hAnsi="Microsoft YaHei" w:cs="Microsoft YaHei"/>
          <w:spacing w:val="-9"/>
          <w:position w:val="-1"/>
          <w:sz w:val="40"/>
          <w:szCs w:val="40"/>
        </w:rPr>
        <w:t>a</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8"/>
          <w:w w:val="83"/>
          <w:sz w:val="18"/>
          <w:szCs w:val="18"/>
        </w:rPr>
        <w:t>138</w:t>
      </w:r>
      <w:r>
        <w:rPr>
          <w:rFonts w:ascii="Microsoft YaHei" w:eastAsia="Microsoft YaHei" w:hAnsi="Microsoft YaHei" w:cs="Microsoft YaHei"/>
          <w:spacing w:val="48"/>
          <w:sz w:val="18"/>
          <w:szCs w:val="18"/>
        </w:rPr>
        <w:t xml:space="preserve"> </w:t>
      </w:r>
      <w:r>
        <w:rPr>
          <w:rFonts w:ascii="Microsoft YaHei" w:eastAsia="Microsoft YaHei" w:hAnsi="Microsoft YaHei" w:cs="Microsoft YaHei"/>
          <w:spacing w:val="-8"/>
          <w:w w:val="83"/>
          <w:sz w:val="40"/>
          <w:szCs w:val="40"/>
        </w:rPr>
        <w:t>k</w:t>
      </w:r>
      <w:r>
        <w:rPr>
          <w:rFonts w:ascii="Microsoft YaHei" w:eastAsia="Microsoft YaHei" w:hAnsi="Microsoft YaHei" w:cs="Microsoft YaHei"/>
          <w:spacing w:val="-8"/>
          <w:w w:val="83"/>
          <w:sz w:val="18"/>
          <w:szCs w:val="18"/>
        </w:rPr>
        <w:t>P</w:t>
      </w:r>
      <w:r>
        <w:rPr>
          <w:rFonts w:ascii="Microsoft YaHei" w:eastAsia="Microsoft YaHei" w:hAnsi="Microsoft YaHei" w:cs="Microsoft YaHei"/>
          <w:spacing w:val="-8"/>
          <w:w w:val="83"/>
          <w:sz w:val="40"/>
          <w:szCs w:val="40"/>
        </w:rPr>
        <w:t>a</w:t>
      </w:r>
      <w:r>
        <w:rPr>
          <w:rFonts w:ascii="Microsoft YaHei" w:eastAsia="Microsoft YaHei" w:hAnsi="Microsoft YaHei" w:cs="Microsoft YaHei"/>
          <w:spacing w:val="-8"/>
          <w:w w:val="83"/>
          <w:position w:val="2"/>
          <w:sz w:val="37"/>
          <w:szCs w:val="37"/>
        </w:rPr>
        <w:t>。</w:t>
      </w:r>
    </w:p>
    <w:p>
      <w:pPr>
        <w:spacing w:line="317" w:lineRule="exact"/>
        <w:ind w:right="84"/>
        <w:jc w:val="right"/>
        <w:rPr>
          <w:rFonts w:ascii="Arial" w:eastAsia="Arial" w:hAnsi="Arial" w:cs="Arial"/>
          <w:sz w:val="19"/>
          <w:szCs w:val="19"/>
        </w:rPr>
      </w:pPr>
      <w:r>
        <w:rPr>
          <w:rFonts w:ascii="Microsoft YaHei" w:eastAsia="Microsoft YaHei" w:hAnsi="Microsoft YaHei" w:cs="Microsoft YaHei"/>
          <w:i/>
          <w:iCs/>
          <w:spacing w:val="-4"/>
          <w:w w:val="77"/>
          <w:position w:val="1"/>
          <w:sz w:val="18"/>
          <w:szCs w:val="18"/>
        </w:rPr>
        <w:t>F</w:t>
      </w:r>
      <w:r>
        <w:rPr>
          <w:rFonts w:ascii="Microsoft YaHei" w:eastAsia="Microsoft YaHei" w:hAnsi="Microsoft YaHei" w:cs="Microsoft YaHei"/>
          <w:spacing w:val="-4"/>
          <w:w w:val="77"/>
          <w:position w:val="-1"/>
          <w:sz w:val="10"/>
          <w:szCs w:val="10"/>
        </w:rPr>
        <w:t>CP</w:t>
      </w:r>
      <w:r>
        <w:rPr>
          <w:rFonts w:ascii="Microsoft YaHei" w:eastAsia="Microsoft YaHei" w:hAnsi="Microsoft YaHei" w:cs="Microsoft YaHei"/>
          <w:spacing w:val="20"/>
          <w:w w:val="102"/>
          <w:position w:val="-1"/>
          <w:sz w:val="10"/>
          <w:szCs w:val="10"/>
        </w:rPr>
        <w:t xml:space="preserve">  </w:t>
      </w:r>
      <w:r>
        <w:rPr>
          <w:rFonts w:ascii="Microsoft YaHei" w:eastAsia="Microsoft YaHei" w:hAnsi="Microsoft YaHei" w:cs="Microsoft YaHei"/>
          <w:spacing w:val="-4"/>
          <w:w w:val="77"/>
          <w:sz w:val="18"/>
          <w:szCs w:val="18"/>
        </w:rPr>
        <w:t>＝</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77"/>
          <w:position w:val="1"/>
          <w:sz w:val="18"/>
          <w:szCs w:val="18"/>
        </w:rPr>
        <w:t>3</w:t>
      </w:r>
      <w:r>
        <w:rPr>
          <w:rFonts w:ascii="Microsoft YaHei" w:eastAsia="Microsoft YaHei" w:hAnsi="Microsoft YaHei" w:cs="Microsoft YaHei"/>
          <w:spacing w:val="47"/>
          <w:w w:val="101"/>
          <w:position w:val="1"/>
          <w:sz w:val="18"/>
          <w:szCs w:val="18"/>
        </w:rPr>
        <w:t xml:space="preserve"> </w:t>
      </w:r>
      <w:r>
        <w:rPr>
          <w:rFonts w:ascii="Microsoft YaHei" w:eastAsia="Microsoft YaHei" w:hAnsi="Microsoft YaHei" w:cs="Microsoft YaHei"/>
          <w:spacing w:val="-4"/>
          <w:w w:val="77"/>
          <w:position w:val="1"/>
          <w:sz w:val="18"/>
          <w:szCs w:val="18"/>
        </w:rPr>
        <w:t>275</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spacing w:val="-4"/>
          <w:w w:val="77"/>
          <w:sz w:val="18"/>
          <w:szCs w:val="18"/>
        </w:rPr>
        <w: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i/>
          <w:iCs/>
          <w:spacing w:val="-4"/>
          <w:w w:val="77"/>
          <w:sz w:val="41"/>
          <w:szCs w:val="41"/>
        </w:rPr>
        <w:t>p</w:t>
      </w:r>
      <w:r>
        <w:rPr>
          <w:rFonts w:ascii="Microsoft YaHei" w:eastAsia="Microsoft YaHei" w:hAnsi="Microsoft YaHei" w:cs="Microsoft YaHei"/>
          <w:spacing w:val="-4"/>
          <w:w w:val="77"/>
          <w:position w:val="-1"/>
          <w:sz w:val="10"/>
          <w:szCs w:val="10"/>
        </w:rPr>
        <w:t>LAP</w:t>
      </w:r>
      <w:r>
        <w:rPr>
          <w:rFonts w:ascii="Microsoft YaHei" w:eastAsia="Microsoft YaHei" w:hAnsi="Microsoft YaHei" w:cs="Microsoft YaHei"/>
          <w:spacing w:val="-4"/>
          <w:w w:val="77"/>
          <w:position w:val="2"/>
          <w:sz w:val="37"/>
          <w:szCs w:val="37"/>
        </w:rPr>
        <w:t>／</w:t>
      </w:r>
      <w:r>
        <w:rPr>
          <w:rFonts w:ascii="Microsoft YaHei" w:eastAsia="Microsoft YaHei" w:hAnsi="Microsoft YaHei" w:cs="Microsoft YaHei"/>
          <w:i/>
          <w:iCs/>
          <w:spacing w:val="-4"/>
          <w:w w:val="77"/>
          <w:position w:val="2"/>
          <w:sz w:val="41"/>
          <w:szCs w:val="41"/>
        </w:rPr>
        <w:t>p</w:t>
      </w:r>
      <w:r>
        <w:rPr>
          <w:rFonts w:ascii="Microsoft YaHei" w:eastAsia="Microsoft YaHei" w:hAnsi="Microsoft YaHei" w:cs="Microsoft YaHei"/>
          <w:spacing w:val="-4"/>
          <w:w w:val="77"/>
          <w:position w:val="-1"/>
          <w:sz w:val="10"/>
          <w:szCs w:val="10"/>
        </w:rPr>
        <w:t>SAP</w:t>
      </w:r>
      <w:r>
        <w:rPr>
          <w:rFonts w:ascii="Microsoft YaHei" w:eastAsia="Microsoft YaHei" w:hAnsi="Microsoft YaHei" w:cs="Microsoft YaHei"/>
          <w:spacing w:val="1"/>
          <w:w w:val="101"/>
          <w:position w:val="-1"/>
          <w:sz w:val="10"/>
          <w:szCs w:val="10"/>
        </w:rPr>
        <w:t xml:space="preserve">            </w:t>
      </w:r>
      <w:r>
        <w:rPr>
          <w:rFonts w:ascii="Microsoft YaHei" w:eastAsia="Microsoft YaHei" w:hAnsi="Microsoft YaHei" w:cs="Microsoft YaHei"/>
          <w:spacing w:val="-4"/>
          <w:w w:val="77"/>
          <w:position w:val="3"/>
          <w:sz w:val="37"/>
          <w:szCs w:val="37"/>
        </w:rPr>
        <w:t>…………………………………</w:t>
      </w:r>
      <w:r>
        <w:rPr>
          <w:rFonts w:ascii="Arial" w:eastAsia="Arial" w:hAnsi="Arial" w:cs="Arial"/>
          <w:spacing w:val="-4"/>
          <w:w w:val="77"/>
          <w:position w:val="3"/>
          <w:sz w:val="19"/>
          <w:szCs w:val="19"/>
        </w:rPr>
        <w:t>(</w:t>
      </w:r>
      <w:r>
        <w:rPr>
          <w:rFonts w:ascii="Arial" w:eastAsia="Arial" w:hAnsi="Arial" w:cs="Arial"/>
          <w:spacing w:val="52"/>
          <w:position w:val="3"/>
          <w:sz w:val="19"/>
          <w:szCs w:val="19"/>
        </w:rPr>
        <w:t xml:space="preserve"> </w:t>
      </w:r>
      <w:r>
        <w:rPr>
          <w:rFonts w:ascii="Microsoft YaHei" w:eastAsia="Microsoft YaHei" w:hAnsi="Microsoft YaHei" w:cs="Microsoft YaHei"/>
          <w:spacing w:val="-4"/>
          <w:w w:val="77"/>
          <w:position w:val="1"/>
          <w:sz w:val="18"/>
          <w:szCs w:val="18"/>
        </w:rPr>
        <w:t>3</w:t>
      </w:r>
      <w:r>
        <w:rPr>
          <w:rFonts w:ascii="Microsoft YaHei" w:eastAsia="Microsoft YaHei" w:hAnsi="Microsoft YaHei" w:cs="Microsoft YaHei"/>
          <w:spacing w:val="51"/>
          <w:w w:val="101"/>
          <w:position w:val="1"/>
          <w:sz w:val="18"/>
          <w:szCs w:val="18"/>
        </w:rPr>
        <w:t xml:space="preserve"> </w:t>
      </w:r>
      <w:r>
        <w:rPr>
          <w:rFonts w:ascii="Arial" w:eastAsia="Arial" w:hAnsi="Arial" w:cs="Arial"/>
          <w:spacing w:val="-4"/>
          <w:w w:val="77"/>
          <w:position w:val="3"/>
          <w:sz w:val="19"/>
          <w:szCs w:val="19"/>
        </w:rPr>
        <w:t>)</w:t>
      </w:r>
    </w:p>
    <w:p>
      <w:pPr>
        <w:spacing w:line="320"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26" w:lineRule="exact"/>
        <w:ind w:left="432"/>
        <w:rPr>
          <w:rFonts w:ascii="Microsoft YaHei" w:eastAsia="Microsoft YaHei" w:hAnsi="Microsoft YaHei" w:cs="Microsoft YaHei"/>
          <w:sz w:val="37"/>
          <w:szCs w:val="37"/>
        </w:rPr>
      </w:pPr>
      <w:r>
        <w:rPr>
          <w:rFonts w:ascii="Microsoft YaHei" w:eastAsia="Microsoft YaHei" w:hAnsi="Microsoft YaHei" w:cs="Microsoft YaHei"/>
          <w:i/>
          <w:iCs/>
          <w:sz w:val="18"/>
          <w:szCs w:val="18"/>
        </w:rPr>
        <w:t>F</w:t>
      </w:r>
      <w:r>
        <w:rPr>
          <w:rFonts w:ascii="Microsoft YaHei" w:eastAsia="Microsoft YaHei" w:hAnsi="Microsoft YaHei" w:cs="Microsoft YaHei"/>
          <w:position w:val="-2"/>
          <w:sz w:val="10"/>
          <w:szCs w:val="10"/>
        </w:rPr>
        <w:t>CP</w:t>
      </w:r>
      <w:r>
        <w:rPr>
          <w:rFonts w:ascii="Microsoft YaHei" w:eastAsia="Microsoft YaHei" w:hAnsi="Microsoft YaHei" w:cs="Microsoft YaHei"/>
          <w:spacing w:val="-1"/>
          <w:position w:val="-2"/>
          <w:sz w:val="10"/>
          <w:szCs w:val="10"/>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1"/>
          <w:sz w:val="19"/>
          <w:szCs w:val="19"/>
        </w:rPr>
        <w:t>压缩压力</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1"/>
          <w:sz w:val="19"/>
          <w:szCs w:val="19"/>
        </w:rPr>
        <w:t>单位为千帕</w:t>
      </w:r>
      <w:r>
        <w:rPr>
          <w:rFonts w:ascii="Arial" w:eastAsia="Arial" w:hAnsi="Arial" w:cs="Arial"/>
          <w:position w:val="1"/>
          <w:sz w:val="19"/>
          <w:szCs w:val="19"/>
        </w:rPr>
        <w:t>(</w:t>
      </w:r>
      <w:r>
        <w:rPr>
          <w:rFonts w:ascii="Microsoft YaHei" w:eastAsia="Microsoft YaHei" w:hAnsi="Microsoft YaHei" w:cs="Microsoft YaHei"/>
          <w:sz w:val="40"/>
          <w:szCs w:val="40"/>
        </w:rPr>
        <w:t>k</w:t>
      </w:r>
      <w:r>
        <w:rPr>
          <w:rFonts w:ascii="Microsoft YaHei" w:eastAsia="Microsoft YaHei" w:hAnsi="Microsoft YaHei" w:cs="Microsoft YaHei"/>
          <w:sz w:val="18"/>
          <w:szCs w:val="18"/>
        </w:rPr>
        <w:t>P</w:t>
      </w:r>
      <w:r>
        <w:rPr>
          <w:rFonts w:ascii="Microsoft YaHei" w:eastAsia="Microsoft YaHei" w:hAnsi="Microsoft YaHei" w:cs="Microsoft YaHei"/>
          <w:sz w:val="40"/>
          <w:szCs w:val="40"/>
        </w:rPr>
        <w:t>a</w:t>
      </w:r>
      <w:r>
        <w:rPr>
          <w:rFonts w:ascii="Arial" w:eastAsia="Arial" w:hAnsi="Arial" w:cs="Arial"/>
          <w:position w:val="2"/>
          <w:sz w:val="19"/>
          <w:szCs w:val="19"/>
        </w:rPr>
        <w:t>)</w:t>
      </w:r>
      <w:r>
        <w:rPr>
          <w:rFonts w:ascii="Microsoft YaHei" w:eastAsia="Microsoft YaHei" w:hAnsi="Microsoft YaHei" w:cs="Microsoft YaHei"/>
          <w:position w:val="2"/>
          <w:sz w:val="37"/>
          <w:szCs w:val="37"/>
        </w:rPr>
        <w:t>；</w:t>
      </w:r>
    </w:p>
    <w:p>
      <w:pPr>
        <w:spacing w:line="324" w:lineRule="exact"/>
        <w:ind w:left="426"/>
        <w:rPr>
          <w:rFonts w:ascii="Microsoft YaHei" w:eastAsia="Microsoft YaHei" w:hAnsi="Microsoft YaHei" w:cs="Microsoft YaHei"/>
          <w:sz w:val="37"/>
          <w:szCs w:val="37"/>
        </w:rPr>
      </w:pPr>
      <w:r>
        <w:rPr>
          <w:rFonts w:ascii="Microsoft YaHei" w:eastAsia="Microsoft YaHei" w:hAnsi="Microsoft YaHei" w:cs="Microsoft YaHei"/>
          <w:i/>
          <w:iCs/>
          <w:spacing w:val="-5"/>
          <w:position w:val="-2"/>
          <w:sz w:val="41"/>
          <w:szCs w:val="41"/>
        </w:rPr>
        <w:t>p</w:t>
      </w:r>
      <w:r>
        <w:rPr>
          <w:rFonts w:ascii="Microsoft YaHei" w:eastAsia="Microsoft YaHei" w:hAnsi="Microsoft YaHei" w:cs="Microsoft YaHei"/>
          <w:spacing w:val="-5"/>
          <w:position w:val="-3"/>
          <w:sz w:val="10"/>
          <w:szCs w:val="10"/>
        </w:rPr>
        <w:t>LAP</w:t>
      </w:r>
      <w:r>
        <w:rPr>
          <w:rFonts w:ascii="Microsoft YaHei" w:eastAsia="Microsoft YaHei" w:hAnsi="Microsoft YaHei" w:cs="Microsoft YaHei"/>
          <w:spacing w:val="-10"/>
          <w:position w:val="-3"/>
          <w:sz w:val="10"/>
          <w:szCs w:val="10"/>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5"/>
          <w:sz w:val="19"/>
          <w:szCs w:val="19"/>
        </w:rPr>
        <w:t>当地大气压</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单位为千帕</w:t>
      </w:r>
      <w:r>
        <w:rPr>
          <w:rFonts w:ascii="Arial" w:eastAsia="Arial" w:hAnsi="Arial" w:cs="Arial"/>
          <w:spacing w:val="-5"/>
          <w:sz w:val="19"/>
          <w:szCs w:val="19"/>
        </w:rPr>
        <w:t>(</w:t>
      </w:r>
      <w:r>
        <w:rPr>
          <w:rFonts w:ascii="Microsoft YaHei" w:eastAsia="Microsoft YaHei" w:hAnsi="Microsoft YaHei" w:cs="Microsoft YaHei"/>
          <w:spacing w:val="-5"/>
          <w:position w:val="-1"/>
          <w:sz w:val="40"/>
          <w:szCs w:val="40"/>
        </w:rPr>
        <w:t>k</w:t>
      </w:r>
      <w:r>
        <w:rPr>
          <w:rFonts w:ascii="Microsoft YaHei" w:eastAsia="Microsoft YaHei" w:hAnsi="Microsoft YaHei" w:cs="Microsoft YaHei"/>
          <w:spacing w:val="-5"/>
          <w:position w:val="-1"/>
          <w:sz w:val="18"/>
          <w:szCs w:val="18"/>
        </w:rPr>
        <w:t>P</w:t>
      </w:r>
      <w:r>
        <w:rPr>
          <w:rFonts w:ascii="Microsoft YaHei" w:eastAsia="Microsoft YaHei" w:hAnsi="Microsoft YaHei" w:cs="Microsoft YaHei"/>
          <w:spacing w:val="-5"/>
          <w:position w:val="-1"/>
          <w:sz w:val="40"/>
          <w:szCs w:val="40"/>
        </w:rPr>
        <w:t>a</w:t>
      </w:r>
      <w:r>
        <w:rPr>
          <w:rFonts w:ascii="Arial" w:eastAsia="Arial" w:hAnsi="Arial" w:cs="Arial"/>
          <w:spacing w:val="-5"/>
          <w:position w:val="1"/>
          <w:sz w:val="19"/>
          <w:szCs w:val="19"/>
        </w:rPr>
        <w:t>)</w:t>
      </w:r>
      <w:r>
        <w:rPr>
          <w:rFonts w:ascii="Microsoft YaHei" w:eastAsia="Microsoft YaHei" w:hAnsi="Microsoft YaHei" w:cs="Microsoft YaHei"/>
          <w:spacing w:val="-5"/>
          <w:position w:val="1"/>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i/>
          <w:iCs/>
          <w:spacing w:val="-4"/>
          <w:position w:val="-2"/>
          <w:sz w:val="41"/>
          <w:szCs w:val="41"/>
        </w:rPr>
        <w:t>p</w:t>
      </w:r>
      <w:r>
        <w:rPr>
          <w:rFonts w:ascii="Microsoft YaHei" w:eastAsia="Microsoft YaHei" w:hAnsi="Microsoft YaHei" w:cs="Microsoft YaHei"/>
          <w:spacing w:val="-4"/>
          <w:position w:val="-3"/>
          <w:sz w:val="10"/>
          <w:szCs w:val="10"/>
        </w:rPr>
        <w:t>SAP</w:t>
      </w:r>
      <w:r>
        <w:rPr>
          <w:rFonts w:ascii="Microsoft YaHei" w:eastAsia="Microsoft YaHei" w:hAnsi="Microsoft YaHei" w:cs="Microsoft YaHei"/>
          <w:spacing w:val="-8"/>
          <w:position w:val="-3"/>
          <w:sz w:val="10"/>
          <w:szCs w:val="10"/>
        </w:rPr>
        <w:t xml:space="preserve"> </w:t>
      </w:r>
      <w:r>
        <w:rPr>
          <w:rFonts w:ascii="Microsoft YaHei" w:eastAsia="Microsoft YaHei" w:hAnsi="Microsoft YaHei" w:cs="Microsoft YaHei"/>
          <w:spacing w:val="-4"/>
          <w:position w:val="-3"/>
          <w:sz w:val="10"/>
          <w:szCs w:val="10"/>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sz w:val="19"/>
          <w:szCs w:val="19"/>
        </w:rPr>
        <w:t>标准大气压</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单位为千帕</w:t>
      </w:r>
      <w:r>
        <w:rPr>
          <w:rFonts w:ascii="Arial" w:eastAsia="Arial" w:hAnsi="Arial" w:cs="Arial"/>
          <w:spacing w:val="-4"/>
          <w:sz w:val="19"/>
          <w:szCs w:val="19"/>
        </w:rPr>
        <w:t>(</w:t>
      </w:r>
      <w:r>
        <w:rPr>
          <w:rFonts w:ascii="Microsoft YaHei" w:eastAsia="Microsoft YaHei" w:hAnsi="Microsoft YaHei" w:cs="Microsoft YaHei"/>
          <w:spacing w:val="-4"/>
          <w:position w:val="-1"/>
          <w:sz w:val="40"/>
          <w:szCs w:val="40"/>
        </w:rPr>
        <w:t>k</w:t>
      </w:r>
      <w:r>
        <w:rPr>
          <w:rFonts w:ascii="Microsoft YaHei" w:eastAsia="Microsoft YaHei" w:hAnsi="Microsoft YaHei" w:cs="Microsoft YaHei"/>
          <w:spacing w:val="-4"/>
          <w:position w:val="-1"/>
          <w:sz w:val="18"/>
          <w:szCs w:val="18"/>
        </w:rPr>
        <w:t>P</w:t>
      </w:r>
      <w:r>
        <w:rPr>
          <w:rFonts w:ascii="Microsoft YaHei" w:eastAsia="Microsoft YaHei" w:hAnsi="Microsoft YaHei" w:cs="Microsoft YaHei"/>
          <w:spacing w:val="-4"/>
          <w:position w:val="-1"/>
          <w:sz w:val="40"/>
          <w:szCs w:val="40"/>
        </w:rPr>
        <w:t>a</w:t>
      </w:r>
      <w:r>
        <w:rPr>
          <w:rFonts w:ascii="Arial" w:eastAsia="Arial" w:hAnsi="Arial" w:cs="Arial"/>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4"/>
          <w:position w:val="1"/>
          <w:sz w:val="37"/>
          <w:szCs w:val="37"/>
        </w:rPr>
        <w:t>。</w:t>
      </w:r>
    </w:p>
    <w:p>
      <w:pPr>
        <w:spacing w:line="298"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20"/>
          <w:position w:val="-3"/>
          <w:sz w:val="16"/>
          <w:szCs w:val="16"/>
        </w:rPr>
        <w:t>示</w:t>
      </w:r>
      <w:r>
        <w:rPr>
          <w:rFonts w:ascii="Microsoft YaHei" w:eastAsia="Microsoft YaHei" w:hAnsi="Microsoft YaHei" w:cs="Microsoft YaHei"/>
          <w:spacing w:val="-14"/>
          <w:position w:val="-3"/>
          <w:sz w:val="16"/>
          <w:szCs w:val="16"/>
        </w:rPr>
        <w:t>例</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i/>
          <w:iCs/>
          <w:spacing w:val="-10"/>
          <w:position w:val="-3"/>
          <w:sz w:val="16"/>
          <w:szCs w:val="16"/>
        </w:rPr>
        <w:t>F</w:t>
      </w:r>
      <w:r>
        <w:rPr>
          <w:rFonts w:ascii="Microsoft YaHei" w:eastAsia="Microsoft YaHei" w:hAnsi="Microsoft YaHei" w:cs="Microsoft YaHei"/>
          <w:spacing w:val="-10"/>
          <w:position w:val="-4"/>
          <w:sz w:val="8"/>
          <w:szCs w:val="8"/>
        </w:rPr>
        <w:t>CP</w:t>
      </w:r>
      <w:r>
        <w:rPr>
          <w:rFonts w:ascii="Microsoft YaHei" w:eastAsia="Microsoft YaHei" w:hAnsi="Microsoft YaHei" w:cs="Microsoft YaHei"/>
          <w:spacing w:val="-10"/>
          <w:position w:val="-4"/>
          <w:sz w:val="8"/>
          <w:szCs w:val="8"/>
        </w:rPr>
        <w:t xml:space="preserve">  </w:t>
      </w:r>
      <w:r>
        <w:rPr>
          <w:rFonts w:ascii="Microsoft YaHei" w:eastAsia="Microsoft YaHei" w:hAnsi="Microsoft YaHei" w:cs="Microsoft YaHei"/>
          <w:spacing w:val="-10"/>
          <w:position w:val="-3"/>
          <w:sz w:val="15"/>
          <w:szCs w:val="15"/>
        </w:rPr>
        <w:t>＝3</w:t>
      </w:r>
      <w:r>
        <w:rPr>
          <w:rFonts w:ascii="Microsoft YaHei" w:eastAsia="Microsoft YaHei" w:hAnsi="Microsoft YaHei" w:cs="Microsoft YaHei"/>
          <w:spacing w:val="-10"/>
          <w:position w:val="-3"/>
          <w:sz w:val="15"/>
          <w:szCs w:val="15"/>
        </w:rPr>
        <w:t xml:space="preserve"> </w:t>
      </w:r>
      <w:r>
        <w:rPr>
          <w:rFonts w:ascii="Microsoft YaHei" w:eastAsia="Microsoft YaHei" w:hAnsi="Microsoft YaHei" w:cs="Microsoft YaHei"/>
          <w:spacing w:val="-10"/>
          <w:position w:val="-3"/>
          <w:sz w:val="15"/>
          <w:szCs w:val="15"/>
        </w:rPr>
        <w:t>275</w:t>
      </w:r>
      <w:r>
        <w:rPr>
          <w:rFonts w:ascii="Arial" w:eastAsia="Arial" w:hAnsi="Arial" w:cs="Arial"/>
          <w:spacing w:val="-10"/>
          <w:position w:val="-3"/>
          <w:sz w:val="16"/>
          <w:szCs w:val="16"/>
        </w:rPr>
        <w:t>(</w:t>
      </w:r>
      <w:r>
        <w:rPr>
          <w:rFonts w:ascii="Microsoft YaHei" w:eastAsia="Microsoft YaHei" w:hAnsi="Microsoft YaHei" w:cs="Microsoft YaHei"/>
          <w:spacing w:val="-10"/>
          <w:position w:val="-3"/>
          <w:sz w:val="15"/>
          <w:szCs w:val="15"/>
        </w:rPr>
        <w:t>P</w:t>
      </w:r>
      <w:r>
        <w:rPr>
          <w:rFonts w:ascii="Microsoft YaHei" w:eastAsia="Microsoft YaHei" w:hAnsi="Microsoft YaHei" w:cs="Microsoft YaHei"/>
          <w:spacing w:val="-10"/>
          <w:position w:val="-3"/>
          <w:sz w:val="34"/>
          <w:szCs w:val="34"/>
        </w:rPr>
        <w:t>a</w:t>
      </w:r>
      <w:r>
        <w:rPr>
          <w:rFonts w:ascii="Arial" w:eastAsia="Arial" w:hAnsi="Arial" w:cs="Arial"/>
          <w:spacing w:val="-10"/>
          <w:position w:val="-2"/>
          <w:sz w:val="16"/>
          <w:szCs w:val="16"/>
        </w:rPr>
        <w:t>)</w:t>
      </w:r>
      <w:r>
        <w:rPr>
          <w:rFonts w:ascii="Arial" w:eastAsia="Arial" w:hAnsi="Arial" w:cs="Arial"/>
          <w:spacing w:val="-10"/>
          <w:position w:val="-2"/>
          <w:sz w:val="16"/>
          <w:szCs w:val="16"/>
        </w:rPr>
        <w:t xml:space="preserve"> </w:t>
      </w:r>
      <w:r>
        <w:rPr>
          <w:rFonts w:ascii="Microsoft YaHei" w:eastAsia="Microsoft YaHei" w:hAnsi="Microsoft YaHei" w:cs="Microsoft YaHei"/>
          <w:spacing w:val="-10"/>
          <w:position w:val="-3"/>
          <w:sz w:val="15"/>
          <w:szCs w:val="15"/>
        </w:rPr>
        <w:t>×710</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3"/>
          <w:sz w:val="15"/>
          <w:szCs w:val="15"/>
        </w:rPr>
        <w:t>760＝3</w:t>
      </w:r>
      <w:r>
        <w:rPr>
          <w:rFonts w:ascii="Microsoft YaHei" w:eastAsia="Microsoft YaHei" w:hAnsi="Microsoft YaHei" w:cs="Microsoft YaHei"/>
          <w:spacing w:val="-10"/>
          <w:position w:val="-3"/>
          <w:sz w:val="15"/>
          <w:szCs w:val="15"/>
        </w:rPr>
        <w:t xml:space="preserve"> </w:t>
      </w:r>
      <w:r>
        <w:rPr>
          <w:rFonts w:ascii="Microsoft YaHei" w:eastAsia="Microsoft YaHei" w:hAnsi="Microsoft YaHei" w:cs="Microsoft YaHei"/>
          <w:spacing w:val="-10"/>
          <w:position w:val="-3"/>
          <w:sz w:val="15"/>
          <w:szCs w:val="15"/>
        </w:rPr>
        <w:t>060</w:t>
      </w:r>
      <w:r>
        <w:rPr>
          <w:rFonts w:ascii="Arial" w:eastAsia="Arial" w:hAnsi="Arial" w:cs="Arial"/>
          <w:spacing w:val="-10"/>
          <w:position w:val="-3"/>
          <w:sz w:val="16"/>
          <w:szCs w:val="16"/>
        </w:rPr>
        <w:t>(</w:t>
      </w:r>
      <w:r>
        <w:rPr>
          <w:rFonts w:ascii="Microsoft YaHei" w:eastAsia="Microsoft YaHei" w:hAnsi="Microsoft YaHei" w:cs="Microsoft YaHei"/>
          <w:spacing w:val="-10"/>
          <w:position w:val="-3"/>
          <w:sz w:val="34"/>
          <w:szCs w:val="34"/>
        </w:rPr>
        <w:t>k</w:t>
      </w:r>
      <w:r>
        <w:rPr>
          <w:rFonts w:ascii="Microsoft YaHei" w:eastAsia="Microsoft YaHei" w:hAnsi="Microsoft YaHei" w:cs="Microsoft YaHei"/>
          <w:spacing w:val="-10"/>
          <w:position w:val="-3"/>
          <w:sz w:val="15"/>
          <w:szCs w:val="15"/>
        </w:rPr>
        <w:t>P</w:t>
      </w:r>
      <w:r>
        <w:rPr>
          <w:rFonts w:ascii="Microsoft YaHei" w:eastAsia="Microsoft YaHei" w:hAnsi="Microsoft YaHei" w:cs="Microsoft YaHei"/>
          <w:spacing w:val="-10"/>
          <w:position w:val="-3"/>
          <w:sz w:val="34"/>
          <w:szCs w:val="34"/>
        </w:rPr>
        <w:t>a</w:t>
      </w:r>
      <w:r>
        <w:rPr>
          <w:rFonts w:ascii="Arial" w:eastAsia="Arial" w:hAnsi="Arial" w:cs="Arial"/>
          <w:spacing w:val="-10"/>
          <w:position w:val="-2"/>
          <w:sz w:val="16"/>
          <w:szCs w:val="16"/>
        </w:rPr>
        <w:t>)</w:t>
      </w:r>
      <w:r>
        <w:rPr>
          <w:rFonts w:ascii="Arial" w:eastAsia="Arial" w:hAnsi="Arial" w:cs="Arial"/>
          <w:spacing w:val="-10"/>
          <w:position w:val="-2"/>
          <w:sz w:val="16"/>
          <w:szCs w:val="16"/>
        </w:rPr>
        <w:t xml:space="preserve"> </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z w:val="32"/>
          <w:szCs w:val="32"/>
        </w:rPr>
        <w:br/>
      </w:r>
      <w:r>
        <w:rPr>
          <w:rFonts w:ascii="Microsoft YaHei" w:eastAsia="Microsoft YaHei" w:hAnsi="Microsoft YaHei" w:cs="Microsoft YaHei"/>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4" w:history="1">
        <w:r>
          <w:rPr>
            <w:rFonts w:ascii="SimSun" w:eastAsia="SimSun" w:hAnsi="SimSun" w:cs="SimSun"/>
            <w:b/>
            <w:bCs/>
            <w:noProof w:val="0"/>
            <w:snapToGrid/>
            <w:color w:val="0000EE"/>
            <w:kern w:val="0"/>
            <w:sz w:val="30"/>
            <w:szCs w:val="30"/>
            <w:u w:val="single" w:color="0000EE"/>
          </w:rPr>
          <w:t>https://d.book118.com/317044115111006043</w:t>
        </w:r>
      </w:hyperlink>
    </w:p>
    <w:p>
      <w:pPr>
        <w:spacing w:line="298" w:lineRule="exact"/>
        <w:ind w:left="386"/>
        <w:rPr>
          <w:rFonts w:ascii="Microsoft YaHei" w:eastAsia="Microsoft YaHei" w:hAnsi="Microsoft YaHei" w:cs="Microsoft YaHei"/>
          <w:sz w:val="32"/>
          <w:szCs w:val="32"/>
        </w:rPr>
      </w:pPr>
    </w:p>
    <w:sectPr>
      <w:headerReference w:type="default" r:id="rId65"/>
      <w:footerReference w:type="default" r:id="rId66"/>
      <w:pgSz w:w="11906" w:h="16838"/>
      <w:pgMar w:top="400" w:right="1265" w:bottom="1289" w:left="1253" w:header="0" w:footer="1085" w:gutter="0"/>
      <w:pgNumType w:start="3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3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3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118.7pt;height:8.25pt;margin-top:825.24pt;margin-left:238.46pt;mso-position-horizontal-relative:page;mso-position-vertical-relative:page;position:absolute;z-index:-251641856" o:allowincell="f" filled="t" fillcolor="#bfbfbf" stroked="f">
          <v:fill opacity="25443f"/>
          <v:textpath style="font-family:SimSun;font-size:8pt;mso-text-shadow:auto;v-text-kern:t" string="库七七 www.kqqw.com  提供下载"/>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6" type="#_x0000_t136" style="width:118.7pt;height:8.25pt;margin-top:825.24pt;margin-left:238.46pt;mso-position-horizontal-relative:page;mso-position-vertical-relative:page;position:absolute;z-index:-251640832" o:allowincell="f" filled="t" fillcolor="#bfbfbf" stroked="f">
          <v:fill opacity="25443f"/>
          <v:textpath style="font-family:SimSun;font-size:8pt;mso-text-shadow:auto;v-text-kern:t" string="库七七 www.kqqw.com  提供下载"/>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118.7pt;height:8.25pt;margin-top:825.24pt;margin-left:238.46pt;mso-position-horizontal-relative:page;mso-position-vertical-relative:page;position:absolute;z-index:-251639808" o:allowincell="f" filled="t" fillcolor="#bfbfbf" stroked="f">
          <v:fill opacity="25443f"/>
          <v:textpath style="font-family:SimSun;font-size:8pt;mso-text-shadow:auto;v-text-kern:t" string="库七七 www.kqqw.com  提供下载"/>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118.7pt;height:8.25pt;margin-top:825.24pt;margin-left:238.46pt;mso-position-horizontal-relative:page;mso-position-vertical-relative:page;position:absolute;z-index:-251638784" o:allowincell="f" filled="t" fillcolor="#bfbfbf" stroked="f">
          <v:fill opacity="25443f"/>
          <v:textpath style="font-family:SimSun;font-size:8pt;mso-text-shadow:auto;v-text-kern:t" string="库七七 www.kqqw.com  提供下载"/>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8.xml" /><Relationship Id="rId22" Type="http://schemas.openxmlformats.org/officeDocument/2006/relationships/header" Target="header8.xml" /><Relationship Id="rId23" Type="http://schemas.openxmlformats.org/officeDocument/2006/relationships/footer" Target="footer9.xml" /><Relationship Id="rId24" Type="http://schemas.openxmlformats.org/officeDocument/2006/relationships/header" Target="header9.xml" /><Relationship Id="rId25" Type="http://schemas.openxmlformats.org/officeDocument/2006/relationships/footer" Target="footer10.xml" /><Relationship Id="rId26" Type="http://schemas.openxmlformats.org/officeDocument/2006/relationships/header" Target="header10.xml" /><Relationship Id="rId27" Type="http://schemas.openxmlformats.org/officeDocument/2006/relationships/footer" Target="footer11.xml" /><Relationship Id="rId28" Type="http://schemas.openxmlformats.org/officeDocument/2006/relationships/image" Target="media/image4.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2.xml" /><Relationship Id="rId32" Type="http://schemas.openxmlformats.org/officeDocument/2006/relationships/footer" Target="footer13.xml" /><Relationship Id="rId33" Type="http://schemas.openxmlformats.org/officeDocument/2006/relationships/header" Target="header13.xml" /><Relationship Id="rId34" Type="http://schemas.openxmlformats.org/officeDocument/2006/relationships/footer" Target="footer14.xml" /><Relationship Id="rId35" Type="http://schemas.openxmlformats.org/officeDocument/2006/relationships/header" Target="header14.xml" /><Relationship Id="rId36" Type="http://schemas.openxmlformats.org/officeDocument/2006/relationships/footer" Target="footer15.xml" /><Relationship Id="rId37" Type="http://schemas.openxmlformats.org/officeDocument/2006/relationships/header" Target="header15.xml" /><Relationship Id="rId38" Type="http://schemas.openxmlformats.org/officeDocument/2006/relationships/footer" Target="footer16.xml" /><Relationship Id="rId39" Type="http://schemas.openxmlformats.org/officeDocument/2006/relationships/header" Target="header16.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7.xml" /><Relationship Id="rId42" Type="http://schemas.openxmlformats.org/officeDocument/2006/relationships/footer" Target="footer18.xml" /><Relationship Id="rId43" Type="http://schemas.openxmlformats.org/officeDocument/2006/relationships/header" Target="header18.xml" /><Relationship Id="rId44" Type="http://schemas.openxmlformats.org/officeDocument/2006/relationships/footer" Target="footer19.xml" /><Relationship Id="rId45" Type="http://schemas.openxmlformats.org/officeDocument/2006/relationships/header" Target="header19.xml" /><Relationship Id="rId46" Type="http://schemas.openxmlformats.org/officeDocument/2006/relationships/footer" Target="footer20.xml" /><Relationship Id="rId47" Type="http://schemas.openxmlformats.org/officeDocument/2006/relationships/header" Target="header20.xml" /><Relationship Id="rId48" Type="http://schemas.openxmlformats.org/officeDocument/2006/relationships/footer" Target="footer21.xml" /><Relationship Id="rId49" Type="http://schemas.openxmlformats.org/officeDocument/2006/relationships/header" Target="header21.xml" /><Relationship Id="rId5" Type="http://schemas.openxmlformats.org/officeDocument/2006/relationships/image" Target="media/image2.png" /><Relationship Id="rId50" Type="http://schemas.openxmlformats.org/officeDocument/2006/relationships/footer" Target="footer22.xml" /><Relationship Id="rId51" Type="http://schemas.openxmlformats.org/officeDocument/2006/relationships/header" Target="header22.xml" /><Relationship Id="rId52" Type="http://schemas.openxmlformats.org/officeDocument/2006/relationships/footer" Target="footer23.xml" /><Relationship Id="rId53" Type="http://schemas.openxmlformats.org/officeDocument/2006/relationships/header" Target="header23.xml" /><Relationship Id="rId54" Type="http://schemas.openxmlformats.org/officeDocument/2006/relationships/footer" Target="footer24.xml" /><Relationship Id="rId55" Type="http://schemas.openxmlformats.org/officeDocument/2006/relationships/image" Target="media/image5.png" /><Relationship Id="rId56" Type="http://schemas.openxmlformats.org/officeDocument/2006/relationships/image" Target="media/image6.png" /><Relationship Id="rId57" Type="http://schemas.openxmlformats.org/officeDocument/2006/relationships/header" Target="header24.xml" /><Relationship Id="rId58" Type="http://schemas.openxmlformats.org/officeDocument/2006/relationships/footer" Target="footer25.xml" /><Relationship Id="rId59" Type="http://schemas.openxmlformats.org/officeDocument/2006/relationships/header" Target="header25.xml" /><Relationship Id="rId6" Type="http://schemas.openxmlformats.org/officeDocument/2006/relationships/image" Target="media/image3.png" /><Relationship Id="rId60" Type="http://schemas.openxmlformats.org/officeDocument/2006/relationships/footer" Target="footer26.xml" /><Relationship Id="rId61" Type="http://schemas.openxmlformats.org/officeDocument/2006/relationships/image" Target="media/image7.png" /><Relationship Id="rId62" Type="http://schemas.openxmlformats.org/officeDocument/2006/relationships/header" Target="header26.xml" /><Relationship Id="rId63" Type="http://schemas.openxmlformats.org/officeDocument/2006/relationships/footer" Target="footer27.xml" /><Relationship Id="rId64" Type="http://schemas.openxmlformats.org/officeDocument/2006/relationships/hyperlink" Target="https://d.book118.com/317044115111006043" TargetMode="External" /><Relationship Id="rId65" Type="http://schemas.openxmlformats.org/officeDocument/2006/relationships/header" Target="header27.xml" /><Relationship Id="rId66" Type="http://schemas.openxmlformats.org/officeDocument/2006/relationships/footer" Target="footer28.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2024-01-29T21:31:03Z</vt:filetime>
  </property>
  <property fmtid="{D5CDD505-2E9C-101B-9397-08002B2CF9AE}" pid="3" name="CRO">
    <vt:lpwstr>wqlLaW5nc29mdCBQREYgdG8gV1BTIDgw</vt:lpwstr>
  </property>
</Properties>
</file>