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15A5B" w14:paraId="69C5B8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5A5B" w14:paraId="6DE37A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5A5B" w14:paraId="5E3865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5A5B" w:rsidRPr="00115A5B" w14:paraId="25A52D59" w14:textId="108B40A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15A5B">
        <w:rPr>
          <w:rFonts w:ascii="宋体" w:eastAsia="宋体" w:hAnsi="宋体" w:hint="eastAsia"/>
          <w:b/>
          <w:sz w:val="60"/>
        </w:rPr>
        <w:t>黄金金融项目可行性研究分析报告</w:t>
      </w:r>
    </w:p>
    <w:p w:rsidR="00115A5B" w:rsidP="00115A5B" w14:paraId="44F34774" w14:textId="7135525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15A5B">
        <w:rPr>
          <w:rFonts w:ascii="仿宋" w:eastAsia="仿宋" w:hAnsi="仿宋" w:hint="eastAsia"/>
          <w:b/>
          <w:sz w:val="40"/>
        </w:rPr>
        <w:t>目录</w:t>
      </w:r>
    </w:p>
    <w:p w:rsidR="00115A5B" w14:paraId="7906C77A" w14:textId="3CF5FA7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_Toc158131987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15A5B" w14:paraId="141F9E17" w14:textId="78A7C6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_Toc158131988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5A5B" w14:paraId="1C009B1E" w14:textId="7E21A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_Toc158131989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5A5B" w14:paraId="5E4BA1AB" w14:textId="57F0C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(二)、商业模式创新对黄金金融项目价值的影响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_Toc158131990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15A5B" w14:paraId="1685F9CF" w14:textId="3CF07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_Toc158131991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15A5B" w14:paraId="2CCD4820" w14:textId="6E103B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二、黄金金融项目组织机构与人力资源配置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_Toc158131992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15A5B" w14:paraId="5A54C9DE" w14:textId="3B1AB7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(一)、黄金金融项目组织机构设置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_Toc158131993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15A5B" w14:paraId="01D1261D" w14:textId="6C7412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_Toc158131994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15A5B" w14:paraId="4FAFDF8E" w14:textId="3A7BD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_Toc158131995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15A5B" w14:paraId="29202D32" w14:textId="71C35E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_Toc158131996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15A5B" w14:paraId="5272A324" w14:textId="5656B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_Toc158131997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15A5B" w14:paraId="12E97CF7" w14:textId="288CF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_Toc158131998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15A5B" w14:paraId="226BBDE3" w14:textId="2FD3B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_Toc158131999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15A5B" w14:paraId="1A60831C" w14:textId="08738E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四、黄金金融行业项目技术方案与设备的选择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_Toc158132000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5A5B" w14:paraId="03929441" w14:textId="75909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_Toc158132001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5A5B" w14:paraId="294E353E" w14:textId="0E0856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_Toc158132002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5A5B" w14:paraId="385D44C5" w14:textId="6979DF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_Toc158132003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15A5B" w14:paraId="6D240AB6" w14:textId="7A43E1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_Toc158132004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15A5B" w14:paraId="1ABBDD75" w14:textId="585C0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_Toc158132005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15A5B" w14:paraId="342B965D" w14:textId="727AE0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_Toc158132006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15A5B" w14:paraId="073444DB" w14:textId="26E277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六、技术创新和研发成果转化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_Toc158132007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https://d.book118.com/317056125163006040</w:t>
        </w:r>
      </w:hyperlink>
    </w:p>
    <w:p w:rsidR="00115A5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A5B" w:rsidP="00426C24" w14:paraId="0F482A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5A5B" w14:paraId="3206E1E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A5B" w:rsidP="00426C24" w14:paraId="5EA591FC" w14:textId="3BB8BF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15A5B" w14:paraId="3FBE5D5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A5B" w14:paraId="091567F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A5B" w:rsidP="00426C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5A5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A5B" w:rsidP="00426C24" w14:textId="3BB8BF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15A5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A5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A5B" w14:paraId="4B67C22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A5B" w:rsidRPr="00115A5B" w:rsidP="00115A5B" w14:paraId="19FF1DB1" w14:textId="14EAA36F">
    <w:pPr>
      <w:pStyle w:val="Header"/>
      <w:rPr>
        <w:rFonts w:ascii="仿宋" w:eastAsia="仿宋" w:hAnsi="仿宋"/>
      </w:rPr>
    </w:pPr>
    <w:r w:rsidRPr="00115A5B">
      <w:rPr>
        <w:rFonts w:ascii="仿宋" w:eastAsia="仿宋" w:hAnsi="仿宋" w:hint="eastAsia"/>
      </w:rPr>
      <w:t>黄金金融可行性报告</w:t>
    </w:r>
    <w:r w:rsidRPr="00115A5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A5B" w14:paraId="5FD1722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A5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A5B" w:rsidRPr="00115A5B" w:rsidP="00115A5B" w14:textId="14EAA36F">
    <w:pPr>
      <w:pStyle w:val="Header"/>
      <w:rPr>
        <w:rFonts w:ascii="仿宋" w:eastAsia="仿宋" w:hAnsi="仿宋"/>
      </w:rPr>
    </w:pPr>
    <w:r w:rsidRPr="00115A5B">
      <w:rPr>
        <w:rFonts w:ascii="仿宋" w:eastAsia="仿宋" w:hAnsi="仿宋" w:hint="eastAsia"/>
      </w:rPr>
      <w:t>黄金金融可行性报告</w:t>
    </w:r>
    <w:r w:rsidRPr="00115A5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A5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A5B"/>
    <w:rsid w:val="00115A5B"/>
    <w:rsid w:val="00426C2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6B4BE7"/>
  <w15:chartTrackingRefBased/>
  <w15:docId w15:val="{DEA1EC9C-0419-494E-812F-E8D95987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15A5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15A5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15A5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15A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15A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15A5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15A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15A5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15A5B"/>
  </w:style>
  <w:style w:type="paragraph" w:styleId="TOC1">
    <w:name w:val="toc 1"/>
    <w:basedOn w:val="Normal"/>
    <w:next w:val="Normal"/>
    <w:autoRedefine/>
    <w:uiPriority w:val="39"/>
    <w:unhideWhenUsed/>
    <w:rsid w:val="00115A5B"/>
  </w:style>
  <w:style w:type="paragraph" w:styleId="TOC2">
    <w:name w:val="toc 2"/>
    <w:basedOn w:val="Normal"/>
    <w:next w:val="Normal"/>
    <w:autoRedefine/>
    <w:uiPriority w:val="39"/>
    <w:unhideWhenUsed/>
    <w:rsid w:val="00115A5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17056125163006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4562</Words>
  <Characters>26006</Characters>
  <Application>Microsoft Office Word</Application>
  <DocSecurity>0</DocSecurity>
  <Lines>216</Lines>
  <Paragraphs>61</Paragraphs>
  <ScaleCrop>false</ScaleCrop>
  <Company/>
  <LinksUpToDate>false</LinksUpToDate>
  <CharactersWithSpaces>30507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2024-02-06T09:12:00Z</dcterms:created>
  <dcterms:modified xsi:type="dcterms:W3CDTF">2024-02-06T09:12:00Z</dcterms:modified>
</cp:coreProperties>
</file>