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1"/>
        <w:ind w:left="4900"/>
      </w:pPr>
      <w:r>
        <w:t>氨合成考试试题</w:t>
      </w:r>
    </w:p>
    <w:p>
      <w:pPr>
        <w:pStyle w:val="BodyText"/>
        <w:spacing w:before="7" w:line="244" w:lineRule="auto"/>
        <w:ind w:right="569"/>
      </w:pPr>
      <w:r>
        <w:rPr>
          <w:rFonts w:ascii="Calibri" w:eastAsia="Calibri"/>
        </w:rPr>
        <w:t>1</w:t>
      </w:r>
      <w:r>
        <w:t>、问答题〔江南博哥〕正常生产中觉察合成塔塔壁温度和塔出口温度过高，可承受的调整方法有哪些？</w:t>
      </w:r>
    </w:p>
    <w:p>
      <w:pPr>
        <w:pStyle w:val="BodyText"/>
        <w:spacing w:line="242" w:lineRule="auto"/>
        <w:ind w:right="535"/>
      </w:pPr>
      <w:r>
        <w:rPr>
          <w:spacing w:val="-13"/>
        </w:rPr>
        <w:t>解析：正常生产中觉察合成塔塔壁温度和塔出口温度过高，可承受的</w:t>
      </w:r>
      <w:r>
        <w:t>调整方法有：</w:t>
      </w:r>
    </w:p>
    <w:p>
      <w:pPr>
        <w:pStyle w:val="ListParagraph"/>
        <w:numPr>
          <w:ilvl w:val="0"/>
          <w:numId w:val="50"/>
        </w:numPr>
        <w:tabs>
          <w:tab w:val="left" w:pos="1197"/>
        </w:tabs>
        <w:spacing w:before="0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关小塔副阀，加大循环量。</w:t>
      </w:r>
    </w:p>
    <w:p>
      <w:pPr>
        <w:pStyle w:val="ListParagraph"/>
        <w:numPr>
          <w:ilvl w:val="0"/>
          <w:numId w:val="50"/>
        </w:numPr>
        <w:tabs>
          <w:tab w:val="left" w:pos="1197"/>
        </w:tabs>
        <w:spacing w:before="2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查找内套设备缘由，进展检修，更换内件，校正内外筒环隙。</w:t>
      </w:r>
    </w:p>
    <w:p>
      <w:pPr>
        <w:pStyle w:val="ListParagraph"/>
        <w:numPr>
          <w:ilvl w:val="0"/>
          <w:numId w:val="50"/>
        </w:numPr>
        <w:tabs>
          <w:tab w:val="left" w:pos="1197"/>
        </w:tabs>
        <w:spacing w:before="5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保温差，修复保温层。</w:t>
      </w:r>
    </w:p>
    <w:p>
      <w:pPr>
        <w:pStyle w:val="ListParagraph"/>
        <w:numPr>
          <w:ilvl w:val="0"/>
          <w:numId w:val="50"/>
        </w:numPr>
        <w:tabs>
          <w:tab w:val="left" w:pos="1197"/>
        </w:tabs>
        <w:spacing w:before="6" w:after="0" w:line="244" w:lineRule="auto"/>
        <w:ind w:left="140" w:right="569" w:firstLine="0"/>
        <w:jc w:val="left"/>
        <w:rPr>
          <w:sz w:val="42"/>
        </w:rPr>
      </w:pPr>
      <w:r>
        <w:rPr>
          <w:sz w:val="42"/>
        </w:rPr>
        <w:t>削减停电次数，停电后，连续监视塔壁温度，连续地适当开启塔后放空，放掉局部气体，以带走热量。</w:t>
      </w:r>
    </w:p>
    <w:p>
      <w:pPr>
        <w:pStyle w:val="ListParagraph"/>
        <w:numPr>
          <w:ilvl w:val="0"/>
          <w:numId w:val="50"/>
        </w:numPr>
        <w:tabs>
          <w:tab w:val="left" w:pos="1197"/>
        </w:tabs>
        <w:spacing w:before="0" w:after="0" w:line="242" w:lineRule="auto"/>
        <w:ind w:left="140" w:right="569" w:firstLine="0"/>
        <w:jc w:val="left"/>
        <w:rPr>
          <w:sz w:val="42"/>
        </w:rPr>
      </w:pPr>
      <w:r>
        <w:rPr>
          <w:sz w:val="42"/>
        </w:rPr>
        <w:t>塔出口温度过高，可适当提高惰性气体含量和塔入口氨含量，</w:t>
      </w:r>
      <w:r>
        <w:rPr>
          <w:spacing w:val="-207"/>
          <w:sz w:val="42"/>
        </w:rPr>
        <w:t xml:space="preserve"> </w:t>
      </w:r>
      <w:r>
        <w:rPr>
          <w:sz w:val="42"/>
        </w:rPr>
        <w:t>来抑制合成反响，削减反响热。</w:t>
      </w:r>
    </w:p>
    <w:p>
      <w:pPr>
        <w:pStyle w:val="BodyText"/>
      </w:pPr>
      <w:r>
        <w:rPr>
          <w:rFonts w:ascii="Calibri" w:eastAsia="Calibri"/>
        </w:rPr>
        <w:t>2</w:t>
      </w:r>
      <w:r>
        <w:rPr>
          <w:spacing w:val="-4"/>
        </w:rPr>
        <w:t>、单项选择 氨合成塔的内件主要承受</w:t>
      </w:r>
      <w:r>
        <w:t>〔〕。</w:t>
      </w:r>
    </w:p>
    <w:p>
      <w:pPr>
        <w:pStyle w:val="BodyText"/>
        <w:spacing w:before="3" w:line="242" w:lineRule="auto"/>
        <w:ind w:right="10224"/>
        <w:jc w:val="both"/>
      </w:pPr>
      <w:r>
        <w:rPr>
          <w:rFonts w:ascii="Calibri" w:eastAsia="Calibri"/>
        </w:rPr>
        <w:t>A</w:t>
      </w:r>
      <w:r>
        <w:t>、高温顺高压B、只承受高温C、只承受高压此题答案：B</w:t>
      </w:r>
    </w:p>
    <w:p>
      <w:pPr>
        <w:pStyle w:val="BodyText"/>
        <w:spacing w:before="4" w:line="242" w:lineRule="auto"/>
        <w:ind w:right="425"/>
      </w:pPr>
      <w:r>
        <w:rPr>
          <w:rFonts w:ascii="Calibri" w:eastAsia="Calibri"/>
        </w:rPr>
        <w:t>3</w:t>
      </w:r>
      <w:r>
        <w:rPr>
          <w:spacing w:val="-8"/>
        </w:rPr>
        <w:t>、问答题 合成氨作为根底化学工业的重要组成局部，用途广泛，请</w:t>
      </w:r>
      <w:r>
        <w:t>列举几项合成氨的用途？</w:t>
      </w:r>
    </w:p>
    <w:p>
      <w:pPr>
        <w:pStyle w:val="BodyText"/>
        <w:spacing w:before="4" w:line="242" w:lineRule="auto"/>
        <w:ind w:right="360"/>
      </w:pPr>
      <w:r>
        <w:t>解析：氨可生产多种氮肥，如尿素、硫酸铵、硝酸铵、碳酸氢铵等；</w:t>
      </w:r>
      <w:r>
        <w:rPr>
          <w:spacing w:val="-207"/>
        </w:rPr>
        <w:t xml:space="preserve"> </w:t>
      </w:r>
      <w:r>
        <w:t>还可生产多种复合肥，如磷肥等。</w:t>
      </w:r>
    </w:p>
    <w:p>
      <w:pPr>
        <w:pStyle w:val="BodyText"/>
        <w:spacing w:line="242" w:lineRule="auto"/>
        <w:ind w:right="360"/>
      </w:pPr>
      <w:r>
        <w:rPr>
          <w:spacing w:val="-12"/>
        </w:rPr>
        <w:t>氨也是重要的工业原料。根本化学工业中的硝酸、纯碱及各种含氮无</w:t>
      </w:r>
      <w:r>
        <w:t>机盐；有机化学工业中的含氮中间体，制药工业中的磺胺类药物，高分子化工中聚纤维、氨基塑料、丁腈橡胶、冷却剂等。</w:t>
      </w:r>
    </w:p>
    <w:p>
      <w:pPr>
        <w:pStyle w:val="BodyText"/>
        <w:spacing w:before="4" w:line="244" w:lineRule="auto"/>
        <w:ind w:right="360"/>
      </w:pPr>
      <w:r>
        <w:t>氨对于国防工业也格外重要，可以用来制造三硝基甲苯、硝化甘油、硝化纤维等。</w:t>
      </w:r>
    </w:p>
    <w:p>
      <w:pPr>
        <w:pStyle w:val="BodyText"/>
        <w:spacing w:line="242" w:lineRule="auto"/>
        <w:ind w:right="6279"/>
      </w:pPr>
      <w:r>
        <w:rPr>
          <w:rFonts w:ascii="Calibri" w:eastAsia="Calibri"/>
        </w:rPr>
        <w:t>4</w:t>
      </w:r>
      <w:r>
        <w:rPr>
          <w:spacing w:val="-5"/>
        </w:rPr>
        <w:t>、问答题 氨的合成反响有何特点？</w:t>
      </w:r>
      <w:r>
        <w:rPr>
          <w:spacing w:val="-207"/>
        </w:rPr>
        <w:t xml:space="preserve"> </w:t>
      </w:r>
      <w:r>
        <w:t>解析：1.可逆反响。</w:t>
      </w:r>
    </w:p>
    <w:p>
      <w:pPr>
        <w:pStyle w:val="ListParagraph"/>
        <w:numPr>
          <w:ilvl w:val="0"/>
          <w:numId w:val="49"/>
        </w:numPr>
        <w:tabs>
          <w:tab w:val="left" w:pos="563"/>
        </w:tabs>
        <w:spacing w:before="0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放热反响。</w:t>
      </w:r>
    </w:p>
    <w:p>
      <w:pPr>
        <w:pStyle w:val="ListParagraph"/>
        <w:numPr>
          <w:ilvl w:val="0"/>
          <w:numId w:val="49"/>
        </w:numPr>
        <w:tabs>
          <w:tab w:val="left" w:pos="563"/>
        </w:tabs>
        <w:spacing w:before="3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体积缩小的反响。</w:t>
      </w:r>
    </w:p>
    <w:p>
      <w:pPr>
        <w:pStyle w:val="ListParagraph"/>
        <w:numPr>
          <w:ilvl w:val="0"/>
          <w:numId w:val="49"/>
        </w:numPr>
        <w:tabs>
          <w:tab w:val="left" w:pos="563"/>
        </w:tabs>
        <w:spacing w:before="6" w:after="0" w:line="240" w:lineRule="auto"/>
        <w:ind w:left="563" w:right="0" w:hanging="423"/>
        <w:jc w:val="left"/>
        <w:rPr>
          <w:sz w:val="42"/>
        </w:rPr>
      </w:pPr>
      <w:r>
        <w:rPr>
          <w:sz w:val="42"/>
        </w:rPr>
        <w:t>在触媒作用下的反响。</w:t>
      </w:r>
    </w:p>
    <w:p>
      <w:pPr>
        <w:pStyle w:val="BodyText"/>
        <w:spacing w:before="6"/>
      </w:pPr>
      <w:r>
        <w:rPr>
          <w:rFonts w:ascii="Calibri" w:eastAsia="Calibri"/>
        </w:rPr>
        <w:t>5</w:t>
      </w:r>
      <w:r>
        <w:rPr>
          <w:spacing w:val="-4"/>
        </w:rPr>
        <w:t>、问答题 影响流量的因素有哪些？</w:t>
      </w:r>
    </w:p>
    <w:p>
      <w:pPr>
        <w:pStyle w:val="BodyText"/>
        <w:spacing w:before="9" w:line="242" w:lineRule="auto"/>
        <w:ind w:right="573"/>
      </w:pPr>
      <w:r>
        <w:t>解析：1、循环机阀门坏或泄露，填料大量泄露，使循环气量削减。2、系统阻力大，管道堵塞，主阀开度不到位或阀头脱落。</w:t>
      </w:r>
    </w:p>
    <w:p>
      <w:pPr>
        <w:pStyle w:val="BodyText"/>
      </w:pPr>
      <w:r>
        <w:t>3、循环机进路，系统近路阀内漏。</w:t>
      </w:r>
    </w:p>
    <w:p>
      <w:pPr>
        <w:pStyle w:val="BodyText"/>
        <w:spacing w:before="9"/>
      </w:pPr>
      <w:r>
        <w:t>4、氢氮比失调，氢气高。</w:t>
      </w:r>
    </w:p>
    <w:p>
      <w:pPr>
        <w:pStyle w:val="BodyText"/>
        <w:spacing w:before="5"/>
      </w:pPr>
      <w:r>
        <w:t>5、系统管道大量泄露。</w:t>
      </w:r>
    </w:p>
    <w:p>
      <w:pPr>
        <w:pStyle w:val="BodyText"/>
        <w:spacing w:before="6"/>
      </w:pPr>
      <w:r>
        <w:rPr>
          <w:rFonts w:ascii="Calibri" w:eastAsia="Calibri"/>
        </w:rPr>
        <w:t>6</w:t>
      </w:r>
      <w:r>
        <w:rPr>
          <w:spacing w:val="-4"/>
        </w:rPr>
        <w:t>、问答题 简述氨冷冻原理？</w:t>
      </w:r>
    </w:p>
    <w:p>
      <w:pPr>
        <w:spacing w:after="0"/>
        <w:sectPr>
          <w:type w:val="continuous"/>
          <w:pgSz w:w="17860" w:h="25260"/>
          <w:pgMar w:top="1760" w:right="2160" w:bottom="280" w:left="2560" w:header="708" w:footer="708"/>
          <w:cols w:space="708"/>
        </w:sectPr>
      </w:pPr>
    </w:p>
    <w:p>
      <w:pPr>
        <w:pStyle w:val="BodyText"/>
        <w:spacing w:before="21" w:line="242" w:lineRule="auto"/>
        <w:ind w:right="360"/>
      </w:pPr>
      <w:r>
        <w:t>解析：氨蒸汽经过压缩机压缩，压力提高到冷凝压力，然后在冷凝器</w:t>
      </w:r>
      <w:r>
        <w:rPr>
          <w:spacing w:val="-12"/>
        </w:rPr>
        <w:t>中被冷却冷凝并放出热量，由冷却水将气氨的热量带走，接着液氨减</w:t>
      </w:r>
      <w:r>
        <w:rPr>
          <w:spacing w:val="-7"/>
        </w:rPr>
        <w:t>压进展等焓节流膨胀液氨经调整阀由冷凝压力降至蒸发压力。在蒸发</w:t>
      </w:r>
      <w:r>
        <w:rPr>
          <w:spacing w:val="-14"/>
        </w:rPr>
        <w:t>器中，液氨吸取了被冷却物质的热量而蒸发，蒸发出来的气氨重送</w:t>
      </w:r>
      <w:r>
        <w:t>入压缩机压缩，完成了一个制冷循环。被冷却物质的温度则被降低，</w:t>
      </w:r>
      <w:r>
        <w:rPr>
          <w:spacing w:val="-207"/>
        </w:rPr>
        <w:t xml:space="preserve"> </w:t>
      </w:r>
      <w:r>
        <w:t>到达制冷目的。</w:t>
      </w:r>
    </w:p>
    <w:p>
      <w:pPr>
        <w:pStyle w:val="BodyText"/>
        <w:spacing w:before="9" w:line="242" w:lineRule="auto"/>
        <w:ind w:right="3332"/>
      </w:pPr>
      <w:r>
        <w:rPr>
          <w:rFonts w:ascii="Calibri" w:eastAsia="Calibri"/>
        </w:rPr>
        <w:t>7</w:t>
      </w:r>
      <w:r>
        <w:rPr>
          <w:spacing w:val="-4"/>
        </w:rPr>
        <w:t>、问答题 合成塔循环氢和颖氢含量掌握为多少？</w:t>
      </w:r>
      <w:r>
        <w:rPr>
          <w:spacing w:val="-207"/>
        </w:rPr>
        <w:t xml:space="preserve"> </w:t>
      </w:r>
      <w:r>
        <w:t>解析：循环氢：60~67%</w:t>
      </w:r>
    </w:p>
    <w:p>
      <w:pPr>
        <w:pStyle w:val="BodyText"/>
      </w:pPr>
      <w:r>
        <w:t>颖氢：70~75%</w:t>
      </w:r>
    </w:p>
    <w:p>
      <w:pPr>
        <w:pStyle w:val="BodyText"/>
        <w:spacing w:before="9" w:line="242" w:lineRule="auto"/>
        <w:ind w:right="416"/>
      </w:pPr>
      <w:r>
        <w:rPr>
          <w:rFonts w:ascii="Calibri" w:eastAsia="Calibri"/>
        </w:rPr>
        <w:t>8</w:t>
      </w:r>
      <w:r>
        <w:rPr>
          <w:spacing w:val="-7"/>
        </w:rPr>
        <w:t>、推断题 合成系统的设备管线在选材时，除考虑温度、压力外，还</w:t>
      </w:r>
      <w:r>
        <w:rPr>
          <w:spacing w:val="-31"/>
        </w:rPr>
        <w:t>需考虑氢腐蚀。</w:t>
      </w:r>
      <w:r>
        <w:t>〔〕</w:t>
      </w:r>
    </w:p>
    <w:p>
      <w:pPr>
        <w:pStyle w:val="BodyText"/>
        <w:spacing w:before="1"/>
      </w:pPr>
      <w:r>
        <w:t>此题答案：对</w:t>
      </w:r>
    </w:p>
    <w:p>
      <w:pPr>
        <w:pStyle w:val="BodyText"/>
        <w:spacing w:before="9" w:line="242" w:lineRule="auto"/>
        <w:ind w:right="4173"/>
      </w:pPr>
      <w:r>
        <w:rPr>
          <w:rFonts w:ascii="Calibri" w:eastAsia="Calibri"/>
        </w:rPr>
        <w:t>9</w:t>
      </w:r>
      <w:r>
        <w:rPr>
          <w:spacing w:val="-4"/>
        </w:rPr>
        <w:t>、问答题 触媒层温度上升，超温的处理方法？</w:t>
      </w:r>
      <w:r>
        <w:rPr>
          <w:spacing w:val="-207"/>
        </w:rPr>
        <w:t xml:space="preserve"> </w:t>
      </w:r>
      <w:r>
        <w:t>解析：〔1〕加大循环量</w:t>
      </w:r>
    </w:p>
    <w:p>
      <w:pPr>
        <w:pStyle w:val="ListParagraph"/>
        <w:numPr>
          <w:ilvl w:val="0"/>
          <w:numId w:val="48"/>
        </w:numPr>
        <w:tabs>
          <w:tab w:val="left" w:pos="1197"/>
        </w:tabs>
        <w:spacing w:before="0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适当开大副线</w:t>
      </w:r>
    </w:p>
    <w:p>
      <w:pPr>
        <w:pStyle w:val="ListParagraph"/>
        <w:numPr>
          <w:ilvl w:val="0"/>
          <w:numId w:val="48"/>
        </w:numPr>
        <w:tabs>
          <w:tab w:val="left" w:pos="1197"/>
        </w:tabs>
        <w:spacing w:before="9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适当提高 氨冷温度</w:t>
      </w:r>
    </w:p>
    <w:p>
      <w:pPr>
        <w:pStyle w:val="ListParagraph"/>
        <w:numPr>
          <w:ilvl w:val="0"/>
          <w:numId w:val="48"/>
        </w:numPr>
        <w:tabs>
          <w:tab w:val="left" w:pos="1197"/>
        </w:tabs>
        <w:spacing w:before="6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削减放空量，提高惰性气体含量</w:t>
      </w:r>
    </w:p>
    <w:p>
      <w:pPr>
        <w:pStyle w:val="ListParagraph"/>
        <w:numPr>
          <w:ilvl w:val="0"/>
          <w:numId w:val="48"/>
        </w:numPr>
        <w:tabs>
          <w:tab w:val="left" w:pos="1197"/>
        </w:tabs>
        <w:spacing w:before="5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适当减量</w:t>
      </w:r>
    </w:p>
    <w:p>
      <w:pPr>
        <w:pStyle w:val="ListParagraph"/>
        <w:numPr>
          <w:ilvl w:val="0"/>
          <w:numId w:val="48"/>
        </w:numPr>
        <w:tabs>
          <w:tab w:val="left" w:pos="1197"/>
        </w:tabs>
        <w:spacing w:before="6" w:after="0" w:line="240" w:lineRule="auto"/>
        <w:ind w:left="1196" w:right="0" w:hanging="1057"/>
        <w:jc w:val="left"/>
        <w:rPr>
          <w:sz w:val="42"/>
        </w:rPr>
      </w:pPr>
      <w:r>
        <w:rPr>
          <w:sz w:val="42"/>
        </w:rPr>
        <w:t>假设循环机打气量差，倒车检修</w:t>
      </w:r>
    </w:p>
    <w:p>
      <w:pPr>
        <w:pStyle w:val="BodyText"/>
        <w:spacing w:before="9"/>
      </w:pPr>
      <w:r>
        <w:rPr>
          <w:rFonts w:ascii="Calibri" w:eastAsia="Calibri"/>
        </w:rPr>
        <w:t>10</w:t>
      </w:r>
      <w:r>
        <w:rPr>
          <w:spacing w:val="-4"/>
        </w:rPr>
        <w:t>、问答题 什么是喘振现象？</w:t>
      </w:r>
    </w:p>
    <w:p>
      <w:pPr>
        <w:pStyle w:val="BodyText"/>
        <w:spacing w:before="6" w:line="242" w:lineRule="auto"/>
        <w:ind w:right="360"/>
      </w:pPr>
      <w:r>
        <w:t>解析：当压缩机的气量削减到肯定程度，由于体积流量缺乏，引起瞬</w:t>
      </w:r>
      <w:r>
        <w:rPr>
          <w:spacing w:val="-12"/>
        </w:rPr>
        <w:t>时的周期性的气体回流，伴随着消沉的噪音和猛烈的震惊，使压缩机</w:t>
      </w:r>
      <w:r>
        <w:t>操作极不稳定，这种现象称为喘振或飞动。</w:t>
      </w:r>
    </w:p>
    <w:p>
      <w:pPr>
        <w:pStyle w:val="BodyText"/>
        <w:spacing w:before="4"/>
      </w:pPr>
      <w:r>
        <w:rPr>
          <w:rFonts w:ascii="Calibri" w:eastAsia="Calibri"/>
        </w:rPr>
        <w:t>11</w:t>
      </w:r>
      <w:r>
        <w:rPr>
          <w:spacing w:val="-4"/>
        </w:rPr>
        <w:t>、问答题 氢氮比例凹凸的推断方法？</w:t>
      </w:r>
    </w:p>
    <w:p>
      <w:pPr>
        <w:pStyle w:val="BodyText"/>
        <w:spacing w:before="5" w:line="242" w:lineRule="auto"/>
        <w:ind w:right="360"/>
        <w:jc w:val="both"/>
      </w:pPr>
      <w:r>
        <w:t>解析：推断方法：氢氮比低，循环机电流高，系统压差大；氢氮比高</w:t>
      </w:r>
      <w:r>
        <w:rPr>
          <w:spacing w:val="-10"/>
        </w:rPr>
        <w:t>则循环机电流低，压差小，这是由于氢气比氮气比重轻，通过管道的</w:t>
      </w:r>
      <w:r>
        <w:t>阻力小，因而耗电少。</w:t>
      </w:r>
    </w:p>
    <w:p>
      <w:pPr>
        <w:pStyle w:val="BodyText"/>
        <w:spacing w:before="4"/>
        <w:jc w:val="both"/>
      </w:pPr>
      <w:r>
        <w:rPr>
          <w:rFonts w:ascii="Calibri" w:eastAsia="Calibri"/>
        </w:rPr>
        <w:t>12</w:t>
      </w:r>
      <w:r>
        <w:rPr>
          <w:spacing w:val="-5"/>
        </w:rPr>
        <w:t>、填空题 在正常操作状况下，由液氮洗来的压力</w:t>
      </w:r>
      <w:r>
        <w:t>〔〕</w:t>
      </w:r>
      <w:r>
        <w:rPr>
          <w:rFonts w:ascii="Calibri" w:eastAsia="Calibri"/>
        </w:rPr>
        <w:t>MPa</w:t>
      </w:r>
      <w:r>
        <w:t>、温度</w:t>
      </w:r>
    </w:p>
    <w:p>
      <w:pPr>
        <w:pStyle w:val="BodyText"/>
        <w:spacing w:before="6" w:line="242" w:lineRule="auto"/>
        <w:ind w:right="512"/>
      </w:pPr>
      <w:r>
        <w:t>〔〕</w:t>
      </w:r>
      <w:r>
        <w:rPr>
          <w:rFonts w:ascii="Calibri" w:eastAsia="Calibri" w:hAnsi="Calibri"/>
        </w:rPr>
        <w:t>℃</w:t>
      </w:r>
      <w:r>
        <w:rPr>
          <w:spacing w:val="-5"/>
        </w:rPr>
        <w:t xml:space="preserve">的颖合成气首先进入合成气压缩机进口缓冲槽 </w:t>
      </w:r>
      <w:r>
        <w:rPr>
          <w:rFonts w:ascii="Calibri" w:eastAsia="Calibri" w:hAnsi="Calibri"/>
        </w:rPr>
        <w:t>153-D</w:t>
      </w:r>
      <w:r>
        <w:t>，当合</w:t>
      </w:r>
      <w:r>
        <w:rPr>
          <w:spacing w:val="-13"/>
        </w:rPr>
        <w:t>成气压缩机跳车时，其上游的缓冲罐和放空系统可将上游压力波动降</w:t>
      </w:r>
      <w:r>
        <w:rPr>
          <w:spacing w:val="-7"/>
        </w:rPr>
        <w:t xml:space="preserve">至最低程度。然后进入合成气压缩机 </w:t>
      </w:r>
      <w:r>
        <w:rPr>
          <w:rFonts w:ascii="Calibri" w:eastAsia="Calibri" w:hAnsi="Calibri"/>
        </w:rPr>
        <w:t>103-J</w:t>
      </w:r>
      <w:r>
        <w:t>，颖气先经压缩机一段加压至〔〕</w:t>
      </w:r>
      <w:r>
        <w:rPr>
          <w:rFonts w:ascii="Calibri" w:eastAsia="Calibri" w:hAnsi="Calibri"/>
        </w:rPr>
        <w:t>MPa</w:t>
      </w:r>
      <w:r>
        <w:rPr>
          <w:spacing w:val="-10"/>
        </w:rPr>
        <w:t xml:space="preserve">，压缩后气体经段间冷器 </w:t>
      </w:r>
      <w:r>
        <w:rPr>
          <w:rFonts w:ascii="Calibri" w:eastAsia="Calibri" w:hAnsi="Calibri"/>
        </w:rPr>
        <w:t>116-C</w:t>
      </w:r>
      <w:r>
        <w:rPr>
          <w:rFonts w:ascii="Calibri" w:eastAsia="Calibri" w:hAnsi="Calibri"/>
          <w:spacing w:val="11"/>
        </w:rPr>
        <w:t xml:space="preserve"> </w:t>
      </w:r>
      <w:r>
        <w:t>冷却到〔〕</w:t>
      </w:r>
      <w:r>
        <w:rPr>
          <w:rFonts w:ascii="Calibri" w:eastAsia="Calibri" w:hAnsi="Calibri"/>
        </w:rPr>
        <w:t>℃</w:t>
      </w:r>
      <w:r>
        <w:t>后进入二段压缩至〔〕</w:t>
      </w:r>
      <w:r>
        <w:rPr>
          <w:rFonts w:ascii="Calibri" w:eastAsia="Calibri" w:hAnsi="Calibri"/>
        </w:rPr>
        <w:t>MPa</w:t>
      </w:r>
      <w:r>
        <w:t>〔</w:t>
      </w:r>
      <w:r>
        <w:rPr>
          <w:rFonts w:ascii="Calibri" w:eastAsia="Calibri" w:hAnsi="Calibri"/>
        </w:rPr>
        <w:t>A</w:t>
      </w:r>
      <w:r>
        <w:t>〕</w:t>
      </w:r>
      <w:r>
        <w:rPr>
          <w:spacing w:val="-13"/>
        </w:rPr>
        <w:t xml:space="preserve">再与组合式氨冷器 </w:t>
      </w:r>
      <w:r>
        <w:rPr>
          <w:rFonts w:ascii="Calibri" w:eastAsia="Calibri" w:hAnsi="Calibri"/>
        </w:rPr>
        <w:t>120-C</w:t>
      </w:r>
      <w:r>
        <w:rPr>
          <w:rFonts w:ascii="Calibri" w:eastAsia="Calibri" w:hAnsi="Calibri"/>
          <w:spacing w:val="10"/>
        </w:rPr>
        <w:t xml:space="preserve"> </w:t>
      </w:r>
      <w:r>
        <w:t>来的循环气集合</w:t>
      </w:r>
      <w:r>
        <w:rPr>
          <w:spacing w:val="-19"/>
        </w:rPr>
        <w:t>进合成气压缩机循环段，混合气最终压缩至</w:t>
      </w:r>
      <w:r>
        <w:rPr>
          <w:spacing w:val="-54"/>
        </w:rPr>
        <w:t>〔〕</w:t>
      </w:r>
      <w:r>
        <w:rPr>
          <w:rFonts w:ascii="Calibri" w:eastAsia="Calibri" w:hAnsi="Calibri"/>
          <w:spacing w:val="-54"/>
        </w:rPr>
        <w:t>MPa</w:t>
      </w:r>
      <w:r>
        <w:rPr>
          <w:spacing w:val="-54"/>
        </w:rPr>
        <w:t>〔</w:t>
      </w:r>
      <w:r>
        <w:rPr>
          <w:rFonts w:ascii="Calibri" w:eastAsia="Calibri" w:hAnsi="Calibri"/>
          <w:spacing w:val="-54"/>
        </w:rPr>
        <w:t>A</w:t>
      </w:r>
      <w:r>
        <w:rPr>
          <w:spacing w:val="-54"/>
        </w:rPr>
        <w:t>〕</w:t>
      </w:r>
      <w:r>
        <w:rPr>
          <w:spacing w:val="-46"/>
        </w:rPr>
        <w:t>温度约</w:t>
      </w:r>
      <w:r>
        <w:rPr>
          <w:spacing w:val="-86"/>
        </w:rPr>
        <w:t>〔〕</w:t>
      </w:r>
      <w:r>
        <w:rPr>
          <w:rFonts w:ascii="Calibri" w:eastAsia="Calibri" w:hAnsi="Calibri"/>
          <w:spacing w:val="-86"/>
        </w:rPr>
        <w:t>℃</w:t>
      </w:r>
      <w:r>
        <w:rPr>
          <w:spacing w:val="-86"/>
        </w:rPr>
        <w:t>，</w:t>
      </w:r>
      <w:r>
        <w:rPr>
          <w:spacing w:val="-207"/>
        </w:rPr>
        <w:t xml:space="preserve"> </w:t>
      </w:r>
      <w:r>
        <w:t>合成气送至氨合成装置。</w:t>
      </w:r>
    </w:p>
    <w:p>
      <w:pPr>
        <w:pStyle w:val="BodyText"/>
        <w:spacing w:before="12"/>
      </w:pPr>
      <w:r>
        <w:rPr>
          <w:spacing w:val="-1"/>
        </w:rPr>
        <w:t>解析：</w:t>
      </w:r>
      <w:r>
        <w:t>2.8；30-35；7.8；35；14.8；15.5；55</w:t>
      </w:r>
    </w:p>
    <w:p>
      <w:pPr>
        <w:pStyle w:val="BodyText"/>
        <w:spacing w:before="6"/>
      </w:pPr>
      <w:r>
        <w:rPr>
          <w:rFonts w:ascii="Calibri" w:eastAsia="Calibri"/>
        </w:rPr>
        <w:t>13</w:t>
      </w:r>
      <w:r>
        <w:rPr>
          <w:spacing w:val="-4"/>
        </w:rPr>
        <w:t>、问答题 循环机的紧急停车步骤？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https://d.book118.com/317066114120006025</w:t>
        </w:r>
      </w:hyperlink>
    </w:p>
    <w:p>
      <w:pPr>
        <w:spacing w:after="0"/>
      </w:pPr>
    </w:p>
    <w:sectPr>
      <w:pgSz w:w="17860" w:h="25260"/>
      <w:pgMar w:top="1760" w:right="216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8391"/>
    <w:multiLevelType w:val="hybridMultilevel"/>
    <w:tmpl w:val="00000000"/>
    <w:lvl w:ilvl="0">
      <w:start w:val="3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1">
    <w:nsid w:val="030C0D3B"/>
    <w:multiLevelType w:val="hybridMultilevel"/>
    <w:tmpl w:val="00000000"/>
    <w:lvl w:ilvl="0">
      <w:start w:val="3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2">
    <w:nsid w:val="0358DF02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7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">
    <w:nsid w:val="03EA71C0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">
    <w:nsid w:val="059D3B1A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353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439" w:hanging="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353"/>
      </w:pPr>
      <w:rPr>
        <w:rFonts w:hint="default"/>
      </w:rPr>
    </w:lvl>
  </w:abstractNum>
  <w:abstractNum w:abstractNumId="5">
    <w:nsid w:val="09280F65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6">
    <w:nsid w:val="0AC0BEE1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7">
    <w:nsid w:val="0DE59046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8">
    <w:nsid w:val="0EEE258C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9">
    <w:nsid w:val="0F2227BA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5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4" w:hanging="423"/>
      </w:pPr>
      <w:rPr>
        <w:rFonts w:hint="default"/>
      </w:rPr>
    </w:lvl>
  </w:abstractNum>
  <w:abstractNum w:abstractNumId="10">
    <w:nsid w:val="1B29BDA6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1">
    <w:nsid w:val="1CF299E1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12">
    <w:nsid w:val="1DB81819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3">
    <w:nsid w:val="22507B1F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4">
    <w:nsid w:val="24EEB663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5">
    <w:nsid w:val="26CA588E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6">
    <w:nsid w:val="26DD06D1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upperLetter"/>
      <w:lvlText w:val="%2."/>
      <w:lvlJc w:val="left"/>
      <w:pPr>
        <w:ind w:left="493" w:hanging="353"/>
        <w:jc w:val="lef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1957" w:hanging="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5" w:hanging="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53" w:hanging="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0" w:hanging="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48" w:hanging="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46" w:hanging="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4" w:hanging="353"/>
      </w:pPr>
      <w:rPr>
        <w:rFonts w:hint="default"/>
      </w:rPr>
    </w:lvl>
  </w:abstractNum>
  <w:abstractNum w:abstractNumId="17">
    <w:nsid w:val="273053EC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8">
    <w:nsid w:val="2C77213C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19">
    <w:nsid w:val="2E84BBD6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0">
    <w:nsid w:val="2E8908F3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1">
    <w:nsid w:val="31916603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2">
    <w:nsid w:val="326FE365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3">
    <w:nsid w:val="34A25FCE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4">
    <w:nsid w:val="3922DF43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25">
    <w:nsid w:val="3936D3D1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26">
    <w:nsid w:val="39E46DFD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27">
    <w:nsid w:val="3BA7F3EC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28">
    <w:nsid w:val="3D6EC67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29">
    <w:nsid w:val="3F0B3C9C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0">
    <w:nsid w:val="41CA1705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1">
    <w:nsid w:val="4287334B"/>
    <w:multiLevelType w:val="hybridMultilevel"/>
    <w:tmpl w:val="00000000"/>
    <w:lvl w:ilvl="0">
      <w:start w:val="1"/>
      <w:numFmt w:val="upperLetter"/>
      <w:lvlText w:val="%1."/>
      <w:lvlJc w:val="left"/>
      <w:pPr>
        <w:ind w:left="140" w:hanging="667"/>
        <w:jc w:val="left"/>
      </w:pPr>
      <w:rPr>
        <w:rFonts w:hint="default"/>
        <w:spacing w:val="0"/>
        <w:w w:val="100"/>
      </w:rPr>
    </w:lvl>
    <w:lvl w:ilvl="1">
      <w:start w:val="0"/>
      <w:numFmt w:val="bullet"/>
      <w:lvlText w:val="•"/>
      <w:lvlJc w:val="left"/>
      <w:pPr>
        <w:ind w:left="1439" w:hanging="6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6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6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6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6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6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6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667"/>
      </w:pPr>
      <w:rPr>
        <w:rFonts w:hint="default"/>
      </w:rPr>
    </w:lvl>
  </w:abstractNum>
  <w:abstractNum w:abstractNumId="32">
    <w:nsid w:val="43613EFB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33">
    <w:nsid w:val="4F3C77D4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4">
    <w:nsid w:val="5011B246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35">
    <w:nsid w:val="53DD1C31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6">
    <w:nsid w:val="53F5762A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37">
    <w:nsid w:val="573AD9BD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8">
    <w:nsid w:val="5786BFA7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39">
    <w:nsid w:val="57E3CF1C"/>
    <w:multiLevelType w:val="hybridMultilevel"/>
    <w:tmpl w:val="00000000"/>
    <w:lvl w:ilvl="0">
      <w:start w:val="2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0">
    <w:nsid w:val="5AB48617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41">
    <w:nsid w:val="5DD3C351"/>
    <w:multiLevelType w:val="hybridMultilevel"/>
    <w:tmpl w:val="00000000"/>
    <w:lvl w:ilvl="0">
      <w:start w:val="5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2">
    <w:nsid w:val="6862436A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43">
    <w:nsid w:val="69604790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4">
    <w:nsid w:val="6BEAC5D4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5">
    <w:nsid w:val="6CE84189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abstractNum w:abstractNumId="46">
    <w:nsid w:val="7055687C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47">
    <w:nsid w:val="75A3A7E6"/>
    <w:multiLevelType w:val="hybridMultilevel"/>
    <w:tmpl w:val="00000000"/>
    <w:lvl w:ilvl="0">
      <w:start w:val="2"/>
      <w:numFmt w:val="decimal"/>
      <w:lvlText w:val="%1."/>
      <w:lvlJc w:val="left"/>
      <w:pPr>
        <w:ind w:left="56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1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423"/>
      </w:pPr>
      <w:rPr>
        <w:rFonts w:hint="default"/>
      </w:rPr>
    </w:lvl>
  </w:abstractNum>
  <w:abstractNum w:abstractNumId="48">
    <w:nsid w:val="76B6D1A3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1056"/>
      </w:pPr>
      <w:rPr>
        <w:rFonts w:hint="default"/>
      </w:rPr>
    </w:lvl>
  </w:abstractNum>
  <w:abstractNum w:abstractNumId="49">
    <w:nsid w:val="7FF3341A"/>
    <w:multiLevelType w:val="hybridMultilevel"/>
    <w:tmpl w:val="00000000"/>
    <w:lvl w:ilvl="0">
      <w:start w:val="1"/>
      <w:numFmt w:val="decimal"/>
      <w:lvlText w:val="（%1）"/>
      <w:lvlJc w:val="left"/>
      <w:pPr>
        <w:ind w:left="119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9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1" w:hanging="1056"/>
      </w:pPr>
      <w:rPr>
        <w:rFonts w:hint="default"/>
      </w:rPr>
    </w:lvl>
  </w:abstractNum>
  <w:num w:numId="1">
    <w:abstractNumId w:val="42"/>
  </w:num>
  <w:num w:numId="2">
    <w:abstractNumId w:val="3"/>
  </w:num>
  <w:num w:numId="3">
    <w:abstractNumId w:val="7"/>
  </w:num>
  <w:num w:numId="4">
    <w:abstractNumId w:val="8"/>
  </w:num>
  <w:num w:numId="5">
    <w:abstractNumId w:val="47"/>
  </w:num>
  <w:num w:numId="6">
    <w:abstractNumId w:val="43"/>
  </w:num>
  <w:num w:numId="7">
    <w:abstractNumId w:val="34"/>
  </w:num>
  <w:num w:numId="8">
    <w:abstractNumId w:val="9"/>
  </w:num>
  <w:num w:numId="9">
    <w:abstractNumId w:val="29"/>
  </w:num>
  <w:num w:numId="10">
    <w:abstractNumId w:val="13"/>
  </w:num>
  <w:num w:numId="11">
    <w:abstractNumId w:val="17"/>
  </w:num>
  <w:num w:numId="12">
    <w:abstractNumId w:val="11"/>
  </w:num>
  <w:num w:numId="13">
    <w:abstractNumId w:val="31"/>
  </w:num>
  <w:num w:numId="14">
    <w:abstractNumId w:val="0"/>
  </w:num>
  <w:num w:numId="15">
    <w:abstractNumId w:val="30"/>
  </w:num>
  <w:num w:numId="16">
    <w:abstractNumId w:val="23"/>
  </w:num>
  <w:num w:numId="17">
    <w:abstractNumId w:val="38"/>
  </w:num>
  <w:num w:numId="18">
    <w:abstractNumId w:val="39"/>
  </w:num>
  <w:num w:numId="19">
    <w:abstractNumId w:val="21"/>
  </w:num>
  <w:num w:numId="20">
    <w:abstractNumId w:val="2"/>
  </w:num>
  <w:num w:numId="21">
    <w:abstractNumId w:val="14"/>
  </w:num>
  <w:num w:numId="22">
    <w:abstractNumId w:val="25"/>
  </w:num>
  <w:num w:numId="23">
    <w:abstractNumId w:val="45"/>
  </w:num>
  <w:num w:numId="24">
    <w:abstractNumId w:val="16"/>
  </w:num>
  <w:num w:numId="25">
    <w:abstractNumId w:val="10"/>
  </w:num>
  <w:num w:numId="26">
    <w:abstractNumId w:val="12"/>
  </w:num>
  <w:num w:numId="27">
    <w:abstractNumId w:val="35"/>
  </w:num>
  <w:num w:numId="28">
    <w:abstractNumId w:val="28"/>
  </w:num>
  <w:num w:numId="29">
    <w:abstractNumId w:val="27"/>
  </w:num>
  <w:num w:numId="30">
    <w:abstractNumId w:val="48"/>
  </w:num>
  <w:num w:numId="31">
    <w:abstractNumId w:val="15"/>
  </w:num>
  <w:num w:numId="32">
    <w:abstractNumId w:val="24"/>
  </w:num>
  <w:num w:numId="33">
    <w:abstractNumId w:val="22"/>
  </w:num>
  <w:num w:numId="34">
    <w:abstractNumId w:val="20"/>
  </w:num>
  <w:num w:numId="35">
    <w:abstractNumId w:val="5"/>
  </w:num>
  <w:num w:numId="36">
    <w:abstractNumId w:val="26"/>
  </w:num>
  <w:num w:numId="37">
    <w:abstractNumId w:val="37"/>
  </w:num>
  <w:num w:numId="38">
    <w:abstractNumId w:val="32"/>
  </w:num>
  <w:num w:numId="39">
    <w:abstractNumId w:val="1"/>
  </w:num>
  <w:num w:numId="40">
    <w:abstractNumId w:val="18"/>
  </w:num>
  <w:num w:numId="41">
    <w:abstractNumId w:val="4"/>
  </w:num>
  <w:num w:numId="42">
    <w:abstractNumId w:val="6"/>
  </w:num>
  <w:num w:numId="43">
    <w:abstractNumId w:val="33"/>
  </w:num>
  <w:num w:numId="44">
    <w:abstractNumId w:val="41"/>
  </w:num>
  <w:num w:numId="45">
    <w:abstractNumId w:val="46"/>
  </w:num>
  <w:num w:numId="46">
    <w:abstractNumId w:val="36"/>
  </w:num>
  <w:num w:numId="47">
    <w:abstractNumId w:val="44"/>
  </w:num>
  <w:num w:numId="48">
    <w:abstractNumId w:val="19"/>
  </w:num>
  <w:num w:numId="49">
    <w:abstractNumId w:val="40"/>
  </w:num>
  <w:num w:numId="50">
    <w:abstractNumId w:val="4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96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17066114120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2023-10-08T10:29:11Z</dcterms:created>
  <dcterms:modified xsi:type="dcterms:W3CDTF">2023-10-08T10:29:11Z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2023-02-22T00:00:00Z</vt:filetime>
  </property>
  <property fmtid="{D5CDD505-2E9C-101B-9397-08002B2CF9AE}" pid="3" name="LastSaved">
    <vt:filetime>2023-10-08T00:00:00Z</vt:filetime>
  </property>
</Properties>
</file>