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黑龙江框剪结构商业综合体塔楼建设的发展趋势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00867409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黑龙江商业综合体塔楼建设背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框剪结构在塔楼建设中的应用优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黑龙江框剪结构商业综合体发展现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建筑行业技术创新对塔楼建设的影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黑龙江框剪结构商业综合体发展趋势分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绿色建筑理念在塔楼建设中的实践与挑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政策法规对黑龙江塔楼建设的引导作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提升黑龙江框剪结构商业综合体建设质量的策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黑</w:t>
      </w:r>
      <w:r>
        <w:t>龙</w:t>
      </w:r>
      <w:r>
        <w:t>江</w:t>
      </w:r>
      <w:r>
        <w:t>商</w:t>
      </w:r>
      <w:r>
        <w:t>业</w:t>
      </w:r>
      <w:r>
        <w:t>综</w:t>
      </w:r>
      <w:r>
        <w:t>合</w:t>
      </w:r>
      <w:r>
        <w:t>体</w:t>
      </w:r>
      <w:r>
        <w:t>塔</w:t>
      </w:r>
      <w:r>
        <w:t>楼</w:t>
      </w:r>
      <w:r>
        <w:t>建</w:t>
      </w:r>
      <w:r>
        <w:t>设</w:t>
      </w:r>
      <w:r>
        <w:t>背</w:t>
      </w:r>
      <w:r>
        <w:rPr>
          <w:spacing w:val="-10"/>
        </w:rPr>
        <w:t>景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黑龙江经济发展的需求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城市化进程加速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商业活动增长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产业结构调整</w:t>
            </w:r>
          </w:p>
          <w:p>
            <w:pPr>
              <w:pStyle w:val="TableParagraph"/>
              <w:spacing w:before="4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随着黑龙江省经济的快速发展，城市化进程不断加速。同</w:t>
            </w:r>
            <w:r>
              <w:rPr>
                <w:spacing w:val="-2"/>
                <w:sz w:val="21"/>
              </w:rPr>
              <w:t>时，商业活动也呈现出蓬勃发展的态势，对高品质商业空</w:t>
            </w:r>
            <w:r>
              <w:rPr>
                <w:spacing w:val="-2"/>
                <w:sz w:val="21"/>
              </w:rPr>
              <w:t>间的需求日益增加。为了满足这些需求，黑龙江框剪结构</w:t>
            </w:r>
            <w:r>
              <w:rPr>
                <w:spacing w:val="-2"/>
                <w:sz w:val="21"/>
              </w:rPr>
              <w:t>商业综合体塔楼建设应运而生。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土地资源的高效利用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土地供应紧张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高层建筑的空间优势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立体化开发策略</w:t>
            </w:r>
          </w:p>
          <w:p>
            <w:pPr>
              <w:pStyle w:val="TableParagraph"/>
              <w:spacing w:before="4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面对土地供应日益紧张的情况，黑龙江框剪结构商业综合</w:t>
            </w:r>
            <w:r>
              <w:rPr>
                <w:spacing w:val="-2"/>
                <w:sz w:val="21"/>
              </w:rPr>
              <w:t>体塔楼建设作为一种高效的用地模式，能够充分利用有限</w:t>
            </w:r>
            <w:r>
              <w:rPr>
                <w:spacing w:val="-2"/>
                <w:sz w:val="21"/>
              </w:rPr>
              <w:t>的土地资源，提高空间利用率，符合可持续发展原则和土</w:t>
            </w:r>
            <w:r>
              <w:rPr>
                <w:spacing w:val="-2"/>
                <w:sz w:val="21"/>
              </w:rPr>
              <w:t>地立体化开发策略。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建筑设计理念的演变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建筑技术的进步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多功能综合设计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节能环保理念</w:t>
            </w:r>
          </w:p>
          <w:p>
            <w:pPr>
              <w:pStyle w:val="TableParagraph"/>
              <w:spacing w:before="4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建筑设计理念在不断地演进和发展中，黑龙江框剪结构商</w:t>
            </w:r>
            <w:r>
              <w:rPr>
                <w:spacing w:val="-2"/>
                <w:sz w:val="21"/>
              </w:rPr>
              <w:t>业综合体塔楼建设将建筑技术、多功能综合设计和节能环</w:t>
            </w:r>
            <w:r>
              <w:rPr>
                <w:spacing w:val="-2"/>
                <w:sz w:val="21"/>
              </w:rPr>
              <w:t>保理念融为一体，实现了建筑的多元化和绿色化发展。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城市形象塑造的重要性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提升城市品质感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展示城市特色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改善城市环境</w:t>
            </w:r>
          </w:p>
          <w:p>
            <w:pPr>
              <w:pStyle w:val="TableParagraph"/>
              <w:spacing w:before="4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作为城市地标性建筑，黑龙江框剪结构商业综合体塔楼建</w:t>
            </w:r>
            <w:r>
              <w:rPr>
                <w:spacing w:val="-2"/>
                <w:sz w:val="21"/>
              </w:rPr>
              <w:t>设对于提升城市品质感、展示城市特色以及改善城市环境</w:t>
            </w:r>
            <w:r>
              <w:rPr>
                <w:spacing w:val="-2"/>
                <w:sz w:val="21"/>
              </w:rPr>
              <w:t>等方面具有重要意义。它们成为推动城市发展和吸引更多</w:t>
            </w:r>
            <w:r>
              <w:rPr>
                <w:spacing w:val="-2"/>
                <w:sz w:val="21"/>
              </w:rPr>
              <w:t>投资的重要因素。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框剪结构的优势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结构稳定可靠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抗震性能优越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施工效率高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框剪结构在商业综合体塔楼建设中的广泛应用，得益于其</w:t>
            </w:r>
          </w:p>
        </w:tc>
      </w:tr>
    </w:tbl>
    <w:p>
      <w:pPr>
        <w:spacing w:after="0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出色的结构稳定性、抗震性能以及较高的施工效率。这种</w:t>
            </w:r>
            <w:r>
              <w:rPr>
                <w:spacing w:val="-2"/>
                <w:sz w:val="21"/>
              </w:rPr>
              <w:t>结构形式不仅保证了建筑物的安全性和耐久性，还能有效</w:t>
            </w:r>
            <w:r>
              <w:rPr>
                <w:spacing w:val="-2"/>
                <w:sz w:val="21"/>
              </w:rPr>
              <w:t>缩短工期，降低建造成本。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政策支持与行业标准完善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政府鼓励城市基础设施建设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行业规范及标准制定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安全监管加强</w:t>
            </w:r>
          </w:p>
          <w:p>
            <w:pPr>
              <w:pStyle w:val="TableParagraph"/>
              <w:spacing w:before="2" w:line="310" w:lineRule="atLeast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随着政府对城市基础设施建设的重视程度不断提高，相关</w:t>
            </w:r>
            <w:r>
              <w:rPr>
                <w:spacing w:val="-2"/>
                <w:sz w:val="21"/>
              </w:rPr>
              <w:t>政策不断出台，为黑龙江框剪结构商业综合体塔楼建设提</w:t>
            </w:r>
            <w:r>
              <w:rPr>
                <w:spacing w:val="-2"/>
                <w:sz w:val="21"/>
              </w:rPr>
              <w:t>供了有力的支持。同时，行业的规范化和标准化也在逐步</w:t>
            </w:r>
            <w:r>
              <w:rPr>
                <w:spacing w:val="-2"/>
                <w:sz w:val="21"/>
              </w:rPr>
              <w:t>推进，确保了工程质量并提高了建筑安全水平。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黑龙江商业综合体塔楼建设背景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随着社会经济的快速发展和城市化进程的加速，现代城市建筑逐渐向</w:t>
      </w:r>
      <w:r>
        <w:rPr>
          <w:spacing w:val="-4"/>
        </w:rPr>
        <w:t>高层化、多功能化发展。作为一座具有深厚历史底蕴和丰富自然资源</w:t>
      </w:r>
      <w:r>
        <w:rPr>
          <w:spacing w:val="-4"/>
        </w:rPr>
        <w:t>的城市，黑龙江省在过去的几十年中，经历了显著的城市建设和经济</w:t>
      </w:r>
      <w:r>
        <w:rPr>
          <w:spacing w:val="-4"/>
        </w:rPr>
        <w:t>发展。特别是在商业领域，黑龙江省商业综合体的发展已经成为推动</w:t>
      </w:r>
      <w:r>
        <w:rPr>
          <w:spacing w:val="-2"/>
        </w:rPr>
        <w:t>城市发展的重要力量。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黑龙江地处中国东北地区，地理位置优越，拥有丰富的自然资源和良</w:t>
      </w:r>
      <w:r>
        <w:rPr>
          <w:spacing w:val="-4"/>
        </w:rPr>
        <w:t>好的生态环境。近年来，随着国家政策对东北地区的重视和支持，黑</w:t>
      </w:r>
      <w:r>
        <w:rPr>
          <w:spacing w:val="-8"/>
        </w:rPr>
        <w:t>龙江省的经济社会发展呈现出强劲态势。以哈尔滨为中心的大都市圈</w:t>
      </w:r>
      <w:r>
        <w:rPr>
          <w:spacing w:val="-4"/>
        </w:rPr>
        <w:t>建设不断推进，为商业综合体的建设提供了广阔的市场空间。与此同时，黑龙江的城镇化进程也在逐步加快，人口聚集效应日益明显，这</w:t>
      </w:r>
      <w:r>
        <w:rPr>
          <w:spacing w:val="-2"/>
        </w:rPr>
        <w:t>也使得商业综合体的需求持续增长。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ind w:left="120"/>
      </w:pPr>
      <w:r>
        <w:rPr>
          <w:spacing w:val="-5"/>
        </w:rPr>
        <w:t>商业综合体作为一种集购物、娱乐、餐饮、办公等多种功能于一体的</w:t>
      </w:r>
    </w:p>
    <w:p>
      <w:pPr>
        <w:spacing w:after="0"/>
        <w:sectPr>
          <w:footerReference w:type="default" r:id="rId8"/>
          <w:type w:val="nextPage"/>
          <w:pgSz w:w="11910" w:h="16840"/>
          <w:pgMar w:top="1400" w:right="1280" w:bottom="1380" w:left="1680" w:header="0" w:footer="1198"/>
          <w:pgNumType w:start="4"/>
          <w:cols w:space="708"/>
          <w:titlePg w:val="0"/>
        </w:sectPr>
      </w:pPr>
    </w:p>
    <w:p>
      <w:pPr>
        <w:pStyle w:val="BodyText"/>
        <w:spacing w:before="37" w:line="417" w:lineRule="auto"/>
        <w:ind w:left="120" w:right="285"/>
      </w:pPr>
      <w:r>
        <w:rPr>
          <w:spacing w:val="-8"/>
        </w:rPr>
        <w:t>综合性建筑形态，受到了市场的广泛青睐。在黑龙江，商业综合体的</w:t>
      </w:r>
      <w:r>
        <w:rPr>
          <w:spacing w:val="-13"/>
        </w:rPr>
        <w:t>建设不仅能够满足当地居民和游客的各种需求，同时也有助于提升城</w:t>
      </w:r>
      <w:r>
        <w:rPr>
          <w:spacing w:val="-15"/>
        </w:rPr>
        <w:t>市的形象和吸引力。特别是框剪结构商业综合体塔楼，由于其独特的</w:t>
      </w:r>
      <w:r>
        <w:rPr>
          <w:spacing w:val="-17"/>
        </w:rPr>
        <w:t>建筑设计理念和技术优势，在提高建筑物的安全性、舒适性和使用效</w:t>
      </w:r>
      <w:r>
        <w:rPr>
          <w:spacing w:val="-18"/>
        </w:rPr>
        <w:t>率方面表现突出，成为了当前黑龙江商业综合体建设的一个重要趋势。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5"/>
        </w:rPr>
        <w:t>框剪结构商业综合体塔楼是一种将框架结构和剪力墙结构有机结合</w:t>
      </w:r>
      <w:r>
        <w:rPr>
          <w:spacing w:val="-6"/>
        </w:rPr>
        <w:t>的设计方式，具有较高的抗震性能和稳定的承载能力。在黑龙江这样</w:t>
      </w:r>
      <w:r>
        <w:rPr>
          <w:spacing w:val="-12"/>
        </w:rPr>
        <w:t>地震活动频繁的地区，采用框剪结构对于确保商业综合体的安全性和</w:t>
      </w:r>
      <w:r>
        <w:rPr>
          <w:spacing w:val="-20"/>
        </w:rPr>
        <w:t>耐久性至关重要。同时，框剪结构还具有施工周期短、空间利用率高、</w:t>
      </w:r>
      <w:r>
        <w:t>可塑性强等优点，可以灵活适应各种商业需求和建筑风格。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在过去的几年中，黑龙江省已经建成了一批优秀的框剪结构商业综合</w:t>
      </w:r>
      <w:r>
        <w:rPr>
          <w:spacing w:val="-4"/>
        </w:rPr>
        <w:t>体塔楼项目，如哈尔滨的万象城、大悦城等。这些项目的成功实践证</w:t>
      </w:r>
      <w:r>
        <w:rPr>
          <w:spacing w:val="-7"/>
        </w:rPr>
        <w:t>明了框剪结构在商业综合体建设中的广泛应用前景，并且也为后续的</w:t>
      </w:r>
      <w:r>
        <w:rPr>
          <w:spacing w:val="-2"/>
        </w:rPr>
        <w:t>项目开发提供了宝贵的参考经验。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3"/>
        </w:rPr>
        <w:t>在未来，黑龙江框剪结构商业综合体塔楼的建设还将面临一系列挑战</w:t>
      </w:r>
      <w:r>
        <w:rPr>
          <w:spacing w:val="-2"/>
        </w:rPr>
        <w:t xml:space="preserve"> </w:t>
      </w:r>
      <w:r>
        <w:rPr>
          <w:spacing w:val="-2"/>
        </w:rPr>
        <w:t>和机遇。一方面，随着城市建设规模的不断扩大，商业综合体的需求</w:t>
      </w:r>
      <w:r>
        <w:rPr>
          <w:spacing w:val="-2"/>
        </w:rPr>
        <w:t xml:space="preserve"> </w:t>
      </w:r>
      <w:r>
        <w:rPr>
          <w:spacing w:val="-2"/>
        </w:rPr>
        <w:t>将持续增长；另一方面，环境保护和可持续发展的要求也越来越高。</w:t>
      </w:r>
      <w:r>
        <w:rPr>
          <w:spacing w:val="-2"/>
        </w:rPr>
        <w:t>因此，如何在保证建筑质量和安全的同时，兼顾环保和节能将成为黑</w:t>
      </w:r>
      <w:r>
        <w:rPr>
          <w:spacing w:val="-2"/>
        </w:rPr>
        <w:t xml:space="preserve"> </w:t>
      </w:r>
      <w:r>
        <w:rPr>
          <w:spacing w:val="-2"/>
        </w:rPr>
        <w:t>龙江框剪结构商业综合体塔楼建设的一大关键任务。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12"/>
        </w:rPr>
        <w:t>总的来说，黑龙江商业综合体塔楼建设的发展背景是基于社会经济的</w:t>
      </w:r>
      <w:r>
        <w:rPr>
          <w:spacing w:val="-4"/>
        </w:rPr>
        <w:t>发展、城市化进程的加速以及市场需求的增长。框剪结构商业综合体</w:t>
      </w:r>
      <w:r>
        <w:rPr>
          <w:spacing w:val="-8"/>
        </w:rPr>
        <w:t>塔楼凭借其独特的优势和广泛的适用性，将在未来的黑龙江商业建设</w:t>
      </w:r>
      <w:r>
        <w:rPr>
          <w:spacing w:val="-2"/>
        </w:rPr>
        <w:t>中发挥重要作用。</w:t>
      </w:r>
    </w:p>
    <w:p>
      <w:pPr>
        <w:pStyle w:val="BodyText"/>
      </w:pPr>
    </w:p>
    <w:p>
      <w:pPr>
        <w:pStyle w:val="Heading1"/>
      </w:pPr>
      <w:bookmarkStart w:id="1" w:name="_TOC_250006"/>
      <w:r>
        <w:t>第二部分</w:t>
      </w:r>
      <w:r>
        <w:rPr>
          <w:spacing w:val="218"/>
          <w:w w:val="150"/>
        </w:rPr>
        <w:t xml:space="preserve"> </w:t>
      </w:r>
      <w:bookmarkEnd w:id="1"/>
      <w:r>
        <w:rPr>
          <w:spacing w:val="-1"/>
        </w:rPr>
        <w:t>框剪结构在塔楼建设中的应用优势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结构稳定性优势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高效承载：框剪结构能够有效地分散和传递荷载，增强</w:t>
            </w:r>
            <w:r>
              <w:rPr>
                <w:spacing w:val="-2"/>
                <w:sz w:val="21"/>
              </w:rPr>
              <w:t>塔楼的抗侧向力性能，保证整体结构的稳定性。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抗震性强：在地震作用下，框剪结构能通过框架和剪力</w:t>
            </w:r>
            <w:r>
              <w:rPr>
                <w:spacing w:val="-2"/>
                <w:sz w:val="21"/>
              </w:rPr>
              <w:t>墙共同工作，有效吸收和耗散地震能量，降低地震破坏程</w:t>
            </w:r>
            <w:r>
              <w:rPr>
                <w:spacing w:val="-6"/>
                <w:sz w:val="21"/>
              </w:rPr>
              <w:t>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空间布置灵活性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自由布局：框剪结构内部没有过多的空间限制，可以根</w:t>
            </w:r>
            <w:r>
              <w:rPr>
                <w:spacing w:val="-2"/>
                <w:sz w:val="21"/>
              </w:rPr>
              <w:t>据商业需求灵活设计功能区域，提高空间使用效率。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开放性好：剪力墙与框架相结合的方式使得建筑内部拥</w:t>
            </w:r>
            <w:r>
              <w:rPr>
                <w:spacing w:val="-2"/>
                <w:sz w:val="21"/>
              </w:rPr>
              <w:t>有更好的采光通风条件，创造舒适的室内环境。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施工便捷性优势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施工周期短：框剪结构构件相对简单，便于工厂预制，</w:t>
            </w:r>
            <w:r>
              <w:rPr>
                <w:spacing w:val="-2"/>
                <w:sz w:val="21"/>
              </w:rPr>
              <w:t>现场装配，缩短了工期，降低了成本。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工艺成熟：框剪结构技术已经非常成熟，在工程实践中</w:t>
            </w:r>
            <w:r>
              <w:rPr>
                <w:spacing w:val="-2"/>
                <w:sz w:val="21"/>
              </w:rPr>
              <w:t>广泛应用，具备完善的施工技术和管理经验。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经济效益显著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节省材料：框剪结构合理地分配了混凝土和钢材，减少</w:t>
            </w:r>
            <w:r>
              <w:rPr>
                <w:spacing w:val="-2"/>
                <w:sz w:val="21"/>
              </w:rPr>
              <w:t>了建筑材料的消耗，降低建设成本。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提高投资回报：由于框剪结构具有良好的稳定性和空间</w:t>
            </w:r>
            <w:r>
              <w:rPr>
                <w:spacing w:val="-2"/>
                <w:sz w:val="21"/>
              </w:rPr>
              <w:t>利用率，可以更快地实现商业运营，提升项目投资回报率。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环境保护友好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310" w:lineRule="atLeast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资源节约：框剪结构充分利用现有材料，减少资源浪费，</w:t>
            </w:r>
            <w:r>
              <w:rPr>
                <w:spacing w:val="-2"/>
                <w:sz w:val="21"/>
              </w:rPr>
              <w:t>符合可持续发展的理念。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0"/>
          <w:pgSz w:w="11910" w:h="16840"/>
          <w:pgMar w:top="1920" w:right="128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废弃物少：框剪结构施工过程中产生的废弃物较少，对</w:t>
            </w:r>
            <w:r>
              <w:rPr>
                <w:spacing w:val="-2"/>
                <w:sz w:val="21"/>
              </w:rPr>
              <w:t>周边环境影响较小。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适应性强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地形地貌适应性：框剪结构适用于各种地形地貌，尤其</w:t>
            </w:r>
            <w:r>
              <w:rPr>
                <w:spacing w:val="-2"/>
                <w:sz w:val="21"/>
              </w:rPr>
              <w:t>适合于地质复杂、场地受限的情况。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气候环境适应性：无论在寒冷或炎热地区，框剪结构都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能保持其优越的性能，表现出良好的气候环境适应性。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框剪结构在塔楼建设中的应用优势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随着社会经济的不断发展，城市建设的步伐也在不断加快。在这个过</w:t>
      </w:r>
      <w:r>
        <w:rPr>
          <w:spacing w:val="-4"/>
        </w:rPr>
        <w:t>程中，塔楼建设成为了城市建设的一个重要组成部分。而框剪结构作</w:t>
      </w:r>
      <w:r>
        <w:rPr>
          <w:spacing w:val="-2"/>
        </w:rPr>
        <w:t>为一种新型的建筑结构形式，在塔楼建设中得到了广泛应用。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首先，框剪结构具有较高的承载能力和抗震性能。框剪结构是由框架</w:t>
      </w:r>
      <w:r>
        <w:rPr>
          <w:spacing w:val="-4"/>
        </w:rPr>
        <w:t>和剪力墙组成的复合结构形式，框架和剪力墙之间相互支撑、共同工作，能够有效分散荷载并提高整体结构的稳定性和抗震能力。根据相</w:t>
      </w:r>
      <w:r>
        <w:rPr>
          <w:spacing w:val="-4"/>
        </w:rPr>
        <w:t>关研究显示，框剪结构的地震响应小、变形能力强、破坏程度轻，适</w:t>
      </w:r>
      <w:r>
        <w:rPr>
          <w:spacing w:val="-2"/>
        </w:rPr>
        <w:t>合于高层建筑和复杂建筑物的应用。</w:t>
      </w:r>
    </w:p>
    <w:p>
      <w:pPr>
        <w:pStyle w:val="BodyText"/>
        <w:spacing w:line="417" w:lineRule="auto"/>
        <w:ind w:left="120" w:right="378"/>
        <w:sectPr>
          <w:footerReference w:type="default" r:id="rId11"/>
          <w:type w:val="continuous"/>
          <w:pgSz w:w="11910" w:h="16840"/>
          <w:pgMar w:top="1400" w:right="1280" w:bottom="1380" w:left="1680" w:header="0" w:footer="1198"/>
          <w:pgNumType w:start="7"/>
          <w:cols w:space="708"/>
        </w:sectPr>
      </w:pPr>
      <w:r>
        <w:rPr>
          <w:spacing w:val="-2"/>
        </w:rPr>
        <w:t>其次，框剪结构可以实现较大的开间和进深。传统的框架结构由于横</w:t>
      </w:r>
      <w:r>
        <w:rPr>
          <w:spacing w:val="-2"/>
        </w:rPr>
        <w:t>向刚度不足，通常需要设置较多的柱子来保证结构稳定性，从而影响</w:t>
      </w:r>
      <w:r>
        <w:rPr>
          <w:spacing w:val="-11"/>
        </w:rPr>
        <w:t>了建筑空间的使用效率。而框剪结构则可以通过合理的布置剪力墙和</w:t>
      </w:r>
      <w:r>
        <w:rPr>
          <w:spacing w:val="-19"/>
        </w:rPr>
        <w:t>框架，达到较大开间和进深的要求，为建筑设计提供了更多的可能性。</w:t>
      </w:r>
      <w:r>
        <w:rPr>
          <w:spacing w:val="-2"/>
        </w:rPr>
        <w:t>再次，框剪结构施工方便、周期短。框剪结构采用预制构件和现场装</w:t>
      </w:r>
      <w:r>
        <w:rPr>
          <w:spacing w:val="-2"/>
        </w:rPr>
        <w:t>配的方式进行施工，相比于传统的现浇混凝土结构，施工时间大大缩</w:t>
      </w:r>
      <w:r>
        <w:rPr>
          <w:spacing w:val="-2"/>
        </w:rPr>
        <w:t>短，同时也减少了模板和支架等材料的消耗。同时，框剪结构的施工</w:t>
      </w:r>
      <w:r>
        <w:rPr>
          <w:spacing w:val="-2"/>
        </w:rPr>
        <w:t>难度相对较小，有利于提高工程质量和经济效益。</w:t>
      </w:r>
    </w:p>
    <w:p>
      <w:pPr>
        <w:pStyle w:val="BodyText"/>
        <w:spacing w:line="357" w:lineRule="exact"/>
        <w:ind w:left="120"/>
      </w:pPr>
      <w:r>
        <w:rPr>
          <w:spacing w:val="-5"/>
        </w:rPr>
        <w:t>最后，框剪结构适应性强、可扩展性好。随着城市化进程的加速，建</w:t>
      </w:r>
    </w:p>
    <w:p>
      <w:pPr>
        <w:spacing w:after="0" w:line="357" w:lineRule="exact"/>
        <w:sectPr>
          <w:footerReference w:type="default" r:id="rId12"/>
          <w:type w:val="nextPage"/>
          <w:pgSz w:w="11910" w:h="16840"/>
          <w:pgMar w:top="1400" w:right="1280" w:bottom="1380" w:left="1680" w:header="0" w:footer="1198"/>
          <w:pgNumType w:start="8"/>
          <w:cols w:space="708"/>
          <w:titlePg w:val="0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9"/>
        </w:rPr>
        <w:t>筑物的功能需求也在不断变化。框剪结构可以根据需要进行灵活调整</w:t>
      </w:r>
      <w:r>
        <w:rPr>
          <w:spacing w:val="-4"/>
        </w:rPr>
        <w:t>和改造，以满足不同用途的需求。同时，框剪结构也可以方便地进行</w:t>
      </w:r>
      <w:r>
        <w:rPr>
          <w:spacing w:val="-2"/>
        </w:rPr>
        <w:t>扩建和改建，提高了建筑物的使用寿命和利用价值。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综上所述，框剪结构在塔楼建设中具有诸多优势，不仅能够提高建筑</w:t>
      </w:r>
      <w:r>
        <w:rPr>
          <w:spacing w:val="-4"/>
        </w:rPr>
        <w:t>的安全性和舒适性，还能够降低工程成本和施工周期，为城市建设带</w:t>
      </w:r>
      <w:r>
        <w:rPr>
          <w:spacing w:val="-2"/>
        </w:rPr>
        <w:t>来了更加广阔的发展前景。</w:t>
      </w:r>
    </w:p>
    <w:p>
      <w:pPr>
        <w:pStyle w:val="BodyText"/>
      </w:pPr>
    </w:p>
    <w:p>
      <w:pPr>
        <w:pStyle w:val="Heading1"/>
        <w:spacing w:before="236"/>
      </w:pPr>
      <w:bookmarkStart w:id="2" w:name="_TOC_250005"/>
      <w:r>
        <w:t>第三部分</w:t>
      </w:r>
      <w:r>
        <w:rPr>
          <w:spacing w:val="219"/>
          <w:w w:val="150"/>
        </w:rPr>
        <w:t xml:space="preserve"> </w:t>
      </w:r>
      <w:bookmarkEnd w:id="2"/>
      <w:r>
        <w:rPr>
          <w:spacing w:val="-1"/>
        </w:rPr>
        <w:t>黑龙江框剪结构商业综合体发展现状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黑龙江框剪结构商业综合体</w:t>
            </w:r>
            <w:r>
              <w:rPr>
                <w:spacing w:val="-2"/>
                <w:sz w:val="21"/>
              </w:rPr>
              <w:t>的发展历程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从上世纪 </w:t>
            </w:r>
            <w:r>
              <w:rPr>
                <w:rFonts w:ascii="Times New Roman" w:eastAsia="Times New Roman"/>
                <w:sz w:val="21"/>
              </w:rPr>
              <w:t>80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11"/>
                <w:sz w:val="21"/>
              </w:rPr>
              <w:t>年代开始，黑龙江的商业综合体建设逐渐兴</w:t>
            </w:r>
            <w:r>
              <w:rPr>
                <w:spacing w:val="-6"/>
                <w:sz w:val="21"/>
              </w:rPr>
              <w:t>起。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随着经济发展和技术进步，框剪结构技术在商业综合体</w:t>
            </w:r>
            <w:r>
              <w:rPr>
                <w:spacing w:val="-2"/>
                <w:sz w:val="21"/>
              </w:rPr>
              <w:t>中得到了广泛应用。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近年来，黑龙江的商业综合体发展速度加快，尤其是在</w:t>
            </w:r>
            <w:r>
              <w:rPr>
                <w:spacing w:val="-2"/>
                <w:sz w:val="21"/>
              </w:rPr>
              <w:t>哈尔滨等大城市。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市场规模与地域分布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黑龙江省的框剪结构商业综合体市场近年来呈现稳步增</w:t>
            </w:r>
            <w:r>
              <w:rPr>
                <w:spacing w:val="-2"/>
                <w:sz w:val="21"/>
              </w:rPr>
              <w:t>长的趋势。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商业综合体主要集中在哈尔滨、大庆等经济发达城市和</w:t>
            </w:r>
            <w:r>
              <w:rPr>
                <w:spacing w:val="-4"/>
                <w:sz w:val="21"/>
              </w:rPr>
              <w:t>地区。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各地政府对商业综合体建设的支持力度不断加大，市场</w:t>
            </w:r>
            <w:r>
              <w:rPr>
                <w:spacing w:val="-2"/>
                <w:sz w:val="21"/>
              </w:rPr>
              <w:t>规模有望进一步扩大。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设计风格与功能配置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黑龙江省的框剪结构商业综合体建筑风格各异，融合了</w:t>
            </w:r>
            <w:r>
              <w:rPr>
                <w:spacing w:val="-2"/>
                <w:sz w:val="21"/>
              </w:rPr>
              <w:t>现代与传统元素。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大部分商业综合体集购物、餐饮、娱乐等多种功能于一</w:t>
            </w:r>
            <w:r>
              <w:rPr>
                <w:spacing w:val="-2"/>
                <w:sz w:val="21"/>
              </w:rPr>
              <w:t>体，满足消费者多元化需求。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设计师注重空间布局和人性化体验，提高顾客满意度。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节能环保与可持续发展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越来越多的框剪结构商业综合体采用节能环保材料和技</w:t>
            </w:r>
            <w:r>
              <w:rPr>
                <w:spacing w:val="-2"/>
                <w:sz w:val="21"/>
              </w:rPr>
              <w:t>术，降低能耗和污染。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商业综合体的设计越来越注重绿色建筑理念，如太阳能</w:t>
            </w:r>
            <w:r>
              <w:rPr>
                <w:spacing w:val="-2"/>
                <w:sz w:val="21"/>
              </w:rPr>
              <w:t>利用、雨水收集等。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可持续发展已成为框剪结构商业综合体行业的重要发展</w:t>
            </w:r>
            <w:r>
              <w:rPr>
                <w:spacing w:val="-4"/>
                <w:sz w:val="21"/>
              </w:rPr>
              <w:t>趋势。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技术创新与智能化应用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黑龙江省的框剪结构商业综合体积极引入新技术和创新</w:t>
            </w:r>
            <w:r>
              <w:rPr>
                <w:spacing w:val="-2"/>
                <w:sz w:val="21"/>
              </w:rPr>
              <w:t>设计，提升建筑品质和使用效果。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智能化管理系统应用于商业综合体中，实现高效管理和</w:t>
            </w:r>
            <w:r>
              <w:rPr>
                <w:spacing w:val="-2"/>
                <w:sz w:val="21"/>
              </w:rPr>
              <w:t>节能降耗。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高科技设备和智能设施为商业综合体提供更加便捷的服</w:t>
            </w:r>
            <w:r>
              <w:rPr>
                <w:spacing w:val="-2"/>
                <w:sz w:val="21"/>
              </w:rPr>
              <w:t>务和用户体验。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政策支持与行业挑战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黑龙江省政府出台了一系列鼓励和支持商业综合体发展</w:t>
            </w:r>
            <w:r>
              <w:rPr>
                <w:spacing w:val="-4"/>
                <w:sz w:val="21"/>
              </w:rPr>
              <w:t>的政策。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然而，市场竞争激烈、运营成本增加等因素也给框剪结</w:t>
            </w:r>
            <w:r>
              <w:rPr>
                <w:spacing w:val="-2"/>
                <w:sz w:val="21"/>
              </w:rPr>
              <w:t>构商业综合体带来了挑战。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行业需要不断创新和优化管理，以应对未来可能出现的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变化和风险。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黑龙江框剪结构商业综合体发展现状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随着城市化进程的加速，黑龙江地区的建筑行业呈现出多元化、复杂</w:t>
      </w:r>
      <w:r>
        <w:rPr>
          <w:spacing w:val="-4"/>
        </w:rPr>
        <w:t>化的发展趋势。作为黑龙江省主要的城市形态之一，框剪结构商业综</w:t>
      </w:r>
      <w:r>
        <w:rPr>
          <w:spacing w:val="-8"/>
        </w:rPr>
        <w:t>合体已经成为城市发展的标志性建筑。本节将从框剪结构商业综合体</w:t>
      </w:r>
      <w:r>
        <w:rPr>
          <w:spacing w:val="-4"/>
        </w:rPr>
        <w:t>的概念入手，介绍其在黑龙江地区的发展历程、应用规模以及对当地</w:t>
      </w:r>
      <w:r>
        <w:rPr>
          <w:spacing w:val="-2"/>
        </w:rPr>
        <w:t>经济发展的影响等方面的内容。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二、概念与特点</w:t>
      </w:r>
    </w:p>
    <w:p>
      <w:pPr>
        <w:spacing w:after="0"/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9"/>
        </w:rPr>
        <w:t>框剪结构是一种混合型结构体系，即框架结构和剪力墙结构的有机结</w:t>
      </w:r>
      <w:r>
        <w:rPr>
          <w:spacing w:val="-4"/>
        </w:rPr>
        <w:t>合。它综合了两种结构的优点，具有较高的承载能力、良好的刚度和</w:t>
      </w:r>
      <w:r>
        <w:rPr>
          <w:spacing w:val="-4"/>
        </w:rPr>
        <w:t>整体性，适用于高层及超高层建筑中。框剪结构商业综合体则是在这</w:t>
      </w:r>
      <w:r>
        <w:rPr>
          <w:spacing w:val="-4"/>
        </w:rPr>
        <w:t>种结构体系基础上形成的大型商业设施，集购物、餐饮、娱乐、办公</w:t>
      </w:r>
      <w:r>
        <w:rPr>
          <w:spacing w:val="-2"/>
        </w:rPr>
        <w:t>等功能于一体，具有高度的功能复合性和空间灵活性。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三、发展历程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20</w:t>
      </w:r>
      <w:r>
        <w:rPr>
          <w:spacing w:val="-18"/>
        </w:rPr>
        <w:t xml:space="preserve"> 世纪 </w:t>
      </w:r>
      <w:r>
        <w:rPr>
          <w:spacing w:val="-4"/>
        </w:rPr>
        <w:t>80</w:t>
      </w:r>
      <w:r>
        <w:rPr>
          <w:spacing w:val="-14"/>
        </w:rPr>
        <w:t xml:space="preserve"> 年代末至 </w:t>
      </w:r>
      <w:r>
        <w:rPr>
          <w:spacing w:val="-4"/>
        </w:rPr>
        <w:t>90</w:t>
      </w:r>
      <w:r>
        <w:rPr>
          <w:spacing w:val="-10"/>
        </w:rPr>
        <w:t xml:space="preserve"> 年代初，随着改革开放的深入，黑龙江地区</w:t>
      </w:r>
      <w:r>
        <w:rPr>
          <w:spacing w:val="-4"/>
        </w:rPr>
        <w:t>的城市建设步入快车道。这一时期，框剪结构商业综合体开始崭露头</w:t>
      </w:r>
      <w:r>
        <w:rPr>
          <w:spacing w:val="-4"/>
        </w:rPr>
        <w:t>角，成为推动城市发展的重要力量。早期的框剪结构商业综合体多以</w:t>
      </w:r>
      <w:r>
        <w:rPr>
          <w:spacing w:val="-2"/>
        </w:rPr>
        <w:t>购物中心为主，规模相对较小。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3"/>
        </w:rPr>
        <w:t xml:space="preserve">进入 </w:t>
      </w:r>
      <w:r>
        <w:rPr>
          <w:spacing w:val="-2"/>
        </w:rPr>
        <w:t>21</w:t>
      </w:r>
      <w:r>
        <w:rPr>
          <w:spacing w:val="-8"/>
        </w:rPr>
        <w:t xml:space="preserve"> 世纪后，随着经济的快速发展和城市化进程的加快，黑龙江</w:t>
      </w:r>
      <w:r>
        <w:rPr>
          <w:spacing w:val="-4"/>
        </w:rPr>
        <w:t>地区框剪结构商业综合体的数量和规模均呈现显著增长。近年来，随</w:t>
      </w:r>
      <w:r>
        <w:rPr>
          <w:spacing w:val="-8"/>
        </w:rPr>
        <w:t>着消费者需求的变化和市场竞争加剧，框剪结构商业综合体逐渐向多</w:t>
      </w:r>
      <w:r>
        <w:rPr>
          <w:spacing w:val="-4"/>
        </w:rPr>
        <w:t>功能、综合性方向发展，融合了商务、文化、娱乐等多种功能，成为</w:t>
      </w:r>
      <w:r>
        <w:rPr>
          <w:spacing w:val="-2"/>
        </w:rPr>
        <w:t>了城市公共活动的重要场所。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四、应用规模与区域分布</w:t>
      </w:r>
    </w:p>
    <w:p>
      <w:pPr>
        <w:spacing w:after="0"/>
        <w:sectPr>
          <w:footerReference w:type="default" r:id="rId15"/>
          <w:pgSz w:w="11910" w:h="16840"/>
          <w:pgMar w:top="19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5"/>
        </w:rPr>
        <w:t xml:space="preserve">根据相关统计数据显示，截至 </w:t>
      </w:r>
      <w:r>
        <w:rPr>
          <w:spacing w:val="-2"/>
        </w:rPr>
        <w:t>2022</w:t>
      </w:r>
      <w:r>
        <w:rPr>
          <w:spacing w:val="-8"/>
        </w:rPr>
        <w:t xml:space="preserve"> 年，黑龙江地区框剪结构商业综</w:t>
      </w:r>
      <w:r>
        <w:rPr>
          <w:spacing w:val="-4"/>
        </w:rPr>
        <w:t>合体数量达到数百座，总建筑面积超过千万平方米。其中，哈尔滨市</w:t>
      </w:r>
      <w:r>
        <w:rPr>
          <w:spacing w:val="-4"/>
        </w:rPr>
        <w:t>是框剪结构商业综合体最为集中和发达的城市，其次是齐齐哈尔、牡</w:t>
      </w:r>
      <w:r>
        <w:rPr>
          <w:spacing w:val="-2"/>
        </w:rPr>
        <w:t>丹江等地区。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五、经济影响与社会价值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框剪结构商业综合体对黑龙江地区的经济发展起到了积极的推动作</w:t>
      </w:r>
      <w:r>
        <w:rPr>
          <w:spacing w:val="-4"/>
        </w:rPr>
        <w:t>用。首先，框剪结构商业综合体的建设可以带动建筑行业的繁荣，创</w:t>
      </w:r>
      <w:r>
        <w:rPr>
          <w:spacing w:val="-4"/>
        </w:rPr>
        <w:t>造大量的就业机会。其次，这些综合体的运营能够吸引大量的人流和</w:t>
      </w:r>
      <w:r>
        <w:rPr>
          <w:spacing w:val="-4"/>
        </w:rPr>
        <w:t>资金流，提升城市的消费水平，刺激经济增长。最后，框剪结构商业</w:t>
      </w:r>
      <w:r>
        <w:rPr>
          <w:spacing w:val="-7"/>
        </w:rPr>
        <w:t>综合体也是展示城市形象和发展水平的重要载体，对于提升城市的知</w:t>
      </w:r>
      <w:r>
        <w:rPr>
          <w:spacing w:val="-2"/>
        </w:rPr>
        <w:t>名度和影响力具有重要意义。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15"/>
        </w:rPr>
        <w:t>此外，框剪结构商业综合体还对城市规划和建筑设计产生了深远影响。</w:t>
      </w:r>
      <w:r>
        <w:rPr>
          <w:spacing w:val="-2"/>
        </w:rPr>
        <w:t>它们不仅改变了传统的商业模式，提高了商业效率，同时也推动了建</w:t>
      </w:r>
      <w:r>
        <w:rPr>
          <w:spacing w:val="-2"/>
        </w:rPr>
        <w:t>筑技术的进步和设计理念的创新。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六、结论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12"/>
        </w:rPr>
        <w:t>综上所述，框剪结构商业综合体已成为黑龙江地区城市化进程中的重</w:t>
      </w:r>
      <w:r>
        <w:rPr>
          <w:spacing w:val="-2"/>
        </w:rPr>
        <w:t xml:space="preserve"> </w:t>
      </w:r>
      <w:r>
        <w:rPr>
          <w:spacing w:val="-2"/>
        </w:rPr>
        <w:t>要组成部分，对当地的经济发展和社会进步做出了重要贡献。未来，</w:t>
      </w:r>
    </w:p>
    <w:p>
      <w:pPr>
        <w:spacing w:after="0" w:line="417" w:lineRule="auto"/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8"/>
        </w:rPr>
        <w:t>随着新技术的应用和市场需求的变化，框剪结构商业综合体将继续发</w:t>
      </w:r>
      <w:r>
        <w:rPr>
          <w:spacing w:val="-2"/>
        </w:rPr>
        <w:t>挥其独特的优势，为城市的可持续发展提供新的动力和支持。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  <w:jc w:val="left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建</w:t>
      </w:r>
      <w:r>
        <w:t>筑</w:t>
      </w:r>
      <w:r>
        <w:t>行</w:t>
      </w:r>
      <w:r>
        <w:t>业</w:t>
      </w:r>
      <w:r>
        <w:t>技</w:t>
      </w:r>
      <w:r>
        <w:t>术</w:t>
      </w:r>
      <w:r>
        <w:t>创</w:t>
      </w:r>
      <w:r>
        <w:t>新</w:t>
      </w:r>
      <w:r>
        <w:t>对</w:t>
      </w:r>
      <w:r>
        <w:t>塔</w:t>
      </w:r>
      <w:r>
        <w:t>楼</w:t>
      </w:r>
      <w:r>
        <w:t>建</w:t>
      </w:r>
      <w:r>
        <w:t>设</w:t>
      </w:r>
      <w:r>
        <w:t>的</w:t>
      </w:r>
      <w:r>
        <w:t>影</w:t>
      </w:r>
      <w:bookmarkEnd w:id="3"/>
      <w:r>
        <w:rPr>
          <w:spacing w:val="-10"/>
        </w:rPr>
        <w:t>响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绿色建筑技术在塔楼建设中</w:t>
            </w:r>
            <w:r>
              <w:rPr>
                <w:spacing w:val="-4"/>
                <w:sz w:val="21"/>
              </w:rPr>
              <w:t>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绿色建筑材料的使用是推动建筑行业技术创新的关键因</w:t>
            </w:r>
            <w:r>
              <w:rPr>
                <w:spacing w:val="-2"/>
                <w:sz w:val="21"/>
              </w:rPr>
              <w:t>素之一。绿色建筑材料具有环保、节能等优点，能够降低</w:t>
            </w:r>
            <w:r>
              <w:rPr>
                <w:spacing w:val="-2"/>
                <w:sz w:val="21"/>
              </w:rPr>
              <w:t>建筑对环境的影响。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塔楼建设中采用绿色建筑技术可以提高能源利用效率，</w:t>
            </w:r>
            <w:r>
              <w:rPr>
                <w:spacing w:val="-2"/>
                <w:sz w:val="21"/>
              </w:rPr>
              <w:t>减少碳排放，实现可持续发展。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黑龙江省框剪结构商业综合体塔楼建设需要积极探索绿</w:t>
            </w:r>
            <w:r>
              <w:rPr>
                <w:spacing w:val="-2"/>
                <w:sz w:val="21"/>
              </w:rPr>
              <w:t>色建筑技术的应用，并与相关政策法规相结合，以提高建</w:t>
            </w:r>
            <w:r>
              <w:rPr>
                <w:spacing w:val="-2"/>
                <w:sz w:val="21"/>
              </w:rPr>
              <w:t>筑物的整体性能和经济性。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数字化技术在塔楼建设中的</w:t>
            </w:r>
            <w:r>
              <w:rPr>
                <w:spacing w:val="-6"/>
                <w:sz w:val="21"/>
              </w:rPr>
              <w:t>运用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数字化技术可以帮助建筑师在设计阶段就预测建筑物的</w:t>
            </w:r>
            <w:r>
              <w:rPr>
                <w:spacing w:val="-2"/>
                <w:sz w:val="21"/>
              </w:rPr>
              <w:t>实际表现，从而提高建筑设计的质量和效率。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在塔楼建设过程中，数字化技术可以实现精准施工，有</w:t>
            </w:r>
            <w:r>
              <w:rPr>
                <w:spacing w:val="-2"/>
                <w:sz w:val="21"/>
              </w:rPr>
              <w:t>效避免施工误差，提高施工质量。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黑龙江省框剪结构商业综合体塔楼建设应积极引进数字</w:t>
            </w:r>
            <w:r>
              <w:rPr>
                <w:spacing w:val="-2"/>
                <w:sz w:val="21"/>
              </w:rPr>
              <w:t>化技术，将其应用于建筑设计、施工管理等方面，提升项</w:t>
            </w:r>
            <w:r>
              <w:rPr>
                <w:spacing w:val="-2"/>
                <w:sz w:val="21"/>
              </w:rPr>
              <w:t>目管理水平。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智能化系统在塔楼建设中的</w:t>
            </w:r>
            <w:r>
              <w:rPr>
                <w:spacing w:val="-6"/>
                <w:sz w:val="21"/>
              </w:rPr>
              <w:t>集成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智能化系统在塔楼建设中的集成可为用户提供更加便捷</w:t>
            </w:r>
            <w:r>
              <w:rPr>
                <w:spacing w:val="-2"/>
                <w:sz w:val="21"/>
              </w:rPr>
              <w:t>舒适的使用体验，如智能电梯、自动控制系统等。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集成智能化系统有助于提高塔楼的能源利用率，节约能</w:t>
            </w:r>
            <w:r>
              <w:rPr>
                <w:spacing w:val="-2"/>
                <w:sz w:val="21"/>
              </w:rPr>
              <w:t>源成本，同时也有利于环境保护。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z w:val="21"/>
              </w:rPr>
              <w:t>黑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238" w:firstLine="560"/>
      </w:pPr>
      <w:r>
        <w:rPr>
          <w:spacing w:val="-2"/>
        </w:rPr>
        <w:t>在当前的建筑行业中，技术创新对塔楼建设产生了深远的影响。</w:t>
      </w:r>
      <w:r>
        <w:rPr>
          <w:spacing w:val="-7"/>
        </w:rPr>
        <w:t>尤其是在黑龙江框剪结构商业综合体塔楼建设中，新技术的应用改变</w:t>
      </w:r>
      <w:r>
        <w:rPr>
          <w:spacing w:val="-2"/>
        </w:rPr>
        <w:t xml:space="preserve"> </w:t>
      </w:r>
      <w:r>
        <w:rPr>
          <w:spacing w:val="-19"/>
        </w:rPr>
        <w:t>了传统建造方式，提高了工作效率，降低了成本，也带来了更为安全、</w:t>
      </w:r>
      <w:r>
        <w:rPr>
          <w:spacing w:val="-2"/>
        </w:rPr>
        <w:t>环保和可持续的建设理念。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https://d.book118.com/317100134152006050</w:t>
        </w:r>
      </w:hyperlink>
    </w:p>
    <w:p>
      <w:pPr>
        <w:spacing w:after="0" w:line="417" w:lineRule="auto"/>
      </w:pPr>
    </w:p>
    <w:sectPr>
      <w:footerReference w:type="default" r:id="rId18"/>
      <w:pgSz w:w="11910" w:h="16840"/>
      <w:pgMar w:top="152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6A53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3B4C82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2">
    <w:nsid w:val="08097D9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">
    <w:nsid w:val="0936FE1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CAB376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">
    <w:nsid w:val="10B4F80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1660A34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7">
    <w:nsid w:val="1A1CA34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8">
    <w:nsid w:val="1DA5EA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DC3D8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0">
    <w:nsid w:val="1F1105D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1">
    <w:nsid w:val="22768DC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23F250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13">
    <w:nsid w:val="283653A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4">
    <w:nsid w:val="2891492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5">
    <w:nsid w:val="2DC36DD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EFF40E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3274EE7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314689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47DF27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65350A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1">
    <w:nsid w:val="3A55BC4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4410E72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3">
    <w:nsid w:val="46473A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24">
    <w:nsid w:val="473D17E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5">
    <w:nsid w:val="4BD9EC6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6">
    <w:nsid w:val="4C12C58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7">
    <w:nsid w:val="4F019A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28">
    <w:nsid w:val="4F7555B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9">
    <w:nsid w:val="520D44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540AD5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54FC0F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55DBDB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5710DE4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783D0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5">
    <w:nsid w:val="5934BF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9A09A2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37">
    <w:nsid w:val="5B74C9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5CF6EF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D59C03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6152FC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6184D7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65413D3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663CC9D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4">
    <w:nsid w:val="6934A7F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6A7DAF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6">
    <w:nsid w:val="6C705C9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6EDCF2CB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72098EC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75DAE17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0">
    <w:nsid w:val="7CC19E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10"/>
  </w:num>
  <w:num w:numId="2">
    <w:abstractNumId w:val="12"/>
  </w:num>
  <w:num w:numId="3">
    <w:abstractNumId w:val="30"/>
  </w:num>
  <w:num w:numId="4">
    <w:abstractNumId w:val="27"/>
  </w:num>
  <w:num w:numId="5">
    <w:abstractNumId w:val="36"/>
  </w:num>
  <w:num w:numId="6">
    <w:abstractNumId w:val="1"/>
  </w:num>
  <w:num w:numId="7">
    <w:abstractNumId w:val="23"/>
  </w:num>
  <w:num w:numId="8">
    <w:abstractNumId w:val="33"/>
  </w:num>
  <w:num w:numId="9">
    <w:abstractNumId w:val="42"/>
  </w:num>
  <w:num w:numId="10">
    <w:abstractNumId w:val="22"/>
  </w:num>
  <w:num w:numId="11">
    <w:abstractNumId w:val="20"/>
  </w:num>
  <w:num w:numId="12">
    <w:abstractNumId w:val="2"/>
  </w:num>
  <w:num w:numId="13">
    <w:abstractNumId w:val="18"/>
  </w:num>
  <w:num w:numId="14">
    <w:abstractNumId w:val="11"/>
  </w:num>
  <w:num w:numId="15">
    <w:abstractNumId w:val="49"/>
  </w:num>
  <w:num w:numId="16">
    <w:abstractNumId w:val="25"/>
  </w:num>
  <w:num w:numId="17">
    <w:abstractNumId w:val="5"/>
  </w:num>
  <w:num w:numId="18">
    <w:abstractNumId w:val="13"/>
  </w:num>
  <w:num w:numId="19">
    <w:abstractNumId w:val="7"/>
  </w:num>
  <w:num w:numId="20">
    <w:abstractNumId w:val="9"/>
  </w:num>
  <w:num w:numId="21">
    <w:abstractNumId w:val="34"/>
  </w:num>
  <w:num w:numId="22">
    <w:abstractNumId w:val="45"/>
  </w:num>
  <w:num w:numId="23">
    <w:abstractNumId w:val="6"/>
  </w:num>
  <w:num w:numId="24">
    <w:abstractNumId w:val="19"/>
  </w:num>
  <w:num w:numId="25">
    <w:abstractNumId w:val="46"/>
  </w:num>
  <w:num w:numId="26">
    <w:abstractNumId w:val="41"/>
  </w:num>
  <w:num w:numId="27">
    <w:abstractNumId w:val="21"/>
  </w:num>
  <w:num w:numId="28">
    <w:abstractNumId w:val="3"/>
  </w:num>
  <w:num w:numId="29">
    <w:abstractNumId w:val="0"/>
  </w:num>
  <w:num w:numId="30">
    <w:abstractNumId w:val="29"/>
  </w:num>
  <w:num w:numId="31">
    <w:abstractNumId w:val="17"/>
  </w:num>
  <w:num w:numId="32">
    <w:abstractNumId w:val="32"/>
  </w:num>
  <w:num w:numId="33">
    <w:abstractNumId w:val="38"/>
  </w:num>
  <w:num w:numId="34">
    <w:abstractNumId w:val="15"/>
  </w:num>
  <w:num w:numId="35">
    <w:abstractNumId w:val="47"/>
  </w:num>
  <w:num w:numId="36">
    <w:abstractNumId w:val="31"/>
  </w:num>
  <w:num w:numId="37">
    <w:abstractNumId w:val="8"/>
  </w:num>
  <w:num w:numId="38">
    <w:abstractNumId w:val="40"/>
  </w:num>
  <w:num w:numId="39">
    <w:abstractNumId w:val="37"/>
  </w:num>
  <w:num w:numId="40">
    <w:abstractNumId w:val="16"/>
  </w:num>
  <w:num w:numId="41">
    <w:abstractNumId w:val="35"/>
  </w:num>
  <w:num w:numId="42">
    <w:abstractNumId w:val="44"/>
  </w:num>
  <w:num w:numId="43">
    <w:abstractNumId w:val="39"/>
  </w:num>
  <w:num w:numId="44">
    <w:abstractNumId w:val="50"/>
  </w:num>
  <w:num w:numId="45">
    <w:abstractNumId w:val="48"/>
  </w:num>
  <w:num w:numId="46">
    <w:abstractNumId w:val="43"/>
  </w:num>
  <w:num w:numId="47">
    <w:abstractNumId w:val="24"/>
  </w:num>
  <w:num w:numId="48">
    <w:abstractNumId w:val="14"/>
  </w:num>
  <w:num w:numId="49">
    <w:abstractNumId w:val="26"/>
  </w:num>
  <w:num w:numId="50">
    <w:abstractNumId w:val="28"/>
  </w:num>
  <w:num w:numId="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8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477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317100134152006050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2024-03-05T05:20:10Z</dcterms:created>
  <dcterms:modified xsi:type="dcterms:W3CDTF">2024-03-05T05:20:10Z</dcterms:modified>
</cp:coreProperties>
</file>