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塑料合金项目计划设计方案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75" w:history="1">
        <w:r>
          <w:rPr>
            <w:rFonts w:ascii="仿宋" w:eastAsia="仿宋" w:hAnsi="仿宋" w:cs="仿宋" w:hint="eastAsia"/>
            <w:lang w:eastAsia="zh-CN"/>
          </w:rPr>
          <w:t>概论</w:t>
        </w:r>
        <w:r>
          <w:tab/>
        </w:r>
        <w:r>
          <w:fldChar w:fldCharType="begin"/>
        </w:r>
        <w:r>
          <w:instrText xml:space="preserve"> PAGEREF _Toc4575 \h </w:instrText>
        </w:r>
        <w:r>
          <w:fldChar w:fldCharType="separate"/>
        </w:r>
        <w:r>
          <w:t>3</w:t>
        </w:r>
        <w:r>
          <w:fldChar w:fldCharType="end"/>
        </w:r>
      </w:hyperlink>
    </w:p>
    <w:p>
      <w:pPr>
        <w:pStyle w:val="TOC1"/>
        <w:tabs>
          <w:tab w:val="right" w:leader="dot" w:pos="8306"/>
        </w:tabs>
      </w:pPr>
      <w:hyperlink w:anchor="_Toc4489" w:history="1">
        <w:r>
          <w:rPr>
            <w:rFonts w:ascii="仿宋" w:eastAsia="仿宋" w:hAnsi="仿宋" w:cs="仿宋" w:hint="eastAsia"/>
            <w:lang w:eastAsia="zh-CN"/>
          </w:rPr>
          <w:t>一、塑料合金项目建设单位说明</w:t>
        </w:r>
        <w:r>
          <w:tab/>
        </w:r>
        <w:r>
          <w:fldChar w:fldCharType="begin"/>
        </w:r>
        <w:r>
          <w:instrText xml:space="preserve"> PAGEREF _Toc4489 \h </w:instrText>
        </w:r>
        <w:r>
          <w:fldChar w:fldCharType="separate"/>
        </w:r>
        <w:r>
          <w:t>3</w:t>
        </w:r>
        <w:r>
          <w:fldChar w:fldCharType="end"/>
        </w:r>
      </w:hyperlink>
    </w:p>
    <w:p>
      <w:pPr>
        <w:pStyle w:val="TOC2"/>
        <w:tabs>
          <w:tab w:val="right" w:leader="dot" w:pos="8306"/>
        </w:tabs>
      </w:pPr>
      <w:hyperlink w:anchor="_Toc12076" w:history="1">
        <w:r>
          <w:rPr>
            <w:rFonts w:ascii="仿宋" w:eastAsia="仿宋" w:hAnsi="仿宋" w:cs="仿宋" w:hint="eastAsia"/>
            <w:lang w:eastAsia="zh-CN"/>
          </w:rPr>
          <w:t>(一)、塑料合金项目承办单位基本情况</w:t>
        </w:r>
        <w:r>
          <w:tab/>
        </w:r>
        <w:r>
          <w:fldChar w:fldCharType="begin"/>
        </w:r>
        <w:r>
          <w:instrText xml:space="preserve"> PAGEREF _Toc12076 \h </w:instrText>
        </w:r>
        <w:r>
          <w:fldChar w:fldCharType="separate"/>
        </w:r>
        <w:r>
          <w:t>3</w:t>
        </w:r>
        <w:r>
          <w:fldChar w:fldCharType="end"/>
        </w:r>
      </w:hyperlink>
    </w:p>
    <w:p>
      <w:pPr>
        <w:pStyle w:val="TOC2"/>
        <w:tabs>
          <w:tab w:val="right" w:leader="dot" w:pos="8306"/>
        </w:tabs>
      </w:pPr>
      <w:hyperlink w:anchor="_Toc16846" w:history="1">
        <w:r>
          <w:rPr>
            <w:rFonts w:ascii="仿宋" w:eastAsia="仿宋" w:hAnsi="仿宋" w:cs="仿宋" w:hint="eastAsia"/>
            <w:lang w:eastAsia="zh-CN"/>
          </w:rPr>
          <w:t>(二)、公司经济效益分析</w:t>
        </w:r>
        <w:r>
          <w:tab/>
        </w:r>
        <w:r>
          <w:fldChar w:fldCharType="begin"/>
        </w:r>
        <w:r>
          <w:instrText xml:space="preserve"> PAGEREF _Toc16846 \h </w:instrText>
        </w:r>
        <w:r>
          <w:fldChar w:fldCharType="separate"/>
        </w:r>
        <w:r>
          <w:t>4</w:t>
        </w:r>
        <w:r>
          <w:fldChar w:fldCharType="end"/>
        </w:r>
      </w:hyperlink>
    </w:p>
    <w:p>
      <w:pPr>
        <w:pStyle w:val="TOC1"/>
        <w:tabs>
          <w:tab w:val="right" w:leader="dot" w:pos="8306"/>
        </w:tabs>
      </w:pPr>
      <w:hyperlink w:anchor="_Toc17143" w:history="1">
        <w:r>
          <w:rPr>
            <w:rFonts w:ascii="仿宋" w:eastAsia="仿宋" w:hAnsi="仿宋" w:cs="仿宋" w:hint="eastAsia"/>
            <w:lang w:eastAsia="zh-CN"/>
          </w:rPr>
          <w:t>二、塑料合金项目选址可行性分析</w:t>
        </w:r>
        <w:r>
          <w:tab/>
        </w:r>
        <w:r>
          <w:fldChar w:fldCharType="begin"/>
        </w:r>
        <w:r>
          <w:instrText xml:space="preserve"> PAGEREF _Toc17143 \h </w:instrText>
        </w:r>
        <w:r>
          <w:fldChar w:fldCharType="separate"/>
        </w:r>
        <w:r>
          <w:t>5</w:t>
        </w:r>
        <w:r>
          <w:fldChar w:fldCharType="end"/>
        </w:r>
      </w:hyperlink>
    </w:p>
    <w:p>
      <w:pPr>
        <w:pStyle w:val="TOC2"/>
        <w:tabs>
          <w:tab w:val="right" w:leader="dot" w:pos="8306"/>
        </w:tabs>
      </w:pPr>
      <w:hyperlink w:anchor="_Toc24895" w:history="1">
        <w:r>
          <w:rPr>
            <w:rFonts w:ascii="仿宋" w:eastAsia="仿宋" w:hAnsi="仿宋" w:cs="仿宋" w:hint="eastAsia"/>
            <w:lang w:eastAsia="zh-CN"/>
          </w:rPr>
          <w:t>(一)、塑料合金项目选址</w:t>
        </w:r>
        <w:r>
          <w:tab/>
        </w:r>
        <w:r>
          <w:fldChar w:fldCharType="begin"/>
        </w:r>
        <w:r>
          <w:instrText xml:space="preserve"> PAGEREF _Toc24895 \h </w:instrText>
        </w:r>
        <w:r>
          <w:fldChar w:fldCharType="separate"/>
        </w:r>
        <w:r>
          <w:t>5</w:t>
        </w:r>
        <w:r>
          <w:fldChar w:fldCharType="end"/>
        </w:r>
      </w:hyperlink>
    </w:p>
    <w:p>
      <w:pPr>
        <w:pStyle w:val="TOC2"/>
        <w:tabs>
          <w:tab w:val="right" w:leader="dot" w:pos="8306"/>
        </w:tabs>
      </w:pPr>
      <w:hyperlink w:anchor="_Toc31307" w:history="1">
        <w:r>
          <w:rPr>
            <w:rFonts w:ascii="仿宋" w:eastAsia="仿宋" w:hAnsi="仿宋" w:cs="仿宋" w:hint="eastAsia"/>
            <w:lang w:eastAsia="zh-CN"/>
          </w:rPr>
          <w:t>(二)、用地控制指标</w:t>
        </w:r>
        <w:r>
          <w:tab/>
        </w:r>
        <w:r>
          <w:fldChar w:fldCharType="begin"/>
        </w:r>
        <w:r>
          <w:instrText xml:space="preserve"> PAGEREF _Toc31307 \h </w:instrText>
        </w:r>
        <w:r>
          <w:fldChar w:fldCharType="separate"/>
        </w:r>
        <w:r>
          <w:t>5</w:t>
        </w:r>
        <w:r>
          <w:fldChar w:fldCharType="end"/>
        </w:r>
      </w:hyperlink>
    </w:p>
    <w:p>
      <w:pPr>
        <w:pStyle w:val="TOC2"/>
        <w:tabs>
          <w:tab w:val="right" w:leader="dot" w:pos="8306"/>
        </w:tabs>
      </w:pPr>
      <w:hyperlink w:anchor="_Toc2032" w:history="1">
        <w:r>
          <w:rPr>
            <w:rFonts w:ascii="仿宋" w:eastAsia="仿宋" w:hAnsi="仿宋" w:cs="仿宋" w:hint="eastAsia"/>
            <w:lang w:eastAsia="zh-CN"/>
          </w:rPr>
          <w:t>(三)、节约用地措施</w:t>
        </w:r>
        <w:r>
          <w:tab/>
        </w:r>
        <w:r>
          <w:fldChar w:fldCharType="begin"/>
        </w:r>
        <w:r>
          <w:instrText xml:space="preserve"> PAGEREF _Toc2032 \h </w:instrText>
        </w:r>
        <w:r>
          <w:fldChar w:fldCharType="separate"/>
        </w:r>
        <w:r>
          <w:t>7</w:t>
        </w:r>
        <w:r>
          <w:fldChar w:fldCharType="end"/>
        </w:r>
      </w:hyperlink>
    </w:p>
    <w:p>
      <w:pPr>
        <w:pStyle w:val="TOC2"/>
        <w:tabs>
          <w:tab w:val="right" w:leader="dot" w:pos="8306"/>
        </w:tabs>
      </w:pPr>
      <w:hyperlink w:anchor="_Toc30550" w:history="1">
        <w:r>
          <w:rPr>
            <w:rFonts w:ascii="仿宋" w:eastAsia="仿宋" w:hAnsi="仿宋" w:cs="仿宋" w:hint="eastAsia"/>
            <w:lang w:eastAsia="zh-CN"/>
          </w:rPr>
          <w:t>(四)、总图布置方案</w:t>
        </w:r>
        <w:r>
          <w:tab/>
        </w:r>
        <w:r>
          <w:fldChar w:fldCharType="begin"/>
        </w:r>
        <w:r>
          <w:instrText xml:space="preserve"> PAGEREF _Toc30550 \h </w:instrText>
        </w:r>
        <w:r>
          <w:fldChar w:fldCharType="separate"/>
        </w:r>
        <w:r>
          <w:t>8</w:t>
        </w:r>
        <w:r>
          <w:fldChar w:fldCharType="end"/>
        </w:r>
      </w:hyperlink>
    </w:p>
    <w:p>
      <w:pPr>
        <w:pStyle w:val="TOC2"/>
        <w:tabs>
          <w:tab w:val="right" w:leader="dot" w:pos="8306"/>
        </w:tabs>
      </w:pPr>
      <w:hyperlink w:anchor="_Toc14357" w:history="1">
        <w:r>
          <w:rPr>
            <w:rFonts w:ascii="仿宋" w:eastAsia="仿宋" w:hAnsi="仿宋" w:cs="仿宋" w:hint="eastAsia"/>
            <w:lang w:eastAsia="zh-CN"/>
          </w:rPr>
          <w:t>(五)、选址综合评价</w:t>
        </w:r>
        <w:r>
          <w:tab/>
        </w:r>
        <w:r>
          <w:fldChar w:fldCharType="begin"/>
        </w:r>
        <w:r>
          <w:instrText xml:space="preserve"> PAGEREF _Toc14357 \h </w:instrText>
        </w:r>
        <w:r>
          <w:fldChar w:fldCharType="separate"/>
        </w:r>
        <w:r>
          <w:t>9</w:t>
        </w:r>
        <w:r>
          <w:fldChar w:fldCharType="end"/>
        </w:r>
      </w:hyperlink>
    </w:p>
    <w:p>
      <w:pPr>
        <w:pStyle w:val="TOC1"/>
        <w:tabs>
          <w:tab w:val="right" w:leader="dot" w:pos="8306"/>
        </w:tabs>
      </w:pPr>
      <w:hyperlink w:anchor="_Toc309" w:history="1">
        <w:r>
          <w:rPr>
            <w:rFonts w:ascii="仿宋" w:eastAsia="仿宋" w:hAnsi="仿宋" w:cs="仿宋" w:hint="eastAsia"/>
            <w:lang w:eastAsia="zh-CN"/>
          </w:rPr>
          <w:t>三、塑料合金项目土建工程</w:t>
        </w:r>
        <w:r>
          <w:tab/>
        </w:r>
        <w:r>
          <w:fldChar w:fldCharType="begin"/>
        </w:r>
        <w:r>
          <w:instrText xml:space="preserve"> PAGEREF _Toc309 \h </w:instrText>
        </w:r>
        <w:r>
          <w:fldChar w:fldCharType="separate"/>
        </w:r>
        <w:r>
          <w:t>10</w:t>
        </w:r>
        <w:r>
          <w:fldChar w:fldCharType="end"/>
        </w:r>
      </w:hyperlink>
    </w:p>
    <w:p>
      <w:pPr>
        <w:pStyle w:val="TOC2"/>
        <w:tabs>
          <w:tab w:val="right" w:leader="dot" w:pos="8306"/>
        </w:tabs>
      </w:pPr>
      <w:hyperlink w:anchor="_Toc6952" w:history="1">
        <w:r>
          <w:rPr>
            <w:rFonts w:ascii="仿宋" w:eastAsia="仿宋" w:hAnsi="仿宋" w:cs="仿宋" w:hint="eastAsia"/>
            <w:lang w:eastAsia="zh-CN"/>
          </w:rPr>
          <w:t>(一)、建筑工程设计原则</w:t>
        </w:r>
        <w:r>
          <w:tab/>
        </w:r>
        <w:r>
          <w:fldChar w:fldCharType="begin"/>
        </w:r>
        <w:r>
          <w:instrText xml:space="preserve"> PAGEREF _Toc6952 \h </w:instrText>
        </w:r>
        <w:r>
          <w:fldChar w:fldCharType="separate"/>
        </w:r>
        <w:r>
          <w:t>10</w:t>
        </w:r>
        <w:r>
          <w:fldChar w:fldCharType="end"/>
        </w:r>
      </w:hyperlink>
    </w:p>
    <w:p>
      <w:pPr>
        <w:pStyle w:val="TOC2"/>
        <w:tabs>
          <w:tab w:val="right" w:leader="dot" w:pos="8306"/>
        </w:tabs>
      </w:pPr>
      <w:hyperlink w:anchor="_Toc26376" w:history="1">
        <w:r>
          <w:rPr>
            <w:rFonts w:ascii="仿宋" w:eastAsia="仿宋" w:hAnsi="仿宋" w:cs="仿宋" w:hint="eastAsia"/>
            <w:lang w:eastAsia="zh-CN"/>
          </w:rPr>
          <w:t>(二)、土建工程设计年限及安全等级</w:t>
        </w:r>
        <w:r>
          <w:tab/>
        </w:r>
        <w:r>
          <w:fldChar w:fldCharType="begin"/>
        </w:r>
        <w:r>
          <w:instrText xml:space="preserve"> PAGEREF _Toc26376 \h </w:instrText>
        </w:r>
        <w:r>
          <w:fldChar w:fldCharType="separate"/>
        </w:r>
        <w:r>
          <w:t>11</w:t>
        </w:r>
        <w:r>
          <w:fldChar w:fldCharType="end"/>
        </w:r>
      </w:hyperlink>
    </w:p>
    <w:p>
      <w:pPr>
        <w:pStyle w:val="TOC2"/>
        <w:tabs>
          <w:tab w:val="right" w:leader="dot" w:pos="8306"/>
        </w:tabs>
      </w:pPr>
      <w:hyperlink w:anchor="_Toc2352" w:history="1">
        <w:r>
          <w:rPr>
            <w:rFonts w:ascii="仿宋" w:eastAsia="仿宋" w:hAnsi="仿宋" w:cs="仿宋" w:hint="eastAsia"/>
            <w:lang w:eastAsia="zh-CN"/>
          </w:rPr>
          <w:t>(三)、建筑工程设计总体要求</w:t>
        </w:r>
        <w:r>
          <w:tab/>
        </w:r>
        <w:r>
          <w:fldChar w:fldCharType="begin"/>
        </w:r>
        <w:r>
          <w:instrText xml:space="preserve"> PAGEREF _Toc2352 \h </w:instrText>
        </w:r>
        <w:r>
          <w:fldChar w:fldCharType="separate"/>
        </w:r>
        <w:r>
          <w:t>12</w:t>
        </w:r>
        <w:r>
          <w:fldChar w:fldCharType="end"/>
        </w:r>
      </w:hyperlink>
    </w:p>
    <w:p>
      <w:pPr>
        <w:pStyle w:val="TOC2"/>
        <w:tabs>
          <w:tab w:val="right" w:leader="dot" w:pos="8306"/>
        </w:tabs>
      </w:pPr>
      <w:hyperlink w:anchor="_Toc22671" w:history="1">
        <w:r>
          <w:rPr>
            <w:rFonts w:ascii="仿宋" w:eastAsia="仿宋" w:hAnsi="仿宋" w:cs="仿宋" w:hint="eastAsia"/>
            <w:lang w:eastAsia="zh-CN"/>
          </w:rPr>
          <w:t>(四)、土建工程建设指标</w:t>
        </w:r>
        <w:r>
          <w:tab/>
        </w:r>
        <w:r>
          <w:fldChar w:fldCharType="begin"/>
        </w:r>
        <w:r>
          <w:instrText xml:space="preserve"> PAGEREF _Toc22671 \h </w:instrText>
        </w:r>
        <w:r>
          <w:fldChar w:fldCharType="separate"/>
        </w:r>
        <w:r>
          <w:t>13</w:t>
        </w:r>
        <w:r>
          <w:fldChar w:fldCharType="end"/>
        </w:r>
      </w:hyperlink>
    </w:p>
    <w:p>
      <w:pPr>
        <w:pStyle w:val="TOC1"/>
        <w:tabs>
          <w:tab w:val="right" w:leader="dot" w:pos="8306"/>
        </w:tabs>
      </w:pPr>
      <w:hyperlink w:anchor="_Toc13148" w:history="1">
        <w:r>
          <w:rPr>
            <w:rFonts w:ascii="仿宋" w:eastAsia="仿宋" w:hAnsi="仿宋" w:cs="仿宋" w:hint="eastAsia"/>
            <w:lang w:eastAsia="zh-CN"/>
          </w:rPr>
          <w:t>四、塑料合金项目文档管理</w:t>
        </w:r>
        <w:r>
          <w:tab/>
        </w:r>
        <w:r>
          <w:fldChar w:fldCharType="begin"/>
        </w:r>
        <w:r>
          <w:instrText xml:space="preserve"> PAGEREF _Toc13148 \h </w:instrText>
        </w:r>
        <w:r>
          <w:fldChar w:fldCharType="separate"/>
        </w:r>
        <w:r>
          <w:t>13</w:t>
        </w:r>
        <w:r>
          <w:fldChar w:fldCharType="end"/>
        </w:r>
      </w:hyperlink>
    </w:p>
    <w:p>
      <w:pPr>
        <w:pStyle w:val="TOC2"/>
        <w:tabs>
          <w:tab w:val="right" w:leader="dot" w:pos="8306"/>
        </w:tabs>
      </w:pPr>
      <w:hyperlink w:anchor="_Toc18667" w:history="1">
        <w:r>
          <w:rPr>
            <w:rFonts w:ascii="仿宋" w:eastAsia="仿宋" w:hAnsi="仿宋" w:cs="仿宋" w:hint="eastAsia"/>
            <w:lang w:eastAsia="zh-CN"/>
          </w:rPr>
          <w:t>(一)、文档编制与审查</w:t>
        </w:r>
        <w:r>
          <w:tab/>
        </w:r>
        <w:r>
          <w:fldChar w:fldCharType="begin"/>
        </w:r>
        <w:r>
          <w:instrText xml:space="preserve"> PAGEREF _Toc18667 \h </w:instrText>
        </w:r>
        <w:r>
          <w:fldChar w:fldCharType="separate"/>
        </w:r>
        <w:r>
          <w:t>13</w:t>
        </w:r>
        <w:r>
          <w:fldChar w:fldCharType="end"/>
        </w:r>
      </w:hyperlink>
    </w:p>
    <w:p>
      <w:pPr>
        <w:pStyle w:val="TOC2"/>
        <w:tabs>
          <w:tab w:val="right" w:leader="dot" w:pos="8306"/>
        </w:tabs>
      </w:pPr>
      <w:hyperlink w:anchor="_Toc21578" w:history="1">
        <w:r>
          <w:rPr>
            <w:rFonts w:ascii="仿宋" w:eastAsia="仿宋" w:hAnsi="仿宋" w:cs="仿宋" w:hint="eastAsia"/>
            <w:lang w:eastAsia="zh-CN"/>
          </w:rPr>
          <w:t>(二)、文档发布与分发</w:t>
        </w:r>
        <w:r>
          <w:tab/>
        </w:r>
        <w:r>
          <w:fldChar w:fldCharType="begin"/>
        </w:r>
        <w:r>
          <w:instrText xml:space="preserve"> PAGEREF _Toc21578 \h </w:instrText>
        </w:r>
        <w:r>
          <w:fldChar w:fldCharType="separate"/>
        </w:r>
        <w:r>
          <w:t>14</w:t>
        </w:r>
        <w:r>
          <w:fldChar w:fldCharType="end"/>
        </w:r>
      </w:hyperlink>
    </w:p>
    <w:p>
      <w:pPr>
        <w:pStyle w:val="TOC2"/>
        <w:tabs>
          <w:tab w:val="right" w:leader="dot" w:pos="8306"/>
        </w:tabs>
      </w:pPr>
      <w:hyperlink w:anchor="_Toc21563" w:history="1">
        <w:r>
          <w:rPr>
            <w:rFonts w:ascii="仿宋" w:eastAsia="仿宋" w:hAnsi="仿宋" w:cs="仿宋" w:hint="eastAsia"/>
            <w:lang w:eastAsia="zh-CN"/>
          </w:rPr>
          <w:t>(三)、文档存档与归档</w:t>
        </w:r>
        <w:r>
          <w:tab/>
        </w:r>
        <w:r>
          <w:fldChar w:fldCharType="begin"/>
        </w:r>
        <w:r>
          <w:instrText xml:space="preserve"> PAGEREF _Toc21563 \h </w:instrText>
        </w:r>
        <w:r>
          <w:fldChar w:fldCharType="separate"/>
        </w:r>
        <w:r>
          <w:t>15</w:t>
        </w:r>
        <w:r>
          <w:fldChar w:fldCharType="end"/>
        </w:r>
      </w:hyperlink>
    </w:p>
    <w:p>
      <w:pPr>
        <w:pStyle w:val="TOC1"/>
        <w:tabs>
          <w:tab w:val="right" w:leader="dot" w:pos="8306"/>
        </w:tabs>
      </w:pPr>
      <w:hyperlink w:anchor="_Toc7090" w:history="1">
        <w:r>
          <w:rPr>
            <w:rFonts w:ascii="仿宋" w:eastAsia="仿宋" w:hAnsi="仿宋" w:cs="仿宋" w:hint="eastAsia"/>
            <w:lang w:eastAsia="zh-CN"/>
          </w:rPr>
          <w:t>五、塑料合金项目建设背景及必要性分析</w:t>
        </w:r>
        <w:r>
          <w:tab/>
        </w:r>
        <w:r>
          <w:fldChar w:fldCharType="begin"/>
        </w:r>
        <w:r>
          <w:instrText xml:space="preserve"> PAGEREF _Toc7090 \h </w:instrText>
        </w:r>
        <w:r>
          <w:fldChar w:fldCharType="separate"/>
        </w:r>
        <w:r>
          <w:t>16</w:t>
        </w:r>
        <w:r>
          <w:fldChar w:fldCharType="end"/>
        </w:r>
      </w:hyperlink>
    </w:p>
    <w:p>
      <w:pPr>
        <w:pStyle w:val="TOC2"/>
        <w:tabs>
          <w:tab w:val="right" w:leader="dot" w:pos="8306"/>
        </w:tabs>
      </w:pPr>
      <w:hyperlink w:anchor="_Toc10014" w:history="1">
        <w:r>
          <w:rPr>
            <w:rFonts w:ascii="仿宋" w:eastAsia="仿宋" w:hAnsi="仿宋" w:cs="仿宋" w:hint="eastAsia"/>
            <w:lang w:eastAsia="zh-CN"/>
          </w:rPr>
          <w:t>(一)、塑料合金项目背景分析</w:t>
        </w:r>
        <w:r>
          <w:tab/>
        </w:r>
        <w:r>
          <w:fldChar w:fldCharType="begin"/>
        </w:r>
        <w:r>
          <w:instrText xml:space="preserve"> PAGEREF _Toc10014 \h </w:instrText>
        </w:r>
        <w:r>
          <w:fldChar w:fldCharType="separate"/>
        </w:r>
        <w:r>
          <w:t>16</w:t>
        </w:r>
        <w:r>
          <w:fldChar w:fldCharType="end"/>
        </w:r>
      </w:hyperlink>
    </w:p>
    <w:p>
      <w:pPr>
        <w:pStyle w:val="TOC2"/>
        <w:tabs>
          <w:tab w:val="right" w:leader="dot" w:pos="8306"/>
        </w:tabs>
      </w:pPr>
      <w:hyperlink w:anchor="_Toc30804" w:history="1">
        <w:r>
          <w:rPr>
            <w:rFonts w:ascii="仿宋" w:eastAsia="仿宋" w:hAnsi="仿宋" w:cs="仿宋" w:hint="eastAsia"/>
            <w:lang w:eastAsia="zh-CN"/>
          </w:rPr>
          <w:t>(二)、塑料合金项目建设必要性分析</w:t>
        </w:r>
        <w:r>
          <w:tab/>
        </w:r>
        <w:r>
          <w:fldChar w:fldCharType="begin"/>
        </w:r>
        <w:r>
          <w:instrText xml:space="preserve"> PAGEREF _Toc30804 \h </w:instrText>
        </w:r>
        <w:r>
          <w:fldChar w:fldCharType="separate"/>
        </w:r>
        <w:r>
          <w:t>18</w:t>
        </w:r>
        <w:r>
          <w:fldChar w:fldCharType="end"/>
        </w:r>
      </w:hyperlink>
    </w:p>
    <w:p>
      <w:pPr>
        <w:pStyle w:val="TOC1"/>
        <w:tabs>
          <w:tab w:val="right" w:leader="dot" w:pos="8306"/>
        </w:tabs>
      </w:pPr>
      <w:hyperlink w:anchor="_Toc8049" w:history="1">
        <w:r>
          <w:rPr>
            <w:rFonts w:ascii="仿宋" w:eastAsia="仿宋" w:hAnsi="仿宋" w:cs="仿宋" w:hint="eastAsia"/>
            <w:lang w:eastAsia="zh-CN"/>
          </w:rPr>
          <w:t>六、塑料合金项目绩效评估</w:t>
        </w:r>
        <w:r>
          <w:tab/>
        </w:r>
        <w:r>
          <w:fldChar w:fldCharType="begin"/>
        </w:r>
        <w:r>
          <w:instrText xml:space="preserve"> PAGEREF _Toc8049 \h </w:instrText>
        </w:r>
        <w:r>
          <w:fldChar w:fldCharType="separate"/>
        </w:r>
        <w:r>
          <w:t>19</w:t>
        </w:r>
        <w:r>
          <w:fldChar w:fldCharType="end"/>
        </w:r>
      </w:hyperlink>
    </w:p>
    <w:p>
      <w:pPr>
        <w:pStyle w:val="TOC2"/>
        <w:tabs>
          <w:tab w:val="right" w:leader="dot" w:pos="8306"/>
        </w:tabs>
      </w:pPr>
      <w:hyperlink w:anchor="_Toc14930" w:history="1">
        <w:r>
          <w:rPr>
            <w:rFonts w:ascii="仿宋" w:eastAsia="仿宋" w:hAnsi="仿宋" w:cs="仿宋" w:hint="eastAsia"/>
            <w:lang w:eastAsia="zh-CN"/>
          </w:rPr>
          <w:t>(一)、绩效评估指标</w:t>
        </w:r>
        <w:r>
          <w:tab/>
        </w:r>
        <w:r>
          <w:fldChar w:fldCharType="begin"/>
        </w:r>
        <w:r>
          <w:instrText xml:space="preserve"> PAGEREF _Toc14930 \h </w:instrText>
        </w:r>
        <w:r>
          <w:fldChar w:fldCharType="separate"/>
        </w:r>
        <w:r>
          <w:t>19</w:t>
        </w:r>
        <w:r>
          <w:fldChar w:fldCharType="end"/>
        </w:r>
      </w:hyperlink>
    </w:p>
    <w:p>
      <w:pPr>
        <w:pStyle w:val="TOC2"/>
        <w:tabs>
          <w:tab w:val="right" w:leader="dot" w:pos="8306"/>
        </w:tabs>
      </w:pPr>
      <w:hyperlink w:anchor="_Toc22455" w:history="1">
        <w:r>
          <w:rPr>
            <w:rFonts w:ascii="仿宋" w:eastAsia="仿宋" w:hAnsi="仿宋" w:cs="仿宋" w:hint="eastAsia"/>
            <w:lang w:eastAsia="zh-CN"/>
          </w:rPr>
          <w:t>(二)、绩效评估方法</w:t>
        </w:r>
        <w:r>
          <w:tab/>
        </w:r>
        <w:r>
          <w:fldChar w:fldCharType="begin"/>
        </w:r>
        <w:r>
          <w:instrText xml:space="preserve"> PAGEREF _Toc22455 \h </w:instrText>
        </w:r>
        <w:r>
          <w:fldChar w:fldCharType="separate"/>
        </w:r>
        <w:r>
          <w:t>21</w:t>
        </w:r>
        <w:r>
          <w:fldChar w:fldCharType="end"/>
        </w:r>
      </w:hyperlink>
    </w:p>
    <w:p>
      <w:pPr>
        <w:pStyle w:val="TOC2"/>
        <w:tabs>
          <w:tab w:val="right" w:leader="dot" w:pos="8306"/>
        </w:tabs>
      </w:pPr>
      <w:hyperlink w:anchor="_Toc6495" w:history="1">
        <w:r>
          <w:rPr>
            <w:rFonts w:ascii="仿宋" w:eastAsia="仿宋" w:hAnsi="仿宋" w:cs="仿宋" w:hint="eastAsia"/>
            <w:lang w:eastAsia="zh-CN"/>
          </w:rPr>
          <w:t>(三)、绩效评估周期</w:t>
        </w:r>
        <w:r>
          <w:tab/>
        </w:r>
        <w:r>
          <w:fldChar w:fldCharType="begin"/>
        </w:r>
        <w:r>
          <w:instrText xml:space="preserve"> PAGEREF _Toc6495 \h </w:instrText>
        </w:r>
        <w:r>
          <w:fldChar w:fldCharType="separate"/>
        </w:r>
        <w:r>
          <w:t>22</w:t>
        </w:r>
        <w:r>
          <w:fldChar w:fldCharType="end"/>
        </w:r>
      </w:hyperlink>
    </w:p>
    <w:p>
      <w:pPr>
        <w:pStyle w:val="TOC1"/>
        <w:tabs>
          <w:tab w:val="right" w:leader="dot" w:pos="8306"/>
        </w:tabs>
      </w:pPr>
      <w:hyperlink w:anchor="_Toc6929" w:history="1">
        <w:r>
          <w:rPr>
            <w:rFonts w:ascii="仿宋" w:eastAsia="仿宋" w:hAnsi="仿宋" w:cs="仿宋" w:hint="eastAsia"/>
            <w:lang w:eastAsia="zh-CN"/>
          </w:rPr>
          <w:t>七、塑料合金项目财务管理</w:t>
        </w:r>
        <w:r>
          <w:tab/>
        </w:r>
        <w:r>
          <w:fldChar w:fldCharType="begin"/>
        </w:r>
        <w:r>
          <w:instrText xml:space="preserve"> PAGEREF _Toc6929 \h </w:instrText>
        </w:r>
        <w:r>
          <w:fldChar w:fldCharType="separate"/>
        </w:r>
        <w:r>
          <w:t>23</w:t>
        </w:r>
        <w:r>
          <w:fldChar w:fldCharType="end"/>
        </w:r>
      </w:hyperlink>
    </w:p>
    <w:p>
      <w:pPr>
        <w:pStyle w:val="TOC2"/>
        <w:tabs>
          <w:tab w:val="right" w:leader="dot" w:pos="8306"/>
        </w:tabs>
      </w:pPr>
      <w:hyperlink w:anchor="_Toc17773" w:history="1">
        <w:r>
          <w:rPr>
            <w:rFonts w:ascii="仿宋" w:eastAsia="仿宋" w:hAnsi="仿宋" w:cs="仿宋" w:hint="eastAsia"/>
            <w:lang w:eastAsia="zh-CN"/>
          </w:rPr>
          <w:t>(一)、资金需求大</w:t>
        </w:r>
        <w:r>
          <w:tab/>
        </w:r>
        <w:r>
          <w:fldChar w:fldCharType="begin"/>
        </w:r>
        <w:r>
          <w:instrText xml:space="preserve"> PAGEREF _Toc17773 \h </w:instrText>
        </w:r>
        <w:r>
          <w:fldChar w:fldCharType="separate"/>
        </w:r>
        <w:r>
          <w:t>23</w:t>
        </w:r>
        <w:r>
          <w:fldChar w:fldCharType="end"/>
        </w:r>
      </w:hyperlink>
    </w:p>
    <w:p>
      <w:pPr>
        <w:pStyle w:val="TOC2"/>
        <w:tabs>
          <w:tab w:val="right" w:leader="dot" w:pos="8306"/>
        </w:tabs>
      </w:pPr>
      <w:hyperlink w:anchor="_Toc28084" w:history="1">
        <w:r>
          <w:rPr>
            <w:rFonts w:ascii="仿宋" w:eastAsia="仿宋" w:hAnsi="仿宋" w:cs="仿宋" w:hint="eastAsia"/>
            <w:lang w:eastAsia="zh-CN"/>
          </w:rPr>
          <w:t>(二)、研发周期长</w:t>
        </w:r>
        <w:r>
          <w:tab/>
        </w:r>
        <w:r>
          <w:fldChar w:fldCharType="begin"/>
        </w:r>
        <w:r>
          <w:instrText xml:space="preserve"> PAGEREF _Toc28084 \h </w:instrText>
        </w:r>
        <w:r>
          <w:fldChar w:fldCharType="separate"/>
        </w:r>
        <w:r>
          <w:t>24</w:t>
        </w:r>
        <w:r>
          <w:fldChar w:fldCharType="end"/>
        </w:r>
      </w:hyperlink>
    </w:p>
    <w:p>
      <w:pPr>
        <w:pStyle w:val="TOC2"/>
        <w:tabs>
          <w:tab w:val="right" w:leader="dot" w:pos="8306"/>
        </w:tabs>
      </w:pPr>
      <w:hyperlink w:anchor="_Toc7612" w:history="1">
        <w:r>
          <w:rPr>
            <w:rFonts w:ascii="仿宋" w:eastAsia="仿宋" w:hAnsi="仿宋" w:cs="仿宋" w:hint="eastAsia"/>
            <w:lang w:eastAsia="zh-CN"/>
          </w:rPr>
          <w:t>(三)、市场风险大</w:t>
        </w:r>
        <w:r>
          <w:tab/>
        </w:r>
        <w:r>
          <w:fldChar w:fldCharType="begin"/>
        </w:r>
        <w:r>
          <w:instrText xml:space="preserve"> PAGEREF _Toc7612 \h </w:instrText>
        </w:r>
        <w:r>
          <w:fldChar w:fldCharType="separate"/>
        </w:r>
        <w:r>
          <w:t>25</w:t>
        </w:r>
        <w:r>
          <w:fldChar w:fldCharType="end"/>
        </w:r>
      </w:hyperlink>
    </w:p>
    <w:p>
      <w:pPr>
        <w:pStyle w:val="TOC2"/>
        <w:tabs>
          <w:tab w:val="right" w:leader="dot" w:pos="8306"/>
        </w:tabs>
      </w:pPr>
      <w:hyperlink w:anchor="_Toc30263" w:history="1">
        <w:r>
          <w:rPr>
            <w:rFonts w:ascii="仿宋" w:eastAsia="仿宋" w:hAnsi="仿宋" w:cs="仿宋" w:hint="eastAsia"/>
            <w:lang w:eastAsia="zh-CN"/>
          </w:rPr>
          <w:t>(四)、利润率高</w:t>
        </w:r>
        <w:r>
          <w:tab/>
        </w:r>
        <w:r>
          <w:fldChar w:fldCharType="begin"/>
        </w:r>
        <w:r>
          <w:instrText xml:space="preserve"> PAGEREF _Toc30263 \h </w:instrText>
        </w:r>
        <w:r>
          <w:fldChar w:fldCharType="separate"/>
        </w:r>
        <w:r>
          <w:t>28</w:t>
        </w:r>
        <w:r>
          <w:fldChar w:fldCharType="end"/>
        </w:r>
      </w:hyperlink>
    </w:p>
    <w:p>
      <w:pPr>
        <w:pStyle w:val="TOC1"/>
        <w:tabs>
          <w:tab w:val="right" w:leader="dot" w:pos="8306"/>
        </w:tabs>
      </w:pPr>
      <w:hyperlink w:anchor="_Toc18814" w:history="1">
        <w:r>
          <w:rPr>
            <w:rFonts w:ascii="仿宋" w:eastAsia="仿宋" w:hAnsi="仿宋" w:cs="仿宋" w:hint="eastAsia"/>
            <w:lang w:eastAsia="zh-CN"/>
          </w:rPr>
          <w:t>八、塑料合金项目技术管理</w:t>
        </w:r>
        <w:r>
          <w:tab/>
        </w:r>
        <w:r>
          <w:fldChar w:fldCharType="begin"/>
        </w:r>
        <w:r>
          <w:instrText xml:space="preserve"> PAGEREF _Toc18814 \h </w:instrText>
        </w:r>
        <w:r>
          <w:fldChar w:fldCharType="separate"/>
        </w:r>
        <w:r>
          <w:t>30</w:t>
        </w:r>
        <w:r>
          <w:fldChar w:fldCharType="end"/>
        </w:r>
      </w:hyperlink>
    </w:p>
    <w:p>
      <w:pPr>
        <w:pStyle w:val="TOC2"/>
        <w:tabs>
          <w:tab w:val="right" w:leader="dot" w:pos="8306"/>
        </w:tabs>
      </w:pPr>
      <w:hyperlink w:anchor="_Toc13877" w:history="1">
        <w:r>
          <w:rPr>
            <w:rFonts w:ascii="仿宋" w:eastAsia="仿宋" w:hAnsi="仿宋" w:cs="仿宋" w:hint="eastAsia"/>
            <w:lang w:eastAsia="zh-CN"/>
          </w:rPr>
          <w:t>(一)、技术方案选用方向</w:t>
        </w:r>
        <w:r>
          <w:tab/>
        </w:r>
        <w:r>
          <w:fldChar w:fldCharType="begin"/>
        </w:r>
        <w:r>
          <w:instrText xml:space="preserve"> PAGEREF _Toc13877 \h </w:instrText>
        </w:r>
        <w:r>
          <w:fldChar w:fldCharType="separate"/>
        </w:r>
        <w:r>
          <w:t>30</w:t>
        </w:r>
        <w:r>
          <w:fldChar w:fldCharType="end"/>
        </w:r>
      </w:hyperlink>
    </w:p>
    <w:p>
      <w:pPr>
        <w:pStyle w:val="TOC2"/>
        <w:tabs>
          <w:tab w:val="right" w:leader="dot" w:pos="8306"/>
        </w:tabs>
      </w:pPr>
      <w:hyperlink w:anchor="_Toc1634" w:history="1">
        <w:r>
          <w:rPr>
            <w:rFonts w:ascii="仿宋" w:eastAsia="仿宋" w:hAnsi="仿宋" w:cs="仿宋" w:hint="eastAsia"/>
            <w:lang w:eastAsia="zh-CN"/>
          </w:rPr>
          <w:t>(二)、工艺技术方案选用原则</w:t>
        </w:r>
        <w:r>
          <w:tab/>
        </w:r>
        <w:r>
          <w:fldChar w:fldCharType="begin"/>
        </w:r>
        <w:r>
          <w:instrText xml:space="preserve"> PAGEREF _Toc1634 \h </w:instrText>
        </w:r>
        <w:r>
          <w:fldChar w:fldCharType="separate"/>
        </w:r>
        <w:r>
          <w:t>31</w:t>
        </w:r>
        <w:r>
          <w:fldChar w:fldCharType="end"/>
        </w:r>
      </w:hyperlink>
    </w:p>
    <w:p>
      <w:pPr>
        <w:pStyle w:val="TOC2"/>
        <w:tabs>
          <w:tab w:val="right" w:leader="dot" w:pos="8306"/>
        </w:tabs>
      </w:pPr>
      <w:hyperlink w:anchor="_Toc13584" w:history="1">
        <w:r>
          <w:rPr>
            <w:rFonts w:ascii="仿宋" w:eastAsia="仿宋" w:hAnsi="仿宋" w:cs="仿宋" w:hint="eastAsia"/>
            <w:lang w:eastAsia="zh-CN"/>
          </w:rPr>
          <w:t>(三)、工艺技术方案要求</w:t>
        </w:r>
        <w:r>
          <w:tab/>
        </w:r>
        <w:r>
          <w:fldChar w:fldCharType="begin"/>
        </w:r>
        <w:r>
          <w:instrText xml:space="preserve"> PAGEREF _Toc13584 \h </w:instrText>
        </w:r>
        <w:r>
          <w:fldChar w:fldCharType="separate"/>
        </w:r>
        <w:r>
          <w:t>33</w:t>
        </w:r>
        <w:r>
          <w:fldChar w:fldCharType="end"/>
        </w:r>
      </w:hyperlink>
    </w:p>
    <w:p>
      <w:pPr>
        <w:pStyle w:val="TOC1"/>
        <w:tabs>
          <w:tab w:val="right" w:leader="dot" w:pos="8306"/>
        </w:tabs>
      </w:pPr>
      <w:hyperlink w:anchor="_Toc25807" w:history="1">
        <w:r>
          <w:rPr>
            <w:rFonts w:ascii="仿宋" w:eastAsia="仿宋" w:hAnsi="仿宋" w:cs="仿宋" w:hint="eastAsia"/>
            <w:lang w:eastAsia="zh-CN"/>
          </w:rPr>
          <w:t>九、塑料合金项目环境影响分析</w:t>
        </w:r>
        <w:r>
          <w:tab/>
        </w:r>
        <w:r>
          <w:fldChar w:fldCharType="begin"/>
        </w:r>
        <w:r>
          <w:instrText xml:space="preserve"> PAGEREF _Toc25807 \h </w:instrText>
        </w:r>
        <w:r>
          <w:fldChar w:fldCharType="separate"/>
        </w:r>
        <w:r>
          <w:t>36</w:t>
        </w:r>
        <w:r>
          <w:fldChar w:fldCharType="end"/>
        </w:r>
      </w:hyperlink>
    </w:p>
    <w:p>
      <w:pPr>
        <w:pStyle w:val="TOC2"/>
        <w:tabs>
          <w:tab w:val="right" w:leader="dot" w:pos="8306"/>
        </w:tabs>
      </w:pPr>
      <w:hyperlink w:anchor="_Toc5608" w:history="1">
        <w:r>
          <w:rPr>
            <w:rFonts w:ascii="仿宋" w:eastAsia="仿宋" w:hAnsi="仿宋" w:cs="仿宋" w:hint="eastAsia"/>
            <w:lang w:eastAsia="zh-CN"/>
          </w:rPr>
          <w:t>(一)、建设区域环境质量现状</w:t>
        </w:r>
        <w:r>
          <w:tab/>
        </w:r>
        <w:r>
          <w:fldChar w:fldCharType="begin"/>
        </w:r>
        <w:r>
          <w:instrText xml:space="preserve"> PAGEREF _Toc5608 \h </w:instrText>
        </w:r>
        <w:r>
          <w:fldChar w:fldCharType="separate"/>
        </w:r>
        <w:r>
          <w:t>36</w:t>
        </w:r>
        <w:r>
          <w:fldChar w:fldCharType="end"/>
        </w:r>
      </w:hyperlink>
    </w:p>
    <w:p>
      <w:pPr>
        <w:pStyle w:val="TOC2"/>
        <w:tabs>
          <w:tab w:val="right" w:leader="dot" w:pos="8306"/>
        </w:tabs>
      </w:pPr>
      <w:hyperlink w:anchor="_Toc9873" w:history="1">
        <w:r>
          <w:rPr>
            <w:rFonts w:ascii="仿宋" w:eastAsia="仿宋" w:hAnsi="仿宋" w:cs="仿宋" w:hint="eastAsia"/>
            <w:lang w:eastAsia="zh-CN"/>
          </w:rPr>
          <w:t>(二)、建设期环境保护</w:t>
        </w:r>
        <w:r>
          <w:tab/>
        </w:r>
        <w:r>
          <w:fldChar w:fldCharType="begin"/>
        </w:r>
        <w:r>
          <w:instrText xml:space="preserve"> PAGEREF _Toc9873 \h </w:instrText>
        </w:r>
        <w:r>
          <w:fldChar w:fldCharType="separate"/>
        </w:r>
        <w:r>
          <w:t>37</w:t>
        </w:r>
        <w:r>
          <w:fldChar w:fldCharType="end"/>
        </w:r>
      </w:hyperlink>
    </w:p>
    <w:p>
      <w:pPr>
        <w:pStyle w:val="TOC2"/>
        <w:tabs>
          <w:tab w:val="right" w:leader="dot" w:pos="8306"/>
        </w:tabs>
      </w:pPr>
      <w:hyperlink w:anchor="_Toc6637" w:history="1">
        <w:r>
          <w:rPr>
            <w:rFonts w:ascii="仿宋" w:eastAsia="仿宋" w:hAnsi="仿宋" w:cs="仿宋" w:hint="eastAsia"/>
            <w:lang w:eastAsia="zh-CN"/>
          </w:rPr>
          <w:t>(三)、运营期环境保护</w:t>
        </w:r>
        <w:r>
          <w:tab/>
        </w:r>
        <w:r>
          <w:fldChar w:fldCharType="begin"/>
        </w:r>
        <w:r>
          <w:instrText xml:space="preserve"> PAGEREF _Toc6637 \h </w:instrText>
        </w:r>
        <w:r>
          <w:fldChar w:fldCharType="separate"/>
        </w:r>
        <w:r>
          <w:t>39</w:t>
        </w:r>
        <w:r>
          <w:fldChar w:fldCharType="end"/>
        </w:r>
      </w:hyperlink>
    </w:p>
    <w:p>
      <w:pPr>
        <w:pStyle w:val="TOC2"/>
        <w:tabs>
          <w:tab w:val="right" w:leader="dot" w:pos="8306"/>
        </w:tabs>
      </w:pPr>
      <w:hyperlink w:anchor="_Toc23615" w:history="1">
        <w:r>
          <w:rPr>
            <w:rFonts w:ascii="仿宋" w:eastAsia="仿宋" w:hAnsi="仿宋" w:cs="仿宋" w:hint="eastAsia"/>
            <w:lang w:eastAsia="zh-CN"/>
          </w:rPr>
          <w:t>(四)、塑料合金项目建设对区域经济的影响</w:t>
        </w:r>
        <w:r>
          <w:tab/>
        </w:r>
        <w:r>
          <w:fldChar w:fldCharType="begin"/>
        </w:r>
        <w:r>
          <w:instrText xml:space="preserve"> PAGEREF _Toc23615 \h </w:instrText>
        </w:r>
        <w:r>
          <w:fldChar w:fldCharType="separate"/>
        </w:r>
        <w:r>
          <w:t>40</w:t>
        </w:r>
        <w:r>
          <w:fldChar w:fldCharType="end"/>
        </w:r>
      </w:hyperlink>
    </w:p>
    <w:p>
      <w:pPr>
        <w:pStyle w:val="TOC2"/>
        <w:tabs>
          <w:tab w:val="right" w:leader="dot" w:pos="8306"/>
        </w:tabs>
      </w:pPr>
      <w:hyperlink w:anchor="_Toc23236" w:history="1">
        <w:r>
          <w:rPr>
            <w:rFonts w:ascii="仿宋" w:eastAsia="仿宋" w:hAnsi="仿宋" w:cs="仿宋" w:hint="eastAsia"/>
            <w:lang w:eastAsia="zh-CN"/>
          </w:rPr>
          <w:t>(五)、废弃物处理</w:t>
        </w:r>
        <w:r>
          <w:tab/>
        </w:r>
        <w:r>
          <w:fldChar w:fldCharType="begin"/>
        </w:r>
        <w:r>
          <w:instrText xml:space="preserve"> PAGEREF _Toc23236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37" w:history="1">
        <w:r>
          <w:rPr>
            <w:rFonts w:ascii="仿宋" w:eastAsia="仿宋" w:hAnsi="仿宋" w:cs="仿宋" w:hint="eastAsia"/>
            <w:lang w:eastAsia="zh-CN"/>
          </w:rPr>
          <w:t>(六)、特殊环境影响分析</w:t>
        </w:r>
        <w:r>
          <w:tab/>
        </w:r>
        <w:r>
          <w:fldChar w:fldCharType="begin"/>
        </w:r>
        <w:r>
          <w:instrText xml:space="preserve"> PAGEREF _Toc32437 \h </w:instrText>
        </w:r>
        <w:r>
          <w:fldChar w:fldCharType="separate"/>
        </w:r>
        <w:r>
          <w:t>43</w:t>
        </w:r>
        <w:r>
          <w:fldChar w:fldCharType="end"/>
        </w:r>
      </w:hyperlink>
    </w:p>
    <w:p>
      <w:pPr>
        <w:pStyle w:val="TOC2"/>
        <w:tabs>
          <w:tab w:val="right" w:leader="dot" w:pos="8306"/>
        </w:tabs>
      </w:pPr>
      <w:hyperlink w:anchor="_Toc9366" w:history="1">
        <w:r>
          <w:rPr>
            <w:rFonts w:ascii="仿宋" w:eastAsia="仿宋" w:hAnsi="仿宋" w:cs="仿宋" w:hint="eastAsia"/>
            <w:lang w:eastAsia="zh-CN"/>
          </w:rPr>
          <w:t>(七)、清洁生产</w:t>
        </w:r>
        <w:r>
          <w:tab/>
        </w:r>
        <w:r>
          <w:fldChar w:fldCharType="begin"/>
        </w:r>
        <w:r>
          <w:instrText xml:space="preserve"> PAGEREF _Toc9366 \h </w:instrText>
        </w:r>
        <w:r>
          <w:fldChar w:fldCharType="separate"/>
        </w:r>
        <w:r>
          <w:t>44</w:t>
        </w:r>
        <w:r>
          <w:fldChar w:fldCharType="end"/>
        </w:r>
      </w:hyperlink>
    </w:p>
    <w:p>
      <w:pPr>
        <w:pStyle w:val="TOC2"/>
        <w:tabs>
          <w:tab w:val="right" w:leader="dot" w:pos="8306"/>
        </w:tabs>
      </w:pPr>
      <w:hyperlink w:anchor="_Toc27972" w:history="1">
        <w:r>
          <w:rPr>
            <w:rFonts w:ascii="仿宋" w:eastAsia="仿宋" w:hAnsi="仿宋" w:cs="仿宋" w:hint="eastAsia"/>
            <w:lang w:eastAsia="zh-CN"/>
          </w:rPr>
          <w:t>(八)、环境保护综合评价</w:t>
        </w:r>
        <w:r>
          <w:tab/>
        </w:r>
        <w:r>
          <w:fldChar w:fldCharType="begin"/>
        </w:r>
        <w:r>
          <w:instrText xml:space="preserve"> PAGEREF _Toc27972 \h </w:instrText>
        </w:r>
        <w:r>
          <w:fldChar w:fldCharType="separate"/>
        </w:r>
        <w:r>
          <w:t>45</w:t>
        </w:r>
        <w:r>
          <w:fldChar w:fldCharType="end"/>
        </w:r>
      </w:hyperlink>
    </w:p>
    <w:p>
      <w:pPr>
        <w:pStyle w:val="TOC1"/>
        <w:tabs>
          <w:tab w:val="right" w:leader="dot" w:pos="8306"/>
        </w:tabs>
      </w:pPr>
      <w:hyperlink w:anchor="_Toc22010" w:history="1">
        <w:r>
          <w:rPr>
            <w:rFonts w:ascii="仿宋" w:eastAsia="仿宋" w:hAnsi="仿宋" w:cs="仿宋" w:hint="eastAsia"/>
            <w:lang w:eastAsia="zh-CN"/>
          </w:rPr>
          <w:t>十、塑料合金项目投资规划</w:t>
        </w:r>
        <w:r>
          <w:tab/>
        </w:r>
        <w:r>
          <w:fldChar w:fldCharType="begin"/>
        </w:r>
        <w:r>
          <w:instrText xml:space="preserve"> PAGEREF _Toc22010 \h </w:instrText>
        </w:r>
        <w:r>
          <w:fldChar w:fldCharType="separate"/>
        </w:r>
        <w:r>
          <w:t>46</w:t>
        </w:r>
        <w:r>
          <w:fldChar w:fldCharType="end"/>
        </w:r>
      </w:hyperlink>
    </w:p>
    <w:p>
      <w:pPr>
        <w:pStyle w:val="TOC2"/>
        <w:tabs>
          <w:tab w:val="right" w:leader="dot" w:pos="8306"/>
        </w:tabs>
      </w:pPr>
      <w:hyperlink w:anchor="_Toc16013" w:history="1">
        <w:r>
          <w:rPr>
            <w:rFonts w:ascii="仿宋" w:eastAsia="仿宋" w:hAnsi="仿宋" w:cs="仿宋" w:hint="eastAsia"/>
            <w:lang w:eastAsia="zh-CN"/>
          </w:rPr>
          <w:t>(一)、塑料合金项目总投资估算</w:t>
        </w:r>
        <w:r>
          <w:tab/>
        </w:r>
        <w:r>
          <w:fldChar w:fldCharType="begin"/>
        </w:r>
        <w:r>
          <w:instrText xml:space="preserve"> PAGEREF _Toc16013 \h </w:instrText>
        </w:r>
        <w:r>
          <w:fldChar w:fldCharType="separate"/>
        </w:r>
        <w:r>
          <w:t>46</w:t>
        </w:r>
        <w:r>
          <w:fldChar w:fldCharType="end"/>
        </w:r>
      </w:hyperlink>
    </w:p>
    <w:p>
      <w:pPr>
        <w:pStyle w:val="TOC2"/>
        <w:tabs>
          <w:tab w:val="right" w:leader="dot" w:pos="8306"/>
        </w:tabs>
      </w:pPr>
      <w:hyperlink w:anchor="_Toc7137" w:history="1">
        <w:r>
          <w:rPr>
            <w:rFonts w:ascii="仿宋" w:eastAsia="仿宋" w:hAnsi="仿宋" w:cs="仿宋" w:hint="eastAsia"/>
            <w:lang w:eastAsia="zh-CN"/>
          </w:rPr>
          <w:t>(二)、资金筹措</w:t>
        </w:r>
        <w:r>
          <w:tab/>
        </w:r>
        <w:r>
          <w:fldChar w:fldCharType="begin"/>
        </w:r>
        <w:r>
          <w:instrText xml:space="preserve"> PAGEREF _Toc7137 \h </w:instrText>
        </w:r>
        <w:r>
          <w:fldChar w:fldCharType="separate"/>
        </w:r>
        <w:r>
          <w:t>48</w:t>
        </w:r>
        <w:r>
          <w:fldChar w:fldCharType="end"/>
        </w:r>
      </w:hyperlink>
    </w:p>
    <w:p>
      <w:pPr>
        <w:pStyle w:val="TOC1"/>
        <w:tabs>
          <w:tab w:val="right" w:leader="dot" w:pos="8306"/>
        </w:tabs>
      </w:pPr>
      <w:hyperlink w:anchor="_Toc300" w:history="1">
        <w:r>
          <w:rPr>
            <w:rFonts w:ascii="仿宋" w:eastAsia="仿宋" w:hAnsi="仿宋" w:cs="仿宋" w:hint="eastAsia"/>
            <w:lang w:eastAsia="zh-CN"/>
          </w:rPr>
          <w:t>十一、塑料合金项目风险管理</w:t>
        </w:r>
        <w:r>
          <w:tab/>
        </w:r>
        <w:r>
          <w:fldChar w:fldCharType="begin"/>
        </w:r>
        <w:r>
          <w:instrText xml:space="preserve"> PAGEREF _Toc300 \h </w:instrText>
        </w:r>
        <w:r>
          <w:fldChar w:fldCharType="separate"/>
        </w:r>
        <w:r>
          <w:t>48</w:t>
        </w:r>
        <w:r>
          <w:fldChar w:fldCharType="end"/>
        </w:r>
      </w:hyperlink>
    </w:p>
    <w:p>
      <w:pPr>
        <w:pStyle w:val="TOC2"/>
        <w:tabs>
          <w:tab w:val="right" w:leader="dot" w:pos="8306"/>
        </w:tabs>
      </w:pPr>
      <w:hyperlink w:anchor="_Toc21032" w:history="1">
        <w:r>
          <w:rPr>
            <w:rFonts w:ascii="仿宋" w:eastAsia="仿宋" w:hAnsi="仿宋" w:cs="仿宋" w:hint="eastAsia"/>
            <w:lang w:eastAsia="zh-CN"/>
          </w:rPr>
          <w:t>(一)、风险识别与评估</w:t>
        </w:r>
        <w:r>
          <w:tab/>
        </w:r>
        <w:r>
          <w:fldChar w:fldCharType="begin"/>
        </w:r>
        <w:r>
          <w:instrText xml:space="preserve"> PAGEREF _Toc21032 \h </w:instrText>
        </w:r>
        <w:r>
          <w:fldChar w:fldCharType="separate"/>
        </w:r>
        <w:r>
          <w:t>48</w:t>
        </w:r>
        <w:r>
          <w:fldChar w:fldCharType="end"/>
        </w:r>
      </w:hyperlink>
    </w:p>
    <w:p>
      <w:pPr>
        <w:pStyle w:val="TOC2"/>
        <w:tabs>
          <w:tab w:val="right" w:leader="dot" w:pos="8306"/>
        </w:tabs>
      </w:pPr>
      <w:hyperlink w:anchor="_Toc12940" w:history="1">
        <w:r>
          <w:rPr>
            <w:rFonts w:ascii="仿宋" w:eastAsia="仿宋" w:hAnsi="仿宋" w:cs="仿宋" w:hint="eastAsia"/>
            <w:lang w:eastAsia="zh-CN"/>
          </w:rPr>
          <w:t>(二)、风险应对策略</w:t>
        </w:r>
        <w:r>
          <w:tab/>
        </w:r>
        <w:r>
          <w:fldChar w:fldCharType="begin"/>
        </w:r>
        <w:r>
          <w:instrText xml:space="preserve"> PAGEREF _Toc12940 \h </w:instrText>
        </w:r>
        <w:r>
          <w:fldChar w:fldCharType="separate"/>
        </w:r>
        <w:r>
          <w:t>49</w:t>
        </w:r>
        <w:r>
          <w:fldChar w:fldCharType="end"/>
        </w:r>
      </w:hyperlink>
    </w:p>
    <w:p>
      <w:pPr>
        <w:pStyle w:val="TOC2"/>
        <w:tabs>
          <w:tab w:val="right" w:leader="dot" w:pos="8306"/>
        </w:tabs>
      </w:pPr>
      <w:hyperlink w:anchor="_Toc21891" w:history="1">
        <w:r>
          <w:rPr>
            <w:rFonts w:ascii="仿宋" w:eastAsia="仿宋" w:hAnsi="仿宋" w:cs="仿宋" w:hint="eastAsia"/>
            <w:lang w:eastAsia="zh-CN"/>
          </w:rPr>
          <w:t>(三)、风险监控与控制</w:t>
        </w:r>
        <w:r>
          <w:tab/>
        </w:r>
        <w:r>
          <w:fldChar w:fldCharType="begin"/>
        </w:r>
        <w:r>
          <w:instrText xml:space="preserve"> PAGEREF _Toc21891 \h </w:instrText>
        </w:r>
        <w:r>
          <w:fldChar w:fldCharType="separate"/>
        </w:r>
        <w:r>
          <w:t>51</w:t>
        </w:r>
        <w:r>
          <w:fldChar w:fldCharType="end"/>
        </w:r>
      </w:hyperlink>
    </w:p>
    <w:p>
      <w:pPr>
        <w:pStyle w:val="TOC1"/>
        <w:tabs>
          <w:tab w:val="right" w:leader="dot" w:pos="8306"/>
        </w:tabs>
      </w:pPr>
      <w:hyperlink w:anchor="_Toc9640" w:history="1">
        <w:r>
          <w:rPr>
            <w:rFonts w:ascii="仿宋" w:eastAsia="仿宋" w:hAnsi="仿宋" w:cs="仿宋" w:hint="eastAsia"/>
            <w:lang w:eastAsia="zh-CN"/>
          </w:rPr>
          <w:t>十二、塑料合金项目经营效益</w:t>
        </w:r>
        <w:r>
          <w:tab/>
        </w:r>
        <w:r>
          <w:fldChar w:fldCharType="begin"/>
        </w:r>
        <w:r>
          <w:instrText xml:space="preserve"> PAGEREF _Toc9640 \h </w:instrText>
        </w:r>
        <w:r>
          <w:fldChar w:fldCharType="separate"/>
        </w:r>
        <w:r>
          <w:t>52</w:t>
        </w:r>
        <w:r>
          <w:fldChar w:fldCharType="end"/>
        </w:r>
      </w:hyperlink>
    </w:p>
    <w:p>
      <w:pPr>
        <w:pStyle w:val="TOC2"/>
        <w:tabs>
          <w:tab w:val="right" w:leader="dot" w:pos="8306"/>
        </w:tabs>
      </w:pPr>
      <w:hyperlink w:anchor="_Toc14800" w:history="1">
        <w:r>
          <w:rPr>
            <w:rFonts w:ascii="仿宋" w:eastAsia="仿宋" w:hAnsi="仿宋" w:cs="仿宋" w:hint="eastAsia"/>
            <w:lang w:eastAsia="zh-CN"/>
          </w:rPr>
          <w:t>(一)、经济评价财务测算</w:t>
        </w:r>
        <w:r>
          <w:tab/>
        </w:r>
        <w:r>
          <w:fldChar w:fldCharType="begin"/>
        </w:r>
        <w:r>
          <w:instrText xml:space="preserve"> PAGEREF _Toc14800 \h </w:instrText>
        </w:r>
        <w:r>
          <w:fldChar w:fldCharType="separate"/>
        </w:r>
        <w:r>
          <w:t>52</w:t>
        </w:r>
        <w:r>
          <w:fldChar w:fldCharType="end"/>
        </w:r>
      </w:hyperlink>
    </w:p>
    <w:p>
      <w:pPr>
        <w:pStyle w:val="TOC2"/>
        <w:tabs>
          <w:tab w:val="right" w:leader="dot" w:pos="8306"/>
        </w:tabs>
      </w:pPr>
      <w:hyperlink w:anchor="_Toc8320" w:history="1">
        <w:r>
          <w:rPr>
            <w:rFonts w:ascii="仿宋" w:eastAsia="仿宋" w:hAnsi="仿宋" w:cs="仿宋" w:hint="eastAsia"/>
            <w:lang w:eastAsia="zh-CN"/>
          </w:rPr>
          <w:t>(二)、塑料合金项目盈利能力分析</w:t>
        </w:r>
        <w:r>
          <w:tab/>
        </w:r>
        <w:r>
          <w:fldChar w:fldCharType="begin"/>
        </w:r>
        <w:r>
          <w:instrText xml:space="preserve"> PAGEREF _Toc8320 \h </w:instrText>
        </w:r>
        <w:r>
          <w:fldChar w:fldCharType="separate"/>
        </w:r>
        <w:r>
          <w:t>53</w:t>
        </w:r>
        <w:r>
          <w:fldChar w:fldCharType="end"/>
        </w:r>
      </w:hyperlink>
    </w:p>
    <w:p>
      <w:pPr>
        <w:pStyle w:val="TOC1"/>
        <w:tabs>
          <w:tab w:val="right" w:leader="dot" w:pos="8306"/>
        </w:tabs>
      </w:pPr>
      <w:hyperlink w:anchor="_Toc12325" w:history="1">
        <w:r>
          <w:rPr>
            <w:rFonts w:ascii="仿宋" w:eastAsia="仿宋" w:hAnsi="仿宋" w:cs="仿宋" w:hint="eastAsia"/>
            <w:lang w:eastAsia="zh-CN"/>
          </w:rPr>
          <w:t>十三、塑料合金项目实施时间节点</w:t>
        </w:r>
        <w:r>
          <w:tab/>
        </w:r>
        <w:r>
          <w:fldChar w:fldCharType="begin"/>
        </w:r>
        <w:r>
          <w:instrText xml:space="preserve"> PAGEREF _Toc12325 \h </w:instrText>
        </w:r>
        <w:r>
          <w:fldChar w:fldCharType="separate"/>
        </w:r>
        <w:r>
          <w:t>54</w:t>
        </w:r>
        <w:r>
          <w:fldChar w:fldCharType="end"/>
        </w:r>
      </w:hyperlink>
    </w:p>
    <w:p>
      <w:pPr>
        <w:pStyle w:val="TOC2"/>
        <w:tabs>
          <w:tab w:val="right" w:leader="dot" w:pos="8306"/>
        </w:tabs>
      </w:pPr>
      <w:hyperlink w:anchor="_Toc28298" w:history="1">
        <w:r>
          <w:rPr>
            <w:rFonts w:ascii="仿宋" w:eastAsia="仿宋" w:hAnsi="仿宋" w:cs="仿宋" w:hint="eastAsia"/>
            <w:lang w:eastAsia="zh-CN"/>
          </w:rPr>
          <w:t>(一)、塑料合金项目启动阶段时间节点</w:t>
        </w:r>
        <w:r>
          <w:tab/>
        </w:r>
        <w:r>
          <w:fldChar w:fldCharType="begin"/>
        </w:r>
        <w:r>
          <w:instrText xml:space="preserve"> PAGEREF _Toc28298 \h </w:instrText>
        </w:r>
        <w:r>
          <w:fldChar w:fldCharType="separate"/>
        </w:r>
        <w:r>
          <w:t>54</w:t>
        </w:r>
        <w:r>
          <w:fldChar w:fldCharType="end"/>
        </w:r>
      </w:hyperlink>
    </w:p>
    <w:p>
      <w:pPr>
        <w:pStyle w:val="TOC2"/>
        <w:tabs>
          <w:tab w:val="right" w:leader="dot" w:pos="8306"/>
        </w:tabs>
      </w:pPr>
      <w:hyperlink w:anchor="_Toc522" w:history="1">
        <w:r>
          <w:rPr>
            <w:rFonts w:ascii="仿宋" w:eastAsia="仿宋" w:hAnsi="仿宋" w:cs="仿宋" w:hint="eastAsia"/>
            <w:lang w:eastAsia="zh-CN"/>
          </w:rPr>
          <w:t>(二)、塑料合金项目执行阶段时间节点</w:t>
        </w:r>
        <w:r>
          <w:tab/>
        </w:r>
        <w:r>
          <w:fldChar w:fldCharType="begin"/>
        </w:r>
        <w:r>
          <w:instrText xml:space="preserve"> PAGEREF _Toc522 \h </w:instrText>
        </w:r>
        <w:r>
          <w:fldChar w:fldCharType="separate"/>
        </w:r>
        <w:r>
          <w:t>55</w:t>
        </w:r>
        <w:r>
          <w:fldChar w:fldCharType="end"/>
        </w:r>
      </w:hyperlink>
    </w:p>
    <w:p>
      <w:pPr>
        <w:pStyle w:val="TOC2"/>
        <w:tabs>
          <w:tab w:val="right" w:leader="dot" w:pos="8306"/>
        </w:tabs>
      </w:pPr>
      <w:hyperlink w:anchor="_Toc22385" w:history="1">
        <w:r>
          <w:rPr>
            <w:rFonts w:ascii="仿宋" w:eastAsia="仿宋" w:hAnsi="仿宋" w:cs="仿宋" w:hint="eastAsia"/>
            <w:lang w:eastAsia="zh-CN"/>
          </w:rPr>
          <w:t>(三)、塑料合金项目完成阶段时间节点</w:t>
        </w:r>
        <w:r>
          <w:tab/>
        </w:r>
        <w:r>
          <w:fldChar w:fldCharType="begin"/>
        </w:r>
        <w:r>
          <w:instrText xml:space="preserve"> PAGEREF _Toc22385 \h </w:instrText>
        </w:r>
        <w:r>
          <w:fldChar w:fldCharType="separate"/>
        </w:r>
        <w:r>
          <w:t>56</w:t>
        </w:r>
        <w:r>
          <w:fldChar w:fldCharType="end"/>
        </w:r>
      </w:hyperlink>
    </w:p>
    <w:p>
      <w:pPr>
        <w:pStyle w:val="TOC1"/>
        <w:tabs>
          <w:tab w:val="right" w:leader="dot" w:pos="8306"/>
        </w:tabs>
      </w:pPr>
      <w:hyperlink w:anchor="_Toc29627" w:history="1">
        <w:r>
          <w:rPr>
            <w:rFonts w:ascii="仿宋" w:eastAsia="仿宋" w:hAnsi="仿宋" w:cs="仿宋" w:hint="eastAsia"/>
            <w:lang w:eastAsia="zh-CN"/>
          </w:rPr>
          <w:t>十四、风险识别与分类</w:t>
        </w:r>
        <w:r>
          <w:tab/>
        </w:r>
        <w:r>
          <w:fldChar w:fldCharType="begin"/>
        </w:r>
        <w:r>
          <w:instrText xml:space="preserve"> PAGEREF _Toc29627 \h </w:instrText>
        </w:r>
        <w:r>
          <w:fldChar w:fldCharType="separate"/>
        </w:r>
        <w:r>
          <w:t>57</w:t>
        </w:r>
        <w:r>
          <w:fldChar w:fldCharType="end"/>
        </w:r>
      </w:hyperlink>
    </w:p>
    <w:p>
      <w:pPr>
        <w:pStyle w:val="TOC2"/>
        <w:tabs>
          <w:tab w:val="right" w:leader="dot" w:pos="8306"/>
        </w:tabs>
      </w:pPr>
      <w:hyperlink w:anchor="_Toc9422" w:history="1">
        <w:r>
          <w:rPr>
            <w:rFonts w:ascii="仿宋" w:eastAsia="仿宋" w:hAnsi="仿宋" w:cs="仿宋" w:hint="eastAsia"/>
            <w:lang w:eastAsia="zh-CN"/>
          </w:rPr>
          <w:t>(一)、风险识别</w:t>
        </w:r>
        <w:r>
          <w:tab/>
        </w:r>
        <w:r>
          <w:fldChar w:fldCharType="begin"/>
        </w:r>
        <w:r>
          <w:instrText xml:space="preserve"> PAGEREF _Toc9422 \h </w:instrText>
        </w:r>
        <w:r>
          <w:fldChar w:fldCharType="separate"/>
        </w:r>
        <w:r>
          <w:t>57</w:t>
        </w:r>
        <w:r>
          <w:fldChar w:fldCharType="end"/>
        </w:r>
      </w:hyperlink>
    </w:p>
    <w:p>
      <w:pPr>
        <w:pStyle w:val="TOC2"/>
        <w:tabs>
          <w:tab w:val="right" w:leader="dot" w:pos="8306"/>
        </w:tabs>
      </w:pPr>
      <w:hyperlink w:anchor="_Toc11637" w:history="1">
        <w:r>
          <w:rPr>
            <w:rFonts w:ascii="仿宋" w:eastAsia="仿宋" w:hAnsi="仿宋" w:cs="仿宋" w:hint="eastAsia"/>
            <w:lang w:eastAsia="zh-CN"/>
          </w:rPr>
          <w:t>(二)、风险分类</w:t>
        </w:r>
        <w:r>
          <w:tab/>
        </w:r>
        <w:r>
          <w:fldChar w:fldCharType="begin"/>
        </w:r>
        <w:r>
          <w:instrText xml:space="preserve"> PAGEREF _Toc11637 \h </w:instrText>
        </w:r>
        <w:r>
          <w:fldChar w:fldCharType="separate"/>
        </w:r>
        <w:r>
          <w:t>59</w:t>
        </w:r>
        <w:r>
          <w:fldChar w:fldCharType="end"/>
        </w:r>
      </w:hyperlink>
    </w:p>
    <w:p>
      <w:pPr>
        <w:pStyle w:val="TOC1"/>
        <w:tabs>
          <w:tab w:val="right" w:leader="dot" w:pos="8306"/>
        </w:tabs>
      </w:pPr>
      <w:hyperlink w:anchor="_Toc30412" w:history="1">
        <w:r>
          <w:rPr>
            <w:rFonts w:ascii="仿宋" w:eastAsia="仿宋" w:hAnsi="仿宋" w:cs="仿宋" w:hint="eastAsia"/>
            <w:lang w:eastAsia="zh-CN"/>
          </w:rPr>
          <w:t>十五、供应链管理</w:t>
        </w:r>
        <w:r>
          <w:tab/>
        </w:r>
        <w:r>
          <w:fldChar w:fldCharType="begin"/>
        </w:r>
        <w:r>
          <w:instrText xml:space="preserve"> PAGEREF _Toc30412 \h </w:instrText>
        </w:r>
        <w:r>
          <w:fldChar w:fldCharType="separate"/>
        </w:r>
        <w:r>
          <w:t>60</w:t>
        </w:r>
        <w:r>
          <w:fldChar w:fldCharType="end"/>
        </w:r>
      </w:hyperlink>
    </w:p>
    <w:p>
      <w:pPr>
        <w:pStyle w:val="TOC2"/>
        <w:tabs>
          <w:tab w:val="right" w:leader="dot" w:pos="8306"/>
        </w:tabs>
      </w:pPr>
      <w:hyperlink w:anchor="_Toc3089" w:history="1">
        <w:r>
          <w:rPr>
            <w:rFonts w:ascii="仿宋" w:eastAsia="仿宋" w:hAnsi="仿宋" w:cs="仿宋" w:hint="eastAsia"/>
            <w:lang w:eastAsia="zh-CN"/>
          </w:rPr>
          <w:t>(一)、供应链战略规划</w:t>
        </w:r>
        <w:r>
          <w:tab/>
        </w:r>
        <w:r>
          <w:fldChar w:fldCharType="begin"/>
        </w:r>
        <w:r>
          <w:instrText xml:space="preserve"> PAGEREF _Toc3089 \h </w:instrText>
        </w:r>
        <w:r>
          <w:fldChar w:fldCharType="separate"/>
        </w:r>
        <w:r>
          <w:t>60</w:t>
        </w:r>
        <w:r>
          <w:fldChar w:fldCharType="end"/>
        </w:r>
      </w:hyperlink>
    </w:p>
    <w:p>
      <w:pPr>
        <w:pStyle w:val="TOC2"/>
        <w:tabs>
          <w:tab w:val="right" w:leader="dot" w:pos="8306"/>
        </w:tabs>
      </w:pPr>
      <w:hyperlink w:anchor="_Toc26327" w:history="1">
        <w:r>
          <w:rPr>
            <w:rFonts w:ascii="仿宋" w:eastAsia="仿宋" w:hAnsi="仿宋" w:cs="仿宋" w:hint="eastAsia"/>
            <w:lang w:eastAsia="zh-CN"/>
          </w:rPr>
          <w:t>(二)、供应商选择与合作</w:t>
        </w:r>
        <w:r>
          <w:tab/>
        </w:r>
        <w:r>
          <w:fldChar w:fldCharType="begin"/>
        </w:r>
        <w:r>
          <w:instrText xml:space="preserve"> PAGEREF _Toc26327 \h </w:instrText>
        </w:r>
        <w:r>
          <w:fldChar w:fldCharType="separate"/>
        </w:r>
        <w:r>
          <w:t>62</w:t>
        </w:r>
        <w:r>
          <w:fldChar w:fldCharType="end"/>
        </w:r>
      </w:hyperlink>
    </w:p>
    <w:p>
      <w:pPr>
        <w:pStyle w:val="TOC2"/>
        <w:tabs>
          <w:tab w:val="right" w:leader="dot" w:pos="8306"/>
        </w:tabs>
      </w:pPr>
      <w:hyperlink w:anchor="_Toc31603" w:history="1">
        <w:r>
          <w:rPr>
            <w:rFonts w:ascii="仿宋" w:eastAsia="仿宋" w:hAnsi="仿宋" w:cs="仿宋" w:hint="eastAsia"/>
            <w:lang w:eastAsia="zh-CN"/>
          </w:rPr>
          <w:t>(三)、物流与库存管理</w:t>
        </w:r>
        <w:r>
          <w:tab/>
        </w:r>
        <w:r>
          <w:fldChar w:fldCharType="begin"/>
        </w:r>
        <w:r>
          <w:instrText xml:space="preserve"> PAGEREF _Toc31603 \h </w:instrText>
        </w:r>
        <w:r>
          <w:fldChar w:fldCharType="separate"/>
        </w:r>
        <w:r>
          <w:t>63</w:t>
        </w:r>
        <w:r>
          <w:fldChar w:fldCharType="end"/>
        </w:r>
      </w:hyperlink>
    </w:p>
    <w:p>
      <w:pPr>
        <w:pStyle w:val="TOC1"/>
        <w:tabs>
          <w:tab w:val="right" w:leader="dot" w:pos="8306"/>
        </w:tabs>
      </w:pPr>
      <w:hyperlink w:anchor="_Toc12481" w:history="1">
        <w:r>
          <w:rPr>
            <w:rFonts w:ascii="仿宋" w:eastAsia="仿宋" w:hAnsi="仿宋" w:cs="仿宋" w:hint="eastAsia"/>
            <w:lang w:eastAsia="zh-CN"/>
          </w:rPr>
          <w:t>十六、营销与推广策略</w:t>
        </w:r>
        <w:r>
          <w:tab/>
        </w:r>
        <w:r>
          <w:fldChar w:fldCharType="begin"/>
        </w:r>
        <w:r>
          <w:instrText xml:space="preserve"> PAGEREF _Toc12481 \h </w:instrText>
        </w:r>
        <w:r>
          <w:fldChar w:fldCharType="separate"/>
        </w:r>
        <w:r>
          <w:t>64</w:t>
        </w:r>
        <w:r>
          <w:fldChar w:fldCharType="end"/>
        </w:r>
      </w:hyperlink>
    </w:p>
    <w:p>
      <w:pPr>
        <w:pStyle w:val="TOC2"/>
        <w:tabs>
          <w:tab w:val="right" w:leader="dot" w:pos="8306"/>
        </w:tabs>
      </w:pPr>
      <w:hyperlink w:anchor="_Toc20902" w:history="1">
        <w:r>
          <w:rPr>
            <w:rFonts w:ascii="仿宋" w:eastAsia="仿宋" w:hAnsi="仿宋" w:cs="仿宋" w:hint="eastAsia"/>
            <w:lang w:eastAsia="zh-CN"/>
          </w:rPr>
          <w:t>(一)、产品/服务定位与特点</w:t>
        </w:r>
        <w:r>
          <w:tab/>
        </w:r>
        <w:r>
          <w:fldChar w:fldCharType="begin"/>
        </w:r>
        <w:r>
          <w:instrText xml:space="preserve"> PAGEREF _Toc20902 \h </w:instrText>
        </w:r>
        <w:r>
          <w:fldChar w:fldCharType="separate"/>
        </w:r>
        <w:r>
          <w:t>64</w:t>
        </w:r>
        <w:r>
          <w:fldChar w:fldCharType="end"/>
        </w:r>
      </w:hyperlink>
    </w:p>
    <w:p>
      <w:pPr>
        <w:pStyle w:val="TOC2"/>
        <w:tabs>
          <w:tab w:val="right" w:leader="dot" w:pos="8306"/>
        </w:tabs>
      </w:pPr>
      <w:hyperlink w:anchor="_Toc7676" w:history="1">
        <w:r>
          <w:rPr>
            <w:rFonts w:ascii="仿宋" w:eastAsia="仿宋" w:hAnsi="仿宋" w:cs="仿宋" w:hint="eastAsia"/>
            <w:lang w:eastAsia="zh-CN"/>
          </w:rPr>
          <w:t>(二)、市场定位与竞争分析</w:t>
        </w:r>
        <w:r>
          <w:tab/>
        </w:r>
        <w:r>
          <w:fldChar w:fldCharType="begin"/>
        </w:r>
        <w:r>
          <w:instrText xml:space="preserve"> PAGEREF _Toc7676 \h </w:instrText>
        </w:r>
        <w:r>
          <w:fldChar w:fldCharType="separate"/>
        </w:r>
        <w:r>
          <w:t>66</w:t>
        </w:r>
        <w:r>
          <w:fldChar w:fldCharType="end"/>
        </w:r>
      </w:hyperlink>
    </w:p>
    <w:p>
      <w:pPr>
        <w:pStyle w:val="TOC2"/>
        <w:tabs>
          <w:tab w:val="right" w:leader="dot" w:pos="8306"/>
        </w:tabs>
      </w:pPr>
      <w:hyperlink w:anchor="_Toc6038" w:history="1">
        <w:r>
          <w:rPr>
            <w:rFonts w:ascii="仿宋" w:eastAsia="仿宋" w:hAnsi="仿宋" w:cs="仿宋" w:hint="eastAsia"/>
            <w:lang w:eastAsia="zh-CN"/>
          </w:rPr>
          <w:t>(三)、营销渠道与策略</w:t>
        </w:r>
        <w:r>
          <w:tab/>
        </w:r>
        <w:r>
          <w:fldChar w:fldCharType="begin"/>
        </w:r>
        <w:r>
          <w:instrText xml:space="preserve"> PAGEREF _Toc6038 \h </w:instrText>
        </w:r>
        <w:r>
          <w:fldChar w:fldCharType="separate"/>
        </w:r>
        <w:r>
          <w:t>67</w:t>
        </w:r>
        <w:r>
          <w:fldChar w:fldCharType="end"/>
        </w:r>
      </w:hyperlink>
    </w:p>
    <w:p>
      <w:pPr>
        <w:pStyle w:val="TOC2"/>
        <w:tabs>
          <w:tab w:val="right" w:leader="dot" w:pos="8306"/>
        </w:tabs>
      </w:pPr>
      <w:hyperlink w:anchor="_Toc3049" w:history="1">
        <w:r>
          <w:rPr>
            <w:rFonts w:ascii="仿宋" w:eastAsia="仿宋" w:hAnsi="仿宋" w:cs="仿宋" w:hint="eastAsia"/>
            <w:lang w:eastAsia="zh-CN"/>
          </w:rPr>
          <w:t>(四)、推广与宣传活动</w:t>
        </w:r>
        <w:r>
          <w:tab/>
        </w:r>
        <w:r>
          <w:fldChar w:fldCharType="begin"/>
        </w:r>
        <w:r>
          <w:instrText xml:space="preserve"> PAGEREF _Toc3049 \h </w:instrText>
        </w:r>
        <w:r>
          <w:fldChar w:fldCharType="separate"/>
        </w:r>
        <w:r>
          <w:t>68</w:t>
        </w:r>
        <w:r>
          <w:fldChar w:fldCharType="end"/>
        </w:r>
      </w:hyperlink>
    </w:p>
    <w:p>
      <w:pPr>
        <w:pStyle w:val="TOC1"/>
        <w:tabs>
          <w:tab w:val="right" w:leader="dot" w:pos="8306"/>
        </w:tabs>
      </w:pPr>
      <w:hyperlink w:anchor="_Toc21694" w:history="1">
        <w:r>
          <w:rPr>
            <w:rFonts w:ascii="仿宋" w:eastAsia="仿宋" w:hAnsi="仿宋" w:cs="仿宋" w:hint="eastAsia"/>
            <w:lang w:eastAsia="zh-CN"/>
          </w:rPr>
          <w:t>十七、利益相关者分析与沟通计划</w:t>
        </w:r>
        <w:r>
          <w:tab/>
        </w:r>
        <w:r>
          <w:fldChar w:fldCharType="begin"/>
        </w:r>
        <w:r>
          <w:instrText xml:space="preserve"> PAGEREF _Toc21694 \h </w:instrText>
        </w:r>
        <w:r>
          <w:fldChar w:fldCharType="separate"/>
        </w:r>
        <w:r>
          <w:t>74</w:t>
        </w:r>
        <w:r>
          <w:fldChar w:fldCharType="end"/>
        </w:r>
      </w:hyperlink>
    </w:p>
    <w:p>
      <w:pPr>
        <w:pStyle w:val="TOC2"/>
        <w:tabs>
          <w:tab w:val="right" w:leader="dot" w:pos="8306"/>
        </w:tabs>
      </w:pPr>
      <w:hyperlink w:anchor="_Toc27971" w:history="1">
        <w:r>
          <w:rPr>
            <w:rFonts w:ascii="仿宋" w:eastAsia="仿宋" w:hAnsi="仿宋" w:cs="仿宋" w:hint="eastAsia"/>
            <w:lang w:eastAsia="zh-CN"/>
          </w:rPr>
          <w:t>(一)、利益相关者分析</w:t>
        </w:r>
        <w:r>
          <w:tab/>
        </w:r>
        <w:r>
          <w:fldChar w:fldCharType="begin"/>
        </w:r>
        <w:r>
          <w:instrText xml:space="preserve"> PAGEREF _Toc27971 \h </w:instrText>
        </w:r>
        <w:r>
          <w:fldChar w:fldCharType="separate"/>
        </w:r>
        <w:r>
          <w:t>74</w:t>
        </w:r>
        <w:r>
          <w:fldChar w:fldCharType="end"/>
        </w:r>
      </w:hyperlink>
    </w:p>
    <w:p>
      <w:pPr>
        <w:pStyle w:val="TOC2"/>
        <w:tabs>
          <w:tab w:val="right" w:leader="dot" w:pos="8306"/>
        </w:tabs>
      </w:pPr>
      <w:hyperlink w:anchor="_Toc23893" w:history="1">
        <w:r>
          <w:rPr>
            <w:rFonts w:ascii="仿宋" w:eastAsia="仿宋" w:hAnsi="仿宋" w:cs="仿宋" w:hint="eastAsia"/>
            <w:lang w:eastAsia="zh-CN"/>
          </w:rPr>
          <w:t>(二)、沟通计划</w:t>
        </w:r>
        <w:r>
          <w:tab/>
        </w:r>
        <w:r>
          <w:fldChar w:fldCharType="begin"/>
        </w:r>
        <w:r>
          <w:instrText xml:space="preserve"> PAGEREF _Toc23893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89"/>
      <w:r>
        <w:rPr>
          <w:rFonts w:ascii="仿宋" w:eastAsia="仿宋" w:hAnsi="仿宋" w:cs="仿宋" w:hint="eastAsia"/>
          <w:sz w:val="28"/>
          <w:lang w:eastAsia="zh-CN"/>
        </w:rPr>
        <w:t>一、塑料合金项目建设单位说明</w:t>
      </w:r>
      <w:bookmarkEnd w:id="2"/>
    </w:p>
    <w:p>
      <w:pPr>
        <w:pStyle w:val="Heading2"/>
        <w:rPr>
          <w:rFonts w:ascii="仿宋" w:eastAsia="仿宋" w:hAnsi="仿宋" w:cs="仿宋" w:hint="eastAsia"/>
          <w:lang w:eastAsia="zh-CN"/>
        </w:rPr>
      </w:pPr>
      <w:bookmarkStart w:id="3" w:name="_Toc12076"/>
      <w:r>
        <w:rPr>
          <w:rFonts w:ascii="仿宋" w:eastAsia="仿宋" w:hAnsi="仿宋" w:cs="仿宋" w:hint="eastAsia"/>
          <w:lang w:eastAsia="zh-CN"/>
        </w:rPr>
        <w:t>(一)、塑料合金项目承办单位基本情况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84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合金项目承办单位的XXXX，我们着眼于实现可持续的经济效益。通过技术创新和解决方案的提供，公司预计在塑料合金项目执行期间将获得可观的收入增长。这一收入来源主要包括塑料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同时，我们注重成本控制和效率提升，以确保塑料合金项目的可持续盈利。透过精细的管理和资源优化，公司期望实现塑料合金项目利润最大化。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合金项目实施进行全面的投资评估，包括塑料合金项目启动阶段的资金投入和后续运营成本。通过对塑料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塑料合金项目实施过程中具备足够的资金流动性，公司将进行详尽的现金流分析。这包括资金需求的合理预测、塑料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143"/>
      <w:r>
        <w:rPr>
          <w:rFonts w:ascii="仿宋" w:eastAsia="仿宋" w:hAnsi="仿宋" w:cs="仿宋" w:hint="eastAsia"/>
          <w:sz w:val="28"/>
          <w:lang w:eastAsia="zh-CN"/>
        </w:rPr>
        <w:t>二、塑料合金项目选址可行性分析</w:t>
      </w:r>
      <w:bookmarkEnd w:id="5"/>
    </w:p>
    <w:p>
      <w:pPr>
        <w:pStyle w:val="Heading2"/>
        <w:rPr>
          <w:rFonts w:ascii="仿宋" w:eastAsia="仿宋" w:hAnsi="仿宋" w:cs="仿宋" w:hint="eastAsia"/>
          <w:lang w:eastAsia="zh-CN"/>
        </w:rPr>
      </w:pPr>
      <w:bookmarkStart w:id="6" w:name="_Toc24895"/>
      <w:r>
        <w:rPr>
          <w:rFonts w:ascii="仿宋" w:eastAsia="仿宋" w:hAnsi="仿宋" w:cs="仿宋" w:hint="eastAsia"/>
          <w:lang w:eastAsia="zh-CN"/>
        </w:rPr>
        <w:t>(一)、塑料合金项目选址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该塑料合金项目选址位于XX省XX市XX区XXX街道</w:t>
      </w:r>
    </w:p>
    <w:p>
      <w:pPr>
        <w:pStyle w:val="Heading2"/>
        <w:ind w:firstLine="560" w:firstLineChars="200"/>
        <w:rPr>
          <w:rFonts w:ascii="仿宋" w:eastAsia="仿宋" w:hAnsi="仿宋" w:cs="仿宋" w:hint="eastAsia"/>
          <w:sz w:val="28"/>
          <w:lang w:eastAsia="zh-CN"/>
        </w:rPr>
      </w:pPr>
      <w:bookmarkStart w:id="7" w:name="_Toc3130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塑料合金项目的征地面积将根据塑料合金项目的实际规模和需求进行精确规划。具体面积XXX平方米，旨在确保塑料合金项目不仅能够满足当前的发展需求，还能够预留空间以适应未来的扩展。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塑料合金项目计划建设的建筑总规模具体面积XXX平方米。这一规模的确定综合考虑了塑料合金项目的性质、规模，以及城市规划的相关要求，确保建筑布局与周边环境协调一致。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绿地率是塑料合金项目用地中被规划为绿地的比例。具体面积XXX平方米，旨在通过合理规划绿地，改善塑料合金项目周边环境，提升居民生活质量，并符合城市整体绿化规划。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容积率是用地上可以建设的建筑总体积与用地面积之比。具体面积XXX，通过合理的容积率规划，确保塑料合金项目建筑规模与周边环境和谐共生。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确保塑料合金项目选址与当地城市规划相一致，具体面积XXX平方米。通过与城市规划部门深入沟通，确保塑料合金项目不仅符合城市的整体发展方向，还能够融入城市的发展布局，为城市的长远发展贡献力量。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合金项目选址符合当地产业政策，具体面积XXX平方米。这包括塑料合金项目对当地经济的促进作用，以及对相关产业的带动效应，确保塑料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确保塑料合金项目选址具备必要的公共设施配套，具体面积XXX平方米。这包括交通便利性、教育、医疗等基础设施，以提高居民生活品质，使得塑料合金项目选址更具吸引力。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考虑用地总体要求对当地社会稳定性的影响，具体面积XXX平方米。通过深入了解当地社区反馈，确保塑料合金项目的选址和建设过程对当地社会和谐稳定产生积极作用。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塑料合金项目选址不仅符合法规和规划，还在实际操作中具有可行性。这一全面规划将为塑料合金项目的成功实施提供坚实的基础，确保塑料合金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3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合金项目的设备规划和空间设计中，我们将采取灵活设备布局的措施。设备布局将根据实际需求进行灵活设计，避免不必要的浪费。通过合理规划设备摆放位置，我们将提高设备的利用率，减少设备间距，以确保塑料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合金项目内部引入共享设施的概念，例如共享会议室、办公区等。通过这种方式，我们可以减少对资源的重复建设，提高资源共享效率，从而减小塑料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55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合金项目的总图布置中，我们将不同功能区域进行明确的规划，以最大程度满足塑料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35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合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塑料合金项目对环境的影响是综合评价的重要因素之一。我们将详细考虑选址周边的自然环境、生态保护区、水源地等情况，确保塑料合金项目的建设和运营对环境影响最小化，并符合当地的环保法规标准。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对选址的评价还需充分考虑当地政府的产业政策和法规。我们将详细了解塑料合金项目所在地的相关政策，确保塑料合金项目的规划和运营与当地法规相符，降低不必要的法律风险。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考虑到社会稳定性对企业运营的重要性，我们将评估选址地区的社会安全情况、劳工关系、社区反馈等方面，以确保塑料合金项目的建设和运营不会受到社会稳定性的负面影响。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最后，我们将综合考虑用地成本，包括土地购置费用、土地开发成本等。通过对用地成本的详细评估，我们能够做出更为精确的经济效益分析，为塑料合金项目的投资决策提供有力支持。</w:t>
      </w:r>
    </w:p>
    <w:p>
      <w:pPr>
        <w:pStyle w:val="Heading1"/>
        <w:ind w:firstLine="560" w:firstLineChars="200"/>
        <w:rPr>
          <w:rFonts w:ascii="仿宋" w:eastAsia="仿宋" w:hAnsi="仿宋" w:cs="仿宋" w:hint="eastAsia"/>
          <w:sz w:val="28"/>
          <w:lang w:eastAsia="zh-CN"/>
        </w:rPr>
      </w:pPr>
      <w:bookmarkStart w:id="11" w:name="_Toc309"/>
      <w:r>
        <w:rPr>
          <w:rFonts w:ascii="仿宋" w:eastAsia="仿宋" w:hAnsi="仿宋" w:cs="仿宋" w:hint="eastAsia"/>
          <w:sz w:val="28"/>
          <w:lang w:eastAsia="zh-CN"/>
        </w:rPr>
        <w:t>三、塑料合金项目土建工程</w:t>
      </w:r>
      <w:bookmarkEnd w:id="11"/>
    </w:p>
    <w:p>
      <w:pPr>
        <w:pStyle w:val="Heading2"/>
        <w:rPr>
          <w:rFonts w:ascii="仿宋" w:eastAsia="仿宋" w:hAnsi="仿宋" w:cs="仿宋" w:hint="eastAsia"/>
          <w:lang w:eastAsia="zh-CN"/>
        </w:rPr>
      </w:pPr>
      <w:bookmarkStart w:id="12" w:name="_Toc695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在塑料合金项目的建筑工程设计中，我们将秉承一系列重要的设计原则，以确保塑料合金项目建筑在功能、美观、可持续性等方面达到最佳效果。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在建筑设计中，我们将综合考虑建设和运营成本。通过精细的经济效益分析，确保设计方案在高效利用资源的同时，对塑料合金项目的长期盈利能力有积极的贡献。</w:t>
      </w:r>
    </w:p>
    <w:p>
      <w:pPr>
        <w:pStyle w:val="Heading2"/>
        <w:ind w:firstLine="560" w:firstLineChars="200"/>
        <w:rPr>
          <w:rFonts w:ascii="仿宋" w:eastAsia="仿宋" w:hAnsi="仿宋" w:cs="仿宋" w:hint="eastAsia"/>
          <w:sz w:val="28"/>
          <w:lang w:eastAsia="zh-CN"/>
        </w:rPr>
      </w:pPr>
      <w:bookmarkStart w:id="13" w:name="_Toc2637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合金项目的土建工程设计中，我们将精准设定设计年限，结合塑料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35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塑料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67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本期工程塑料合金项目预计总建筑面积XXX平方米，其中：计容建筑面积XXX平方米，计划建筑工程投资XX万元，占塑料合金项目总投资的XX%。</w:t>
      </w:r>
    </w:p>
    <w:p>
      <w:pPr>
        <w:pStyle w:val="Heading1"/>
        <w:ind w:firstLine="560" w:firstLineChars="200"/>
        <w:rPr>
          <w:rFonts w:ascii="仿宋" w:eastAsia="仿宋" w:hAnsi="仿宋" w:cs="仿宋" w:hint="eastAsia"/>
          <w:sz w:val="28"/>
          <w:lang w:eastAsia="zh-CN"/>
        </w:rPr>
      </w:pPr>
      <w:bookmarkStart w:id="16" w:name="_Toc13148"/>
      <w:r>
        <w:rPr>
          <w:rFonts w:ascii="仿宋" w:eastAsia="仿宋" w:hAnsi="仿宋" w:cs="仿宋" w:hint="eastAsia"/>
          <w:sz w:val="28"/>
          <w:lang w:eastAsia="zh-CN"/>
        </w:rPr>
        <w:t>四、塑料合金项目文档管理</w:t>
      </w:r>
      <w:bookmarkEnd w:id="16"/>
    </w:p>
    <w:p>
      <w:pPr>
        <w:pStyle w:val="Heading2"/>
        <w:rPr>
          <w:rFonts w:ascii="仿宋" w:eastAsia="仿宋" w:hAnsi="仿宋" w:cs="仿宋" w:hint="eastAsia"/>
          <w:lang w:eastAsia="zh-CN"/>
        </w:rPr>
      </w:pPr>
      <w:bookmarkStart w:id="17" w:name="_Toc1866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塑料合金项目高度重视文档的质量和准确性，以支持塑料合金项目的各项活动和决策。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塑料合金项目文档的编制始于塑料合金项目计划的初期，我们制定了详细的文档编制计划，明确了每个文档的内容、格式和编写责任人。在塑料合金项目启动阶段，我们首先编制了塑料合金项目章程，明确定义了塑料合金项目的目标、范围、风险等关键要素。随后，塑料合金项目团队根据计划陆续编制了需求文档、设计文档、测试文档等各类文档，确保塑料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合金项目管理中的重要环节，旨在确保塑料合金项目文档符合质量标准和塑料合金项目需求。在塑料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除了内部审查，我们还进行了外部审查，邀请塑料合金项目相关利益方和专业领域的专家对文档进行独立审查。这有助于获取更全面、客观的反馈，确保塑料合金项目文档不仅符合内部标准，也满足外部需求。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塑料合金项目在文档编制与审查方面建立了严格的管理机制，通过规范的流程和多维度的审查，确保塑料合金项目文档的质量、准确性和可靠性，为塑料合金项目的顺利推进提供了有力支持。</w:t>
      </w:r>
    </w:p>
    <w:p>
      <w:pPr>
        <w:pStyle w:val="Heading2"/>
        <w:ind w:firstLine="560" w:firstLineChars="200"/>
        <w:rPr>
          <w:rFonts w:ascii="仿宋" w:eastAsia="仿宋" w:hAnsi="仿宋" w:cs="仿宋" w:hint="eastAsia"/>
          <w:sz w:val="28"/>
          <w:lang w:eastAsia="zh-CN"/>
        </w:rPr>
      </w:pPr>
      <w:bookmarkStart w:id="18" w:name="_Toc2157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在塑料合金项目中，我们致力于优化文档发布与分发过程，以确保信息的高效传递和团队间协作的顺畅进行。以下是我们采取的关键优化策略：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我们采用了精细的权限控制，确保只有授权人员可以访问敏感信息。这种安全措施保护了塑料合金项目文档的机密性，防止了未经授权的信息泄露。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156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文档存档与归档是塑料合金项目生命周期中一个至关重要的环节，直接关系到塑料合金项目信息的长期保存和历史记录的完整性。在塑料合金项目中，我们实施了一系列有效的文档存档与归档管理策略：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7090"/>
      <w:r>
        <w:rPr>
          <w:rFonts w:ascii="仿宋" w:eastAsia="仿宋" w:hAnsi="仿宋" w:cs="仿宋" w:hint="eastAsia"/>
          <w:sz w:val="28"/>
          <w:lang w:eastAsia="zh-CN"/>
        </w:rPr>
        <w:t>五、塑料合金项目建设背景及必要性分析</w:t>
      </w:r>
      <w:bookmarkEnd w:id="20"/>
    </w:p>
    <w:p>
      <w:pPr>
        <w:pStyle w:val="Heading2"/>
        <w:rPr>
          <w:rFonts w:ascii="仿宋" w:eastAsia="仿宋" w:hAnsi="仿宋" w:cs="仿宋" w:hint="eastAsia"/>
          <w:lang w:eastAsia="zh-CN"/>
        </w:rPr>
      </w:pPr>
      <w:bookmarkStart w:id="21" w:name="_Toc10014"/>
      <w:r>
        <w:rPr>
          <w:rFonts w:ascii="仿宋" w:eastAsia="仿宋" w:hAnsi="仿宋" w:cs="仿宋" w:hint="eastAsia"/>
          <w:lang w:eastAsia="zh-CN"/>
        </w:rPr>
        <w:t>(一)、塑料合金项目背景分析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https://d.book118.com/317133001142006025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F87D99"/>
    <w:rsid w:val="41F87D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3300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2024-01-04T08:40:00Z</dcterms:created>
  <dcterms:modified xsi:type="dcterms:W3CDTF">2024-01-04T08:40:49Z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7D376B0591784FD688632B63D42B529F_11</vt:lpwstr>
  </property>
  <property fmtid="{D5CDD505-2E9C-101B-9397-08002B2CF9AE}" pid="3" name="KSOProductBuildVer">
    <vt:lpwstr>2052-12.1.0.16120</vt:lpwstr>
  </property>
</Properties>
</file>