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工业清洁剂项目建设总纲及方案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07" w:history="1">
        <w:r>
          <w:rPr>
            <w:rFonts w:ascii="仿宋" w:eastAsia="仿宋" w:hAnsi="仿宋" w:cs="仿宋" w:hint="eastAsia"/>
            <w:lang w:eastAsia="zh-CN"/>
          </w:rPr>
          <w:t>序言</w:t>
        </w:r>
        <w:r>
          <w:tab/>
        </w:r>
        <w:r>
          <w:fldChar w:fldCharType="begin"/>
        </w:r>
        <w:r>
          <w:instrText xml:space="preserve"> PAGEREF _Toc20707 \h </w:instrText>
        </w:r>
        <w:r>
          <w:fldChar w:fldCharType="separate"/>
        </w:r>
        <w:r>
          <w:t>4</w:t>
        </w:r>
        <w:r>
          <w:fldChar w:fldCharType="end"/>
        </w:r>
      </w:hyperlink>
    </w:p>
    <w:p>
      <w:pPr>
        <w:pStyle w:val="TOC1"/>
        <w:tabs>
          <w:tab w:val="right" w:leader="dot" w:pos="8306"/>
        </w:tabs>
      </w:pPr>
      <w:hyperlink w:anchor="_Toc29955" w:history="1">
        <w:r>
          <w:rPr>
            <w:rFonts w:ascii="仿宋" w:eastAsia="仿宋" w:hAnsi="仿宋" w:cs="仿宋" w:hint="eastAsia"/>
            <w:lang w:eastAsia="zh-CN"/>
          </w:rPr>
          <w:t>一、经济影响分析</w:t>
        </w:r>
        <w:r>
          <w:tab/>
        </w:r>
        <w:r>
          <w:fldChar w:fldCharType="begin"/>
        </w:r>
        <w:r>
          <w:instrText xml:space="preserve"> PAGEREF _Toc29955 \h </w:instrText>
        </w:r>
        <w:r>
          <w:fldChar w:fldCharType="separate"/>
        </w:r>
        <w:r>
          <w:t>4</w:t>
        </w:r>
        <w:r>
          <w:fldChar w:fldCharType="end"/>
        </w:r>
      </w:hyperlink>
    </w:p>
    <w:p>
      <w:pPr>
        <w:pStyle w:val="TOC2"/>
        <w:tabs>
          <w:tab w:val="right" w:leader="dot" w:pos="8306"/>
        </w:tabs>
      </w:pPr>
      <w:hyperlink w:anchor="_Toc17149" w:history="1">
        <w:r>
          <w:rPr>
            <w:rFonts w:ascii="仿宋" w:eastAsia="仿宋" w:hAnsi="仿宋" w:cs="仿宋" w:hint="eastAsia"/>
            <w:lang w:eastAsia="zh-CN"/>
          </w:rPr>
          <w:t>(一)、经济费用效益或费用效果分析</w:t>
        </w:r>
        <w:r>
          <w:tab/>
        </w:r>
        <w:r>
          <w:fldChar w:fldCharType="begin"/>
        </w:r>
        <w:r>
          <w:instrText xml:space="preserve"> PAGEREF _Toc17149 \h </w:instrText>
        </w:r>
        <w:r>
          <w:fldChar w:fldCharType="separate"/>
        </w:r>
        <w:r>
          <w:t>4</w:t>
        </w:r>
        <w:r>
          <w:fldChar w:fldCharType="end"/>
        </w:r>
      </w:hyperlink>
    </w:p>
    <w:p>
      <w:pPr>
        <w:pStyle w:val="TOC2"/>
        <w:tabs>
          <w:tab w:val="right" w:leader="dot" w:pos="8306"/>
        </w:tabs>
      </w:pPr>
      <w:hyperlink w:anchor="_Toc11311" w:history="1">
        <w:r>
          <w:rPr>
            <w:rFonts w:ascii="仿宋" w:eastAsia="仿宋" w:hAnsi="仿宋" w:cs="仿宋" w:hint="eastAsia"/>
            <w:lang w:eastAsia="zh-CN"/>
          </w:rPr>
          <w:t>(二)、行业影响分析</w:t>
        </w:r>
        <w:r>
          <w:tab/>
        </w:r>
        <w:r>
          <w:fldChar w:fldCharType="begin"/>
        </w:r>
        <w:r>
          <w:instrText xml:space="preserve"> PAGEREF _Toc11311 \h </w:instrText>
        </w:r>
        <w:r>
          <w:fldChar w:fldCharType="separate"/>
        </w:r>
        <w:r>
          <w:t>6</w:t>
        </w:r>
        <w:r>
          <w:fldChar w:fldCharType="end"/>
        </w:r>
      </w:hyperlink>
    </w:p>
    <w:p>
      <w:pPr>
        <w:pStyle w:val="TOC2"/>
        <w:tabs>
          <w:tab w:val="right" w:leader="dot" w:pos="8306"/>
        </w:tabs>
      </w:pPr>
      <w:hyperlink w:anchor="_Toc12457" w:history="1">
        <w:r>
          <w:rPr>
            <w:rFonts w:ascii="仿宋" w:eastAsia="仿宋" w:hAnsi="仿宋" w:cs="仿宋" w:hint="eastAsia"/>
            <w:lang w:eastAsia="zh-CN"/>
          </w:rPr>
          <w:t>(三)、区域经济影响分析</w:t>
        </w:r>
        <w:r>
          <w:tab/>
        </w:r>
        <w:r>
          <w:fldChar w:fldCharType="begin"/>
        </w:r>
        <w:r>
          <w:instrText xml:space="preserve"> PAGEREF _Toc12457 \h </w:instrText>
        </w:r>
        <w:r>
          <w:fldChar w:fldCharType="separate"/>
        </w:r>
        <w:r>
          <w:t>8</w:t>
        </w:r>
        <w:r>
          <w:fldChar w:fldCharType="end"/>
        </w:r>
      </w:hyperlink>
    </w:p>
    <w:p>
      <w:pPr>
        <w:pStyle w:val="TOC2"/>
        <w:tabs>
          <w:tab w:val="right" w:leader="dot" w:pos="8306"/>
        </w:tabs>
      </w:pPr>
      <w:hyperlink w:anchor="_Toc30393" w:history="1">
        <w:r>
          <w:rPr>
            <w:rFonts w:ascii="仿宋" w:eastAsia="仿宋" w:hAnsi="仿宋" w:cs="仿宋" w:hint="eastAsia"/>
            <w:lang w:eastAsia="zh-CN"/>
          </w:rPr>
          <w:t>(四)、宏观经济影响分析</w:t>
        </w:r>
        <w:r>
          <w:tab/>
        </w:r>
        <w:r>
          <w:fldChar w:fldCharType="begin"/>
        </w:r>
        <w:r>
          <w:instrText xml:space="preserve"> PAGEREF _Toc30393 \h </w:instrText>
        </w:r>
        <w:r>
          <w:fldChar w:fldCharType="separate"/>
        </w:r>
        <w:r>
          <w:t>9</w:t>
        </w:r>
        <w:r>
          <w:fldChar w:fldCharType="end"/>
        </w:r>
      </w:hyperlink>
    </w:p>
    <w:p>
      <w:pPr>
        <w:pStyle w:val="TOC1"/>
        <w:tabs>
          <w:tab w:val="right" w:leader="dot" w:pos="8306"/>
        </w:tabs>
      </w:pPr>
      <w:hyperlink w:anchor="_Toc12034" w:history="1">
        <w:r>
          <w:rPr>
            <w:rFonts w:ascii="仿宋" w:eastAsia="仿宋" w:hAnsi="仿宋" w:cs="仿宋" w:hint="eastAsia"/>
            <w:lang w:eastAsia="zh-CN"/>
          </w:rPr>
          <w:t>二、财务管理与成本控制</w:t>
        </w:r>
        <w:r>
          <w:tab/>
        </w:r>
        <w:r>
          <w:fldChar w:fldCharType="begin"/>
        </w:r>
        <w:r>
          <w:instrText xml:space="preserve"> PAGEREF _Toc12034 \h </w:instrText>
        </w:r>
        <w:r>
          <w:fldChar w:fldCharType="separate"/>
        </w:r>
        <w:r>
          <w:t>10</w:t>
        </w:r>
        <w:r>
          <w:fldChar w:fldCharType="end"/>
        </w:r>
      </w:hyperlink>
    </w:p>
    <w:p>
      <w:pPr>
        <w:pStyle w:val="TOC2"/>
        <w:tabs>
          <w:tab w:val="right" w:leader="dot" w:pos="8306"/>
        </w:tabs>
      </w:pPr>
      <w:hyperlink w:anchor="_Toc6119" w:history="1">
        <w:r>
          <w:rPr>
            <w:rFonts w:ascii="仿宋" w:eastAsia="仿宋" w:hAnsi="仿宋" w:cs="仿宋" w:hint="eastAsia"/>
            <w:lang w:eastAsia="zh-CN"/>
          </w:rPr>
          <w:t>(一)、财务管理体系建设</w:t>
        </w:r>
        <w:r>
          <w:tab/>
        </w:r>
        <w:r>
          <w:fldChar w:fldCharType="begin"/>
        </w:r>
        <w:r>
          <w:instrText xml:space="preserve"> PAGEREF _Toc6119 \h </w:instrText>
        </w:r>
        <w:r>
          <w:fldChar w:fldCharType="separate"/>
        </w:r>
        <w:r>
          <w:t>10</w:t>
        </w:r>
        <w:r>
          <w:fldChar w:fldCharType="end"/>
        </w:r>
      </w:hyperlink>
    </w:p>
    <w:p>
      <w:pPr>
        <w:pStyle w:val="TOC2"/>
        <w:tabs>
          <w:tab w:val="right" w:leader="dot" w:pos="8306"/>
        </w:tabs>
      </w:pPr>
      <w:hyperlink w:anchor="_Toc21609" w:history="1">
        <w:r>
          <w:rPr>
            <w:rFonts w:ascii="仿宋" w:eastAsia="仿宋" w:hAnsi="仿宋" w:cs="仿宋" w:hint="eastAsia"/>
            <w:lang w:eastAsia="zh-CN"/>
          </w:rPr>
          <w:t>(二)、成本控制措施</w:t>
        </w:r>
        <w:r>
          <w:tab/>
        </w:r>
        <w:r>
          <w:fldChar w:fldCharType="begin"/>
        </w:r>
        <w:r>
          <w:instrText xml:space="preserve"> PAGEREF _Toc21609 \h </w:instrText>
        </w:r>
        <w:r>
          <w:fldChar w:fldCharType="separate"/>
        </w:r>
        <w:r>
          <w:t>12</w:t>
        </w:r>
        <w:r>
          <w:fldChar w:fldCharType="end"/>
        </w:r>
      </w:hyperlink>
    </w:p>
    <w:p>
      <w:pPr>
        <w:pStyle w:val="TOC1"/>
        <w:tabs>
          <w:tab w:val="right" w:leader="dot" w:pos="8306"/>
        </w:tabs>
      </w:pPr>
      <w:hyperlink w:anchor="_Toc29702" w:history="1">
        <w:r>
          <w:rPr>
            <w:rFonts w:ascii="仿宋" w:eastAsia="仿宋" w:hAnsi="仿宋" w:cs="仿宋" w:hint="eastAsia"/>
            <w:lang w:eastAsia="zh-CN"/>
          </w:rPr>
          <w:t>三、项目选址研究</w:t>
        </w:r>
        <w:r>
          <w:tab/>
        </w:r>
        <w:r>
          <w:fldChar w:fldCharType="begin"/>
        </w:r>
        <w:r>
          <w:instrText xml:space="preserve"> PAGEREF _Toc29702 \h </w:instrText>
        </w:r>
        <w:r>
          <w:fldChar w:fldCharType="separate"/>
        </w:r>
        <w:r>
          <w:t>13</w:t>
        </w:r>
        <w:r>
          <w:fldChar w:fldCharType="end"/>
        </w:r>
      </w:hyperlink>
    </w:p>
    <w:p>
      <w:pPr>
        <w:pStyle w:val="TOC2"/>
        <w:tabs>
          <w:tab w:val="right" w:leader="dot" w:pos="8306"/>
        </w:tabs>
      </w:pPr>
      <w:hyperlink w:anchor="_Toc9653" w:history="1">
        <w:r>
          <w:rPr>
            <w:rFonts w:ascii="仿宋" w:eastAsia="仿宋" w:hAnsi="仿宋" w:cs="仿宋" w:hint="eastAsia"/>
            <w:lang w:eastAsia="zh-CN"/>
          </w:rPr>
          <w:t>(一)、项目选址原则</w:t>
        </w:r>
        <w:r>
          <w:tab/>
        </w:r>
        <w:r>
          <w:fldChar w:fldCharType="begin"/>
        </w:r>
        <w:r>
          <w:instrText xml:space="preserve"> PAGEREF _Toc9653 \h </w:instrText>
        </w:r>
        <w:r>
          <w:fldChar w:fldCharType="separate"/>
        </w:r>
        <w:r>
          <w:t>13</w:t>
        </w:r>
        <w:r>
          <w:fldChar w:fldCharType="end"/>
        </w:r>
      </w:hyperlink>
    </w:p>
    <w:p>
      <w:pPr>
        <w:pStyle w:val="TOC2"/>
        <w:tabs>
          <w:tab w:val="right" w:leader="dot" w:pos="8306"/>
        </w:tabs>
      </w:pPr>
      <w:hyperlink w:anchor="_Toc28484" w:history="1">
        <w:r>
          <w:rPr>
            <w:rFonts w:ascii="仿宋" w:eastAsia="仿宋" w:hAnsi="仿宋" w:cs="仿宋" w:hint="eastAsia"/>
            <w:lang w:eastAsia="zh-CN"/>
          </w:rPr>
          <w:t>(二)、项目选址</w:t>
        </w:r>
        <w:r>
          <w:tab/>
        </w:r>
        <w:r>
          <w:fldChar w:fldCharType="begin"/>
        </w:r>
        <w:r>
          <w:instrText xml:space="preserve"> PAGEREF _Toc28484 \h </w:instrText>
        </w:r>
        <w:r>
          <w:fldChar w:fldCharType="separate"/>
        </w:r>
        <w:r>
          <w:t>16</w:t>
        </w:r>
        <w:r>
          <w:fldChar w:fldCharType="end"/>
        </w:r>
      </w:hyperlink>
    </w:p>
    <w:p>
      <w:pPr>
        <w:pStyle w:val="TOC2"/>
        <w:tabs>
          <w:tab w:val="right" w:leader="dot" w:pos="8306"/>
        </w:tabs>
      </w:pPr>
      <w:hyperlink w:anchor="_Toc1584" w:history="1">
        <w:r>
          <w:rPr>
            <w:rFonts w:ascii="仿宋" w:eastAsia="仿宋" w:hAnsi="仿宋" w:cs="仿宋" w:hint="eastAsia"/>
            <w:lang w:eastAsia="zh-CN"/>
          </w:rPr>
          <w:t>(三)、建设条件分析</w:t>
        </w:r>
        <w:r>
          <w:tab/>
        </w:r>
        <w:r>
          <w:fldChar w:fldCharType="begin"/>
        </w:r>
        <w:r>
          <w:instrText xml:space="preserve"> PAGEREF _Toc1584 \h </w:instrText>
        </w:r>
        <w:r>
          <w:fldChar w:fldCharType="separate"/>
        </w:r>
        <w:r>
          <w:t>18</w:t>
        </w:r>
        <w:r>
          <w:fldChar w:fldCharType="end"/>
        </w:r>
      </w:hyperlink>
    </w:p>
    <w:p>
      <w:pPr>
        <w:pStyle w:val="TOC2"/>
        <w:tabs>
          <w:tab w:val="right" w:leader="dot" w:pos="8306"/>
        </w:tabs>
      </w:pPr>
      <w:hyperlink w:anchor="_Toc30802" w:history="1">
        <w:r>
          <w:rPr>
            <w:rFonts w:ascii="仿宋" w:eastAsia="仿宋" w:hAnsi="仿宋" w:cs="仿宋" w:hint="eastAsia"/>
            <w:lang w:eastAsia="zh-CN"/>
          </w:rPr>
          <w:t>(四)、用地控制指标</w:t>
        </w:r>
        <w:r>
          <w:tab/>
        </w:r>
        <w:r>
          <w:fldChar w:fldCharType="begin"/>
        </w:r>
        <w:r>
          <w:instrText xml:space="preserve"> PAGEREF _Toc30802 \h </w:instrText>
        </w:r>
        <w:r>
          <w:fldChar w:fldCharType="separate"/>
        </w:r>
        <w:r>
          <w:t>19</w:t>
        </w:r>
        <w:r>
          <w:fldChar w:fldCharType="end"/>
        </w:r>
      </w:hyperlink>
    </w:p>
    <w:p>
      <w:pPr>
        <w:pStyle w:val="TOC2"/>
        <w:tabs>
          <w:tab w:val="right" w:leader="dot" w:pos="8306"/>
        </w:tabs>
      </w:pPr>
      <w:hyperlink w:anchor="_Toc2091" w:history="1">
        <w:r>
          <w:rPr>
            <w:rFonts w:ascii="仿宋" w:eastAsia="仿宋" w:hAnsi="仿宋" w:cs="仿宋" w:hint="eastAsia"/>
            <w:lang w:eastAsia="zh-CN"/>
          </w:rPr>
          <w:t>(五)、地总体要求</w:t>
        </w:r>
        <w:r>
          <w:tab/>
        </w:r>
        <w:r>
          <w:fldChar w:fldCharType="begin"/>
        </w:r>
        <w:r>
          <w:instrText xml:space="preserve"> PAGEREF _Toc2091 \h </w:instrText>
        </w:r>
        <w:r>
          <w:fldChar w:fldCharType="separate"/>
        </w:r>
        <w:r>
          <w:t>21</w:t>
        </w:r>
        <w:r>
          <w:fldChar w:fldCharType="end"/>
        </w:r>
      </w:hyperlink>
    </w:p>
    <w:p>
      <w:pPr>
        <w:pStyle w:val="TOC2"/>
        <w:tabs>
          <w:tab w:val="right" w:leader="dot" w:pos="8306"/>
        </w:tabs>
      </w:pPr>
      <w:hyperlink w:anchor="_Toc17684" w:history="1">
        <w:r>
          <w:rPr>
            <w:rFonts w:ascii="仿宋" w:eastAsia="仿宋" w:hAnsi="仿宋" w:cs="仿宋" w:hint="eastAsia"/>
            <w:lang w:eastAsia="zh-CN"/>
          </w:rPr>
          <w:t>(六)、节约用地措施</w:t>
        </w:r>
        <w:r>
          <w:tab/>
        </w:r>
        <w:r>
          <w:fldChar w:fldCharType="begin"/>
        </w:r>
        <w:r>
          <w:instrText xml:space="preserve"> PAGEREF _Toc17684 \h </w:instrText>
        </w:r>
        <w:r>
          <w:fldChar w:fldCharType="separate"/>
        </w:r>
        <w:r>
          <w:t>22</w:t>
        </w:r>
        <w:r>
          <w:fldChar w:fldCharType="end"/>
        </w:r>
      </w:hyperlink>
    </w:p>
    <w:p>
      <w:pPr>
        <w:pStyle w:val="TOC2"/>
        <w:tabs>
          <w:tab w:val="right" w:leader="dot" w:pos="8306"/>
        </w:tabs>
      </w:pPr>
      <w:hyperlink w:anchor="_Toc11111" w:history="1">
        <w:r>
          <w:rPr>
            <w:rFonts w:ascii="仿宋" w:eastAsia="仿宋" w:hAnsi="仿宋" w:cs="仿宋" w:hint="eastAsia"/>
            <w:lang w:eastAsia="zh-CN"/>
          </w:rPr>
          <w:t>(七)、选址综合评价</w:t>
        </w:r>
        <w:r>
          <w:tab/>
        </w:r>
        <w:r>
          <w:fldChar w:fldCharType="begin"/>
        </w:r>
        <w:r>
          <w:instrText xml:space="preserve"> PAGEREF _Toc11111 \h </w:instrText>
        </w:r>
        <w:r>
          <w:fldChar w:fldCharType="separate"/>
        </w:r>
        <w:r>
          <w:t>24</w:t>
        </w:r>
        <w:r>
          <w:fldChar w:fldCharType="end"/>
        </w:r>
      </w:hyperlink>
    </w:p>
    <w:p>
      <w:pPr>
        <w:pStyle w:val="TOC1"/>
        <w:tabs>
          <w:tab w:val="right" w:leader="dot" w:pos="8306"/>
        </w:tabs>
      </w:pPr>
      <w:hyperlink w:anchor="_Toc14836" w:history="1">
        <w:r>
          <w:rPr>
            <w:rFonts w:ascii="仿宋" w:eastAsia="仿宋" w:hAnsi="仿宋" w:cs="仿宋" w:hint="eastAsia"/>
            <w:lang w:eastAsia="zh-CN"/>
          </w:rPr>
          <w:t>四、发展规划、产业政策和行业准入分析</w:t>
        </w:r>
        <w:r>
          <w:tab/>
        </w:r>
        <w:r>
          <w:fldChar w:fldCharType="begin"/>
        </w:r>
        <w:r>
          <w:instrText xml:space="preserve"> PAGEREF _Toc14836 \h </w:instrText>
        </w:r>
        <w:r>
          <w:fldChar w:fldCharType="separate"/>
        </w:r>
        <w:r>
          <w:t>25</w:t>
        </w:r>
        <w:r>
          <w:fldChar w:fldCharType="end"/>
        </w:r>
      </w:hyperlink>
    </w:p>
    <w:p>
      <w:pPr>
        <w:pStyle w:val="TOC2"/>
        <w:tabs>
          <w:tab w:val="right" w:leader="dot" w:pos="8306"/>
        </w:tabs>
      </w:pPr>
      <w:hyperlink w:anchor="_Toc16304" w:history="1">
        <w:r>
          <w:rPr>
            <w:rFonts w:ascii="仿宋" w:eastAsia="仿宋" w:hAnsi="仿宋" w:cs="仿宋" w:hint="eastAsia"/>
            <w:lang w:eastAsia="zh-CN"/>
          </w:rPr>
          <w:t>(一)、发展规划分析</w:t>
        </w:r>
        <w:r>
          <w:tab/>
        </w:r>
        <w:r>
          <w:fldChar w:fldCharType="begin"/>
        </w:r>
        <w:r>
          <w:instrText xml:space="preserve"> PAGEREF _Toc16304 \h </w:instrText>
        </w:r>
        <w:r>
          <w:fldChar w:fldCharType="separate"/>
        </w:r>
        <w:r>
          <w:t>25</w:t>
        </w:r>
        <w:r>
          <w:fldChar w:fldCharType="end"/>
        </w:r>
      </w:hyperlink>
    </w:p>
    <w:p>
      <w:pPr>
        <w:pStyle w:val="TOC2"/>
        <w:tabs>
          <w:tab w:val="right" w:leader="dot" w:pos="8306"/>
        </w:tabs>
      </w:pPr>
      <w:hyperlink w:anchor="_Toc30853" w:history="1">
        <w:r>
          <w:rPr>
            <w:rFonts w:ascii="仿宋" w:eastAsia="仿宋" w:hAnsi="仿宋" w:cs="仿宋" w:hint="eastAsia"/>
            <w:lang w:eastAsia="zh-CN"/>
          </w:rPr>
          <w:t>(二)、产业政策分析</w:t>
        </w:r>
        <w:r>
          <w:tab/>
        </w:r>
        <w:r>
          <w:fldChar w:fldCharType="begin"/>
        </w:r>
        <w:r>
          <w:instrText xml:space="preserve"> PAGEREF _Toc30853 \h </w:instrText>
        </w:r>
        <w:r>
          <w:fldChar w:fldCharType="separate"/>
        </w:r>
        <w:r>
          <w:t>26</w:t>
        </w:r>
        <w:r>
          <w:fldChar w:fldCharType="end"/>
        </w:r>
      </w:hyperlink>
    </w:p>
    <w:p>
      <w:pPr>
        <w:pStyle w:val="TOC2"/>
        <w:tabs>
          <w:tab w:val="right" w:leader="dot" w:pos="8306"/>
        </w:tabs>
      </w:pPr>
      <w:hyperlink w:anchor="_Toc5462" w:history="1">
        <w:r>
          <w:rPr>
            <w:rFonts w:ascii="仿宋" w:eastAsia="仿宋" w:hAnsi="仿宋" w:cs="仿宋" w:hint="eastAsia"/>
            <w:lang w:eastAsia="zh-CN"/>
          </w:rPr>
          <w:t>(三)、行业准入分析</w:t>
        </w:r>
        <w:r>
          <w:tab/>
        </w:r>
        <w:r>
          <w:fldChar w:fldCharType="begin"/>
        </w:r>
        <w:r>
          <w:instrText xml:space="preserve"> PAGEREF _Toc5462 \h </w:instrText>
        </w:r>
        <w:r>
          <w:fldChar w:fldCharType="separate"/>
        </w:r>
        <w:r>
          <w:t>28</w:t>
        </w:r>
        <w:r>
          <w:fldChar w:fldCharType="end"/>
        </w:r>
      </w:hyperlink>
    </w:p>
    <w:p>
      <w:pPr>
        <w:pStyle w:val="TOC1"/>
        <w:tabs>
          <w:tab w:val="right" w:leader="dot" w:pos="8306"/>
        </w:tabs>
      </w:pPr>
      <w:hyperlink w:anchor="_Toc14501" w:history="1">
        <w:r>
          <w:rPr>
            <w:rFonts w:ascii="仿宋" w:eastAsia="仿宋" w:hAnsi="仿宋" w:cs="仿宋" w:hint="eastAsia"/>
            <w:lang w:eastAsia="zh-CN"/>
          </w:rPr>
          <w:t>五、工业清洁剂项目概论</w:t>
        </w:r>
        <w:r>
          <w:tab/>
        </w:r>
        <w:r>
          <w:fldChar w:fldCharType="begin"/>
        </w:r>
        <w:r>
          <w:instrText xml:space="preserve"> PAGEREF _Toc14501 \h </w:instrText>
        </w:r>
        <w:r>
          <w:fldChar w:fldCharType="separate"/>
        </w:r>
        <w:r>
          <w:t>29</w:t>
        </w:r>
        <w:r>
          <w:fldChar w:fldCharType="end"/>
        </w:r>
      </w:hyperlink>
    </w:p>
    <w:p>
      <w:pPr>
        <w:pStyle w:val="TOC2"/>
        <w:tabs>
          <w:tab w:val="right" w:leader="dot" w:pos="8306"/>
        </w:tabs>
      </w:pPr>
      <w:hyperlink w:anchor="_Toc12905" w:history="1">
        <w:r>
          <w:rPr>
            <w:rFonts w:ascii="仿宋" w:eastAsia="仿宋" w:hAnsi="仿宋" w:cs="仿宋" w:hint="eastAsia"/>
            <w:lang w:eastAsia="zh-CN"/>
          </w:rPr>
          <w:t>(一)、项目申报单位概况</w:t>
        </w:r>
        <w:r>
          <w:tab/>
        </w:r>
        <w:r>
          <w:fldChar w:fldCharType="begin"/>
        </w:r>
        <w:r>
          <w:instrText xml:space="preserve"> PAGEREF _Toc12905 \h </w:instrText>
        </w:r>
        <w:r>
          <w:fldChar w:fldCharType="separate"/>
        </w:r>
        <w:r>
          <w:t>29</w:t>
        </w:r>
        <w:r>
          <w:fldChar w:fldCharType="end"/>
        </w:r>
      </w:hyperlink>
    </w:p>
    <w:p>
      <w:pPr>
        <w:pStyle w:val="TOC2"/>
        <w:tabs>
          <w:tab w:val="right" w:leader="dot" w:pos="8306"/>
        </w:tabs>
      </w:pPr>
      <w:hyperlink w:anchor="_Toc26425" w:history="1">
        <w:r>
          <w:rPr>
            <w:rFonts w:ascii="仿宋" w:eastAsia="仿宋" w:hAnsi="仿宋" w:cs="仿宋" w:hint="eastAsia"/>
            <w:lang w:eastAsia="zh-CN"/>
          </w:rPr>
          <w:t>(二)、项目概况</w:t>
        </w:r>
        <w:r>
          <w:tab/>
        </w:r>
        <w:r>
          <w:fldChar w:fldCharType="begin"/>
        </w:r>
        <w:r>
          <w:instrText xml:space="preserve"> PAGEREF _Toc26425 \h </w:instrText>
        </w:r>
        <w:r>
          <w:fldChar w:fldCharType="separate"/>
        </w:r>
        <w:r>
          <w:t>30</w:t>
        </w:r>
        <w:r>
          <w:fldChar w:fldCharType="end"/>
        </w:r>
      </w:hyperlink>
    </w:p>
    <w:p>
      <w:pPr>
        <w:pStyle w:val="TOC1"/>
        <w:tabs>
          <w:tab w:val="right" w:leader="dot" w:pos="8306"/>
        </w:tabs>
      </w:pPr>
      <w:hyperlink w:anchor="_Toc15078" w:history="1">
        <w:r>
          <w:rPr>
            <w:rFonts w:ascii="仿宋" w:eastAsia="仿宋" w:hAnsi="仿宋" w:cs="仿宋" w:hint="eastAsia"/>
            <w:lang w:eastAsia="zh-CN"/>
          </w:rPr>
          <w:t>六、建设风险评估分析</w:t>
        </w:r>
        <w:r>
          <w:tab/>
        </w:r>
        <w:r>
          <w:fldChar w:fldCharType="begin"/>
        </w:r>
        <w:r>
          <w:instrText xml:space="preserve"> PAGEREF _Toc15078 \h </w:instrText>
        </w:r>
        <w:r>
          <w:fldChar w:fldCharType="separate"/>
        </w:r>
        <w:r>
          <w:t>33</w:t>
        </w:r>
        <w:r>
          <w:fldChar w:fldCharType="end"/>
        </w:r>
      </w:hyperlink>
    </w:p>
    <w:p>
      <w:pPr>
        <w:pStyle w:val="TOC2"/>
        <w:tabs>
          <w:tab w:val="right" w:leader="dot" w:pos="8306"/>
        </w:tabs>
      </w:pPr>
      <w:hyperlink w:anchor="_Toc8244" w:history="1">
        <w:r>
          <w:rPr>
            <w:rFonts w:ascii="仿宋" w:eastAsia="仿宋" w:hAnsi="仿宋" w:cs="仿宋" w:hint="eastAsia"/>
            <w:lang w:eastAsia="zh-CN"/>
          </w:rPr>
          <w:t>(一)、政策风险分析</w:t>
        </w:r>
        <w:r>
          <w:tab/>
        </w:r>
        <w:r>
          <w:fldChar w:fldCharType="begin"/>
        </w:r>
        <w:r>
          <w:instrText xml:space="preserve"> PAGEREF _Toc8244 \h </w:instrText>
        </w:r>
        <w:r>
          <w:fldChar w:fldCharType="separate"/>
        </w:r>
        <w:r>
          <w:t>33</w:t>
        </w:r>
        <w:r>
          <w:fldChar w:fldCharType="end"/>
        </w:r>
      </w:hyperlink>
    </w:p>
    <w:p>
      <w:pPr>
        <w:pStyle w:val="TOC2"/>
        <w:tabs>
          <w:tab w:val="right" w:leader="dot" w:pos="8306"/>
        </w:tabs>
      </w:pPr>
      <w:hyperlink w:anchor="_Toc27447" w:history="1">
        <w:r>
          <w:rPr>
            <w:rFonts w:ascii="仿宋" w:eastAsia="仿宋" w:hAnsi="仿宋" w:cs="仿宋" w:hint="eastAsia"/>
            <w:lang w:eastAsia="zh-CN"/>
          </w:rPr>
          <w:t>(二)、社会风险分析</w:t>
        </w:r>
        <w:r>
          <w:tab/>
        </w:r>
        <w:r>
          <w:fldChar w:fldCharType="begin"/>
        </w:r>
        <w:r>
          <w:instrText xml:space="preserve"> PAGEREF _Toc27447 \h </w:instrText>
        </w:r>
        <w:r>
          <w:fldChar w:fldCharType="separate"/>
        </w:r>
        <w:r>
          <w:t>34</w:t>
        </w:r>
        <w:r>
          <w:fldChar w:fldCharType="end"/>
        </w:r>
      </w:hyperlink>
    </w:p>
    <w:p>
      <w:pPr>
        <w:pStyle w:val="TOC2"/>
        <w:tabs>
          <w:tab w:val="right" w:leader="dot" w:pos="8306"/>
        </w:tabs>
      </w:pPr>
      <w:hyperlink w:anchor="_Toc1432" w:history="1">
        <w:r>
          <w:rPr>
            <w:rFonts w:ascii="仿宋" w:eastAsia="仿宋" w:hAnsi="仿宋" w:cs="仿宋" w:hint="eastAsia"/>
            <w:lang w:eastAsia="zh-CN"/>
          </w:rPr>
          <w:t>(三)、市场风险分析</w:t>
        </w:r>
        <w:r>
          <w:tab/>
        </w:r>
        <w:r>
          <w:fldChar w:fldCharType="begin"/>
        </w:r>
        <w:r>
          <w:instrText xml:space="preserve"> PAGEREF _Toc1432 \h </w:instrText>
        </w:r>
        <w:r>
          <w:fldChar w:fldCharType="separate"/>
        </w:r>
        <w:r>
          <w:t>36</w:t>
        </w:r>
        <w:r>
          <w:fldChar w:fldCharType="end"/>
        </w:r>
      </w:hyperlink>
    </w:p>
    <w:p>
      <w:pPr>
        <w:pStyle w:val="TOC2"/>
        <w:tabs>
          <w:tab w:val="right" w:leader="dot" w:pos="8306"/>
        </w:tabs>
      </w:pPr>
      <w:hyperlink w:anchor="_Toc16299" w:history="1">
        <w:r>
          <w:rPr>
            <w:rFonts w:ascii="仿宋" w:eastAsia="仿宋" w:hAnsi="仿宋" w:cs="仿宋" w:hint="eastAsia"/>
            <w:lang w:eastAsia="zh-CN"/>
          </w:rPr>
          <w:t>(四)、资金风险分析</w:t>
        </w:r>
        <w:r>
          <w:tab/>
        </w:r>
        <w:r>
          <w:fldChar w:fldCharType="begin"/>
        </w:r>
        <w:r>
          <w:instrText xml:space="preserve"> PAGEREF _Toc16299 \h </w:instrText>
        </w:r>
        <w:r>
          <w:fldChar w:fldCharType="separate"/>
        </w:r>
        <w:r>
          <w:t>37</w:t>
        </w:r>
        <w:r>
          <w:fldChar w:fldCharType="end"/>
        </w:r>
      </w:hyperlink>
    </w:p>
    <w:p>
      <w:pPr>
        <w:pStyle w:val="TOC2"/>
        <w:tabs>
          <w:tab w:val="right" w:leader="dot" w:pos="8306"/>
        </w:tabs>
      </w:pPr>
      <w:hyperlink w:anchor="_Toc17276" w:history="1">
        <w:r>
          <w:rPr>
            <w:rFonts w:ascii="仿宋" w:eastAsia="仿宋" w:hAnsi="仿宋" w:cs="仿宋" w:hint="eastAsia"/>
            <w:lang w:eastAsia="zh-CN"/>
          </w:rPr>
          <w:t>(五)、技术风险分析</w:t>
        </w:r>
        <w:r>
          <w:tab/>
        </w:r>
        <w:r>
          <w:fldChar w:fldCharType="begin"/>
        </w:r>
        <w:r>
          <w:instrText xml:space="preserve"> PAGEREF _Toc17276 \h </w:instrText>
        </w:r>
        <w:r>
          <w:fldChar w:fldCharType="separate"/>
        </w:r>
        <w:r>
          <w:t>38</w:t>
        </w:r>
        <w:r>
          <w:fldChar w:fldCharType="end"/>
        </w:r>
      </w:hyperlink>
    </w:p>
    <w:p>
      <w:pPr>
        <w:pStyle w:val="TOC2"/>
        <w:tabs>
          <w:tab w:val="right" w:leader="dot" w:pos="8306"/>
        </w:tabs>
      </w:pPr>
      <w:hyperlink w:anchor="_Toc30941" w:history="1">
        <w:r>
          <w:rPr>
            <w:rFonts w:ascii="仿宋" w:eastAsia="仿宋" w:hAnsi="仿宋" w:cs="仿宋" w:hint="eastAsia"/>
            <w:lang w:eastAsia="zh-CN"/>
          </w:rPr>
          <w:t>(六)、财务风险分析</w:t>
        </w:r>
        <w:r>
          <w:tab/>
        </w:r>
        <w:r>
          <w:fldChar w:fldCharType="begin"/>
        </w:r>
        <w:r>
          <w:instrText xml:space="preserve"> PAGEREF _Toc30941 \h </w:instrText>
        </w:r>
        <w:r>
          <w:fldChar w:fldCharType="separate"/>
        </w:r>
        <w:r>
          <w:t>39</w:t>
        </w:r>
        <w:r>
          <w:fldChar w:fldCharType="end"/>
        </w:r>
      </w:hyperlink>
    </w:p>
    <w:p>
      <w:pPr>
        <w:pStyle w:val="TOC2"/>
        <w:tabs>
          <w:tab w:val="right" w:leader="dot" w:pos="8306"/>
        </w:tabs>
      </w:pPr>
      <w:hyperlink w:anchor="_Toc20842" w:history="1">
        <w:r>
          <w:rPr>
            <w:rFonts w:ascii="仿宋" w:eastAsia="仿宋" w:hAnsi="仿宋" w:cs="仿宋" w:hint="eastAsia"/>
            <w:lang w:eastAsia="zh-CN"/>
          </w:rPr>
          <w:t>(七)、管理风险分析</w:t>
        </w:r>
        <w:r>
          <w:tab/>
        </w:r>
        <w:r>
          <w:fldChar w:fldCharType="begin"/>
        </w:r>
        <w:r>
          <w:instrText xml:space="preserve"> PAGEREF _Toc20842 \h </w:instrText>
        </w:r>
        <w:r>
          <w:fldChar w:fldCharType="separate"/>
        </w:r>
        <w:r>
          <w:t>41</w:t>
        </w:r>
        <w:r>
          <w:fldChar w:fldCharType="end"/>
        </w:r>
      </w:hyperlink>
    </w:p>
    <w:p>
      <w:pPr>
        <w:pStyle w:val="TOC2"/>
        <w:tabs>
          <w:tab w:val="right" w:leader="dot" w:pos="8306"/>
        </w:tabs>
      </w:pPr>
      <w:hyperlink w:anchor="_Toc27681" w:history="1">
        <w:r>
          <w:rPr>
            <w:rFonts w:ascii="仿宋" w:eastAsia="仿宋" w:hAnsi="仿宋" w:cs="仿宋" w:hint="eastAsia"/>
            <w:lang w:eastAsia="zh-CN"/>
          </w:rPr>
          <w:t>(八)、其它风险分析</w:t>
        </w:r>
        <w:r>
          <w:tab/>
        </w:r>
        <w:r>
          <w:fldChar w:fldCharType="begin"/>
        </w:r>
        <w:r>
          <w:instrText xml:space="preserve"> PAGEREF _Toc27681 \h </w:instrText>
        </w:r>
        <w:r>
          <w:fldChar w:fldCharType="separate"/>
        </w:r>
        <w:r>
          <w:t>42</w:t>
        </w:r>
        <w:r>
          <w:fldChar w:fldCharType="end"/>
        </w:r>
      </w:hyperlink>
    </w:p>
    <w:p>
      <w:pPr>
        <w:pStyle w:val="TOC2"/>
        <w:tabs>
          <w:tab w:val="right" w:leader="dot" w:pos="8306"/>
        </w:tabs>
      </w:pPr>
      <w:hyperlink w:anchor="_Toc17300" w:history="1">
        <w:r>
          <w:rPr>
            <w:rFonts w:ascii="仿宋" w:eastAsia="仿宋" w:hAnsi="仿宋" w:cs="仿宋" w:hint="eastAsia"/>
            <w:lang w:eastAsia="zh-CN"/>
          </w:rPr>
          <w:t>(九)、社会影响评估</w:t>
        </w:r>
        <w:r>
          <w:tab/>
        </w:r>
        <w:r>
          <w:fldChar w:fldCharType="begin"/>
        </w:r>
        <w:r>
          <w:instrText xml:space="preserve"> PAGEREF _Toc17300 \h </w:instrText>
        </w:r>
        <w:r>
          <w:fldChar w:fldCharType="separate"/>
        </w:r>
        <w:r>
          <w:t>44</w:t>
        </w:r>
        <w:r>
          <w:fldChar w:fldCharType="end"/>
        </w:r>
      </w:hyperlink>
    </w:p>
    <w:p>
      <w:pPr>
        <w:pStyle w:val="TOC1"/>
        <w:tabs>
          <w:tab w:val="right" w:leader="dot" w:pos="8306"/>
        </w:tabs>
      </w:pPr>
      <w:hyperlink w:anchor="_Toc18534" w:history="1">
        <w:r>
          <w:rPr>
            <w:rFonts w:ascii="仿宋" w:eastAsia="仿宋" w:hAnsi="仿宋" w:cs="仿宋" w:hint="eastAsia"/>
            <w:lang w:eastAsia="zh-CN"/>
          </w:rPr>
          <w:t>七、项目变更管理</w:t>
        </w:r>
        <w:r>
          <w:tab/>
        </w:r>
        <w:r>
          <w:fldChar w:fldCharType="begin"/>
        </w:r>
        <w:r>
          <w:instrText xml:space="preserve"> PAGEREF _Toc18534 \h </w:instrText>
        </w:r>
        <w:r>
          <w:fldChar w:fldCharType="separate"/>
        </w:r>
        <w:r>
          <w:t>46</w:t>
        </w:r>
        <w:r>
          <w:fldChar w:fldCharType="end"/>
        </w:r>
      </w:hyperlink>
    </w:p>
    <w:p>
      <w:pPr>
        <w:pStyle w:val="TOC2"/>
        <w:tabs>
          <w:tab w:val="right" w:leader="dot" w:pos="8306"/>
        </w:tabs>
      </w:pPr>
      <w:hyperlink w:anchor="_Toc21157" w:history="1">
        <w:r>
          <w:rPr>
            <w:rFonts w:ascii="仿宋" w:eastAsia="仿宋" w:hAnsi="仿宋" w:cs="仿宋" w:hint="eastAsia"/>
            <w:lang w:eastAsia="zh-CN"/>
          </w:rPr>
          <w:t>(一)、变更控制流程</w:t>
        </w:r>
        <w:r>
          <w:tab/>
        </w:r>
        <w:r>
          <w:fldChar w:fldCharType="begin"/>
        </w:r>
        <w:r>
          <w:instrText xml:space="preserve"> PAGEREF _Toc21157 \h </w:instrText>
        </w:r>
        <w:r>
          <w:fldChar w:fldCharType="separate"/>
        </w:r>
        <w:r>
          <w:t>46</w:t>
        </w:r>
        <w:r>
          <w:fldChar w:fldCharType="end"/>
        </w:r>
      </w:hyperlink>
    </w:p>
    <w:p>
      <w:pPr>
        <w:pStyle w:val="TOC2"/>
        <w:tabs>
          <w:tab w:val="right" w:leader="dot" w:pos="8306"/>
        </w:tabs>
      </w:pPr>
      <w:hyperlink w:anchor="_Toc31542" w:history="1">
        <w:r>
          <w:rPr>
            <w:rFonts w:ascii="仿宋" w:eastAsia="仿宋" w:hAnsi="仿宋" w:cs="仿宋" w:hint="eastAsia"/>
            <w:lang w:eastAsia="zh-CN"/>
          </w:rPr>
          <w:t>(二)、影响评估与处理</w:t>
        </w:r>
        <w:r>
          <w:tab/>
        </w:r>
        <w:r>
          <w:fldChar w:fldCharType="begin"/>
        </w:r>
        <w:r>
          <w:instrText xml:space="preserve"> PAGEREF _Toc31542 \h </w:instrText>
        </w:r>
        <w:r>
          <w:fldChar w:fldCharType="separate"/>
        </w:r>
        <w:r>
          <w:t>46</w:t>
        </w:r>
        <w:r>
          <w:fldChar w:fldCharType="end"/>
        </w:r>
      </w:hyperlink>
    </w:p>
    <w:p>
      <w:pPr>
        <w:pStyle w:val="TOC2"/>
        <w:tabs>
          <w:tab w:val="right" w:leader="dot" w:pos="8306"/>
        </w:tabs>
      </w:pPr>
      <w:hyperlink w:anchor="_Toc14149" w:history="1">
        <w:r>
          <w:rPr>
            <w:rFonts w:ascii="仿宋" w:eastAsia="仿宋" w:hAnsi="仿宋" w:cs="仿宋" w:hint="eastAsia"/>
            <w:lang w:eastAsia="zh-CN"/>
          </w:rPr>
          <w:t>(三)、变更记录与追踪</w:t>
        </w:r>
        <w:r>
          <w:tab/>
        </w:r>
        <w:r>
          <w:fldChar w:fldCharType="begin"/>
        </w:r>
        <w:r>
          <w:instrText xml:space="preserve"> PAGEREF _Toc14149 \h </w:instrText>
        </w:r>
        <w:r>
          <w:fldChar w:fldCharType="separate"/>
        </w:r>
        <w:r>
          <w:t>48</w:t>
        </w:r>
        <w:r>
          <w:fldChar w:fldCharType="end"/>
        </w:r>
      </w:hyperlink>
    </w:p>
    <w:p>
      <w:pPr>
        <w:pStyle w:val="TOC2"/>
        <w:tabs>
          <w:tab w:val="right" w:leader="dot" w:pos="8306"/>
        </w:tabs>
      </w:pPr>
      <w:hyperlink w:anchor="_Toc32449" w:history="1">
        <w:r>
          <w:rPr>
            <w:rFonts w:ascii="仿宋" w:eastAsia="仿宋" w:hAnsi="仿宋" w:cs="仿宋" w:hint="eastAsia"/>
            <w:lang w:eastAsia="zh-CN"/>
          </w:rPr>
          <w:t>(四)、变更管理策略</w:t>
        </w:r>
        <w:r>
          <w:tab/>
        </w:r>
        <w:r>
          <w:fldChar w:fldCharType="begin"/>
        </w:r>
        <w:r>
          <w:instrText xml:space="preserve"> PAGEREF _Toc32449 \h </w:instrText>
        </w:r>
        <w:r>
          <w:fldChar w:fldCharType="separate"/>
        </w:r>
        <w:r>
          <w:t>50</w:t>
        </w:r>
        <w:r>
          <w:fldChar w:fldCharType="end"/>
        </w:r>
      </w:hyperlink>
    </w:p>
    <w:p>
      <w:pPr>
        <w:pStyle w:val="TOC1"/>
        <w:tabs>
          <w:tab w:val="right" w:leader="dot" w:pos="8306"/>
        </w:tabs>
      </w:pPr>
      <w:hyperlink w:anchor="_Toc7811" w:history="1">
        <w:r>
          <w:rPr>
            <w:rFonts w:ascii="仿宋" w:eastAsia="仿宋" w:hAnsi="仿宋" w:cs="仿宋" w:hint="eastAsia"/>
            <w:lang w:eastAsia="zh-CN"/>
          </w:rPr>
          <w:t>八、安全与应急管理</w:t>
        </w:r>
        <w:r>
          <w:tab/>
        </w:r>
        <w:r>
          <w:fldChar w:fldCharType="begin"/>
        </w:r>
        <w:r>
          <w:instrText xml:space="preserve"> PAGEREF _Toc7811 \h </w:instrText>
        </w:r>
        <w:r>
          <w:fldChar w:fldCharType="separate"/>
        </w:r>
        <w:r>
          <w:t>51</w:t>
        </w:r>
        <w:r>
          <w:fldChar w:fldCharType="end"/>
        </w:r>
      </w:hyperlink>
    </w:p>
    <w:p>
      <w:pPr>
        <w:pStyle w:val="TOC2"/>
        <w:tabs>
          <w:tab w:val="right" w:leader="dot" w:pos="8306"/>
        </w:tabs>
      </w:pPr>
      <w:hyperlink w:anchor="_Toc24841" w:history="1">
        <w:r>
          <w:rPr>
            <w:rFonts w:ascii="仿宋" w:eastAsia="仿宋" w:hAnsi="仿宋" w:cs="仿宋" w:hint="eastAsia"/>
            <w:lang w:eastAsia="zh-CN"/>
          </w:rPr>
          <w:t>(一)、安全生产管理</w:t>
        </w:r>
        <w:r>
          <w:tab/>
        </w:r>
        <w:r>
          <w:fldChar w:fldCharType="begin"/>
        </w:r>
        <w:r>
          <w:instrText xml:space="preserve"> PAGEREF _Toc24841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05" w:history="1">
        <w:r>
          <w:rPr>
            <w:rFonts w:ascii="仿宋" w:eastAsia="仿宋" w:hAnsi="仿宋" w:cs="仿宋" w:hint="eastAsia"/>
            <w:lang w:eastAsia="zh-CN"/>
          </w:rPr>
          <w:t>(二)、应急预案与响应</w:t>
        </w:r>
        <w:r>
          <w:tab/>
        </w:r>
        <w:r>
          <w:fldChar w:fldCharType="begin"/>
        </w:r>
        <w:r>
          <w:instrText xml:space="preserve"> PAGEREF _Toc26305 \h </w:instrText>
        </w:r>
        <w:r>
          <w:fldChar w:fldCharType="separate"/>
        </w:r>
        <w:r>
          <w:t>53</w:t>
        </w:r>
        <w:r>
          <w:fldChar w:fldCharType="end"/>
        </w:r>
      </w:hyperlink>
    </w:p>
    <w:p>
      <w:pPr>
        <w:pStyle w:val="TOC1"/>
        <w:tabs>
          <w:tab w:val="right" w:leader="dot" w:pos="8306"/>
        </w:tabs>
      </w:pPr>
      <w:hyperlink w:anchor="_Toc5551" w:history="1">
        <w:r>
          <w:rPr>
            <w:rFonts w:ascii="仿宋" w:eastAsia="仿宋" w:hAnsi="仿宋" w:cs="仿宋" w:hint="eastAsia"/>
            <w:lang w:eastAsia="zh-CN"/>
          </w:rPr>
          <w:t>九、土地利用与规划方案</w:t>
        </w:r>
        <w:r>
          <w:tab/>
        </w:r>
        <w:r>
          <w:fldChar w:fldCharType="begin"/>
        </w:r>
        <w:r>
          <w:instrText xml:space="preserve"> PAGEREF _Toc5551 \h </w:instrText>
        </w:r>
        <w:r>
          <w:fldChar w:fldCharType="separate"/>
        </w:r>
        <w:r>
          <w:t>55</w:t>
        </w:r>
        <w:r>
          <w:fldChar w:fldCharType="end"/>
        </w:r>
      </w:hyperlink>
    </w:p>
    <w:p>
      <w:pPr>
        <w:pStyle w:val="TOC2"/>
        <w:tabs>
          <w:tab w:val="right" w:leader="dot" w:pos="8306"/>
        </w:tabs>
      </w:pPr>
      <w:hyperlink w:anchor="_Toc4312" w:history="1">
        <w:r>
          <w:rPr>
            <w:rFonts w:ascii="仿宋" w:eastAsia="仿宋" w:hAnsi="仿宋" w:cs="仿宋" w:hint="eastAsia"/>
            <w:lang w:eastAsia="zh-CN"/>
          </w:rPr>
          <w:t>(一)、项目用地情况分析</w:t>
        </w:r>
        <w:r>
          <w:tab/>
        </w:r>
        <w:r>
          <w:fldChar w:fldCharType="begin"/>
        </w:r>
        <w:r>
          <w:instrText xml:space="preserve"> PAGEREF _Toc4312 \h </w:instrText>
        </w:r>
        <w:r>
          <w:fldChar w:fldCharType="separate"/>
        </w:r>
        <w:r>
          <w:t>55</w:t>
        </w:r>
        <w:r>
          <w:fldChar w:fldCharType="end"/>
        </w:r>
      </w:hyperlink>
    </w:p>
    <w:p>
      <w:pPr>
        <w:pStyle w:val="TOC2"/>
        <w:tabs>
          <w:tab w:val="right" w:leader="dot" w:pos="8306"/>
        </w:tabs>
      </w:pPr>
      <w:hyperlink w:anchor="_Toc28402" w:history="1">
        <w:r>
          <w:rPr>
            <w:rFonts w:ascii="仿宋" w:eastAsia="仿宋" w:hAnsi="仿宋" w:cs="仿宋" w:hint="eastAsia"/>
            <w:lang w:eastAsia="zh-CN"/>
          </w:rPr>
          <w:t>(二)、土地利用规划方案</w:t>
        </w:r>
        <w:r>
          <w:tab/>
        </w:r>
        <w:r>
          <w:fldChar w:fldCharType="begin"/>
        </w:r>
        <w:r>
          <w:instrText xml:space="preserve"> PAGEREF _Toc28402 \h </w:instrText>
        </w:r>
        <w:r>
          <w:fldChar w:fldCharType="separate"/>
        </w:r>
        <w:r>
          <w:t>56</w:t>
        </w:r>
        <w:r>
          <w:fldChar w:fldCharType="end"/>
        </w:r>
      </w:hyperlink>
    </w:p>
    <w:p>
      <w:pPr>
        <w:pStyle w:val="TOC1"/>
        <w:tabs>
          <w:tab w:val="right" w:leader="dot" w:pos="8306"/>
        </w:tabs>
      </w:pPr>
      <w:hyperlink w:anchor="_Toc28561" w:history="1">
        <w:r>
          <w:rPr>
            <w:rFonts w:ascii="仿宋" w:eastAsia="仿宋" w:hAnsi="仿宋" w:cs="仿宋" w:hint="eastAsia"/>
            <w:lang w:eastAsia="zh-CN"/>
          </w:rPr>
          <w:t>十、环境保护与治理方案</w:t>
        </w:r>
        <w:r>
          <w:tab/>
        </w:r>
        <w:r>
          <w:fldChar w:fldCharType="begin"/>
        </w:r>
        <w:r>
          <w:instrText xml:space="preserve"> PAGEREF _Toc28561 \h </w:instrText>
        </w:r>
        <w:r>
          <w:fldChar w:fldCharType="separate"/>
        </w:r>
        <w:r>
          <w:t>57</w:t>
        </w:r>
        <w:r>
          <w:fldChar w:fldCharType="end"/>
        </w:r>
      </w:hyperlink>
    </w:p>
    <w:p>
      <w:pPr>
        <w:pStyle w:val="TOC2"/>
        <w:tabs>
          <w:tab w:val="right" w:leader="dot" w:pos="8306"/>
        </w:tabs>
      </w:pPr>
      <w:hyperlink w:anchor="_Toc16351" w:history="1">
        <w:r>
          <w:rPr>
            <w:rFonts w:ascii="仿宋" w:eastAsia="仿宋" w:hAnsi="仿宋" w:cs="仿宋" w:hint="eastAsia"/>
            <w:lang w:eastAsia="zh-CN"/>
          </w:rPr>
          <w:t>(一)、项目环境影响评估</w:t>
        </w:r>
        <w:r>
          <w:tab/>
        </w:r>
        <w:r>
          <w:fldChar w:fldCharType="begin"/>
        </w:r>
        <w:r>
          <w:instrText xml:space="preserve"> PAGEREF _Toc16351 \h </w:instrText>
        </w:r>
        <w:r>
          <w:fldChar w:fldCharType="separate"/>
        </w:r>
        <w:r>
          <w:t>57</w:t>
        </w:r>
        <w:r>
          <w:fldChar w:fldCharType="end"/>
        </w:r>
      </w:hyperlink>
    </w:p>
    <w:p>
      <w:pPr>
        <w:pStyle w:val="TOC2"/>
        <w:tabs>
          <w:tab w:val="right" w:leader="dot" w:pos="8306"/>
        </w:tabs>
      </w:pPr>
      <w:hyperlink w:anchor="_Toc12195" w:history="1">
        <w:r>
          <w:rPr>
            <w:rFonts w:ascii="仿宋" w:eastAsia="仿宋" w:hAnsi="仿宋" w:cs="仿宋" w:hint="eastAsia"/>
            <w:lang w:eastAsia="zh-CN"/>
          </w:rPr>
          <w:t>(二)、环境保护措施与治理方案</w:t>
        </w:r>
        <w:r>
          <w:tab/>
        </w:r>
        <w:r>
          <w:fldChar w:fldCharType="begin"/>
        </w:r>
        <w:r>
          <w:instrText xml:space="preserve"> PAGEREF _Toc12195 \h </w:instrText>
        </w:r>
        <w:r>
          <w:fldChar w:fldCharType="separate"/>
        </w:r>
        <w:r>
          <w:t>57</w:t>
        </w:r>
        <w:r>
          <w:fldChar w:fldCharType="end"/>
        </w:r>
      </w:hyperlink>
    </w:p>
    <w:p>
      <w:pPr>
        <w:pStyle w:val="TOC1"/>
        <w:tabs>
          <w:tab w:val="right" w:leader="dot" w:pos="8306"/>
        </w:tabs>
      </w:pPr>
      <w:hyperlink w:anchor="_Toc30914" w:history="1">
        <w:r>
          <w:rPr>
            <w:rFonts w:ascii="仿宋" w:eastAsia="仿宋" w:hAnsi="仿宋" w:cs="仿宋" w:hint="eastAsia"/>
            <w:lang w:eastAsia="zh-CN"/>
          </w:rPr>
          <w:t>十一、项目质量与标准</w:t>
        </w:r>
        <w:r>
          <w:tab/>
        </w:r>
        <w:r>
          <w:fldChar w:fldCharType="begin"/>
        </w:r>
        <w:r>
          <w:instrText xml:space="preserve"> PAGEREF _Toc30914 \h </w:instrText>
        </w:r>
        <w:r>
          <w:fldChar w:fldCharType="separate"/>
        </w:r>
        <w:r>
          <w:t>58</w:t>
        </w:r>
        <w:r>
          <w:fldChar w:fldCharType="end"/>
        </w:r>
      </w:hyperlink>
    </w:p>
    <w:p>
      <w:pPr>
        <w:pStyle w:val="TOC2"/>
        <w:tabs>
          <w:tab w:val="right" w:leader="dot" w:pos="8306"/>
        </w:tabs>
      </w:pPr>
      <w:hyperlink w:anchor="_Toc25808" w:history="1">
        <w:r>
          <w:rPr>
            <w:rFonts w:ascii="仿宋" w:eastAsia="仿宋" w:hAnsi="仿宋" w:cs="仿宋" w:hint="eastAsia"/>
            <w:lang w:eastAsia="zh-CN"/>
          </w:rPr>
          <w:t>(一)、质量保障体系</w:t>
        </w:r>
        <w:r>
          <w:tab/>
        </w:r>
        <w:r>
          <w:fldChar w:fldCharType="begin"/>
        </w:r>
        <w:r>
          <w:instrText xml:space="preserve"> PAGEREF _Toc25808 \h </w:instrText>
        </w:r>
        <w:r>
          <w:fldChar w:fldCharType="separate"/>
        </w:r>
        <w:r>
          <w:t>58</w:t>
        </w:r>
        <w:r>
          <w:fldChar w:fldCharType="end"/>
        </w:r>
      </w:hyperlink>
    </w:p>
    <w:p>
      <w:pPr>
        <w:pStyle w:val="TOC2"/>
        <w:tabs>
          <w:tab w:val="right" w:leader="dot" w:pos="8306"/>
        </w:tabs>
      </w:pPr>
      <w:hyperlink w:anchor="_Toc22614" w:history="1">
        <w:r>
          <w:rPr>
            <w:rFonts w:ascii="仿宋" w:eastAsia="仿宋" w:hAnsi="仿宋" w:cs="仿宋" w:hint="eastAsia"/>
            <w:lang w:eastAsia="zh-CN"/>
          </w:rPr>
          <w:t>(二)、标准化作业流程</w:t>
        </w:r>
        <w:r>
          <w:tab/>
        </w:r>
        <w:r>
          <w:fldChar w:fldCharType="begin"/>
        </w:r>
        <w:r>
          <w:instrText xml:space="preserve"> PAGEREF _Toc22614 \h </w:instrText>
        </w:r>
        <w:r>
          <w:fldChar w:fldCharType="separate"/>
        </w:r>
        <w:r>
          <w:t>59</w:t>
        </w:r>
        <w:r>
          <w:fldChar w:fldCharType="end"/>
        </w:r>
      </w:hyperlink>
    </w:p>
    <w:p>
      <w:pPr>
        <w:pStyle w:val="TOC2"/>
        <w:tabs>
          <w:tab w:val="right" w:leader="dot" w:pos="8306"/>
        </w:tabs>
      </w:pPr>
      <w:hyperlink w:anchor="_Toc27875" w:history="1">
        <w:r>
          <w:rPr>
            <w:rFonts w:ascii="仿宋" w:eastAsia="仿宋" w:hAnsi="仿宋" w:cs="仿宋" w:hint="eastAsia"/>
            <w:lang w:eastAsia="zh-CN"/>
          </w:rPr>
          <w:t>(三)、质量监控与评估</w:t>
        </w:r>
        <w:r>
          <w:tab/>
        </w:r>
        <w:r>
          <w:fldChar w:fldCharType="begin"/>
        </w:r>
        <w:r>
          <w:instrText xml:space="preserve"> PAGEREF _Toc27875 \h </w:instrText>
        </w:r>
        <w:r>
          <w:fldChar w:fldCharType="separate"/>
        </w:r>
        <w:r>
          <w:t>61</w:t>
        </w:r>
        <w:r>
          <w:fldChar w:fldCharType="end"/>
        </w:r>
      </w:hyperlink>
    </w:p>
    <w:p>
      <w:pPr>
        <w:pStyle w:val="TOC2"/>
        <w:tabs>
          <w:tab w:val="right" w:leader="dot" w:pos="8306"/>
        </w:tabs>
      </w:pPr>
      <w:hyperlink w:anchor="_Toc24396" w:history="1">
        <w:r>
          <w:rPr>
            <w:rFonts w:ascii="仿宋" w:eastAsia="仿宋" w:hAnsi="仿宋" w:cs="仿宋" w:hint="eastAsia"/>
            <w:lang w:eastAsia="zh-CN"/>
          </w:rPr>
          <w:t>(四)、质量改进计划</w:t>
        </w:r>
        <w:r>
          <w:tab/>
        </w:r>
        <w:r>
          <w:fldChar w:fldCharType="begin"/>
        </w:r>
        <w:r>
          <w:instrText xml:space="preserve"> PAGEREF _Toc24396 \h </w:instrText>
        </w:r>
        <w:r>
          <w:fldChar w:fldCharType="separate"/>
        </w:r>
        <w:r>
          <w:t>62</w:t>
        </w:r>
        <w:r>
          <w:fldChar w:fldCharType="end"/>
        </w:r>
      </w:hyperlink>
    </w:p>
    <w:p>
      <w:pPr>
        <w:pStyle w:val="TOC1"/>
        <w:tabs>
          <w:tab w:val="right" w:leader="dot" w:pos="8306"/>
        </w:tabs>
      </w:pPr>
      <w:hyperlink w:anchor="_Toc16279" w:history="1">
        <w:r>
          <w:rPr>
            <w:rFonts w:ascii="仿宋" w:eastAsia="仿宋" w:hAnsi="仿宋" w:cs="仿宋" w:hint="eastAsia"/>
            <w:lang w:eastAsia="zh-CN"/>
          </w:rPr>
          <w:t>十二、项目进度计划</w:t>
        </w:r>
        <w:r>
          <w:tab/>
        </w:r>
        <w:r>
          <w:fldChar w:fldCharType="begin"/>
        </w:r>
        <w:r>
          <w:instrText xml:space="preserve"> PAGEREF _Toc16279 \h </w:instrText>
        </w:r>
        <w:r>
          <w:fldChar w:fldCharType="separate"/>
        </w:r>
        <w:r>
          <w:t>63</w:t>
        </w:r>
        <w:r>
          <w:fldChar w:fldCharType="end"/>
        </w:r>
      </w:hyperlink>
    </w:p>
    <w:p>
      <w:pPr>
        <w:pStyle w:val="TOC2"/>
        <w:tabs>
          <w:tab w:val="right" w:leader="dot" w:pos="8306"/>
        </w:tabs>
      </w:pPr>
      <w:hyperlink w:anchor="_Toc24853" w:history="1">
        <w:r>
          <w:rPr>
            <w:rFonts w:ascii="仿宋" w:eastAsia="仿宋" w:hAnsi="仿宋" w:cs="仿宋" w:hint="eastAsia"/>
            <w:lang w:eastAsia="zh-CN"/>
          </w:rPr>
          <w:t>(一)、建设周期</w:t>
        </w:r>
        <w:r>
          <w:tab/>
        </w:r>
        <w:r>
          <w:fldChar w:fldCharType="begin"/>
        </w:r>
        <w:r>
          <w:instrText xml:space="preserve"> PAGEREF _Toc24853 \h </w:instrText>
        </w:r>
        <w:r>
          <w:fldChar w:fldCharType="separate"/>
        </w:r>
        <w:r>
          <w:t>63</w:t>
        </w:r>
        <w:r>
          <w:fldChar w:fldCharType="end"/>
        </w:r>
      </w:hyperlink>
    </w:p>
    <w:p>
      <w:pPr>
        <w:pStyle w:val="TOC2"/>
        <w:tabs>
          <w:tab w:val="right" w:leader="dot" w:pos="8306"/>
        </w:tabs>
      </w:pPr>
      <w:hyperlink w:anchor="_Toc15020" w:history="1">
        <w:r>
          <w:rPr>
            <w:rFonts w:ascii="仿宋" w:eastAsia="仿宋" w:hAnsi="仿宋" w:cs="仿宋" w:hint="eastAsia"/>
            <w:lang w:eastAsia="zh-CN"/>
          </w:rPr>
          <w:t>(二)、建设进度</w:t>
        </w:r>
        <w:r>
          <w:tab/>
        </w:r>
        <w:r>
          <w:fldChar w:fldCharType="begin"/>
        </w:r>
        <w:r>
          <w:instrText xml:space="preserve"> PAGEREF _Toc15020 \h </w:instrText>
        </w:r>
        <w:r>
          <w:fldChar w:fldCharType="separate"/>
        </w:r>
        <w:r>
          <w:t>63</w:t>
        </w:r>
        <w:r>
          <w:fldChar w:fldCharType="end"/>
        </w:r>
      </w:hyperlink>
    </w:p>
    <w:p>
      <w:pPr>
        <w:pStyle w:val="TOC2"/>
        <w:tabs>
          <w:tab w:val="right" w:leader="dot" w:pos="8306"/>
        </w:tabs>
      </w:pPr>
      <w:hyperlink w:anchor="_Toc9252" w:history="1">
        <w:r>
          <w:rPr>
            <w:rFonts w:ascii="仿宋" w:eastAsia="仿宋" w:hAnsi="仿宋" w:cs="仿宋" w:hint="eastAsia"/>
            <w:lang w:eastAsia="zh-CN"/>
          </w:rPr>
          <w:t>(三)、进度安排注意事项</w:t>
        </w:r>
        <w:r>
          <w:tab/>
        </w:r>
        <w:r>
          <w:fldChar w:fldCharType="begin"/>
        </w:r>
        <w:r>
          <w:instrText xml:space="preserve"> PAGEREF _Toc9252 \h </w:instrText>
        </w:r>
        <w:r>
          <w:fldChar w:fldCharType="separate"/>
        </w:r>
        <w:r>
          <w:t>65</w:t>
        </w:r>
        <w:r>
          <w:fldChar w:fldCharType="end"/>
        </w:r>
      </w:hyperlink>
    </w:p>
    <w:p>
      <w:pPr>
        <w:pStyle w:val="TOC2"/>
        <w:tabs>
          <w:tab w:val="right" w:leader="dot" w:pos="8306"/>
        </w:tabs>
      </w:pPr>
      <w:hyperlink w:anchor="_Toc13240" w:history="1">
        <w:r>
          <w:rPr>
            <w:rFonts w:ascii="仿宋" w:eastAsia="仿宋" w:hAnsi="仿宋" w:cs="仿宋" w:hint="eastAsia"/>
            <w:lang w:eastAsia="zh-CN"/>
          </w:rPr>
          <w:t>(四)、人力资源配置</w:t>
        </w:r>
        <w:r>
          <w:tab/>
        </w:r>
        <w:r>
          <w:fldChar w:fldCharType="begin"/>
        </w:r>
        <w:r>
          <w:instrText xml:space="preserve"> PAGEREF _Toc13240 \h </w:instrText>
        </w:r>
        <w:r>
          <w:fldChar w:fldCharType="separate"/>
        </w:r>
        <w:r>
          <w:t>66</w:t>
        </w:r>
        <w:r>
          <w:fldChar w:fldCharType="end"/>
        </w:r>
      </w:hyperlink>
    </w:p>
    <w:p>
      <w:pPr>
        <w:pStyle w:val="TOC2"/>
        <w:tabs>
          <w:tab w:val="right" w:leader="dot" w:pos="8306"/>
        </w:tabs>
      </w:pPr>
      <w:hyperlink w:anchor="_Toc21750" w:history="1">
        <w:r>
          <w:rPr>
            <w:rFonts w:ascii="仿宋" w:eastAsia="仿宋" w:hAnsi="仿宋" w:cs="仿宋" w:hint="eastAsia"/>
            <w:lang w:eastAsia="zh-CN"/>
          </w:rPr>
          <w:t>(五)、员工培训</w:t>
        </w:r>
        <w:r>
          <w:tab/>
        </w:r>
        <w:r>
          <w:fldChar w:fldCharType="begin"/>
        </w:r>
        <w:r>
          <w:instrText xml:space="preserve"> PAGEREF _Toc21750 \h </w:instrText>
        </w:r>
        <w:r>
          <w:fldChar w:fldCharType="separate"/>
        </w:r>
        <w:r>
          <w:t>68</w:t>
        </w:r>
        <w:r>
          <w:fldChar w:fldCharType="end"/>
        </w:r>
      </w:hyperlink>
    </w:p>
    <w:p>
      <w:pPr>
        <w:pStyle w:val="TOC2"/>
        <w:tabs>
          <w:tab w:val="right" w:leader="dot" w:pos="8306"/>
        </w:tabs>
      </w:pPr>
      <w:hyperlink w:anchor="_Toc9593" w:history="1">
        <w:r>
          <w:rPr>
            <w:rFonts w:ascii="仿宋" w:eastAsia="仿宋" w:hAnsi="仿宋" w:cs="仿宋" w:hint="eastAsia"/>
            <w:lang w:eastAsia="zh-CN"/>
          </w:rPr>
          <w:t>(六)、项目实施保障</w:t>
        </w:r>
        <w:r>
          <w:tab/>
        </w:r>
        <w:r>
          <w:fldChar w:fldCharType="begin"/>
        </w:r>
        <w:r>
          <w:instrText xml:space="preserve"> PAGEREF _Toc9593 \h </w:instrText>
        </w:r>
        <w:r>
          <w:fldChar w:fldCharType="separate"/>
        </w:r>
        <w:r>
          <w:t>69</w:t>
        </w:r>
        <w:r>
          <w:fldChar w:fldCharType="end"/>
        </w:r>
      </w:hyperlink>
    </w:p>
    <w:p>
      <w:pPr>
        <w:pStyle w:val="TOC2"/>
        <w:tabs>
          <w:tab w:val="right" w:leader="dot" w:pos="8306"/>
        </w:tabs>
      </w:pPr>
      <w:hyperlink w:anchor="_Toc27302" w:history="1">
        <w:r>
          <w:rPr>
            <w:rFonts w:ascii="仿宋" w:eastAsia="仿宋" w:hAnsi="仿宋" w:cs="仿宋" w:hint="eastAsia"/>
            <w:lang w:eastAsia="zh-CN"/>
          </w:rPr>
          <w:t>(七)、安全规范管理</w:t>
        </w:r>
        <w:r>
          <w:tab/>
        </w:r>
        <w:r>
          <w:fldChar w:fldCharType="begin"/>
        </w:r>
        <w:r>
          <w:instrText xml:space="preserve"> PAGEREF _Toc27302 \h </w:instrText>
        </w:r>
        <w:r>
          <w:fldChar w:fldCharType="separate"/>
        </w:r>
        <w:r>
          <w:t>69</w:t>
        </w:r>
        <w:r>
          <w:fldChar w:fldCharType="end"/>
        </w:r>
      </w:hyperlink>
    </w:p>
    <w:p>
      <w:pPr>
        <w:pStyle w:val="TOC1"/>
        <w:tabs>
          <w:tab w:val="right" w:leader="dot" w:pos="8306"/>
        </w:tabs>
      </w:pPr>
      <w:hyperlink w:anchor="_Toc15535" w:history="1">
        <w:r>
          <w:rPr>
            <w:rFonts w:ascii="仿宋" w:eastAsia="仿宋" w:hAnsi="仿宋" w:cs="仿宋" w:hint="eastAsia"/>
            <w:lang w:eastAsia="zh-CN"/>
          </w:rPr>
          <w:t>十三、设施与设备管理</w:t>
        </w:r>
        <w:r>
          <w:tab/>
        </w:r>
        <w:r>
          <w:fldChar w:fldCharType="begin"/>
        </w:r>
        <w:r>
          <w:instrText xml:space="preserve"> PAGEREF _Toc15535 \h </w:instrText>
        </w:r>
        <w:r>
          <w:fldChar w:fldCharType="separate"/>
        </w:r>
        <w:r>
          <w:t>71</w:t>
        </w:r>
        <w:r>
          <w:fldChar w:fldCharType="end"/>
        </w:r>
      </w:hyperlink>
    </w:p>
    <w:p>
      <w:pPr>
        <w:pStyle w:val="TOC2"/>
        <w:tabs>
          <w:tab w:val="right" w:leader="dot" w:pos="8306"/>
        </w:tabs>
      </w:pPr>
      <w:hyperlink w:anchor="_Toc20696" w:history="1">
        <w:r>
          <w:rPr>
            <w:rFonts w:ascii="仿宋" w:eastAsia="仿宋" w:hAnsi="仿宋" w:cs="仿宋" w:hint="eastAsia"/>
            <w:lang w:eastAsia="zh-CN"/>
          </w:rPr>
          <w:t>(一)、设施规划与配置</w:t>
        </w:r>
        <w:r>
          <w:tab/>
        </w:r>
        <w:r>
          <w:fldChar w:fldCharType="begin"/>
        </w:r>
        <w:r>
          <w:instrText xml:space="preserve"> PAGEREF _Toc20696 \h </w:instrText>
        </w:r>
        <w:r>
          <w:fldChar w:fldCharType="separate"/>
        </w:r>
        <w:r>
          <w:t>71</w:t>
        </w:r>
        <w:r>
          <w:fldChar w:fldCharType="end"/>
        </w:r>
      </w:hyperlink>
    </w:p>
    <w:p>
      <w:pPr>
        <w:pStyle w:val="TOC2"/>
        <w:tabs>
          <w:tab w:val="right" w:leader="dot" w:pos="8306"/>
        </w:tabs>
      </w:pPr>
      <w:hyperlink w:anchor="_Toc26820" w:history="1">
        <w:r>
          <w:rPr>
            <w:rFonts w:ascii="仿宋" w:eastAsia="仿宋" w:hAnsi="仿宋" w:cs="仿宋" w:hint="eastAsia"/>
            <w:lang w:eastAsia="zh-CN"/>
          </w:rPr>
          <w:t>(二)、设备采购与维护管理</w:t>
        </w:r>
        <w:r>
          <w:tab/>
        </w:r>
        <w:r>
          <w:fldChar w:fldCharType="begin"/>
        </w:r>
        <w:r>
          <w:instrText xml:space="preserve"> PAGEREF _Toc26820 \h </w:instrText>
        </w:r>
        <w:r>
          <w:fldChar w:fldCharType="separate"/>
        </w:r>
        <w:r>
          <w:t>71</w:t>
        </w:r>
        <w:r>
          <w:fldChar w:fldCharType="end"/>
        </w:r>
      </w:hyperlink>
    </w:p>
    <w:p>
      <w:pPr>
        <w:pStyle w:val="TOC2"/>
        <w:tabs>
          <w:tab w:val="right" w:leader="dot" w:pos="8306"/>
        </w:tabs>
      </w:pPr>
      <w:hyperlink w:anchor="_Toc2618" w:history="1">
        <w:r>
          <w:rPr>
            <w:rFonts w:ascii="仿宋" w:eastAsia="仿宋" w:hAnsi="仿宋" w:cs="仿宋" w:hint="eastAsia"/>
            <w:lang w:eastAsia="zh-CN"/>
          </w:rPr>
          <w:t>(三)、设施设备升级策略</w:t>
        </w:r>
        <w:r>
          <w:tab/>
        </w:r>
        <w:r>
          <w:fldChar w:fldCharType="begin"/>
        </w:r>
        <w:r>
          <w:instrText xml:space="preserve"> PAGEREF _Toc2618 \h </w:instrText>
        </w:r>
        <w:r>
          <w:fldChar w:fldCharType="separate"/>
        </w:r>
        <w:r>
          <w:t>72</w:t>
        </w:r>
        <w:r>
          <w:fldChar w:fldCharType="end"/>
        </w:r>
      </w:hyperlink>
    </w:p>
    <w:p>
      <w:pPr>
        <w:pStyle w:val="TOC1"/>
        <w:tabs>
          <w:tab w:val="right" w:leader="dot" w:pos="8306"/>
        </w:tabs>
      </w:pPr>
      <w:hyperlink w:anchor="_Toc30421" w:history="1">
        <w:r>
          <w:rPr>
            <w:rFonts w:ascii="仿宋" w:eastAsia="仿宋" w:hAnsi="仿宋" w:cs="仿宋" w:hint="eastAsia"/>
            <w:lang w:eastAsia="zh-CN"/>
          </w:rPr>
          <w:t>十四、知识产权管理与保护</w:t>
        </w:r>
        <w:r>
          <w:tab/>
        </w:r>
        <w:r>
          <w:fldChar w:fldCharType="begin"/>
        </w:r>
        <w:r>
          <w:instrText xml:space="preserve"> PAGEREF _Toc30421 \h </w:instrText>
        </w:r>
        <w:r>
          <w:fldChar w:fldCharType="separate"/>
        </w:r>
        <w:r>
          <w:t>73</w:t>
        </w:r>
        <w:r>
          <w:fldChar w:fldCharType="end"/>
        </w:r>
      </w:hyperlink>
    </w:p>
    <w:p>
      <w:pPr>
        <w:pStyle w:val="TOC2"/>
        <w:tabs>
          <w:tab w:val="right" w:leader="dot" w:pos="8306"/>
        </w:tabs>
      </w:pPr>
      <w:hyperlink w:anchor="_Toc22523" w:history="1">
        <w:r>
          <w:rPr>
            <w:rFonts w:ascii="仿宋" w:eastAsia="仿宋" w:hAnsi="仿宋" w:cs="仿宋" w:hint="eastAsia"/>
            <w:lang w:eastAsia="zh-CN"/>
          </w:rPr>
          <w:t>(一)、知识产权管理体系建设</w:t>
        </w:r>
        <w:r>
          <w:tab/>
        </w:r>
        <w:r>
          <w:fldChar w:fldCharType="begin"/>
        </w:r>
        <w:r>
          <w:instrText xml:space="preserve"> PAGEREF _Toc22523 \h </w:instrText>
        </w:r>
        <w:r>
          <w:fldChar w:fldCharType="separate"/>
        </w:r>
        <w:r>
          <w:t>73</w:t>
        </w:r>
        <w:r>
          <w:fldChar w:fldCharType="end"/>
        </w:r>
      </w:hyperlink>
    </w:p>
    <w:p>
      <w:pPr>
        <w:pStyle w:val="TOC2"/>
        <w:tabs>
          <w:tab w:val="right" w:leader="dot" w:pos="8306"/>
        </w:tabs>
      </w:pPr>
      <w:hyperlink w:anchor="_Toc12756" w:history="1">
        <w:r>
          <w:rPr>
            <w:rFonts w:ascii="仿宋" w:eastAsia="仿宋" w:hAnsi="仿宋" w:cs="仿宋" w:hint="eastAsia"/>
            <w:lang w:eastAsia="zh-CN"/>
          </w:rPr>
          <w:t>(二)、知识产权保护措施</w:t>
        </w:r>
        <w:r>
          <w:tab/>
        </w:r>
        <w:r>
          <w:fldChar w:fldCharType="begin"/>
        </w:r>
        <w:r>
          <w:instrText xml:space="preserve"> PAGEREF _Toc12756 \h </w:instrText>
        </w:r>
        <w:r>
          <w:fldChar w:fldCharType="separate"/>
        </w:r>
        <w:r>
          <w:t>74</w:t>
        </w:r>
        <w:r>
          <w:fldChar w:fldCharType="end"/>
        </w:r>
      </w:hyperlink>
    </w:p>
    <w:p>
      <w:pPr>
        <w:pStyle w:val="TOC1"/>
        <w:tabs>
          <w:tab w:val="right" w:leader="dot" w:pos="8306"/>
        </w:tabs>
      </w:pPr>
      <w:hyperlink w:anchor="_Toc5591" w:history="1">
        <w:r>
          <w:rPr>
            <w:rFonts w:ascii="仿宋" w:eastAsia="仿宋" w:hAnsi="仿宋" w:cs="仿宋" w:hint="eastAsia"/>
            <w:lang w:eastAsia="zh-CN"/>
          </w:rPr>
          <w:t>十五、企业合规与伦理</w:t>
        </w:r>
        <w:r>
          <w:tab/>
        </w:r>
        <w:r>
          <w:fldChar w:fldCharType="begin"/>
        </w:r>
        <w:r>
          <w:instrText xml:space="preserve"> PAGEREF _Toc5591 \h </w:instrText>
        </w:r>
        <w:r>
          <w:fldChar w:fldCharType="separate"/>
        </w:r>
        <w:r>
          <w:t>75</w:t>
        </w:r>
        <w:r>
          <w:fldChar w:fldCharType="end"/>
        </w:r>
      </w:hyperlink>
    </w:p>
    <w:p>
      <w:pPr>
        <w:pStyle w:val="TOC2"/>
        <w:tabs>
          <w:tab w:val="right" w:leader="dot" w:pos="8306"/>
        </w:tabs>
      </w:pPr>
      <w:hyperlink w:anchor="_Toc6359" w:history="1">
        <w:r>
          <w:rPr>
            <w:rFonts w:ascii="仿宋" w:eastAsia="仿宋" w:hAnsi="仿宋" w:cs="仿宋" w:hint="eastAsia"/>
            <w:lang w:eastAsia="zh-CN"/>
          </w:rPr>
          <w:t>(一)、合规政策与程序</w:t>
        </w:r>
        <w:r>
          <w:tab/>
        </w:r>
        <w:r>
          <w:fldChar w:fldCharType="begin"/>
        </w:r>
        <w:r>
          <w:instrText xml:space="preserve"> PAGEREF _Toc6359 \h </w:instrText>
        </w:r>
        <w:r>
          <w:fldChar w:fldCharType="separate"/>
        </w:r>
        <w:r>
          <w:t>75</w:t>
        </w:r>
        <w:r>
          <w:fldChar w:fldCharType="end"/>
        </w:r>
      </w:hyperlink>
    </w:p>
    <w:p>
      <w:pPr>
        <w:pStyle w:val="TOC2"/>
        <w:tabs>
          <w:tab w:val="right" w:leader="dot" w:pos="8306"/>
        </w:tabs>
      </w:pPr>
      <w:hyperlink w:anchor="_Toc14253" w:history="1">
        <w:r>
          <w:rPr>
            <w:rFonts w:ascii="仿宋" w:eastAsia="仿宋" w:hAnsi="仿宋" w:cs="仿宋" w:hint="eastAsia"/>
            <w:lang w:eastAsia="zh-CN"/>
          </w:rPr>
          <w:t>(二)、伦理规范与培训</w:t>
        </w:r>
        <w:r>
          <w:tab/>
        </w:r>
        <w:r>
          <w:fldChar w:fldCharType="begin"/>
        </w:r>
        <w:r>
          <w:instrText xml:space="preserve"> PAGEREF _Toc14253 \h </w:instrText>
        </w:r>
        <w:r>
          <w:fldChar w:fldCharType="separate"/>
        </w:r>
        <w:r>
          <w:t>77</w:t>
        </w:r>
        <w:r>
          <w:fldChar w:fldCharType="end"/>
        </w:r>
      </w:hyperlink>
    </w:p>
    <w:p>
      <w:pPr>
        <w:pStyle w:val="TOC2"/>
        <w:tabs>
          <w:tab w:val="right" w:leader="dot" w:pos="8306"/>
        </w:tabs>
      </w:pPr>
      <w:hyperlink w:anchor="_Toc1239" w:history="1">
        <w:r>
          <w:rPr>
            <w:rFonts w:ascii="仿宋" w:eastAsia="仿宋" w:hAnsi="仿宋" w:cs="仿宋" w:hint="eastAsia"/>
            <w:lang w:eastAsia="zh-CN"/>
          </w:rPr>
          <w:t>(三)、合规风险评估</w:t>
        </w:r>
        <w:r>
          <w:tab/>
        </w:r>
        <w:r>
          <w:fldChar w:fldCharType="begin"/>
        </w:r>
        <w:r>
          <w:instrText xml:space="preserve"> PAGEREF _Toc1239 \h </w:instrText>
        </w:r>
        <w:r>
          <w:fldChar w:fldCharType="separate"/>
        </w:r>
        <w:r>
          <w:t>77</w:t>
        </w:r>
        <w:r>
          <w:fldChar w:fldCharType="end"/>
        </w:r>
      </w:hyperlink>
    </w:p>
    <w:p>
      <w:pPr>
        <w:pStyle w:val="TOC2"/>
        <w:tabs>
          <w:tab w:val="right" w:leader="dot" w:pos="8306"/>
        </w:tabs>
      </w:pPr>
      <w:hyperlink w:anchor="_Toc31942" w:history="1">
        <w:r>
          <w:rPr>
            <w:rFonts w:ascii="仿宋" w:eastAsia="仿宋" w:hAnsi="仿宋" w:cs="仿宋" w:hint="eastAsia"/>
            <w:lang w:eastAsia="zh-CN"/>
          </w:rPr>
          <w:t>(四)、合规监督与执行</w:t>
        </w:r>
        <w:r>
          <w:tab/>
        </w:r>
        <w:r>
          <w:fldChar w:fldCharType="begin"/>
        </w:r>
        <w:r>
          <w:instrText xml:space="preserve"> PAGEREF _Toc31942 \h </w:instrText>
        </w:r>
        <w:r>
          <w:fldChar w:fldCharType="separate"/>
        </w:r>
        <w:r>
          <w:t>79</w:t>
        </w:r>
        <w:r>
          <w:fldChar w:fldCharType="end"/>
        </w:r>
      </w:hyperlink>
    </w:p>
    <w:p>
      <w:pPr>
        <w:pStyle w:val="TOC1"/>
        <w:tabs>
          <w:tab w:val="right" w:leader="dot" w:pos="8306"/>
        </w:tabs>
      </w:pPr>
      <w:hyperlink w:anchor="_Toc8551" w:history="1">
        <w:r>
          <w:rPr>
            <w:rFonts w:ascii="仿宋" w:eastAsia="仿宋" w:hAnsi="仿宋" w:cs="仿宋" w:hint="eastAsia"/>
            <w:lang w:eastAsia="zh-CN"/>
          </w:rPr>
          <w:t>十六、人力资源管理与开发</w:t>
        </w:r>
        <w:r>
          <w:tab/>
        </w:r>
        <w:r>
          <w:fldChar w:fldCharType="begin"/>
        </w:r>
        <w:r>
          <w:instrText xml:space="preserve"> PAGEREF _Toc8551 \h </w:instrText>
        </w:r>
        <w:r>
          <w:fldChar w:fldCharType="separate"/>
        </w:r>
        <w:r>
          <w:t>79</w:t>
        </w:r>
        <w:r>
          <w:fldChar w:fldCharType="end"/>
        </w:r>
      </w:hyperlink>
    </w:p>
    <w:p>
      <w:pPr>
        <w:pStyle w:val="TOC2"/>
        <w:tabs>
          <w:tab w:val="right" w:leader="dot" w:pos="8306"/>
        </w:tabs>
      </w:pPr>
      <w:hyperlink w:anchor="_Toc20007" w:history="1">
        <w:r>
          <w:rPr>
            <w:rFonts w:ascii="仿宋" w:eastAsia="仿宋" w:hAnsi="仿宋" w:cs="仿宋" w:hint="eastAsia"/>
            <w:lang w:eastAsia="zh-CN"/>
          </w:rPr>
          <w:t>(一)、人力资源规划</w:t>
        </w:r>
        <w:r>
          <w:tab/>
        </w:r>
        <w:r>
          <w:fldChar w:fldCharType="begin"/>
        </w:r>
        <w:r>
          <w:instrText xml:space="preserve"> PAGEREF _Toc20007 \h </w:instrText>
        </w:r>
        <w:r>
          <w:fldChar w:fldCharType="separate"/>
        </w:r>
        <w:r>
          <w:t>79</w:t>
        </w:r>
        <w:r>
          <w:fldChar w:fldCharType="end"/>
        </w:r>
      </w:hyperlink>
    </w:p>
    <w:p>
      <w:pPr>
        <w:pStyle w:val="TOC2"/>
        <w:tabs>
          <w:tab w:val="right" w:leader="dot" w:pos="8306"/>
        </w:tabs>
      </w:pPr>
      <w:hyperlink w:anchor="_Toc30768" w:history="1">
        <w:r>
          <w:rPr>
            <w:rFonts w:ascii="仿宋" w:eastAsia="仿宋" w:hAnsi="仿宋" w:cs="仿宋" w:hint="eastAsia"/>
            <w:lang w:eastAsia="zh-CN"/>
          </w:rPr>
          <w:t>(二)、人力资源开发与培训</w:t>
        </w:r>
        <w:r>
          <w:tab/>
        </w:r>
        <w:r>
          <w:fldChar w:fldCharType="begin"/>
        </w:r>
        <w:r>
          <w:instrText xml:space="preserve"> PAGEREF _Toc30768 \h </w:instrText>
        </w:r>
        <w:r>
          <w:fldChar w:fldCharType="separate"/>
        </w:r>
        <w:r>
          <w:t>81</w:t>
        </w:r>
        <w:r>
          <w:fldChar w:fldCharType="end"/>
        </w:r>
      </w:hyperlink>
    </w:p>
    <w:p>
      <w:pPr>
        <w:pStyle w:val="TOC1"/>
        <w:tabs>
          <w:tab w:val="right" w:leader="dot" w:pos="8306"/>
        </w:tabs>
      </w:pPr>
      <w:hyperlink w:anchor="_Toc10409" w:history="1">
        <w:r>
          <w:rPr>
            <w:rFonts w:ascii="仿宋" w:eastAsia="仿宋" w:hAnsi="仿宋" w:cs="仿宋" w:hint="eastAsia"/>
            <w:lang w:eastAsia="zh-CN"/>
          </w:rPr>
          <w:t>十七、法律法规与政策遵循</w:t>
        </w:r>
        <w:r>
          <w:tab/>
        </w:r>
        <w:r>
          <w:fldChar w:fldCharType="begin"/>
        </w:r>
        <w:r>
          <w:instrText xml:space="preserve"> PAGEREF _Toc10409 \h </w:instrText>
        </w:r>
        <w:r>
          <w:fldChar w:fldCharType="separate"/>
        </w:r>
        <w:r>
          <w:t>84</w:t>
        </w:r>
        <w:r>
          <w:fldChar w:fldCharType="end"/>
        </w:r>
      </w:hyperlink>
    </w:p>
    <w:p>
      <w:pPr>
        <w:pStyle w:val="TOC2"/>
        <w:tabs>
          <w:tab w:val="right" w:leader="dot" w:pos="8306"/>
        </w:tabs>
      </w:pPr>
      <w:hyperlink w:anchor="_Toc3377" w:history="1">
        <w:r>
          <w:rPr>
            <w:rFonts w:ascii="仿宋" w:eastAsia="仿宋" w:hAnsi="仿宋" w:cs="仿宋" w:hint="eastAsia"/>
            <w:lang w:eastAsia="zh-CN"/>
          </w:rPr>
          <w:t>(一)、法律法规遵守</w:t>
        </w:r>
        <w:r>
          <w:tab/>
        </w:r>
        <w:r>
          <w:fldChar w:fldCharType="begin"/>
        </w:r>
        <w:r>
          <w:instrText xml:space="preserve"> PAGEREF _Toc3377 \h </w:instrText>
        </w:r>
        <w:r>
          <w:fldChar w:fldCharType="separate"/>
        </w:r>
        <w:r>
          <w:t>84</w:t>
        </w:r>
        <w:r>
          <w:fldChar w:fldCharType="end"/>
        </w:r>
      </w:hyperlink>
    </w:p>
    <w:p>
      <w:pPr>
        <w:pStyle w:val="TOC2"/>
        <w:tabs>
          <w:tab w:val="right" w:leader="dot" w:pos="8306"/>
        </w:tabs>
      </w:pPr>
      <w:hyperlink w:anchor="_Toc14514" w:history="1">
        <w:r>
          <w:rPr>
            <w:rFonts w:ascii="仿宋" w:eastAsia="仿宋" w:hAnsi="仿宋" w:cs="仿宋" w:hint="eastAsia"/>
            <w:lang w:eastAsia="zh-CN"/>
          </w:rPr>
          <w:t>(二)、政策导向与利用</w:t>
        </w:r>
        <w:r>
          <w:tab/>
        </w:r>
        <w:r>
          <w:fldChar w:fldCharType="begin"/>
        </w:r>
        <w:r>
          <w:instrText xml:space="preserve"> PAGEREF _Toc14514 \h </w:instrText>
        </w:r>
        <w:r>
          <w:fldChar w:fldCharType="separate"/>
        </w:r>
        <w:r>
          <w:t>85</w:t>
        </w:r>
        <w:r>
          <w:fldChar w:fldCharType="end"/>
        </w:r>
      </w:hyperlink>
    </w:p>
    <w:p>
      <w:pPr>
        <w:pStyle w:val="TOC1"/>
        <w:tabs>
          <w:tab w:val="right" w:leader="dot" w:pos="8306"/>
        </w:tabs>
      </w:pPr>
      <w:hyperlink w:anchor="_Toc14866" w:history="1">
        <w:r>
          <w:rPr>
            <w:rFonts w:ascii="仿宋" w:eastAsia="仿宋" w:hAnsi="仿宋" w:cs="仿宋" w:hint="eastAsia"/>
            <w:lang w:eastAsia="zh-CN"/>
          </w:rPr>
          <w:t>十八、产业协同与集群发展</w:t>
        </w:r>
        <w:r>
          <w:tab/>
        </w:r>
        <w:r>
          <w:fldChar w:fldCharType="begin"/>
        </w:r>
        <w:r>
          <w:instrText xml:space="preserve"> PAGEREF _Toc14866 \h </w:instrText>
        </w:r>
        <w:r>
          <w:fldChar w:fldCharType="separate"/>
        </w:r>
        <w:r>
          <w:t>86</w:t>
        </w:r>
        <w:r>
          <w:fldChar w:fldCharType="end"/>
        </w:r>
      </w:hyperlink>
    </w:p>
    <w:p>
      <w:pPr>
        <w:pStyle w:val="TOC2"/>
        <w:tabs>
          <w:tab w:val="right" w:leader="dot" w:pos="8306"/>
        </w:tabs>
      </w:pPr>
      <w:hyperlink w:anchor="_Toc15547" w:history="1">
        <w:r>
          <w:rPr>
            <w:rFonts w:ascii="仿宋" w:eastAsia="仿宋" w:hAnsi="仿宋" w:cs="仿宋" w:hint="eastAsia"/>
            <w:lang w:eastAsia="zh-CN"/>
          </w:rPr>
          <w:t>(一)、产业协同机制建设</w:t>
        </w:r>
        <w:r>
          <w:tab/>
        </w:r>
        <w:r>
          <w:fldChar w:fldCharType="begin"/>
        </w:r>
        <w:r>
          <w:instrText xml:space="preserve"> PAGEREF _Toc15547 \h </w:instrText>
        </w:r>
        <w:r>
          <w:fldChar w:fldCharType="separate"/>
        </w:r>
        <w:r>
          <w:t>86</w:t>
        </w:r>
        <w:r>
          <w:fldChar w:fldCharType="end"/>
        </w:r>
      </w:hyperlink>
    </w:p>
    <w:p>
      <w:pPr>
        <w:pStyle w:val="TOC2"/>
        <w:tabs>
          <w:tab w:val="right" w:leader="dot" w:pos="8306"/>
        </w:tabs>
      </w:pPr>
      <w:hyperlink w:anchor="_Toc10513" w:history="1">
        <w:r>
          <w:rPr>
            <w:rFonts w:ascii="仿宋" w:eastAsia="仿宋" w:hAnsi="仿宋" w:cs="仿宋" w:hint="eastAsia"/>
            <w:lang w:eastAsia="zh-CN"/>
          </w:rPr>
          <w:t>(二)、产业集群培育与发展</w:t>
        </w:r>
        <w:r>
          <w:tab/>
        </w:r>
        <w:r>
          <w:fldChar w:fldCharType="begin"/>
        </w:r>
        <w:r>
          <w:instrText xml:space="preserve"> PAGEREF _Toc10513 \h </w:instrText>
        </w:r>
        <w:r>
          <w:fldChar w:fldCharType="separate"/>
        </w:r>
        <w:r>
          <w:t>87</w:t>
        </w:r>
        <w:r>
          <w:fldChar w:fldCharType="end"/>
        </w:r>
      </w:hyperlink>
    </w:p>
    <w:p>
      <w:pPr>
        <w:pStyle w:val="TOC1"/>
        <w:tabs>
          <w:tab w:val="right" w:leader="dot" w:pos="8306"/>
        </w:tabs>
      </w:pPr>
      <w:hyperlink w:anchor="_Toc11534" w:history="1">
        <w:r>
          <w:rPr>
            <w:rFonts w:ascii="仿宋" w:eastAsia="仿宋" w:hAnsi="仿宋" w:cs="仿宋" w:hint="eastAsia"/>
            <w:lang w:eastAsia="zh-CN"/>
          </w:rPr>
          <w:t>十九、项目施工方案</w:t>
        </w:r>
        <w:r>
          <w:tab/>
        </w:r>
        <w:r>
          <w:fldChar w:fldCharType="begin"/>
        </w:r>
        <w:r>
          <w:instrText xml:space="preserve"> PAGEREF _Toc11534 \h </w:instrText>
        </w:r>
        <w:r>
          <w:fldChar w:fldCharType="separate"/>
        </w:r>
        <w:r>
          <w:t>88</w:t>
        </w:r>
        <w:r>
          <w:fldChar w:fldCharType="end"/>
        </w:r>
      </w:hyperlink>
    </w:p>
    <w:p>
      <w:pPr>
        <w:pStyle w:val="TOC2"/>
        <w:tabs>
          <w:tab w:val="right" w:leader="dot" w:pos="8306"/>
        </w:tabs>
      </w:pPr>
      <w:hyperlink w:anchor="_Toc5198" w:history="1">
        <w:r>
          <w:rPr>
            <w:rFonts w:ascii="仿宋" w:eastAsia="仿宋" w:hAnsi="仿宋" w:cs="仿宋" w:hint="eastAsia"/>
            <w:lang w:eastAsia="zh-CN"/>
          </w:rPr>
          <w:t>(一)、施工组织设计</w:t>
        </w:r>
        <w:r>
          <w:tab/>
        </w:r>
        <w:r>
          <w:fldChar w:fldCharType="begin"/>
        </w:r>
        <w:r>
          <w:instrText xml:space="preserve"> PAGEREF _Toc5198 \h </w:instrText>
        </w:r>
        <w:r>
          <w:fldChar w:fldCharType="separate"/>
        </w:r>
        <w:r>
          <w:t>88</w:t>
        </w:r>
        <w:r>
          <w:fldChar w:fldCharType="end"/>
        </w:r>
      </w:hyperlink>
    </w:p>
    <w:p>
      <w:pPr>
        <w:pStyle w:val="TOC2"/>
        <w:tabs>
          <w:tab w:val="right" w:leader="dot" w:pos="8306"/>
        </w:tabs>
      </w:pPr>
      <w:hyperlink w:anchor="_Toc23129" w:history="1">
        <w:r>
          <w:rPr>
            <w:rFonts w:ascii="仿宋" w:eastAsia="仿宋" w:hAnsi="仿宋" w:cs="仿宋" w:hint="eastAsia"/>
            <w:lang w:eastAsia="zh-CN"/>
          </w:rPr>
          <w:t>(二)、施工工艺与技术路线</w:t>
        </w:r>
        <w:r>
          <w:tab/>
        </w:r>
        <w:r>
          <w:fldChar w:fldCharType="begin"/>
        </w:r>
        <w:r>
          <w:instrText xml:space="preserve"> PAGEREF _Toc23129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635" w:history="1">
        <w:r>
          <w:rPr>
            <w:rFonts w:ascii="仿宋" w:eastAsia="仿宋" w:hAnsi="仿宋" w:cs="仿宋" w:hint="eastAsia"/>
            <w:lang w:eastAsia="zh-CN"/>
          </w:rPr>
          <w:t>(三)、关键节点施工计划</w:t>
        </w:r>
        <w:r>
          <w:tab/>
        </w:r>
        <w:r>
          <w:fldChar w:fldCharType="begin"/>
        </w:r>
        <w:r>
          <w:instrText xml:space="preserve"> PAGEREF _Toc21635 \h </w:instrText>
        </w:r>
        <w:r>
          <w:fldChar w:fldCharType="separate"/>
        </w:r>
        <w:r>
          <w:t>90</w:t>
        </w:r>
        <w:r>
          <w:fldChar w:fldCharType="end"/>
        </w:r>
      </w:hyperlink>
    </w:p>
    <w:p>
      <w:pPr>
        <w:pStyle w:val="TOC2"/>
        <w:tabs>
          <w:tab w:val="right" w:leader="dot" w:pos="8306"/>
        </w:tabs>
      </w:pPr>
      <w:hyperlink w:anchor="_Toc531" w:history="1">
        <w:r>
          <w:rPr>
            <w:rFonts w:ascii="仿宋" w:eastAsia="仿宋" w:hAnsi="仿宋" w:cs="仿宋" w:hint="eastAsia"/>
            <w:lang w:eastAsia="zh-CN"/>
          </w:rPr>
          <w:t>(四)、施工现场管理</w:t>
        </w:r>
        <w:r>
          <w:tab/>
        </w:r>
        <w:r>
          <w:fldChar w:fldCharType="begin"/>
        </w:r>
        <w:r>
          <w:instrText xml:space="preserve"> PAGEREF _Toc531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5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14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直接收益：假设工业清洁剂项目的产品或服务年销售收入为XX万元。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31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若工业清洁剂项目成功推广新型环保产品，比如采用可回收材料的包装，可能会激发消费者对可持续产品的需求。这种需求的增长可能迫使整个行业转向更环保的产品设计和生产方法。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45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39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业清洁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业清洁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业清洁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034"/>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6119"/>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清洁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https://d.book118.com/318003050064006046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1E554D"/>
    <w:rsid w:val="3B1E55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0305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2024-02-27T04:34:00Z</dcterms:created>
  <dcterms:modified xsi:type="dcterms:W3CDTF">2024-02-27T04:35:43Z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85A438BD545F4570A91689023A3FE680_11</vt:lpwstr>
  </property>
  <property fmtid="{D5CDD505-2E9C-101B-9397-08002B2CF9AE}" pid="3" name="KSOProductBuildVer">
    <vt:lpwstr>2052-12.1.0.16250</vt:lpwstr>
  </property>
</Properties>
</file>