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pPr w:leftFromText="180" w:rightFromText="180" w:vertAnchor="text" w:tblpY="1"/>
        <w:tblOverlap w:val="never"/>
        <w:tblW w:w="5000" w:type="pct"/>
        <w:tblCellMar>
          <w:left w:w="221" w:type="dxa"/>
          <w:right w:w="221" w:type="dxa"/>
        </w:tblCellMar>
        <w:tblLook w:val="0000"/>
      </w:tblPr>
      <w:tblGrid>
        <w:gridCol w:w="1640"/>
        <w:gridCol w:w="2834"/>
        <w:gridCol w:w="1387"/>
        <w:gridCol w:w="2887"/>
      </w:tblGrid>
      <w:tr w:rsidTr="00F903CE">
        <w:tblPrEx>
          <w:tblW w:w="5000" w:type="pct"/>
          <w:tblCellMar>
            <w:left w:w="221" w:type="dxa"/>
            <w:right w:w="221" w:type="dxa"/>
          </w:tblCellMar>
          <w:tblLook w:val="0000"/>
        </w:tblPrEx>
        <w:trPr>
          <w:trHeight w:val="416"/>
        </w:trPr>
        <w:tc>
          <w:tcPr>
            <w:tcW w:w="937"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ind w:right="220" w:rightChars="105"/>
              <w:suppressOverlap/>
            </w:pPr>
            <w:r w:rsidRPr="0066177E">
              <w:rPr>
                <w:rFonts w:hint="eastAsia"/>
              </w:rPr>
              <w:t>资料编码</w:t>
            </w:r>
          </w:p>
        </w:tc>
        <w:tc>
          <w:tcPr>
            <w:tcW w:w="1620" w:type="pct"/>
            <w:tcBorders>
              <w:top w:val="single" w:sz="6" w:space="0" w:color="auto"/>
              <w:left w:val="single" w:sz="6" w:space="0" w:color="auto"/>
              <w:bottom w:val="single" w:sz="6" w:space="0" w:color="auto"/>
              <w:right w:val="single" w:sz="6" w:space="0" w:color="auto"/>
            </w:tcBorders>
            <w:vAlign w:val="center"/>
          </w:tcPr>
          <w:p w:rsidR="001563D5" w:rsidRPr="0066177E" w:rsidP="00081D52">
            <w:pPr>
              <w:pStyle w:val="List"/>
              <w:suppressOverlap/>
              <w:rPr>
                <w:bCs/>
              </w:rPr>
            </w:pPr>
            <w:r w:rsidRPr="0066177E" w:rsidR="00081D52">
              <w:rPr>
                <w:rFonts w:hint="eastAsia"/>
                <w:bCs/>
              </w:rPr>
              <w:t>市场营销</w:t>
            </w:r>
            <w:r w:rsidRPr="0066177E">
              <w:rPr>
                <w:rFonts w:hint="eastAsia"/>
                <w:bCs/>
              </w:rPr>
              <w:t>中心0911</w:t>
            </w:r>
            <w:r w:rsidRPr="0066177E" w:rsidR="00081D52">
              <w:rPr>
                <w:rFonts w:hint="eastAsia"/>
                <w:bCs/>
              </w:rPr>
              <w:t>13</w:t>
            </w:r>
          </w:p>
        </w:tc>
        <w:tc>
          <w:tcPr>
            <w:tcW w:w="793"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pPr>
            <w:r w:rsidRPr="0066177E">
              <w:rPr>
                <w:rFonts w:hint="eastAsia"/>
              </w:rPr>
              <w:t>文档名称</w:t>
            </w:r>
          </w:p>
        </w:tc>
        <w:tc>
          <w:tcPr>
            <w:tcW w:w="1650" w:type="pct"/>
            <w:tcBorders>
              <w:top w:val="single" w:sz="6" w:space="0" w:color="auto"/>
              <w:left w:val="single" w:sz="6" w:space="0" w:color="auto"/>
              <w:bottom w:val="single" w:sz="6" w:space="0" w:color="auto"/>
              <w:right w:val="single" w:sz="6" w:space="0" w:color="auto"/>
            </w:tcBorders>
            <w:vAlign w:val="center"/>
          </w:tcPr>
          <w:p w:rsidR="001563D5" w:rsidRPr="0066177E" w:rsidP="00081D52">
            <w:pPr>
              <w:pStyle w:val="List"/>
              <w:suppressOverlap/>
              <w:rPr>
                <w:bCs/>
              </w:rPr>
            </w:pPr>
            <w:r w:rsidRPr="0066177E" w:rsidR="00081D52">
              <w:rPr>
                <w:rFonts w:hint="eastAsia"/>
                <w:bCs/>
              </w:rPr>
              <w:t>市场营销</w:t>
            </w:r>
            <w:r w:rsidRPr="0066177E">
              <w:rPr>
                <w:rFonts w:hint="eastAsia"/>
                <w:bCs/>
              </w:rPr>
              <w:t>中心</w:t>
            </w:r>
            <w:r w:rsidRPr="0066177E" w:rsidR="00081D52">
              <w:rPr>
                <w:rFonts w:hint="eastAsia"/>
                <w:bCs/>
              </w:rPr>
              <w:t>建设</w:t>
            </w:r>
            <w:r w:rsidRPr="0066177E">
              <w:rPr>
                <w:rFonts w:hint="eastAsia"/>
                <w:bCs/>
              </w:rPr>
              <w:t>方案</w:t>
            </w:r>
          </w:p>
        </w:tc>
      </w:tr>
      <w:tr w:rsidTr="00F903CE">
        <w:tblPrEx>
          <w:tblW w:w="5000" w:type="pct"/>
          <w:tblCellMar>
            <w:left w:w="221" w:type="dxa"/>
            <w:right w:w="221" w:type="dxa"/>
          </w:tblCellMar>
          <w:tblLook w:val="0000"/>
        </w:tblPrEx>
        <w:trPr>
          <w:trHeight w:val="416"/>
        </w:trPr>
        <w:tc>
          <w:tcPr>
            <w:tcW w:w="937"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pPr>
            <w:r w:rsidRPr="0066177E">
              <w:rPr>
                <w:rFonts w:hint="eastAsia"/>
              </w:rPr>
              <w:t>使用对象</w:t>
            </w:r>
          </w:p>
        </w:tc>
        <w:tc>
          <w:tcPr>
            <w:tcW w:w="1620"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rPr>
                <w:bCs/>
              </w:rPr>
            </w:pPr>
            <w:r w:rsidRPr="0066177E">
              <w:rPr>
                <w:rFonts w:hint="eastAsia"/>
              </w:rPr>
              <w:t>公司领导/二/三级管理人员</w:t>
            </w:r>
          </w:p>
        </w:tc>
        <w:tc>
          <w:tcPr>
            <w:tcW w:w="793"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pPr>
            <w:r w:rsidRPr="0066177E">
              <w:rPr>
                <w:rFonts w:hint="eastAsia"/>
              </w:rPr>
              <w:t>产品版本</w:t>
            </w:r>
          </w:p>
        </w:tc>
        <w:tc>
          <w:tcPr>
            <w:tcW w:w="1650"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rPr>
                <w:bCs/>
              </w:rPr>
            </w:pPr>
            <w:r w:rsidRPr="0066177E">
              <w:rPr>
                <w:rFonts w:hint="eastAsia"/>
                <w:bCs/>
              </w:rPr>
              <w:t>无</w:t>
            </w:r>
          </w:p>
        </w:tc>
      </w:tr>
      <w:tr w:rsidTr="00F903CE">
        <w:tblPrEx>
          <w:tblW w:w="5000" w:type="pct"/>
          <w:tblCellMar>
            <w:left w:w="221" w:type="dxa"/>
            <w:right w:w="221" w:type="dxa"/>
          </w:tblCellMar>
          <w:tblLook w:val="0000"/>
        </w:tblPrEx>
        <w:trPr>
          <w:trHeight w:val="416"/>
        </w:trPr>
        <w:tc>
          <w:tcPr>
            <w:tcW w:w="937"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pPr>
            <w:r w:rsidRPr="0066177E">
              <w:rPr>
                <w:rFonts w:hint="eastAsia"/>
              </w:rPr>
              <w:t>编写部门</w:t>
            </w:r>
          </w:p>
        </w:tc>
        <w:tc>
          <w:tcPr>
            <w:tcW w:w="1620"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rPr>
                <w:bCs/>
              </w:rPr>
            </w:pPr>
            <w:r w:rsidRPr="0066177E" w:rsidR="00081D52">
              <w:rPr>
                <w:rFonts w:hint="eastAsia"/>
                <w:bCs/>
              </w:rPr>
              <w:t>市场营销</w:t>
            </w:r>
            <w:r w:rsidRPr="0066177E">
              <w:rPr>
                <w:rFonts w:hint="eastAsia"/>
                <w:bCs/>
              </w:rPr>
              <w:t>中心</w:t>
            </w:r>
          </w:p>
        </w:tc>
        <w:tc>
          <w:tcPr>
            <w:tcW w:w="793"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pPr>
            <w:r w:rsidRPr="0066177E">
              <w:rPr>
                <w:rFonts w:hint="eastAsia"/>
              </w:rPr>
              <w:t>资料版本</w:t>
            </w:r>
          </w:p>
        </w:tc>
        <w:tc>
          <w:tcPr>
            <w:tcW w:w="1650" w:type="pct"/>
            <w:tcBorders>
              <w:top w:val="single" w:sz="6" w:space="0" w:color="auto"/>
              <w:left w:val="single" w:sz="6" w:space="0" w:color="auto"/>
              <w:bottom w:val="single" w:sz="6" w:space="0" w:color="auto"/>
              <w:right w:val="single" w:sz="6" w:space="0" w:color="auto"/>
            </w:tcBorders>
            <w:vAlign w:val="center"/>
          </w:tcPr>
          <w:p w:rsidR="001563D5" w:rsidRPr="0066177E" w:rsidP="00F8720D">
            <w:pPr>
              <w:pStyle w:val="List"/>
              <w:suppressOverlap/>
              <w:rPr>
                <w:bCs/>
              </w:rPr>
            </w:pPr>
            <w:r w:rsidRPr="0066177E">
              <w:rPr>
                <w:rFonts w:hint="eastAsia"/>
                <w:bCs/>
              </w:rPr>
              <w:t>V1.0</w:t>
            </w:r>
          </w:p>
        </w:tc>
      </w:tr>
    </w:tbl>
    <w:p w:rsidR="006A1DEB" w:rsidRPr="0066177E" w:rsidP="001271A8">
      <w:pPr>
        <w:jc w:val="center"/>
        <w:rPr>
          <w:b/>
          <w:sz w:val="52"/>
          <w:szCs w:val="52"/>
        </w:rPr>
      </w:pPr>
    </w:p>
    <w:p w:rsidR="00574BFE" w:rsidRPr="0066177E" w:rsidP="001271A8">
      <w:pPr>
        <w:spacing w:line="460" w:lineRule="auto"/>
        <w:jc w:val="center"/>
        <w:rPr>
          <w:b/>
          <w:sz w:val="52"/>
          <w:szCs w:val="52"/>
        </w:rPr>
      </w:pPr>
      <w:r w:rsidRPr="0066177E" w:rsidR="00081D52">
        <w:rPr>
          <w:rFonts w:hint="eastAsia"/>
          <w:b/>
          <w:sz w:val="52"/>
          <w:szCs w:val="52"/>
        </w:rPr>
        <w:t>市场营销中心建设</w:t>
      </w:r>
      <w:r w:rsidRPr="0066177E" w:rsidR="001271A8">
        <w:rPr>
          <w:rFonts w:hint="eastAsia"/>
          <w:b/>
          <w:sz w:val="52"/>
          <w:szCs w:val="52"/>
        </w:rPr>
        <w:t>方案</w:t>
      </w:r>
    </w:p>
    <w:p w:rsidR="001563D5" w:rsidRPr="0066177E" w:rsidP="001271A8">
      <w:pPr>
        <w:jc w:val="center"/>
        <w:rPr>
          <w:b/>
          <w:sz w:val="52"/>
          <w:szCs w:val="52"/>
        </w:rPr>
      </w:pPr>
    </w:p>
    <w:p w:rsidR="001563D5" w:rsidRPr="0066177E" w:rsidP="001271A8">
      <w:pPr>
        <w:jc w:val="center"/>
        <w:rPr>
          <w:b/>
          <w:sz w:val="52"/>
          <w:szCs w:val="52"/>
        </w:rPr>
      </w:pPr>
    </w:p>
    <w:p w:rsidR="001563D5" w:rsidRPr="0066177E" w:rsidP="001271A8">
      <w:pPr>
        <w:jc w:val="center"/>
        <w:rPr>
          <w:b/>
          <w:sz w:val="52"/>
          <w:szCs w:val="52"/>
        </w:rPr>
      </w:pPr>
    </w:p>
    <w:p w:rsidR="001563D5" w:rsidRPr="0066177E" w:rsidP="001563D5">
      <w:pPr>
        <w:spacing w:before="60" w:after="60"/>
      </w:pPr>
    </w:p>
    <w:tbl>
      <w:tblPr>
        <w:tblStyle w:val="TableNormal"/>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21" w:type="dxa"/>
          <w:right w:w="221" w:type="dxa"/>
        </w:tblCellMar>
        <w:tblLook w:val="0000"/>
      </w:tblPr>
      <w:tblGrid>
        <w:gridCol w:w="1562"/>
        <w:gridCol w:w="2649"/>
        <w:gridCol w:w="1321"/>
        <w:gridCol w:w="3216"/>
      </w:tblGrid>
      <w:tr w:rsidTr="00F903C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21" w:type="dxa"/>
            <w:right w:w="221" w:type="dxa"/>
          </w:tblCellMar>
          <w:tblLook w:val="0000"/>
        </w:tblPrEx>
        <w:trPr>
          <w:trHeight w:val="416"/>
        </w:trPr>
        <w:tc>
          <w:tcPr>
            <w:tcW w:w="893" w:type="pct"/>
            <w:vAlign w:val="center"/>
          </w:tcPr>
          <w:p w:rsidR="001563D5" w:rsidRPr="0066177E" w:rsidP="00F8720D">
            <w:pPr>
              <w:pStyle w:val="List"/>
              <w:suppressOverlap/>
            </w:pPr>
            <w:r w:rsidRPr="0066177E">
              <w:rPr>
                <w:rFonts w:hint="eastAsia"/>
              </w:rPr>
              <w:t>拟</w:t>
            </w:r>
            <w:r w:rsidRPr="0066177E">
              <w:t xml:space="preserve">  </w:t>
            </w:r>
            <w:r w:rsidRPr="0066177E">
              <w:rPr>
                <w:rFonts w:hint="eastAsia"/>
              </w:rPr>
              <w:t>制：</w:t>
            </w:r>
          </w:p>
        </w:tc>
        <w:tc>
          <w:tcPr>
            <w:tcW w:w="1514" w:type="pct"/>
            <w:vAlign w:val="center"/>
          </w:tcPr>
          <w:p w:rsidR="001563D5" w:rsidRPr="0066177E" w:rsidP="00F8720D">
            <w:pPr>
              <w:pStyle w:val="List"/>
              <w:suppressOverlap/>
              <w:rPr>
                <w:bCs/>
              </w:rPr>
            </w:pPr>
          </w:p>
        </w:tc>
        <w:tc>
          <w:tcPr>
            <w:tcW w:w="755" w:type="pct"/>
            <w:vAlign w:val="center"/>
          </w:tcPr>
          <w:p w:rsidR="001563D5" w:rsidRPr="0066177E" w:rsidP="00F8720D">
            <w:pPr>
              <w:pStyle w:val="List"/>
              <w:suppressOverlap/>
            </w:pPr>
            <w:r w:rsidRPr="0066177E">
              <w:rPr>
                <w:rFonts w:hint="eastAsia"/>
              </w:rPr>
              <w:t>日</w:t>
            </w:r>
            <w:r w:rsidRPr="0066177E">
              <w:t xml:space="preserve">  </w:t>
            </w:r>
            <w:r w:rsidRPr="0066177E">
              <w:rPr>
                <w:rFonts w:hint="eastAsia"/>
              </w:rPr>
              <w:t>期：</w:t>
            </w:r>
          </w:p>
        </w:tc>
        <w:tc>
          <w:tcPr>
            <w:tcW w:w="1838" w:type="pct"/>
            <w:vAlign w:val="center"/>
          </w:tcPr>
          <w:p w:rsidR="001563D5" w:rsidRPr="0066177E" w:rsidP="00AD6ED0">
            <w:pPr>
              <w:pStyle w:val="List"/>
              <w:suppressOverlap/>
              <w:rPr>
                <w:b/>
                <w:bCs/>
              </w:rPr>
            </w:pPr>
            <w:r w:rsidRPr="0066177E">
              <w:t>2023-</w:t>
            </w:r>
            <w:r w:rsidR="00AD6ED0">
              <w:rPr>
                <w:rFonts w:hint="eastAsia"/>
              </w:rPr>
              <w:t>9</w:t>
            </w:r>
            <w:r w:rsidRPr="0066177E">
              <w:t>-</w:t>
            </w:r>
            <w:r w:rsidRPr="0066177E" w:rsidR="00955FD8">
              <w:rPr>
                <w:rFonts w:hint="eastAsia"/>
              </w:rPr>
              <w:t>1</w:t>
            </w:r>
            <w:r w:rsidRPr="0066177E" w:rsidR="00081D52">
              <w:rPr>
                <w:rFonts w:hint="eastAsia"/>
              </w:rPr>
              <w:t>3</w:t>
            </w:r>
          </w:p>
        </w:tc>
      </w:tr>
      <w:tr w:rsidTr="00F903CE">
        <w:tblPrEx>
          <w:tblW w:w="5000" w:type="pct"/>
          <w:tblCellMar>
            <w:left w:w="221" w:type="dxa"/>
            <w:right w:w="221" w:type="dxa"/>
          </w:tblCellMar>
          <w:tblLook w:val="0000"/>
        </w:tblPrEx>
        <w:trPr>
          <w:trHeight w:val="416"/>
        </w:trPr>
        <w:tc>
          <w:tcPr>
            <w:tcW w:w="893" w:type="pct"/>
            <w:vAlign w:val="center"/>
          </w:tcPr>
          <w:p w:rsidR="001563D5" w:rsidRPr="0066177E" w:rsidP="00DB0C54">
            <w:pPr>
              <w:pStyle w:val="List"/>
              <w:suppressOverlap/>
            </w:pPr>
            <w:r w:rsidRPr="0066177E">
              <w:rPr>
                <w:rFonts w:hint="eastAsia"/>
              </w:rPr>
              <w:t>审</w:t>
            </w:r>
            <w:r w:rsidRPr="0066177E">
              <w:t xml:space="preserve">  </w:t>
            </w:r>
            <w:r w:rsidRPr="0066177E" w:rsidR="00DB0C54">
              <w:rPr>
                <w:rFonts w:hint="eastAsia"/>
              </w:rPr>
              <w:t>阅</w:t>
            </w:r>
            <w:r w:rsidRPr="0066177E">
              <w:rPr>
                <w:rFonts w:hint="eastAsia"/>
              </w:rPr>
              <w:t>：</w:t>
            </w:r>
          </w:p>
        </w:tc>
        <w:tc>
          <w:tcPr>
            <w:tcW w:w="1514" w:type="pct"/>
            <w:vAlign w:val="center"/>
          </w:tcPr>
          <w:p w:rsidR="001563D5" w:rsidRPr="0066177E" w:rsidP="00F8720D">
            <w:pPr>
              <w:pStyle w:val="List"/>
              <w:suppressOverlap/>
              <w:rPr>
                <w:bCs/>
              </w:rPr>
            </w:pPr>
          </w:p>
        </w:tc>
        <w:tc>
          <w:tcPr>
            <w:tcW w:w="755" w:type="pct"/>
            <w:vAlign w:val="center"/>
          </w:tcPr>
          <w:p w:rsidR="001563D5" w:rsidRPr="0066177E" w:rsidP="00F8720D">
            <w:pPr>
              <w:pStyle w:val="List"/>
              <w:suppressOverlap/>
            </w:pPr>
            <w:r w:rsidRPr="0066177E">
              <w:rPr>
                <w:rFonts w:hint="eastAsia"/>
              </w:rPr>
              <w:t>日</w:t>
            </w:r>
            <w:r w:rsidRPr="0066177E">
              <w:t xml:space="preserve">  </w:t>
            </w:r>
            <w:r w:rsidRPr="0066177E">
              <w:rPr>
                <w:rFonts w:hint="eastAsia"/>
              </w:rPr>
              <w:t>期：</w:t>
            </w:r>
          </w:p>
        </w:tc>
        <w:tc>
          <w:tcPr>
            <w:tcW w:w="1838" w:type="pct"/>
            <w:vAlign w:val="center"/>
          </w:tcPr>
          <w:p w:rsidR="001563D5" w:rsidRPr="0066177E" w:rsidP="00F8720D">
            <w:pPr>
              <w:pStyle w:val="List"/>
              <w:suppressOverlap/>
              <w:rPr>
                <w:b/>
                <w:bCs/>
              </w:rPr>
            </w:pPr>
          </w:p>
        </w:tc>
      </w:tr>
      <w:tr w:rsidTr="00F903CE">
        <w:tblPrEx>
          <w:tblW w:w="5000" w:type="pct"/>
          <w:tblCellMar>
            <w:left w:w="221" w:type="dxa"/>
            <w:right w:w="221" w:type="dxa"/>
          </w:tblCellMar>
          <w:tblLook w:val="0000"/>
        </w:tblPrEx>
        <w:trPr>
          <w:trHeight w:val="416"/>
        </w:trPr>
        <w:tc>
          <w:tcPr>
            <w:tcW w:w="893" w:type="pct"/>
            <w:vAlign w:val="center"/>
          </w:tcPr>
          <w:p w:rsidR="001563D5" w:rsidRPr="0066177E" w:rsidP="00F8720D">
            <w:pPr>
              <w:pStyle w:val="List"/>
              <w:suppressOverlap/>
            </w:pPr>
            <w:r w:rsidRPr="0066177E">
              <w:rPr>
                <w:rFonts w:hint="eastAsia"/>
              </w:rPr>
              <w:t>审</w:t>
            </w:r>
            <w:r w:rsidRPr="0066177E">
              <w:t xml:space="preserve">  </w:t>
            </w:r>
            <w:r w:rsidRPr="0066177E">
              <w:rPr>
                <w:rFonts w:hint="eastAsia"/>
              </w:rPr>
              <w:t>核：</w:t>
            </w:r>
          </w:p>
        </w:tc>
        <w:tc>
          <w:tcPr>
            <w:tcW w:w="1514" w:type="pct"/>
            <w:vAlign w:val="center"/>
          </w:tcPr>
          <w:p w:rsidR="001563D5" w:rsidRPr="0066177E" w:rsidP="00F8720D">
            <w:pPr>
              <w:pStyle w:val="List"/>
              <w:suppressOverlap/>
              <w:rPr>
                <w:b/>
                <w:bCs/>
              </w:rPr>
            </w:pPr>
          </w:p>
        </w:tc>
        <w:tc>
          <w:tcPr>
            <w:tcW w:w="755" w:type="pct"/>
            <w:vAlign w:val="center"/>
          </w:tcPr>
          <w:p w:rsidR="001563D5" w:rsidRPr="0066177E" w:rsidP="00F8720D">
            <w:pPr>
              <w:pStyle w:val="List"/>
              <w:suppressOverlap/>
            </w:pPr>
            <w:r w:rsidRPr="0066177E">
              <w:rPr>
                <w:rFonts w:hint="eastAsia"/>
              </w:rPr>
              <w:t>日</w:t>
            </w:r>
            <w:r w:rsidRPr="0066177E">
              <w:t xml:space="preserve">  </w:t>
            </w:r>
            <w:r w:rsidRPr="0066177E">
              <w:rPr>
                <w:rFonts w:hint="eastAsia"/>
              </w:rPr>
              <w:t>期：</w:t>
            </w:r>
          </w:p>
        </w:tc>
        <w:tc>
          <w:tcPr>
            <w:tcW w:w="1838" w:type="pct"/>
            <w:vAlign w:val="center"/>
          </w:tcPr>
          <w:p w:rsidR="001563D5" w:rsidRPr="0066177E" w:rsidP="00F8720D">
            <w:pPr>
              <w:pStyle w:val="List"/>
              <w:suppressOverlap/>
              <w:rPr>
                <w:b/>
                <w:bCs/>
              </w:rPr>
            </w:pPr>
          </w:p>
        </w:tc>
      </w:tr>
      <w:tr w:rsidTr="00F903CE">
        <w:tblPrEx>
          <w:tblW w:w="5000" w:type="pct"/>
          <w:tblCellMar>
            <w:left w:w="221" w:type="dxa"/>
            <w:right w:w="221" w:type="dxa"/>
          </w:tblCellMar>
          <w:tblLook w:val="0000"/>
        </w:tblPrEx>
        <w:trPr>
          <w:trHeight w:val="416"/>
        </w:trPr>
        <w:tc>
          <w:tcPr>
            <w:tcW w:w="893" w:type="pct"/>
            <w:vAlign w:val="center"/>
          </w:tcPr>
          <w:p w:rsidR="001563D5" w:rsidRPr="0066177E" w:rsidP="00F8720D">
            <w:pPr>
              <w:pStyle w:val="List"/>
              <w:suppressOverlap/>
            </w:pPr>
            <w:r w:rsidRPr="0066177E">
              <w:rPr>
                <w:rFonts w:hint="eastAsia"/>
              </w:rPr>
              <w:t>批</w:t>
            </w:r>
            <w:r w:rsidRPr="0066177E">
              <w:t xml:space="preserve">  </w:t>
            </w:r>
            <w:r w:rsidRPr="0066177E">
              <w:rPr>
                <w:rFonts w:hint="eastAsia"/>
              </w:rPr>
              <w:t>准：</w:t>
            </w:r>
          </w:p>
        </w:tc>
        <w:tc>
          <w:tcPr>
            <w:tcW w:w="1514" w:type="pct"/>
            <w:vAlign w:val="center"/>
          </w:tcPr>
          <w:p w:rsidR="001563D5" w:rsidRPr="0066177E" w:rsidP="00F8720D">
            <w:pPr>
              <w:pStyle w:val="List"/>
              <w:suppressOverlap/>
              <w:rPr>
                <w:b/>
                <w:bCs/>
              </w:rPr>
            </w:pPr>
          </w:p>
        </w:tc>
        <w:tc>
          <w:tcPr>
            <w:tcW w:w="755" w:type="pct"/>
            <w:vAlign w:val="center"/>
          </w:tcPr>
          <w:p w:rsidR="001563D5" w:rsidRPr="0066177E" w:rsidP="00F8720D">
            <w:pPr>
              <w:pStyle w:val="List"/>
              <w:suppressOverlap/>
            </w:pPr>
            <w:r w:rsidRPr="0066177E">
              <w:rPr>
                <w:rFonts w:hint="eastAsia"/>
              </w:rPr>
              <w:t>日</w:t>
            </w:r>
            <w:r w:rsidRPr="0066177E">
              <w:t xml:space="preserve">  </w:t>
            </w:r>
            <w:r w:rsidRPr="0066177E">
              <w:rPr>
                <w:rFonts w:hint="eastAsia"/>
              </w:rPr>
              <w:t>期：</w:t>
            </w:r>
          </w:p>
        </w:tc>
        <w:tc>
          <w:tcPr>
            <w:tcW w:w="1838" w:type="pct"/>
            <w:vAlign w:val="center"/>
          </w:tcPr>
          <w:p w:rsidR="001563D5" w:rsidRPr="0066177E" w:rsidP="00F8720D">
            <w:pPr>
              <w:pStyle w:val="List"/>
              <w:suppressOverlap/>
              <w:rPr>
                <w:b/>
                <w:bCs/>
              </w:rPr>
            </w:pPr>
          </w:p>
        </w:tc>
      </w:tr>
    </w:tbl>
    <w:p w:rsidR="001563D5" w:rsidRPr="0066177E" w:rsidP="001563D5">
      <w:pPr>
        <w:spacing w:before="60" w:after="60"/>
      </w:pPr>
    </w:p>
    <w:p w:rsidR="001563D5" w:rsidRPr="0066177E" w:rsidP="001271A8">
      <w:pPr>
        <w:jc w:val="center"/>
        <w:rPr>
          <w:b/>
          <w:sz w:val="52"/>
          <w:szCs w:val="52"/>
        </w:rPr>
      </w:pPr>
    </w:p>
    <w:p w:rsidR="00565B5D" w:rsidRPr="0066177E" w:rsidP="001271A8">
      <w:pPr>
        <w:jc w:val="center"/>
        <w:rPr>
          <w:b/>
          <w:sz w:val="52"/>
          <w:szCs w:val="52"/>
        </w:rPr>
      </w:pPr>
    </w:p>
    <w:p w:rsidR="00565B5D" w:rsidRPr="0066177E" w:rsidP="001271A8">
      <w:pPr>
        <w:jc w:val="center"/>
        <w:rPr>
          <w:b/>
          <w:sz w:val="52"/>
          <w:szCs w:val="52"/>
        </w:rPr>
        <w:sectPr w:rsidSect="000957FD">
          <w:pgSz w:w="11906" w:h="16838"/>
          <w:pgMar w:top="1135" w:right="1800" w:bottom="1276" w:left="1800" w:header="851" w:footer="992" w:gutter="0"/>
          <w:cols w:space="425"/>
          <w:docGrid w:type="lines" w:linePitch="312"/>
        </w:sectPr>
      </w:pPr>
    </w:p>
    <w:p w:rsidR="00565B5D" w:rsidRPr="0066177E" w:rsidP="001271A8">
      <w:pPr>
        <w:spacing w:line="460" w:lineRule="auto"/>
        <w:jc w:val="center"/>
        <w:rPr>
          <w:b/>
          <w:sz w:val="52"/>
          <w:szCs w:val="52"/>
        </w:rPr>
      </w:pPr>
      <w:r w:rsidRPr="0066177E">
        <w:rPr>
          <w:rFonts w:hint="eastAsia"/>
          <w:b/>
          <w:sz w:val="52"/>
          <w:szCs w:val="52"/>
        </w:rPr>
        <w:t>目录</w:t>
      </w:r>
    </w:p>
    <w:p w:rsidR="003D058A" w:rsidRPr="0066177E">
      <w:pPr>
        <w:pStyle w:val="TOC1"/>
        <w:tabs>
          <w:tab w:val="left" w:pos="420"/>
          <w:tab w:val="right" w:leader="dot" w:pos="8296"/>
        </w:tabs>
        <w:spacing w:line="460" w:lineRule="auto"/>
        <w:rPr>
          <w:noProof/>
        </w:rPr>
      </w:pPr>
      <w:r w:rsidRPr="0066177E" w:rsidR="00A1359A">
        <w:rPr>
          <w:b/>
          <w:sz w:val="52"/>
          <w:szCs w:val="52"/>
        </w:rPr>
        <w:fldChar w:fldCharType="begin" w:dirty="1"/>
      </w:r>
      <w:r w:rsidRPr="0066177E" w:rsidR="00565B5D">
        <w:rPr>
          <w:b/>
          <w:sz w:val="52"/>
          <w:szCs w:val="52"/>
        </w:rPr>
        <w:instrText xml:space="preserve"> </w:instrText>
      </w:r>
      <w:r w:rsidRPr="0066177E" w:rsidR="00565B5D">
        <w:rPr>
          <w:rFonts w:hint="eastAsia"/>
          <w:b/>
          <w:sz w:val="52"/>
          <w:szCs w:val="52"/>
        </w:rPr>
        <w:instrText>TOC \o "1-3" \h \z \u</w:instrText>
      </w:r>
      <w:r w:rsidRPr="0066177E" w:rsidR="00565B5D">
        <w:rPr>
          <w:b/>
          <w:sz w:val="52"/>
          <w:szCs w:val="52"/>
        </w:rPr>
        <w:instrText xml:space="preserve"> </w:instrText>
      </w:r>
      <w:r w:rsidRPr="0066177E" w:rsidR="00A1359A">
        <w:rPr>
          <w:b/>
          <w:sz w:val="52"/>
          <w:szCs w:val="52"/>
        </w:rPr>
        <w:fldChar w:fldCharType="separate"/>
      </w:r>
      <w:hyperlink w:anchor="_Toc" w:history="1">
        <w:r w:rsidRPr="0066177E">
          <w:rPr>
            <w:rStyle w:val="Hyperlink"/>
            <w:noProof/>
            <w:color w:val="auto"/>
          </w:rPr>
          <w:t>1.</w:t>
        </w:r>
        <w:r w:rsidRPr="0066177E">
          <w:rPr>
            <w:noProof/>
          </w:rPr>
          <w:tab/>
        </w:r>
        <w:r w:rsidRPr="0066177E" w:rsidR="008861BB">
          <w:rPr>
            <w:rStyle w:val="Hyperlink"/>
            <w:rFonts w:hint="eastAsia"/>
            <w:noProof/>
            <w:color w:val="auto"/>
          </w:rPr>
          <w:t>市场营销</w:t>
        </w:r>
        <w:r w:rsidRPr="0066177E">
          <w:rPr>
            <w:rStyle w:val="Hyperlink"/>
            <w:rFonts w:hint="eastAsia"/>
            <w:noProof/>
            <w:color w:val="auto"/>
          </w:rPr>
          <w:t>中心定位与职能</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4</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1.1 </w:t>
        </w:r>
        <w:r w:rsidRPr="0066177E" w:rsidR="008861BB">
          <w:rPr>
            <w:rStyle w:val="Hyperlink"/>
            <w:rFonts w:hint="eastAsia"/>
            <w:noProof/>
            <w:color w:val="auto"/>
          </w:rPr>
          <w:t>市场营销</w:t>
        </w:r>
        <w:r w:rsidRPr="0066177E">
          <w:rPr>
            <w:rStyle w:val="Hyperlink"/>
            <w:rFonts w:hint="eastAsia"/>
            <w:noProof/>
            <w:color w:val="auto"/>
          </w:rPr>
          <w:t>中心的定位</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4</w:t>
        </w:r>
        <w:r w:rsidRPr="0066177E">
          <w:rPr>
            <w:noProof/>
          </w:rPr>
          <w:fldChar w:fldCharType="end"/>
        </w:r>
      </w:hyperlink>
    </w:p>
    <w:p w:rsidR="003D058A" w:rsidRPr="0066177E">
      <w:pPr>
        <w:pStyle w:val="TOC2"/>
        <w:tabs>
          <w:tab w:val="right" w:leader="dot" w:pos="8296"/>
        </w:tabs>
        <w:spacing w:line="460" w:lineRule="auto"/>
        <w:rPr>
          <w:rStyle w:val="Hyperlink"/>
          <w:rFonts w:hint="eastAsia"/>
          <w:noProof/>
          <w:color w:val="auto"/>
        </w:rPr>
      </w:pPr>
      <w:hyperlink w:anchor="_Toc" w:history="1">
        <w:r w:rsidRPr="0066177E">
          <w:rPr>
            <w:rStyle w:val="Hyperlink"/>
            <w:noProof/>
            <w:color w:val="auto"/>
          </w:rPr>
          <w:t xml:space="preserve">1.2 </w:t>
        </w:r>
        <w:r w:rsidRPr="0066177E" w:rsidR="008861BB">
          <w:rPr>
            <w:rStyle w:val="Hyperlink"/>
            <w:rFonts w:hint="eastAsia"/>
            <w:noProof/>
            <w:color w:val="auto"/>
          </w:rPr>
          <w:t>市场营销</w:t>
        </w:r>
        <w:r w:rsidRPr="0066177E">
          <w:rPr>
            <w:rStyle w:val="Hyperlink"/>
            <w:rFonts w:hint="eastAsia"/>
            <w:noProof/>
            <w:color w:val="auto"/>
          </w:rPr>
          <w:t>中心的重要职能</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4</w:t>
        </w:r>
        <w:r w:rsidRPr="0066177E">
          <w:rPr>
            <w:noProof/>
          </w:rPr>
          <w:fldChar w:fldCharType="end"/>
        </w:r>
      </w:hyperlink>
    </w:p>
    <w:p w:rsidR="00454E1D" w:rsidRPr="0066177E" w:rsidP="00454E1D"/>
    <w:p w:rsidR="003D058A" w:rsidRPr="0066177E">
      <w:pPr>
        <w:pStyle w:val="TOC1"/>
        <w:tabs>
          <w:tab w:val="left" w:pos="420"/>
          <w:tab w:val="right" w:leader="dot" w:pos="8296"/>
        </w:tabs>
        <w:spacing w:line="460" w:lineRule="auto"/>
        <w:rPr>
          <w:noProof/>
        </w:rPr>
      </w:pPr>
      <w:hyperlink w:anchor="_Toc" w:history="1">
        <w:r w:rsidRPr="0066177E">
          <w:rPr>
            <w:rStyle w:val="Hyperlink"/>
            <w:noProof/>
            <w:color w:val="auto"/>
          </w:rPr>
          <w:t>2.</w:t>
        </w:r>
        <w:r w:rsidRPr="0066177E">
          <w:rPr>
            <w:noProof/>
          </w:rPr>
          <w:tab/>
        </w:r>
        <w:r w:rsidRPr="0066177E" w:rsidR="008861BB">
          <w:rPr>
            <w:rStyle w:val="Hyperlink"/>
            <w:rFonts w:hint="eastAsia"/>
            <w:noProof/>
            <w:color w:val="auto"/>
          </w:rPr>
          <w:t>市场营销</w:t>
        </w:r>
        <w:r w:rsidRPr="0066177E">
          <w:rPr>
            <w:rStyle w:val="Hyperlink"/>
            <w:rFonts w:hint="eastAsia"/>
            <w:noProof/>
            <w:color w:val="auto"/>
          </w:rPr>
          <w:t>中心组织架构</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5</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2.1 </w:t>
        </w:r>
        <w:r w:rsidRPr="0066177E" w:rsidR="008861BB">
          <w:rPr>
            <w:rStyle w:val="Hyperlink"/>
            <w:rFonts w:hint="eastAsia"/>
            <w:noProof/>
            <w:color w:val="auto"/>
          </w:rPr>
          <w:t>市场营销</w:t>
        </w:r>
        <w:r w:rsidRPr="0066177E">
          <w:rPr>
            <w:rStyle w:val="Hyperlink"/>
            <w:rFonts w:hint="eastAsia"/>
            <w:noProof/>
            <w:color w:val="auto"/>
          </w:rPr>
          <w:t>中心在公司组织架构中位置</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5</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2.2 </w:t>
        </w:r>
        <w:r w:rsidRPr="0066177E" w:rsidR="008861BB">
          <w:rPr>
            <w:rStyle w:val="Hyperlink"/>
            <w:rFonts w:hint="eastAsia"/>
            <w:noProof/>
            <w:color w:val="auto"/>
          </w:rPr>
          <w:t>市场营销</w:t>
        </w:r>
        <w:r w:rsidRPr="0066177E">
          <w:rPr>
            <w:rStyle w:val="Hyperlink"/>
            <w:rFonts w:hint="eastAsia"/>
            <w:noProof/>
            <w:color w:val="auto"/>
          </w:rPr>
          <w:t>中心内部组织架构</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6</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2.3 </w:t>
        </w:r>
        <w:r w:rsidRPr="0066177E" w:rsidR="008861BB">
          <w:rPr>
            <w:rStyle w:val="Hyperlink"/>
            <w:rFonts w:hint="eastAsia"/>
            <w:noProof/>
            <w:color w:val="auto"/>
          </w:rPr>
          <w:t>市场营销</w:t>
        </w:r>
        <w:r w:rsidRPr="0066177E">
          <w:rPr>
            <w:rStyle w:val="Hyperlink"/>
            <w:rFonts w:hint="eastAsia"/>
            <w:noProof/>
            <w:color w:val="auto"/>
          </w:rPr>
          <w:t>中心内部各岗位职责</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6</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2.3.1 </w:t>
        </w:r>
        <w:r w:rsidRPr="0066177E" w:rsidR="008861BB">
          <w:rPr>
            <w:rStyle w:val="Hyperlink"/>
            <w:rFonts w:hint="eastAsia"/>
            <w:noProof/>
            <w:color w:val="auto"/>
          </w:rPr>
          <w:t>市场营销</w:t>
        </w:r>
        <w:r w:rsidRPr="0066177E">
          <w:rPr>
            <w:rStyle w:val="Hyperlink"/>
            <w:rFonts w:hint="eastAsia"/>
            <w:noProof/>
            <w:color w:val="auto"/>
          </w:rPr>
          <w:t>总监</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6</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2.3.2 </w:t>
        </w:r>
        <w:r w:rsidRPr="0066177E" w:rsidR="008861BB">
          <w:rPr>
            <w:rStyle w:val="Hyperlink"/>
            <w:rFonts w:hint="eastAsia"/>
            <w:noProof/>
            <w:color w:val="auto"/>
          </w:rPr>
          <w:t>营销策略</w:t>
        </w:r>
        <w:r w:rsidRPr="0066177E">
          <w:rPr>
            <w:rStyle w:val="Hyperlink"/>
            <w:rFonts w:hint="eastAsia"/>
            <w:noProof/>
            <w:color w:val="auto"/>
          </w:rPr>
          <w:t>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7</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2.3.3 </w:t>
        </w:r>
        <w:r w:rsidRPr="0066177E" w:rsidR="008861BB">
          <w:rPr>
            <w:rStyle w:val="Hyperlink"/>
            <w:rFonts w:hint="eastAsia"/>
            <w:noProof/>
            <w:color w:val="auto"/>
          </w:rPr>
          <w:t>市场策略主管</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8</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2.3.4 </w:t>
        </w:r>
        <w:r w:rsidRPr="0066177E" w:rsidR="008861BB">
          <w:rPr>
            <w:rStyle w:val="Hyperlink"/>
            <w:rFonts w:hint="eastAsia"/>
            <w:noProof/>
            <w:color w:val="auto"/>
          </w:rPr>
          <w:t>营销信息主管</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9</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2.3.5 </w:t>
        </w:r>
        <w:r w:rsidRPr="0066177E" w:rsidR="008861BB">
          <w:rPr>
            <w:rStyle w:val="Hyperlink"/>
            <w:rFonts w:hint="eastAsia"/>
            <w:noProof/>
            <w:color w:val="auto"/>
          </w:rPr>
          <w:t>渠道主管</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10</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2.3.6 </w:t>
        </w:r>
        <w:r w:rsidRPr="0066177E" w:rsidR="008861BB">
          <w:rPr>
            <w:rStyle w:val="Hyperlink"/>
            <w:rFonts w:hint="eastAsia"/>
            <w:noProof/>
            <w:color w:val="auto"/>
          </w:rPr>
          <w:t>产品主管</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11</w:t>
        </w:r>
        <w:r w:rsidRPr="0066177E">
          <w:rPr>
            <w:noProof/>
          </w:rPr>
          <w:fldChar w:fldCharType="end"/>
        </w:r>
      </w:hyperlink>
    </w:p>
    <w:p w:rsidR="00B11256" w:rsidRPr="0066177E" w:rsidP="00454E1D">
      <w:pPr>
        <w:pStyle w:val="TOC3"/>
        <w:tabs>
          <w:tab w:val="right" w:leader="dot" w:pos="8296"/>
        </w:tabs>
        <w:spacing w:line="460" w:lineRule="auto"/>
        <w:rPr>
          <w:rStyle w:val="Hyperlink"/>
          <w:rFonts w:hint="eastAsia"/>
          <w:noProof/>
          <w:color w:val="auto"/>
          <w:u w:val="none"/>
        </w:rPr>
      </w:pPr>
      <w:hyperlink w:anchor="_Toc" w:history="1">
        <w:r w:rsidRPr="0066177E" w:rsidR="008861BB">
          <w:rPr>
            <w:rStyle w:val="Hyperlink"/>
            <w:noProof/>
            <w:color w:val="auto"/>
          </w:rPr>
          <w:t xml:space="preserve">2.3.6 </w:t>
        </w:r>
        <w:r w:rsidRPr="0066177E" w:rsidR="00454E1D">
          <w:rPr>
            <w:rStyle w:val="Hyperlink"/>
            <w:rFonts w:hint="eastAsia"/>
            <w:noProof/>
            <w:color w:val="auto"/>
          </w:rPr>
          <w:t>营销支持</w:t>
        </w:r>
        <w:r w:rsidRPr="0066177E" w:rsidR="008861BB">
          <w:rPr>
            <w:rStyle w:val="Hyperlink"/>
            <w:rFonts w:hint="eastAsia"/>
            <w:noProof/>
            <w:color w:val="auto"/>
          </w:rPr>
          <w:t>核心团队成员</w:t>
        </w:r>
        <w:r w:rsidRPr="0066177E" w:rsidR="008861BB">
          <w:rPr>
            <w:noProof/>
          </w:rPr>
          <w:tab/>
        </w:r>
        <w:r w:rsidRPr="0066177E" w:rsidR="008861BB">
          <w:rPr>
            <w:noProof/>
          </w:rPr>
          <w:fldChar w:fldCharType="begin" w:dirty="1"/>
        </w:r>
        <w:r w:rsidRPr="0066177E" w:rsidR="008861BB">
          <w:rPr>
            <w:noProof/>
          </w:rPr>
          <w:instrText xml:space="preserve"> PAGEREF _Toc \h </w:instrText>
        </w:r>
        <w:r w:rsidRPr="0066177E" w:rsidR="008861BB">
          <w:rPr>
            <w:noProof/>
          </w:rPr>
          <w:fldChar w:fldCharType="separate"/>
        </w:r>
        <w:r w:rsidRPr="0066177E" w:rsidR="008861BB">
          <w:rPr>
            <w:noProof/>
          </w:rPr>
          <w:t>11</w:t>
        </w:r>
        <w:r w:rsidRPr="0066177E" w:rsidR="008861BB">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2.3.8 </w:t>
        </w:r>
        <w:r w:rsidRPr="0066177E" w:rsidR="008861BB">
          <w:rPr>
            <w:rStyle w:val="Hyperlink"/>
            <w:rFonts w:hint="eastAsia"/>
            <w:noProof/>
            <w:color w:val="auto"/>
          </w:rPr>
          <w:t>市场策略部市场专员</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13</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2.3.9</w:t>
        </w:r>
        <w:r w:rsidRPr="0066177E" w:rsidR="00454E1D">
          <w:rPr>
            <w:rStyle w:val="Hyperlink"/>
            <w:rFonts w:hint="eastAsia"/>
            <w:noProof/>
            <w:color w:val="auto"/>
          </w:rPr>
          <w:t>市场策略部品牌专员</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13</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2.3.10 </w:t>
        </w:r>
        <w:r w:rsidRPr="0066177E" w:rsidR="00454E1D">
          <w:rPr>
            <w:rStyle w:val="Hyperlink"/>
            <w:rFonts w:hint="eastAsia"/>
            <w:noProof/>
            <w:color w:val="auto"/>
          </w:rPr>
          <w:t>营销策略部营销专员</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14</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2.3.11 </w:t>
        </w:r>
        <w:r w:rsidRPr="0066177E" w:rsidR="00454E1D">
          <w:rPr>
            <w:rStyle w:val="Hyperlink"/>
            <w:rFonts w:hint="eastAsia"/>
            <w:noProof/>
            <w:color w:val="auto"/>
          </w:rPr>
          <w:t>市场助理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14</w:t>
        </w:r>
        <w:r w:rsidRPr="0066177E">
          <w:rPr>
            <w:noProof/>
          </w:rPr>
          <w:fldChar w:fldCharType="end"/>
        </w:r>
      </w:hyperlink>
    </w:p>
    <w:p w:rsidR="003D058A" w:rsidRPr="0066177E">
      <w:pPr>
        <w:pStyle w:val="TOC3"/>
        <w:tabs>
          <w:tab w:val="right" w:leader="dot" w:pos="8296"/>
        </w:tabs>
        <w:spacing w:line="460" w:lineRule="auto"/>
        <w:rPr>
          <w:noProof/>
        </w:rPr>
      </w:pPr>
      <w:hyperlink w:anchor="_Toc" w:history="1">
        <w:r w:rsidRPr="0066177E">
          <w:rPr>
            <w:rStyle w:val="Hyperlink"/>
            <w:noProof/>
            <w:color w:val="auto"/>
          </w:rPr>
          <w:t xml:space="preserve">2.3.12 </w:t>
        </w:r>
        <w:r w:rsidRPr="0066177E" w:rsidR="00454E1D">
          <w:rPr>
            <w:rStyle w:val="Hyperlink"/>
            <w:rFonts w:hint="eastAsia"/>
            <w:noProof/>
            <w:color w:val="auto"/>
          </w:rPr>
          <w:t>营销信息专员（内、外部）</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15</w:t>
        </w:r>
        <w:r w:rsidRPr="0066177E">
          <w:rPr>
            <w:noProof/>
          </w:rPr>
          <w:fldChar w:fldCharType="end"/>
        </w:r>
      </w:hyperlink>
    </w:p>
    <w:p w:rsidR="00454E1D" w:rsidRPr="0066177E" w:rsidP="00454E1D">
      <w:pPr>
        <w:pStyle w:val="TOC3"/>
        <w:tabs>
          <w:tab w:val="right" w:leader="dot" w:pos="8296"/>
        </w:tabs>
        <w:spacing w:line="460" w:lineRule="auto"/>
        <w:rPr>
          <w:rStyle w:val="Hyperlink"/>
          <w:rFonts w:hint="eastAsia"/>
          <w:noProof/>
          <w:color w:val="auto"/>
        </w:rPr>
        <w:sectPr w:rsidSect="000957FD">
          <w:type w:val="nextPage"/>
          <w:pgSz w:w="11906" w:h="16838"/>
          <w:pgMar w:top="1135" w:right="1800" w:bottom="1276" w:left="1800" w:header="851" w:footer="992" w:gutter="0"/>
          <w:pgNumType w:start="2"/>
          <w:cols w:space="425"/>
          <w:titlePg w:val="0"/>
          <w:docGrid w:type="lines" w:linePitch="312"/>
        </w:sectPr>
      </w:pPr>
      <w:hyperlink w:anchor="_Toc" w:history="1">
        <w:r w:rsidRPr="0066177E" w:rsidR="003D058A">
          <w:rPr>
            <w:rStyle w:val="Hyperlink"/>
            <w:noProof/>
            <w:color w:val="auto"/>
          </w:rPr>
          <w:t xml:space="preserve">2.3.13 </w:t>
        </w:r>
        <w:r w:rsidRPr="0066177E">
          <w:rPr>
            <w:rStyle w:val="Hyperlink"/>
            <w:rFonts w:hint="eastAsia"/>
            <w:noProof/>
            <w:color w:val="auto"/>
          </w:rPr>
          <w:t>营销执行核心团队成员</w:t>
        </w:r>
        <w:r w:rsidRPr="0066177E" w:rsidR="003D058A">
          <w:rPr>
            <w:noProof/>
          </w:rPr>
          <w:tab/>
        </w:r>
        <w:r w:rsidRPr="0066177E" w:rsidR="003D058A">
          <w:rPr>
            <w:noProof/>
          </w:rPr>
          <w:fldChar w:fldCharType="begin" w:dirty="1"/>
        </w:r>
        <w:r w:rsidRPr="0066177E" w:rsidR="003D058A">
          <w:rPr>
            <w:noProof/>
          </w:rPr>
          <w:instrText xml:space="preserve"> PAGEREF _Toc \h </w:instrText>
        </w:r>
        <w:r w:rsidRPr="0066177E" w:rsidR="003D058A">
          <w:rPr>
            <w:noProof/>
          </w:rPr>
          <w:fldChar w:fldCharType="separate"/>
        </w:r>
        <w:r w:rsidRPr="0066177E" w:rsidR="003D058A">
          <w:rPr>
            <w:noProof/>
          </w:rPr>
          <w:t>15</w:t>
        </w:r>
        <w:r w:rsidRPr="0066177E" w:rsidR="003D058A">
          <w:rPr>
            <w:noProof/>
          </w:rPr>
          <w:fldChar w:fldCharType="end"/>
        </w:r>
      </w:hyperlink>
    </w:p>
    <w:p w:rsidR="00454E1D" w:rsidRPr="0066177E" w:rsidP="00454E1D">
      <w:pPr>
        <w:pStyle w:val="TOC3"/>
        <w:tabs>
          <w:tab w:val="right" w:leader="dot" w:pos="8296"/>
        </w:tabs>
        <w:spacing w:line="460" w:lineRule="auto"/>
        <w:rPr>
          <w:noProof/>
        </w:rPr>
      </w:pPr>
      <w:hyperlink w:anchor="_Toc" w:history="1">
        <w:r w:rsidRPr="0066177E">
          <w:rPr>
            <w:rStyle w:val="Hyperlink"/>
            <w:noProof/>
            <w:color w:val="auto"/>
          </w:rPr>
          <w:t xml:space="preserve">2.3.11 </w:t>
        </w:r>
        <w:r w:rsidRPr="0066177E">
          <w:rPr>
            <w:rStyle w:val="Hyperlink"/>
            <w:rFonts w:hint="eastAsia"/>
            <w:noProof/>
            <w:color w:val="auto"/>
          </w:rPr>
          <w:t>营销事业部总经理/副总经理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14</w:t>
        </w:r>
        <w:r w:rsidRPr="0066177E">
          <w:rPr>
            <w:noProof/>
          </w:rPr>
          <w:fldChar w:fldCharType="end"/>
        </w:r>
      </w:hyperlink>
    </w:p>
    <w:p w:rsidR="00454E1D" w:rsidRPr="0066177E" w:rsidP="00454E1D">
      <w:pPr>
        <w:pStyle w:val="TOC3"/>
        <w:tabs>
          <w:tab w:val="right" w:leader="dot" w:pos="8296"/>
        </w:tabs>
        <w:spacing w:line="460" w:lineRule="auto"/>
        <w:rPr>
          <w:noProof/>
        </w:rPr>
      </w:pPr>
      <w:hyperlink w:anchor="_Toc" w:history="1">
        <w:r w:rsidRPr="0066177E">
          <w:rPr>
            <w:rStyle w:val="Hyperlink"/>
            <w:noProof/>
            <w:color w:val="auto"/>
          </w:rPr>
          <w:t xml:space="preserve">2.3.12 </w:t>
        </w:r>
        <w:r w:rsidRPr="0066177E">
          <w:rPr>
            <w:rStyle w:val="Hyperlink"/>
            <w:rFonts w:hint="eastAsia"/>
            <w:noProof/>
            <w:color w:val="auto"/>
          </w:rPr>
          <w:t>分公司总经理/经理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15</w:t>
        </w:r>
        <w:r w:rsidRPr="0066177E">
          <w:rPr>
            <w:noProof/>
          </w:rPr>
          <w:fldChar w:fldCharType="end"/>
        </w:r>
      </w:hyperlink>
    </w:p>
    <w:p w:rsidR="00454E1D" w:rsidRPr="0066177E" w:rsidP="00454E1D">
      <w:pPr>
        <w:pStyle w:val="TOC3"/>
        <w:tabs>
          <w:tab w:val="right" w:leader="dot" w:pos="8296"/>
        </w:tabs>
        <w:spacing w:line="460" w:lineRule="auto"/>
        <w:rPr>
          <w:rStyle w:val="Hyperlink"/>
          <w:rFonts w:hint="eastAsia"/>
          <w:noProof/>
          <w:color w:val="auto"/>
        </w:rPr>
      </w:pPr>
      <w:hyperlink w:anchor="_Toc" w:history="1">
        <w:r w:rsidRPr="0066177E">
          <w:rPr>
            <w:rStyle w:val="Hyperlink"/>
            <w:noProof/>
            <w:color w:val="auto"/>
          </w:rPr>
          <w:t xml:space="preserve">2.3.13 </w:t>
        </w:r>
        <w:r w:rsidRPr="0066177E">
          <w:rPr>
            <w:rStyle w:val="Hyperlink"/>
            <w:rFonts w:hint="eastAsia"/>
            <w:noProof/>
            <w:color w:val="auto"/>
          </w:rPr>
          <w:t>渠道经理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15</w:t>
        </w:r>
        <w:r w:rsidRPr="0066177E">
          <w:rPr>
            <w:noProof/>
          </w:rPr>
          <w:fldChar w:fldCharType="end"/>
        </w:r>
      </w:hyperlink>
    </w:p>
    <w:p w:rsidR="00454E1D" w:rsidRPr="0066177E" w:rsidP="00454E1D">
      <w:pPr>
        <w:pStyle w:val="TOC3"/>
        <w:tabs>
          <w:tab w:val="right" w:leader="dot" w:pos="8296"/>
        </w:tabs>
        <w:spacing w:line="460" w:lineRule="auto"/>
        <w:rPr>
          <w:noProof/>
        </w:rPr>
      </w:pPr>
      <w:hyperlink w:anchor="_Toc" w:history="1">
        <w:r w:rsidRPr="0066177E">
          <w:rPr>
            <w:rStyle w:val="Hyperlink"/>
            <w:noProof/>
            <w:color w:val="auto"/>
          </w:rPr>
          <w:t xml:space="preserve">2.3.11 </w:t>
        </w:r>
        <w:r w:rsidRPr="0066177E">
          <w:rPr>
            <w:rStyle w:val="Hyperlink"/>
            <w:rFonts w:hint="eastAsia"/>
            <w:noProof/>
            <w:color w:val="auto"/>
          </w:rPr>
          <w:t>产品经理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14</w:t>
        </w:r>
        <w:r w:rsidRPr="0066177E">
          <w:rPr>
            <w:noProof/>
          </w:rPr>
          <w:fldChar w:fldCharType="end"/>
        </w:r>
      </w:hyperlink>
    </w:p>
    <w:p w:rsidR="00454E1D" w:rsidRPr="0066177E" w:rsidP="00454E1D">
      <w:pPr>
        <w:pStyle w:val="TOC3"/>
        <w:tabs>
          <w:tab w:val="right" w:leader="dot" w:pos="8296"/>
        </w:tabs>
        <w:spacing w:line="460" w:lineRule="auto"/>
        <w:rPr>
          <w:rStyle w:val="Hyperlink"/>
          <w:rFonts w:hint="eastAsia"/>
          <w:noProof/>
          <w:color w:val="auto"/>
        </w:rPr>
      </w:pPr>
      <w:hyperlink w:anchor="_Toc" w:history="1">
        <w:r w:rsidRPr="0066177E">
          <w:rPr>
            <w:rStyle w:val="Hyperlink"/>
            <w:noProof/>
            <w:color w:val="auto"/>
          </w:rPr>
          <w:t xml:space="preserve">2.3.12 </w:t>
        </w:r>
        <w:r w:rsidRPr="0066177E">
          <w:rPr>
            <w:rStyle w:val="Hyperlink"/>
            <w:rFonts w:hint="eastAsia"/>
            <w:noProof/>
            <w:color w:val="auto"/>
          </w:rPr>
          <w:t>大客户经理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15</w:t>
        </w:r>
        <w:r w:rsidRPr="0066177E">
          <w:rPr>
            <w:noProof/>
          </w:rPr>
          <w:fldChar w:fldCharType="end"/>
        </w:r>
      </w:hyperlink>
    </w:p>
    <w:p w:rsidR="00454E1D" w:rsidRPr="0066177E" w:rsidP="00454E1D"/>
    <w:p w:rsidR="003D058A" w:rsidRPr="0066177E">
      <w:pPr>
        <w:pStyle w:val="TOC1"/>
        <w:tabs>
          <w:tab w:val="left" w:pos="420"/>
          <w:tab w:val="right" w:leader="dot" w:pos="8296"/>
        </w:tabs>
        <w:spacing w:line="460" w:lineRule="auto"/>
        <w:rPr>
          <w:noProof/>
        </w:rPr>
      </w:pPr>
      <w:hyperlink w:anchor="_Toc" w:history="1">
        <w:r w:rsidRPr="0066177E">
          <w:rPr>
            <w:rStyle w:val="Hyperlink"/>
            <w:noProof/>
            <w:color w:val="auto"/>
          </w:rPr>
          <w:t>3.</w:t>
        </w:r>
        <w:r w:rsidRPr="0066177E">
          <w:rPr>
            <w:noProof/>
          </w:rPr>
          <w:tab/>
        </w:r>
        <w:r w:rsidRPr="0066177E" w:rsidR="00454E1D">
          <w:rPr>
            <w:rStyle w:val="Hyperlink"/>
            <w:rFonts w:hint="eastAsia"/>
            <w:noProof/>
            <w:color w:val="auto"/>
          </w:rPr>
          <w:t>市场营销</w:t>
        </w:r>
        <w:r w:rsidRPr="0066177E">
          <w:rPr>
            <w:rStyle w:val="Hyperlink"/>
            <w:rFonts w:hint="eastAsia"/>
            <w:noProof/>
            <w:color w:val="auto"/>
          </w:rPr>
          <w:t>中心各</w:t>
        </w:r>
        <w:r w:rsidRPr="0066177E" w:rsidR="00454E1D">
          <w:rPr>
            <w:rStyle w:val="Hyperlink"/>
            <w:rFonts w:hint="eastAsia"/>
            <w:noProof/>
            <w:color w:val="auto"/>
          </w:rPr>
          <w:t>业务</w:t>
        </w:r>
        <w:r w:rsidRPr="0066177E">
          <w:rPr>
            <w:rStyle w:val="Hyperlink"/>
            <w:rFonts w:hint="eastAsia"/>
            <w:noProof/>
            <w:color w:val="auto"/>
          </w:rPr>
          <w:t>线作业流程及标准设计方案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6D78F9" w:rsidRPr="0066177E" w:rsidP="006D78F9">
      <w:pPr>
        <w:pStyle w:val="TOC2"/>
        <w:tabs>
          <w:tab w:val="right" w:leader="dot" w:pos="8296"/>
        </w:tabs>
        <w:spacing w:line="460" w:lineRule="auto"/>
        <w:rPr>
          <w:rStyle w:val="Hyperlink"/>
          <w:rFonts w:hint="eastAsia"/>
          <w:noProof/>
          <w:color w:val="auto"/>
        </w:rPr>
      </w:pPr>
      <w:hyperlink w:anchor="_Toc" w:history="1">
        <w:r w:rsidRPr="0066177E" w:rsidR="003D058A">
          <w:rPr>
            <w:rStyle w:val="Hyperlink"/>
            <w:noProof/>
            <w:color w:val="auto"/>
          </w:rPr>
          <w:t xml:space="preserve">3.1 </w:t>
        </w:r>
        <w:r w:rsidRPr="0066177E" w:rsidR="00454E1D">
          <w:rPr>
            <w:rStyle w:val="Hyperlink"/>
            <w:rFonts w:hint="eastAsia"/>
            <w:noProof/>
            <w:color w:val="auto"/>
          </w:rPr>
          <w:t>市场营销支持团队</w:t>
        </w:r>
        <w:r w:rsidRPr="0066177E" w:rsidR="003D058A">
          <w:rPr>
            <w:rStyle w:val="Hyperlink"/>
            <w:rFonts w:hint="eastAsia"/>
            <w:noProof/>
            <w:color w:val="auto"/>
          </w:rPr>
          <w:t>作业流程及标准</w:t>
        </w:r>
        <w:r w:rsidRPr="0066177E" w:rsidR="003D058A">
          <w:rPr>
            <w:noProof/>
          </w:rPr>
          <w:tab/>
        </w:r>
        <w:r w:rsidRPr="0066177E" w:rsidR="003D058A">
          <w:rPr>
            <w:noProof/>
          </w:rPr>
          <w:fldChar w:fldCharType="begin" w:dirty="1"/>
        </w:r>
        <w:r w:rsidRPr="0066177E" w:rsidR="003D058A">
          <w:rPr>
            <w:noProof/>
          </w:rPr>
          <w:instrText xml:space="preserve"> PAGEREF _Toc \h </w:instrText>
        </w:r>
        <w:r w:rsidRPr="0066177E" w:rsidR="003D058A">
          <w:rPr>
            <w:noProof/>
          </w:rPr>
          <w:fldChar w:fldCharType="separate"/>
        </w:r>
        <w:r w:rsidRPr="0066177E" w:rsidR="003D058A">
          <w:rPr>
            <w:noProof/>
          </w:rPr>
          <w:t>16</w:t>
        </w:r>
        <w:r w:rsidRPr="0066177E" w:rsidR="003D058A">
          <w:rPr>
            <w:noProof/>
          </w:rPr>
          <w:fldChar w:fldCharType="end"/>
        </w:r>
      </w:hyperlink>
    </w:p>
    <w:p w:rsidR="006D78F9" w:rsidRPr="0066177E" w:rsidP="006D78F9">
      <w:pPr>
        <w:pStyle w:val="TOC2"/>
        <w:tabs>
          <w:tab w:val="right" w:leader="dot" w:pos="8296"/>
        </w:tabs>
        <w:spacing w:line="460" w:lineRule="auto"/>
        <w:rPr>
          <w:noProof/>
        </w:rPr>
      </w:pPr>
      <w:hyperlink w:anchor="_Toc" w:history="1">
        <w:r w:rsidRPr="0066177E">
          <w:rPr>
            <w:rStyle w:val="Hyperlink"/>
            <w:noProof/>
            <w:color w:val="auto"/>
          </w:rPr>
          <w:t>3.1</w:t>
        </w:r>
        <w:r w:rsidRPr="0066177E">
          <w:rPr>
            <w:rStyle w:val="Hyperlink"/>
            <w:rFonts w:hint="eastAsia"/>
            <w:noProof/>
            <w:color w:val="auto"/>
          </w:rPr>
          <w:t>.1</w:t>
        </w:r>
        <w:r w:rsidRPr="0066177E">
          <w:rPr>
            <w:rStyle w:val="Hyperlink"/>
            <w:noProof/>
            <w:color w:val="auto"/>
          </w:rPr>
          <w:t xml:space="preserve"> </w:t>
        </w:r>
        <w:r w:rsidRPr="0066177E">
          <w:rPr>
            <w:rStyle w:val="Hyperlink"/>
            <w:rFonts w:hint="eastAsia"/>
            <w:noProof/>
            <w:color w:val="auto"/>
          </w:rPr>
          <w:t>市场策略支持作业流程及标准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6D78F9" w:rsidRPr="0066177E" w:rsidP="006D78F9">
      <w:pPr>
        <w:pStyle w:val="TOC2"/>
        <w:tabs>
          <w:tab w:val="right" w:leader="dot" w:pos="8296"/>
        </w:tabs>
        <w:spacing w:line="460" w:lineRule="auto"/>
        <w:rPr>
          <w:noProof/>
        </w:rPr>
      </w:pPr>
      <w:hyperlink w:anchor="_Toc" w:history="1">
        <w:r w:rsidRPr="0066177E">
          <w:rPr>
            <w:rStyle w:val="Hyperlink"/>
            <w:noProof/>
            <w:color w:val="auto"/>
          </w:rPr>
          <w:t>3.1</w:t>
        </w:r>
        <w:r w:rsidRPr="0066177E">
          <w:rPr>
            <w:rStyle w:val="Hyperlink"/>
            <w:rFonts w:hint="eastAsia"/>
            <w:noProof/>
            <w:color w:val="auto"/>
          </w:rPr>
          <w:t>.2</w:t>
        </w:r>
        <w:r w:rsidRPr="0066177E">
          <w:rPr>
            <w:rStyle w:val="Hyperlink"/>
            <w:noProof/>
            <w:color w:val="auto"/>
          </w:rPr>
          <w:t xml:space="preserve"> </w:t>
        </w:r>
        <w:r w:rsidRPr="0066177E">
          <w:rPr>
            <w:rStyle w:val="Hyperlink"/>
            <w:rFonts w:hint="eastAsia"/>
            <w:noProof/>
            <w:color w:val="auto"/>
          </w:rPr>
          <w:t>营销策略支持作业流程及标准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3D058A" w:rsidRPr="0066177E" w:rsidP="006D78F9">
      <w:pPr>
        <w:pStyle w:val="TOC2"/>
        <w:tabs>
          <w:tab w:val="right" w:leader="dot" w:pos="8296"/>
        </w:tabs>
        <w:spacing w:line="460" w:lineRule="auto"/>
        <w:rPr>
          <w:noProof/>
        </w:rPr>
      </w:pPr>
      <w:hyperlink w:anchor="_Toc" w:history="1">
        <w:r w:rsidRPr="0066177E" w:rsidR="006D78F9">
          <w:rPr>
            <w:rStyle w:val="Hyperlink"/>
            <w:noProof/>
            <w:color w:val="auto"/>
          </w:rPr>
          <w:t>3.1</w:t>
        </w:r>
        <w:r w:rsidRPr="0066177E" w:rsidR="006D78F9">
          <w:rPr>
            <w:rStyle w:val="Hyperlink"/>
            <w:rFonts w:hint="eastAsia"/>
            <w:noProof/>
            <w:color w:val="auto"/>
          </w:rPr>
          <w:t>.3</w:t>
        </w:r>
        <w:r w:rsidRPr="0066177E" w:rsidR="006D78F9">
          <w:rPr>
            <w:rStyle w:val="Hyperlink"/>
            <w:noProof/>
            <w:color w:val="auto"/>
          </w:rPr>
          <w:t xml:space="preserve"> </w:t>
        </w:r>
        <w:r w:rsidRPr="0066177E" w:rsidR="006D78F9">
          <w:rPr>
            <w:rStyle w:val="Hyperlink"/>
            <w:rFonts w:hint="eastAsia"/>
            <w:noProof/>
            <w:color w:val="auto"/>
          </w:rPr>
          <w:t>市场营销信息支持作业流程及标准</w:t>
        </w:r>
        <w:r w:rsidRPr="0066177E" w:rsidR="006D78F9">
          <w:rPr>
            <w:noProof/>
          </w:rPr>
          <w:tab/>
        </w:r>
        <w:r w:rsidRPr="0066177E" w:rsidR="006D78F9">
          <w:rPr>
            <w:noProof/>
          </w:rPr>
          <w:fldChar w:fldCharType="begin" w:dirty="1"/>
        </w:r>
        <w:r w:rsidRPr="0066177E" w:rsidR="006D78F9">
          <w:rPr>
            <w:noProof/>
          </w:rPr>
          <w:instrText xml:space="preserve"> PAGEREF _Toc \h </w:instrText>
        </w:r>
        <w:r w:rsidRPr="0066177E" w:rsidR="006D78F9">
          <w:rPr>
            <w:noProof/>
          </w:rPr>
          <w:fldChar w:fldCharType="separate"/>
        </w:r>
        <w:r w:rsidRPr="0066177E" w:rsidR="006D78F9">
          <w:rPr>
            <w:noProof/>
          </w:rPr>
          <w:t>16</w:t>
        </w:r>
        <w:r w:rsidRPr="0066177E" w:rsidR="006D78F9">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3.2 </w:t>
        </w:r>
        <w:r w:rsidRPr="0066177E" w:rsidR="00454E1D">
          <w:rPr>
            <w:rStyle w:val="Hyperlink"/>
            <w:rFonts w:hint="eastAsia"/>
            <w:noProof/>
            <w:color w:val="auto"/>
          </w:rPr>
          <w:t>市场营销执行团队</w:t>
        </w:r>
        <w:r w:rsidRPr="0066177E">
          <w:rPr>
            <w:rStyle w:val="Hyperlink"/>
            <w:rFonts w:hint="eastAsia"/>
            <w:noProof/>
            <w:color w:val="auto"/>
          </w:rPr>
          <w:t>作业流程及标准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6D78F9" w:rsidRPr="0066177E" w:rsidP="006D78F9">
      <w:pPr>
        <w:pStyle w:val="TOC2"/>
        <w:tabs>
          <w:tab w:val="right" w:leader="dot" w:pos="8296"/>
        </w:tabs>
        <w:spacing w:line="460" w:lineRule="auto"/>
        <w:rPr>
          <w:rStyle w:val="Hyperlink"/>
          <w:rFonts w:hint="eastAsia"/>
          <w:noProof/>
          <w:color w:val="auto"/>
        </w:rPr>
      </w:pPr>
      <w:hyperlink w:anchor="_Toc" w:history="1">
        <w:r w:rsidRPr="0066177E" w:rsidR="00F22608">
          <w:rPr>
            <w:rStyle w:val="Hyperlink"/>
            <w:noProof/>
            <w:color w:val="auto"/>
          </w:rPr>
          <w:t>3.</w:t>
        </w:r>
        <w:r w:rsidRPr="0066177E" w:rsidR="00F22608">
          <w:rPr>
            <w:rStyle w:val="Hyperlink"/>
            <w:rFonts w:hint="eastAsia"/>
            <w:noProof/>
            <w:color w:val="auto"/>
          </w:rPr>
          <w:t>2.1</w:t>
        </w:r>
        <w:r w:rsidRPr="0066177E" w:rsidR="003D058A">
          <w:rPr>
            <w:rStyle w:val="Hyperlink"/>
            <w:noProof/>
            <w:color w:val="auto"/>
          </w:rPr>
          <w:t xml:space="preserve"> </w:t>
        </w:r>
        <w:r w:rsidRPr="0066177E" w:rsidR="00F22608">
          <w:rPr>
            <w:rStyle w:val="Hyperlink"/>
            <w:rFonts w:hint="eastAsia"/>
            <w:noProof/>
            <w:color w:val="auto"/>
          </w:rPr>
          <w:t>客户前期拓展业务线</w:t>
        </w:r>
        <w:r w:rsidRPr="0066177E" w:rsidR="003D058A">
          <w:rPr>
            <w:rStyle w:val="Hyperlink"/>
            <w:rFonts w:hint="eastAsia"/>
            <w:noProof/>
            <w:color w:val="auto"/>
          </w:rPr>
          <w:t>作业流程及标准</w:t>
        </w:r>
        <w:r w:rsidRPr="0066177E" w:rsidR="003D058A">
          <w:rPr>
            <w:noProof/>
          </w:rPr>
          <w:tab/>
        </w:r>
        <w:r w:rsidRPr="0066177E" w:rsidR="003D058A">
          <w:rPr>
            <w:noProof/>
          </w:rPr>
          <w:fldChar w:fldCharType="begin" w:dirty="1"/>
        </w:r>
        <w:r w:rsidRPr="0066177E" w:rsidR="003D058A">
          <w:rPr>
            <w:noProof/>
          </w:rPr>
          <w:instrText xml:space="preserve"> PAGEREF _Toc \h </w:instrText>
        </w:r>
        <w:r w:rsidRPr="0066177E" w:rsidR="003D058A">
          <w:rPr>
            <w:noProof/>
          </w:rPr>
          <w:fldChar w:fldCharType="separate"/>
        </w:r>
        <w:r w:rsidRPr="0066177E" w:rsidR="003D058A">
          <w:rPr>
            <w:noProof/>
          </w:rPr>
          <w:t>16</w:t>
        </w:r>
        <w:r w:rsidRPr="0066177E" w:rsidR="003D058A">
          <w:rPr>
            <w:noProof/>
          </w:rPr>
          <w:fldChar w:fldCharType="end"/>
        </w:r>
      </w:hyperlink>
    </w:p>
    <w:p w:rsidR="006D78F9" w:rsidRPr="0066177E" w:rsidP="006D78F9">
      <w:pPr>
        <w:pStyle w:val="TOC2"/>
        <w:tabs>
          <w:tab w:val="right" w:leader="dot" w:pos="8296"/>
        </w:tabs>
        <w:spacing w:line="460" w:lineRule="auto"/>
        <w:rPr>
          <w:noProof/>
        </w:rPr>
      </w:pPr>
      <w:hyperlink w:anchor="_Toc" w:history="1">
        <w:r w:rsidRPr="0066177E">
          <w:rPr>
            <w:rStyle w:val="Hyperlink"/>
            <w:noProof/>
            <w:color w:val="auto"/>
          </w:rPr>
          <w:t>3.</w:t>
        </w:r>
        <w:r w:rsidRPr="0066177E">
          <w:rPr>
            <w:rStyle w:val="Hyperlink"/>
            <w:rFonts w:hint="eastAsia"/>
            <w:noProof/>
            <w:color w:val="auto"/>
          </w:rPr>
          <w:t>2.1</w:t>
        </w:r>
        <w:r w:rsidRPr="0066177E">
          <w:rPr>
            <w:rStyle w:val="Hyperlink"/>
            <w:noProof/>
            <w:color w:val="auto"/>
          </w:rPr>
          <w:t xml:space="preserve"> </w:t>
        </w:r>
        <w:r w:rsidRPr="0066177E">
          <w:rPr>
            <w:rStyle w:val="Hyperlink"/>
            <w:rFonts w:hint="eastAsia"/>
            <w:noProof/>
            <w:color w:val="auto"/>
          </w:rPr>
          <w:t>客户项目洽谈业务线作业流程及标准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6D78F9" w:rsidRPr="0066177E" w:rsidP="006D78F9">
      <w:pPr>
        <w:pStyle w:val="TOC2"/>
        <w:tabs>
          <w:tab w:val="right" w:leader="dot" w:pos="8296"/>
        </w:tabs>
        <w:spacing w:line="460" w:lineRule="auto"/>
        <w:rPr>
          <w:noProof/>
        </w:rPr>
      </w:pPr>
      <w:hyperlink w:anchor="_Toc" w:history="1">
        <w:r w:rsidRPr="0066177E">
          <w:rPr>
            <w:rStyle w:val="Hyperlink"/>
            <w:noProof/>
            <w:color w:val="auto"/>
          </w:rPr>
          <w:t>3.</w:t>
        </w:r>
        <w:r w:rsidRPr="0066177E">
          <w:rPr>
            <w:rStyle w:val="Hyperlink"/>
            <w:rFonts w:hint="eastAsia"/>
            <w:noProof/>
            <w:color w:val="auto"/>
          </w:rPr>
          <w:t>2.1</w:t>
        </w:r>
        <w:r w:rsidRPr="0066177E">
          <w:rPr>
            <w:rStyle w:val="Hyperlink"/>
            <w:noProof/>
            <w:color w:val="auto"/>
          </w:rPr>
          <w:t xml:space="preserve"> </w:t>
        </w:r>
        <w:r w:rsidRPr="0066177E">
          <w:rPr>
            <w:rStyle w:val="Hyperlink"/>
            <w:rFonts w:hint="eastAsia"/>
            <w:noProof/>
            <w:color w:val="auto"/>
          </w:rPr>
          <w:t>客户成交业务线作业流程及标准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3D058A" w:rsidRPr="0066177E" w:rsidP="006D78F9">
      <w:pPr>
        <w:pStyle w:val="TOC2"/>
        <w:tabs>
          <w:tab w:val="right" w:leader="dot" w:pos="8296"/>
        </w:tabs>
        <w:spacing w:line="460" w:lineRule="auto"/>
        <w:rPr>
          <w:noProof/>
        </w:rPr>
      </w:pPr>
      <w:hyperlink w:anchor="_Toc" w:history="1">
        <w:r w:rsidRPr="0066177E" w:rsidR="006D78F9">
          <w:rPr>
            <w:rStyle w:val="Hyperlink"/>
            <w:noProof/>
            <w:color w:val="auto"/>
          </w:rPr>
          <w:t>3.</w:t>
        </w:r>
        <w:r w:rsidRPr="0066177E" w:rsidR="006D78F9">
          <w:rPr>
            <w:rStyle w:val="Hyperlink"/>
            <w:rFonts w:hint="eastAsia"/>
            <w:noProof/>
            <w:color w:val="auto"/>
          </w:rPr>
          <w:t>2.1</w:t>
        </w:r>
        <w:r w:rsidRPr="0066177E" w:rsidR="006D78F9">
          <w:rPr>
            <w:rStyle w:val="Hyperlink"/>
            <w:noProof/>
            <w:color w:val="auto"/>
          </w:rPr>
          <w:t xml:space="preserve"> </w:t>
        </w:r>
        <w:r w:rsidRPr="0066177E" w:rsidR="006D78F9">
          <w:rPr>
            <w:rStyle w:val="Hyperlink"/>
            <w:rFonts w:hint="eastAsia"/>
            <w:noProof/>
            <w:color w:val="auto"/>
          </w:rPr>
          <w:t>客户维护业务线作业流程及标准</w:t>
        </w:r>
        <w:r w:rsidRPr="0066177E" w:rsidR="006D78F9">
          <w:rPr>
            <w:noProof/>
          </w:rPr>
          <w:tab/>
        </w:r>
        <w:r w:rsidRPr="0066177E" w:rsidR="006D78F9">
          <w:rPr>
            <w:noProof/>
          </w:rPr>
          <w:fldChar w:fldCharType="begin" w:dirty="1"/>
        </w:r>
        <w:r w:rsidRPr="0066177E" w:rsidR="006D78F9">
          <w:rPr>
            <w:noProof/>
          </w:rPr>
          <w:instrText xml:space="preserve"> PAGEREF _Toc \h </w:instrText>
        </w:r>
        <w:r w:rsidRPr="0066177E" w:rsidR="006D78F9">
          <w:rPr>
            <w:noProof/>
          </w:rPr>
          <w:fldChar w:fldCharType="separate"/>
        </w:r>
        <w:r w:rsidRPr="0066177E" w:rsidR="006D78F9">
          <w:rPr>
            <w:noProof/>
          </w:rPr>
          <w:t>16</w:t>
        </w:r>
        <w:r w:rsidRPr="0066177E" w:rsidR="006D78F9">
          <w:rPr>
            <w:noProof/>
          </w:rPr>
          <w:fldChar w:fldCharType="end"/>
        </w:r>
      </w:hyperlink>
    </w:p>
    <w:p w:rsidR="006D78F9" w:rsidRPr="0066177E" w:rsidP="006D78F9"/>
    <w:p w:rsidR="003D058A" w:rsidRPr="0066177E">
      <w:pPr>
        <w:pStyle w:val="TOC1"/>
        <w:tabs>
          <w:tab w:val="left" w:pos="420"/>
          <w:tab w:val="right" w:leader="dot" w:pos="8296"/>
        </w:tabs>
        <w:spacing w:line="460" w:lineRule="auto"/>
        <w:rPr>
          <w:noProof/>
        </w:rPr>
      </w:pPr>
      <w:hyperlink w:anchor="_Toc" w:history="1">
        <w:r w:rsidRPr="0066177E">
          <w:rPr>
            <w:rStyle w:val="Hyperlink"/>
            <w:noProof/>
            <w:color w:val="auto"/>
          </w:rPr>
          <w:t>4.</w:t>
        </w:r>
        <w:r w:rsidRPr="0066177E">
          <w:rPr>
            <w:noProof/>
          </w:rPr>
          <w:tab/>
        </w:r>
        <w:r w:rsidRPr="0066177E" w:rsidR="006D78F9">
          <w:rPr>
            <w:rStyle w:val="Hyperlink"/>
            <w:rFonts w:hint="eastAsia"/>
            <w:noProof/>
            <w:color w:val="auto"/>
          </w:rPr>
          <w:t>市场营销</w:t>
        </w:r>
        <w:r w:rsidRPr="0066177E">
          <w:rPr>
            <w:rStyle w:val="Hyperlink"/>
            <w:rFonts w:hint="eastAsia"/>
            <w:noProof/>
            <w:color w:val="auto"/>
          </w:rPr>
          <w:t>中心人力资源池建设方案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4.1 </w:t>
        </w:r>
        <w:r w:rsidRPr="0066177E">
          <w:rPr>
            <w:rStyle w:val="Hyperlink"/>
            <w:rFonts w:hint="eastAsia"/>
            <w:noProof/>
            <w:color w:val="auto"/>
          </w:rPr>
          <w:t>人力资源池整体框架设计</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16</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4.2 </w:t>
        </w:r>
        <w:r w:rsidRPr="0066177E" w:rsidR="006D78F9">
          <w:rPr>
            <w:rStyle w:val="Hyperlink"/>
            <w:rFonts w:hint="eastAsia"/>
            <w:noProof/>
            <w:color w:val="auto"/>
          </w:rPr>
          <w:t>人力资源池技能标准与考核方案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17</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Pr>
            <w:rStyle w:val="Hyperlink"/>
            <w:noProof/>
            <w:color w:val="auto"/>
          </w:rPr>
          <w:t xml:space="preserve">4.3 </w:t>
        </w:r>
        <w:r w:rsidRPr="0066177E" w:rsidR="006D78F9">
          <w:rPr>
            <w:rStyle w:val="Hyperlink"/>
            <w:rFonts w:hint="eastAsia"/>
            <w:noProof/>
            <w:color w:val="auto"/>
          </w:rPr>
          <w:t>人力资源池岗位与技能相应关系</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17</w:t>
        </w:r>
        <w:r w:rsidRPr="0066177E">
          <w:rPr>
            <w:noProof/>
          </w:rPr>
          <w:fldChar w:fldCharType="end"/>
        </w:r>
      </w:hyperlink>
    </w:p>
    <w:p w:rsidR="003D058A" w:rsidRPr="0066177E">
      <w:pPr>
        <w:pStyle w:val="TOC2"/>
        <w:tabs>
          <w:tab w:val="right" w:leader="dot" w:pos="8296"/>
        </w:tabs>
        <w:spacing w:line="460" w:lineRule="auto"/>
        <w:rPr>
          <w:rStyle w:val="Hyperlink"/>
          <w:rFonts w:hint="eastAsia"/>
          <w:noProof/>
          <w:color w:val="auto"/>
        </w:rPr>
      </w:pPr>
      <w:hyperlink w:anchor="_Toc" w:history="1">
        <w:r w:rsidRPr="0066177E">
          <w:rPr>
            <w:rStyle w:val="Hyperlink"/>
            <w:noProof/>
            <w:color w:val="auto"/>
          </w:rPr>
          <w:t xml:space="preserve">4.4 </w:t>
        </w:r>
        <w:r w:rsidRPr="0066177E">
          <w:rPr>
            <w:rStyle w:val="Hyperlink"/>
            <w:rFonts w:hint="eastAsia"/>
            <w:noProof/>
            <w:color w:val="auto"/>
          </w:rPr>
          <w:t>人员</w:t>
        </w:r>
        <w:r w:rsidRPr="0066177E" w:rsidR="006D78F9">
          <w:rPr>
            <w:rStyle w:val="Hyperlink"/>
            <w:rFonts w:hint="eastAsia"/>
            <w:noProof/>
            <w:color w:val="auto"/>
          </w:rPr>
          <w:t>出池流程标准</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17</w:t>
        </w:r>
        <w:r w:rsidRPr="0066177E">
          <w:rPr>
            <w:noProof/>
          </w:rPr>
          <w:fldChar w:fldCharType="end"/>
        </w:r>
      </w:hyperlink>
    </w:p>
    <w:p w:rsidR="006D78F9" w:rsidRPr="0066177E">
      <w:pPr>
        <w:pStyle w:val="TOC1"/>
        <w:tabs>
          <w:tab w:val="left" w:pos="420"/>
          <w:tab w:val="right" w:leader="dot" w:pos="8296"/>
        </w:tabs>
        <w:rPr>
          <w:rStyle w:val="Hyperlink"/>
          <w:rFonts w:hint="eastAsia"/>
          <w:noProof/>
          <w:color w:val="auto"/>
        </w:rPr>
      </w:pPr>
    </w:p>
    <w:p w:rsidR="003D058A" w:rsidRPr="0066177E">
      <w:pPr>
        <w:pStyle w:val="TOC1"/>
        <w:tabs>
          <w:tab w:val="left" w:pos="420"/>
          <w:tab w:val="right" w:leader="dot" w:pos="8296"/>
        </w:tabs>
        <w:spacing w:line="460" w:lineRule="auto"/>
        <w:rPr>
          <w:noProof/>
        </w:rPr>
      </w:pPr>
      <w:hyperlink w:anchor="_Toc" w:history="1">
        <w:r w:rsidRPr="0066177E" w:rsidR="000957FD">
          <w:rPr>
            <w:rStyle w:val="Hyperlink"/>
            <w:rFonts w:hint="eastAsia"/>
            <w:noProof/>
            <w:color w:val="auto"/>
          </w:rPr>
          <w:t>5</w:t>
        </w:r>
        <w:r w:rsidRPr="0066177E">
          <w:rPr>
            <w:rStyle w:val="Hyperlink"/>
            <w:noProof/>
            <w:color w:val="auto"/>
          </w:rPr>
          <w:t>.</w:t>
        </w:r>
        <w:r w:rsidRPr="0066177E">
          <w:rPr>
            <w:noProof/>
          </w:rPr>
          <w:tab/>
        </w:r>
        <w:r w:rsidRPr="0066177E" w:rsidR="006D78F9">
          <w:rPr>
            <w:rStyle w:val="Hyperlink"/>
            <w:rFonts w:hint="eastAsia"/>
            <w:noProof/>
            <w:color w:val="auto"/>
          </w:rPr>
          <w:t>市场营销</w:t>
        </w:r>
        <w:r w:rsidRPr="0066177E">
          <w:rPr>
            <w:rStyle w:val="Hyperlink"/>
            <w:rFonts w:hint="eastAsia"/>
            <w:noProof/>
            <w:color w:val="auto"/>
          </w:rPr>
          <w:t>中心人员任职资格体系建设方案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18</w:t>
        </w:r>
        <w:r w:rsidRPr="0066177E">
          <w:rPr>
            <w:noProof/>
          </w:rPr>
          <w:fldChar w:fldCharType="end"/>
        </w:r>
      </w:hyperlink>
    </w:p>
    <w:p w:rsidR="000957FD" w:rsidRPr="0066177E" w:rsidP="000957FD">
      <w:pPr>
        <w:pStyle w:val="TOC2"/>
        <w:tabs>
          <w:tab w:val="right" w:leader="dot" w:pos="8296"/>
        </w:tabs>
        <w:spacing w:line="460" w:lineRule="auto"/>
        <w:rPr>
          <w:rStyle w:val="Hyperlink"/>
          <w:rFonts w:hint="eastAsia"/>
          <w:noProof/>
          <w:color w:val="auto"/>
        </w:rPr>
        <w:sectPr w:rsidSect="000957FD">
          <w:type w:val="nextPage"/>
          <w:pgSz w:w="11906" w:h="16838"/>
          <w:pgMar w:top="1135" w:right="1800" w:bottom="1276" w:left="1800" w:header="851" w:footer="992" w:gutter="0"/>
          <w:pgNumType w:start="3"/>
          <w:cols w:space="425"/>
          <w:titlePg w:val="0"/>
          <w:docGrid w:type="lines" w:linePitch="312"/>
        </w:sectPr>
      </w:pPr>
      <w:hyperlink w:anchor="_Toc" w:history="1">
        <w:r w:rsidRPr="0066177E">
          <w:rPr>
            <w:rStyle w:val="Hyperlink"/>
            <w:rFonts w:hint="eastAsia"/>
            <w:noProof/>
            <w:color w:val="auto"/>
          </w:rPr>
          <w:t>5</w:t>
        </w:r>
        <w:r w:rsidRPr="0066177E" w:rsidR="003D058A">
          <w:rPr>
            <w:rStyle w:val="Hyperlink"/>
            <w:noProof/>
            <w:color w:val="auto"/>
          </w:rPr>
          <w:t xml:space="preserve">.1 </w:t>
        </w:r>
        <w:r w:rsidRPr="0066177E">
          <w:rPr>
            <w:rStyle w:val="Hyperlink"/>
            <w:rFonts w:hint="eastAsia"/>
            <w:noProof/>
            <w:color w:val="auto"/>
          </w:rPr>
          <w:t>营销中心/事业部高级管理</w:t>
        </w:r>
        <w:r w:rsidRPr="0066177E" w:rsidR="003D058A">
          <w:rPr>
            <w:rStyle w:val="Hyperlink"/>
            <w:rFonts w:hint="eastAsia"/>
            <w:noProof/>
            <w:color w:val="auto"/>
          </w:rPr>
          <w:t>任职资格体系建设</w:t>
        </w:r>
        <w:r w:rsidRPr="0066177E" w:rsidR="003D058A">
          <w:rPr>
            <w:noProof/>
          </w:rPr>
          <w:tab/>
        </w:r>
        <w:r w:rsidRPr="0066177E" w:rsidR="003D058A">
          <w:rPr>
            <w:noProof/>
          </w:rPr>
          <w:fldChar w:fldCharType="begin" w:dirty="1"/>
        </w:r>
        <w:r w:rsidRPr="0066177E" w:rsidR="003D058A">
          <w:rPr>
            <w:noProof/>
          </w:rPr>
          <w:instrText xml:space="preserve"> PAGEREF _Toc \h </w:instrText>
        </w:r>
        <w:r w:rsidRPr="0066177E" w:rsidR="003D058A">
          <w:rPr>
            <w:noProof/>
          </w:rPr>
          <w:fldChar w:fldCharType="separate"/>
        </w:r>
        <w:r w:rsidRPr="0066177E" w:rsidR="003D058A">
          <w:rPr>
            <w:noProof/>
          </w:rPr>
          <w:t>18</w:t>
        </w:r>
        <w:r w:rsidRPr="0066177E" w:rsidR="003D058A">
          <w:rPr>
            <w:noProof/>
          </w:rPr>
          <w:fldChar w:fldCharType="end"/>
        </w:r>
      </w:hyperlink>
    </w:p>
    <w:p w:rsidR="000957FD" w:rsidRPr="0066177E" w:rsidP="000957FD">
      <w:pPr>
        <w:pStyle w:val="TOC2"/>
        <w:tabs>
          <w:tab w:val="right" w:leader="dot" w:pos="8296"/>
        </w:tabs>
        <w:spacing w:line="460" w:lineRule="auto"/>
        <w:rPr>
          <w:noProof/>
        </w:rPr>
      </w:pPr>
      <w:hyperlink w:anchor="_Toc" w:history="1">
        <w:r w:rsidRPr="0066177E">
          <w:rPr>
            <w:rStyle w:val="Hyperlink"/>
            <w:rFonts w:hint="eastAsia"/>
            <w:noProof/>
            <w:color w:val="auto"/>
          </w:rPr>
          <w:t>5.2</w:t>
        </w:r>
        <w:r w:rsidRPr="0066177E">
          <w:rPr>
            <w:rStyle w:val="Hyperlink"/>
            <w:noProof/>
            <w:color w:val="auto"/>
          </w:rPr>
          <w:t xml:space="preserve"> </w:t>
        </w:r>
        <w:r w:rsidRPr="0066177E">
          <w:rPr>
            <w:rStyle w:val="Hyperlink"/>
            <w:rFonts w:hint="eastAsia"/>
            <w:noProof/>
            <w:color w:val="auto"/>
          </w:rPr>
          <w:t>分公司管理人员任职资格体系建设</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18</w:t>
        </w:r>
        <w:r w:rsidRPr="0066177E">
          <w:rPr>
            <w:noProof/>
          </w:rPr>
          <w:fldChar w:fldCharType="end"/>
        </w:r>
      </w:hyperlink>
    </w:p>
    <w:p w:rsidR="000957FD" w:rsidRPr="0066177E" w:rsidP="000957FD">
      <w:pPr>
        <w:pStyle w:val="TOC2"/>
        <w:tabs>
          <w:tab w:val="right" w:leader="dot" w:pos="8296"/>
        </w:tabs>
        <w:spacing w:line="460" w:lineRule="auto"/>
        <w:rPr>
          <w:noProof/>
        </w:rPr>
      </w:pPr>
      <w:hyperlink w:anchor="_Toc" w:history="1">
        <w:r w:rsidRPr="0066177E">
          <w:rPr>
            <w:rStyle w:val="Hyperlink"/>
            <w:rFonts w:hint="eastAsia"/>
            <w:noProof/>
            <w:color w:val="auto"/>
          </w:rPr>
          <w:t>5.3</w:t>
        </w:r>
        <w:r w:rsidRPr="0066177E">
          <w:rPr>
            <w:rStyle w:val="Hyperlink"/>
            <w:noProof/>
            <w:color w:val="auto"/>
          </w:rPr>
          <w:t xml:space="preserve"> </w:t>
        </w:r>
        <w:r w:rsidRPr="0066177E">
          <w:rPr>
            <w:rStyle w:val="Hyperlink"/>
            <w:rFonts w:hint="eastAsia"/>
            <w:noProof/>
            <w:color w:val="auto"/>
          </w:rPr>
          <w:t>营销中心/事业部高级管理任职资格体系建设</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18</w:t>
        </w:r>
        <w:r w:rsidRPr="0066177E">
          <w:rPr>
            <w:noProof/>
          </w:rPr>
          <w:fldChar w:fldCharType="end"/>
        </w:r>
      </w:hyperlink>
    </w:p>
    <w:p w:rsidR="000957FD" w:rsidRPr="0066177E" w:rsidP="000957FD">
      <w:pPr>
        <w:pStyle w:val="TOC2"/>
        <w:tabs>
          <w:tab w:val="right" w:leader="dot" w:pos="8296"/>
        </w:tabs>
        <w:spacing w:line="460" w:lineRule="auto"/>
        <w:rPr>
          <w:noProof/>
        </w:rPr>
      </w:pPr>
      <w:hyperlink w:anchor="_Toc" w:history="1">
        <w:r w:rsidRPr="0066177E">
          <w:rPr>
            <w:rStyle w:val="Hyperlink"/>
            <w:rFonts w:hint="eastAsia"/>
            <w:noProof/>
            <w:color w:val="auto"/>
          </w:rPr>
          <w:t>5.4</w:t>
        </w:r>
        <w:r w:rsidRPr="0066177E">
          <w:rPr>
            <w:rStyle w:val="Hyperlink"/>
            <w:noProof/>
            <w:color w:val="auto"/>
          </w:rPr>
          <w:t xml:space="preserve"> </w:t>
        </w:r>
        <w:r w:rsidRPr="0066177E">
          <w:rPr>
            <w:rStyle w:val="Hyperlink"/>
            <w:rFonts w:hint="eastAsia"/>
            <w:noProof/>
            <w:color w:val="auto"/>
          </w:rPr>
          <w:t>营销中心/事业部部门经理、主管任职资格体系建设</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18</w:t>
        </w:r>
        <w:r w:rsidRPr="0066177E">
          <w:rPr>
            <w:noProof/>
          </w:rPr>
          <w:fldChar w:fldCharType="end"/>
        </w:r>
      </w:hyperlink>
    </w:p>
    <w:p w:rsidR="003D058A" w:rsidRPr="0066177E" w:rsidP="000957FD">
      <w:pPr>
        <w:pStyle w:val="TOC2"/>
        <w:tabs>
          <w:tab w:val="right" w:leader="dot" w:pos="8296"/>
        </w:tabs>
        <w:spacing w:line="460" w:lineRule="auto"/>
        <w:rPr>
          <w:noProof/>
        </w:rPr>
      </w:pPr>
      <w:hyperlink w:anchor="_Toc" w:history="1">
        <w:r w:rsidRPr="0066177E" w:rsidR="000957FD">
          <w:rPr>
            <w:rStyle w:val="Hyperlink"/>
            <w:rFonts w:hint="eastAsia"/>
            <w:noProof/>
            <w:color w:val="auto"/>
          </w:rPr>
          <w:t>5.5高级销售人员任职资格体系建设</w:t>
        </w:r>
        <w:r w:rsidRPr="0066177E" w:rsidR="000957FD">
          <w:rPr>
            <w:noProof/>
          </w:rPr>
          <w:tab/>
        </w:r>
        <w:r w:rsidRPr="0066177E" w:rsidR="000957FD">
          <w:rPr>
            <w:noProof/>
          </w:rPr>
          <w:fldChar w:fldCharType="begin" w:dirty="1"/>
        </w:r>
        <w:r w:rsidRPr="0066177E" w:rsidR="000957FD">
          <w:rPr>
            <w:noProof/>
          </w:rPr>
          <w:instrText xml:space="preserve"> PAGEREF _Toc \h </w:instrText>
        </w:r>
        <w:r w:rsidRPr="0066177E" w:rsidR="000957FD">
          <w:rPr>
            <w:noProof/>
          </w:rPr>
          <w:fldChar w:fldCharType="separate"/>
        </w:r>
        <w:r w:rsidRPr="0066177E" w:rsidR="000957FD">
          <w:rPr>
            <w:noProof/>
          </w:rPr>
          <w:t>18</w:t>
        </w:r>
        <w:r w:rsidRPr="0066177E" w:rsidR="000957FD">
          <w:rPr>
            <w:noProof/>
          </w:rPr>
          <w:fldChar w:fldCharType="end"/>
        </w:r>
      </w:hyperlink>
    </w:p>
    <w:p w:rsidR="003D058A" w:rsidRPr="0066177E">
      <w:pPr>
        <w:pStyle w:val="TOC2"/>
        <w:tabs>
          <w:tab w:val="right" w:leader="dot" w:pos="8296"/>
        </w:tabs>
        <w:spacing w:line="460" w:lineRule="auto"/>
        <w:rPr>
          <w:noProof/>
        </w:rPr>
      </w:pPr>
      <w:hyperlink w:anchor="_Toc" w:history="1">
        <w:r w:rsidRPr="0066177E" w:rsidR="000957FD">
          <w:rPr>
            <w:rStyle w:val="Hyperlink"/>
            <w:rFonts w:hint="eastAsia"/>
            <w:noProof/>
            <w:color w:val="auto"/>
          </w:rPr>
          <w:t>5.6中/初级销售</w:t>
        </w:r>
        <w:r w:rsidRPr="0066177E">
          <w:rPr>
            <w:rStyle w:val="Hyperlink"/>
            <w:rFonts w:hint="eastAsia"/>
            <w:noProof/>
            <w:color w:val="auto"/>
          </w:rPr>
          <w:t>人员任职资格体系建设</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18</w:t>
        </w:r>
        <w:r w:rsidRPr="0066177E">
          <w:rPr>
            <w:noProof/>
          </w:rPr>
          <w:fldChar w:fldCharType="end"/>
        </w:r>
      </w:hyperlink>
    </w:p>
    <w:p w:rsidR="003D058A" w:rsidRPr="0066177E">
      <w:pPr>
        <w:pStyle w:val="TOC2"/>
        <w:tabs>
          <w:tab w:val="right" w:leader="dot" w:pos="8296"/>
        </w:tabs>
        <w:rPr>
          <w:noProof/>
        </w:rPr>
      </w:pPr>
    </w:p>
    <w:p w:rsidR="003D058A" w:rsidRPr="0066177E">
      <w:pPr>
        <w:pStyle w:val="TOC1"/>
        <w:tabs>
          <w:tab w:val="left" w:pos="420"/>
          <w:tab w:val="right" w:leader="dot" w:pos="8296"/>
        </w:tabs>
        <w:spacing w:line="460" w:lineRule="auto"/>
        <w:rPr>
          <w:noProof/>
        </w:rPr>
      </w:pPr>
      <w:hyperlink w:anchor="_Toc" w:history="1">
        <w:r w:rsidRPr="0066177E" w:rsidR="000957FD">
          <w:rPr>
            <w:rStyle w:val="Hyperlink"/>
            <w:rFonts w:hint="eastAsia"/>
            <w:noProof/>
            <w:color w:val="auto"/>
          </w:rPr>
          <w:t>6</w:t>
        </w:r>
        <w:r w:rsidRPr="0066177E">
          <w:rPr>
            <w:rStyle w:val="Hyperlink"/>
            <w:noProof/>
            <w:color w:val="auto"/>
          </w:rPr>
          <w:t>.</w:t>
        </w:r>
        <w:r w:rsidRPr="0066177E">
          <w:rPr>
            <w:noProof/>
          </w:rPr>
          <w:tab/>
        </w:r>
        <w:r w:rsidRPr="0066177E" w:rsidR="000957FD">
          <w:rPr>
            <w:rStyle w:val="Hyperlink"/>
            <w:rFonts w:hint="eastAsia"/>
            <w:noProof/>
            <w:color w:val="auto"/>
          </w:rPr>
          <w:t>市场营销</w:t>
        </w:r>
        <w:r w:rsidRPr="0066177E">
          <w:rPr>
            <w:rStyle w:val="Hyperlink"/>
            <w:rFonts w:hint="eastAsia"/>
            <w:noProof/>
            <w:color w:val="auto"/>
          </w:rPr>
          <w:t>中心岗位绩效考核建设方案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19</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sidR="000957FD">
          <w:rPr>
            <w:rStyle w:val="Hyperlink"/>
            <w:rFonts w:hint="eastAsia"/>
            <w:noProof/>
            <w:color w:val="auto"/>
          </w:rPr>
          <w:t>6</w:t>
        </w:r>
        <w:r w:rsidRPr="0066177E">
          <w:rPr>
            <w:rStyle w:val="Hyperlink"/>
            <w:noProof/>
            <w:color w:val="auto"/>
          </w:rPr>
          <w:t xml:space="preserve">.1 </w:t>
        </w:r>
        <w:r w:rsidRPr="0066177E" w:rsidR="000957FD">
          <w:rPr>
            <w:rStyle w:val="Hyperlink"/>
            <w:rFonts w:hint="eastAsia"/>
            <w:noProof/>
            <w:color w:val="auto"/>
          </w:rPr>
          <w:t>营销支持团队管理</w:t>
        </w:r>
        <w:r w:rsidRPr="0066177E">
          <w:rPr>
            <w:rStyle w:val="Hyperlink"/>
            <w:rFonts w:hint="eastAsia"/>
            <w:noProof/>
            <w:color w:val="auto"/>
          </w:rPr>
          <w:t>岗位绩效考核方案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19</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sidR="000957FD">
          <w:rPr>
            <w:rStyle w:val="Hyperlink"/>
            <w:rFonts w:hint="eastAsia"/>
            <w:noProof/>
            <w:color w:val="auto"/>
          </w:rPr>
          <w:t>6</w:t>
        </w:r>
        <w:r w:rsidRPr="0066177E">
          <w:rPr>
            <w:rStyle w:val="Hyperlink"/>
            <w:noProof/>
            <w:color w:val="auto"/>
          </w:rPr>
          <w:t xml:space="preserve">.2 </w:t>
        </w:r>
        <w:r w:rsidRPr="0066177E" w:rsidR="000957FD">
          <w:rPr>
            <w:rStyle w:val="Hyperlink"/>
            <w:rFonts w:hint="eastAsia"/>
            <w:noProof/>
            <w:color w:val="auto"/>
          </w:rPr>
          <w:t>营销支持团队普通人员</w:t>
        </w:r>
        <w:r w:rsidRPr="0066177E">
          <w:rPr>
            <w:rStyle w:val="Hyperlink"/>
            <w:rFonts w:hint="eastAsia"/>
            <w:noProof/>
            <w:color w:val="auto"/>
          </w:rPr>
          <w:t>岗位绩效考核方案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19</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sidR="000957FD">
          <w:rPr>
            <w:rStyle w:val="Hyperlink"/>
            <w:rFonts w:hint="eastAsia"/>
            <w:noProof/>
            <w:color w:val="auto"/>
          </w:rPr>
          <w:t>6</w:t>
        </w:r>
        <w:r w:rsidRPr="0066177E">
          <w:rPr>
            <w:rStyle w:val="Hyperlink"/>
            <w:noProof/>
            <w:color w:val="auto"/>
          </w:rPr>
          <w:t xml:space="preserve">.3 </w:t>
        </w:r>
        <w:r w:rsidRPr="0066177E" w:rsidR="000957FD">
          <w:rPr>
            <w:rStyle w:val="Hyperlink"/>
            <w:rFonts w:hint="eastAsia"/>
            <w:noProof/>
            <w:color w:val="auto"/>
          </w:rPr>
          <w:t>营销执行团队管理</w:t>
        </w:r>
        <w:r w:rsidRPr="0066177E">
          <w:rPr>
            <w:rStyle w:val="Hyperlink"/>
            <w:rFonts w:hint="eastAsia"/>
            <w:noProof/>
            <w:color w:val="auto"/>
          </w:rPr>
          <w:t>岗位绩效考核方案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19</w:t>
        </w:r>
        <w:r w:rsidRPr="0066177E">
          <w:rPr>
            <w:noProof/>
          </w:rPr>
          <w:fldChar w:fldCharType="end"/>
        </w:r>
      </w:hyperlink>
    </w:p>
    <w:p w:rsidR="003D058A" w:rsidRPr="0066177E">
      <w:pPr>
        <w:pStyle w:val="TOC2"/>
        <w:tabs>
          <w:tab w:val="right" w:leader="dot" w:pos="8296"/>
        </w:tabs>
        <w:spacing w:line="460" w:lineRule="auto"/>
        <w:rPr>
          <w:noProof/>
        </w:rPr>
      </w:pPr>
      <w:hyperlink w:anchor="_Toc" w:history="1">
        <w:r w:rsidRPr="0066177E" w:rsidR="000957FD">
          <w:rPr>
            <w:rStyle w:val="Hyperlink"/>
            <w:rFonts w:hint="eastAsia"/>
            <w:noProof/>
            <w:color w:val="auto"/>
          </w:rPr>
          <w:t>6</w:t>
        </w:r>
        <w:r w:rsidRPr="0066177E">
          <w:rPr>
            <w:rStyle w:val="Hyperlink"/>
            <w:noProof/>
            <w:color w:val="auto"/>
          </w:rPr>
          <w:t xml:space="preserve">.4 </w:t>
        </w:r>
        <w:r w:rsidRPr="0066177E" w:rsidR="000957FD">
          <w:rPr>
            <w:rStyle w:val="Hyperlink"/>
            <w:rFonts w:hint="eastAsia"/>
            <w:noProof/>
            <w:color w:val="auto"/>
          </w:rPr>
          <w:t>营销执行团队销售</w:t>
        </w:r>
        <w:r w:rsidRPr="0066177E">
          <w:rPr>
            <w:rStyle w:val="Hyperlink"/>
            <w:rFonts w:hint="eastAsia"/>
            <w:noProof/>
            <w:color w:val="auto"/>
          </w:rPr>
          <w:t>人员岗位绩效考核方案</w:t>
        </w:r>
        <w:r w:rsidRPr="0066177E">
          <w:rPr>
            <w:noProof/>
          </w:rPr>
          <w:tab/>
        </w:r>
        <w:r w:rsidRPr="0066177E">
          <w:rPr>
            <w:noProof/>
          </w:rPr>
          <w:fldChar w:fldCharType="begin" w:dirty="1"/>
        </w:r>
        <w:r w:rsidRPr="0066177E">
          <w:rPr>
            <w:noProof/>
          </w:rPr>
          <w:instrText xml:space="preserve"> PAGEREF _Toc \h </w:instrText>
        </w:r>
        <w:r w:rsidRPr="0066177E">
          <w:rPr>
            <w:noProof/>
          </w:rPr>
          <w:fldChar w:fldCharType="separate"/>
        </w:r>
        <w:r w:rsidRPr="0066177E">
          <w:rPr>
            <w:noProof/>
          </w:rPr>
          <w:t>19</w:t>
        </w:r>
        <w:r w:rsidRPr="0066177E">
          <w:rPr>
            <w:noProof/>
          </w:rPr>
          <w:fldChar w:fldCharType="end"/>
        </w:r>
      </w:hyperlink>
    </w:p>
    <w:p w:rsidR="00565B5D" w:rsidRPr="0066177E" w:rsidP="000957FD">
      <w:pPr>
        <w:pStyle w:val="TOC2"/>
        <w:tabs>
          <w:tab w:val="right" w:leader="dot" w:pos="8296"/>
        </w:tabs>
        <w:spacing w:line="460" w:lineRule="auto"/>
        <w:rPr>
          <w:b/>
          <w:sz w:val="52"/>
          <w:szCs w:val="52"/>
        </w:rPr>
        <w:sectPr w:rsidSect="000957FD">
          <w:type w:val="nextPage"/>
          <w:pgSz w:w="11906" w:h="16838"/>
          <w:pgMar w:top="1135" w:right="1800" w:bottom="1276" w:left="1800" w:header="851" w:footer="992" w:gutter="0"/>
          <w:pgNumType w:start="4"/>
          <w:cols w:space="425"/>
          <w:titlePg w:val="0"/>
          <w:docGrid w:type="lines" w:linePitch="312"/>
        </w:sectPr>
      </w:pPr>
      <w:hyperlink w:anchor="_Toc" w:history="1">
        <w:r w:rsidRPr="0066177E" w:rsidR="000957FD">
          <w:rPr>
            <w:rStyle w:val="Hyperlink"/>
            <w:rFonts w:hint="eastAsia"/>
            <w:noProof/>
            <w:color w:val="auto"/>
          </w:rPr>
          <w:t>6</w:t>
        </w:r>
        <w:r w:rsidRPr="0066177E" w:rsidR="003D058A">
          <w:rPr>
            <w:rStyle w:val="Hyperlink"/>
            <w:noProof/>
            <w:color w:val="auto"/>
          </w:rPr>
          <w:t xml:space="preserve">.5 </w:t>
        </w:r>
        <w:r w:rsidRPr="0066177E" w:rsidR="000957FD">
          <w:rPr>
            <w:rStyle w:val="Hyperlink"/>
            <w:rFonts w:hint="eastAsia"/>
            <w:noProof/>
            <w:color w:val="auto"/>
          </w:rPr>
          <w:t>总部营销专家</w:t>
        </w:r>
        <w:r w:rsidRPr="0066177E" w:rsidR="003D058A">
          <w:rPr>
            <w:rStyle w:val="Hyperlink"/>
            <w:rFonts w:hint="eastAsia"/>
            <w:noProof/>
            <w:color w:val="auto"/>
          </w:rPr>
          <w:t>岗位绩效考核方案</w:t>
        </w:r>
        <w:r w:rsidRPr="0066177E" w:rsidR="003D058A">
          <w:rPr>
            <w:noProof/>
          </w:rPr>
          <w:tab/>
        </w:r>
        <w:r w:rsidRPr="0066177E" w:rsidR="003D058A">
          <w:rPr>
            <w:noProof/>
          </w:rPr>
          <w:fldChar w:fldCharType="begin" w:dirty="1"/>
        </w:r>
        <w:r w:rsidRPr="0066177E" w:rsidR="003D058A">
          <w:rPr>
            <w:noProof/>
          </w:rPr>
          <w:instrText xml:space="preserve"> PAGEREF _Toc \h </w:instrText>
        </w:r>
        <w:r w:rsidRPr="0066177E" w:rsidR="003D058A">
          <w:rPr>
            <w:noProof/>
          </w:rPr>
          <w:fldChar w:fldCharType="separate"/>
        </w:r>
        <w:r w:rsidRPr="0066177E" w:rsidR="003D058A">
          <w:rPr>
            <w:noProof/>
          </w:rPr>
          <w:t>19</w:t>
        </w:r>
        <w:r w:rsidRPr="0066177E" w:rsidR="003D058A">
          <w:rPr>
            <w:noProof/>
          </w:rPr>
          <w:fldChar w:fldCharType="end"/>
        </w:r>
      </w:hyperlink>
      <w:r w:rsidRPr="0066177E" w:rsidR="00A1359A">
        <w:rPr>
          <w:b/>
          <w:sz w:val="52"/>
          <w:szCs w:val="52"/>
        </w:rPr>
        <w:fldChar w:fldCharType="end"/>
      </w:r>
    </w:p>
    <w:p w:rsidR="00565B5D" w:rsidRPr="0066177E" w:rsidP="002A3FC2">
      <w:pPr>
        <w:widowControl/>
        <w:spacing w:line="460" w:lineRule="auto"/>
        <w:jc w:val="left"/>
        <w:rPr>
          <w:rFonts w:ascii="仿宋_GB2312" w:eastAsia="仿宋_GB2312"/>
          <w:sz w:val="32"/>
          <w:szCs w:val="32"/>
        </w:rPr>
      </w:pPr>
      <w:r w:rsidRPr="0066177E" w:rsidR="00081D52">
        <w:rPr>
          <w:rFonts w:hint="eastAsia"/>
          <w:b/>
          <w:sz w:val="32"/>
          <w:szCs w:val="32"/>
        </w:rPr>
        <w:t>前言</w:t>
      </w:r>
    </w:p>
    <w:p w:rsidR="003A0779" w:rsidRPr="0066177E" w:rsidP="002A3FC2">
      <w:pPr>
        <w:tabs>
          <w:tab w:val="left" w:pos="285"/>
          <w:tab w:val="left" w:pos="7440"/>
        </w:tabs>
        <w:snapToGrid w:val="0"/>
        <w:spacing w:before="156" w:beforeLines="50" w:line="460" w:lineRule="auto"/>
        <w:ind w:firstLine="420" w:firstLineChars="200"/>
        <w:jc w:val="left"/>
        <w:rPr>
          <w:rFonts w:ascii="宋体" w:hAnsi="宋体" w:hint="eastAsia"/>
          <w:szCs w:val="21"/>
        </w:rPr>
      </w:pPr>
      <w:r w:rsidRPr="0066177E">
        <w:rPr>
          <w:rFonts w:ascii="宋体" w:hAnsi="宋体" w:hint="eastAsia"/>
          <w:szCs w:val="21"/>
        </w:rPr>
        <w:t>为</w:t>
      </w:r>
      <w:r w:rsidRPr="0066177E" w:rsidR="00081D52">
        <w:rPr>
          <w:rFonts w:ascii="宋体" w:hAnsi="宋体" w:hint="eastAsia"/>
          <w:szCs w:val="21"/>
        </w:rPr>
        <w:t>更好地</w:t>
      </w:r>
      <w:r w:rsidRPr="0066177E" w:rsidR="00712BA8">
        <w:rPr>
          <w:rFonts w:ascii="宋体" w:hAnsi="宋体" w:hint="eastAsia"/>
          <w:szCs w:val="21"/>
        </w:rPr>
        <w:t>达成</w:t>
      </w:r>
      <w:r w:rsidRPr="0066177E" w:rsidR="00712BA8">
        <w:rPr>
          <w:rFonts w:ascii="宋体" w:hAnsi="宋体" w:hint="eastAsia"/>
          <w:szCs w:val="21"/>
        </w:rPr>
        <w:t>“</w:t>
      </w:r>
      <w:r w:rsidR="00AD6ED0">
        <w:rPr>
          <w:rFonts w:ascii="宋体" w:hAnsi="宋体" w:hint="eastAsia"/>
          <w:szCs w:val="21"/>
        </w:rPr>
        <w:t>XX</w:t>
      </w:r>
      <w:r w:rsidRPr="0066177E" w:rsidR="00712BA8">
        <w:rPr>
          <w:rFonts w:ascii="宋体" w:hAnsi="宋体" w:hint="eastAsia"/>
          <w:szCs w:val="21"/>
        </w:rPr>
        <w:t>电子，中国一卡通行业领导者</w:t>
      </w:r>
      <w:r w:rsidRPr="0066177E" w:rsidR="00712BA8">
        <w:rPr>
          <w:rFonts w:ascii="宋体" w:hAnsi="宋体" w:hint="eastAsia"/>
          <w:szCs w:val="21"/>
        </w:rPr>
        <w:t>”</w:t>
      </w:r>
      <w:r w:rsidRPr="0066177E" w:rsidR="00712BA8">
        <w:rPr>
          <w:rFonts w:ascii="宋体" w:hAnsi="宋体" w:hint="eastAsia"/>
          <w:szCs w:val="21"/>
        </w:rPr>
        <w:t>的定位目的，塑造</w:t>
      </w:r>
      <w:r w:rsidRPr="0066177E" w:rsidR="00712BA8">
        <w:rPr>
          <w:rFonts w:ascii="宋体" w:hAnsi="宋体" w:hint="eastAsia"/>
          <w:szCs w:val="21"/>
        </w:rPr>
        <w:t>“</w:t>
      </w:r>
      <w:r w:rsidRPr="0066177E" w:rsidR="00712BA8">
        <w:rPr>
          <w:rFonts w:ascii="宋体" w:hAnsi="宋体" w:hint="eastAsia"/>
          <w:szCs w:val="21"/>
        </w:rPr>
        <w:t>智能化信息产品与系统服务专业提供</w:t>
      </w:r>
      <w:r w:rsidRPr="0066177E" w:rsidR="00CD6ED6">
        <w:rPr>
          <w:rFonts w:ascii="宋体" w:hAnsi="宋体" w:hint="eastAsia"/>
          <w:szCs w:val="21"/>
        </w:rPr>
        <w:t>厂</w:t>
      </w:r>
      <w:r w:rsidRPr="0066177E" w:rsidR="00712BA8">
        <w:rPr>
          <w:rFonts w:ascii="宋体" w:hAnsi="宋体" w:hint="eastAsia"/>
          <w:szCs w:val="21"/>
        </w:rPr>
        <w:t>商</w:t>
      </w:r>
      <w:r w:rsidRPr="0066177E" w:rsidR="00712BA8">
        <w:rPr>
          <w:rFonts w:ascii="宋体" w:hAnsi="宋体" w:hint="eastAsia"/>
          <w:szCs w:val="21"/>
        </w:rPr>
        <w:t>”</w:t>
      </w:r>
      <w:r w:rsidRPr="0066177E">
        <w:rPr>
          <w:rFonts w:ascii="宋体" w:hAnsi="宋体" w:hint="eastAsia"/>
          <w:szCs w:val="21"/>
        </w:rPr>
        <w:t>的</w:t>
      </w:r>
      <w:r w:rsidRPr="0066177E" w:rsidR="00712BA8">
        <w:rPr>
          <w:rFonts w:ascii="宋体" w:hAnsi="宋体" w:hint="eastAsia"/>
          <w:szCs w:val="21"/>
        </w:rPr>
        <w:t>公司品牌形象</w:t>
      </w:r>
      <w:r w:rsidRPr="0066177E" w:rsidR="00D61649">
        <w:rPr>
          <w:rFonts w:ascii="宋体" w:hAnsi="宋体" w:hint="eastAsia"/>
          <w:szCs w:val="21"/>
        </w:rPr>
        <w:t>。整合优势资源，探索出一种创新性的商业运作模式，同时</w:t>
      </w:r>
      <w:r w:rsidRPr="0066177E" w:rsidR="00CD6ED6">
        <w:rPr>
          <w:rFonts w:ascii="宋体" w:hAnsi="宋体" w:hint="eastAsia"/>
          <w:szCs w:val="21"/>
        </w:rPr>
        <w:t>打造一支</w:t>
      </w:r>
      <w:r w:rsidRPr="0066177E" w:rsidR="00CD6ED6">
        <w:rPr>
          <w:rFonts w:ascii="宋体" w:hAnsi="宋体" w:hint="eastAsia"/>
          <w:szCs w:val="21"/>
        </w:rPr>
        <w:t>“</w:t>
      </w:r>
      <w:r w:rsidRPr="0066177E" w:rsidR="00CD6ED6">
        <w:rPr>
          <w:rFonts w:ascii="宋体" w:hAnsi="宋体" w:hint="eastAsia"/>
          <w:szCs w:val="21"/>
        </w:rPr>
        <w:t>纪律严明、团结奉献和敢打</w:t>
      </w:r>
      <w:r w:rsidRPr="0066177E" w:rsidR="00D61649">
        <w:rPr>
          <w:rFonts w:ascii="宋体" w:hAnsi="宋体" w:hint="eastAsia"/>
          <w:szCs w:val="21"/>
        </w:rPr>
        <w:t>、会打硬战</w:t>
      </w:r>
      <w:r w:rsidRPr="0066177E" w:rsidR="00D61649">
        <w:rPr>
          <w:rFonts w:ascii="宋体" w:hAnsi="宋体" w:hint="eastAsia"/>
          <w:szCs w:val="21"/>
        </w:rPr>
        <w:t>”</w:t>
      </w:r>
      <w:r w:rsidRPr="0066177E" w:rsidR="00D61649">
        <w:rPr>
          <w:rFonts w:ascii="宋体" w:hAnsi="宋体" w:hint="eastAsia"/>
          <w:szCs w:val="21"/>
        </w:rPr>
        <w:t>的金牌营销团队，</w:t>
      </w:r>
      <w:r w:rsidRPr="0066177E" w:rsidR="00712BA8">
        <w:rPr>
          <w:rFonts w:ascii="宋体" w:hAnsi="宋体" w:hint="eastAsia"/>
          <w:szCs w:val="21"/>
        </w:rPr>
        <w:t>提高</w:t>
      </w:r>
      <w:r w:rsidRPr="0066177E" w:rsidR="00D61649">
        <w:rPr>
          <w:rFonts w:ascii="宋体" w:hAnsi="宋体" w:hint="eastAsia"/>
          <w:szCs w:val="21"/>
        </w:rPr>
        <w:t>公司</w:t>
      </w:r>
      <w:r w:rsidRPr="0066177E" w:rsidR="00CA0284">
        <w:rPr>
          <w:rFonts w:ascii="宋体" w:hAnsi="宋体" w:hint="eastAsia"/>
          <w:szCs w:val="21"/>
        </w:rPr>
        <w:t>的</w:t>
      </w:r>
      <w:r w:rsidRPr="0066177E" w:rsidR="00D61649">
        <w:rPr>
          <w:rFonts w:ascii="宋体" w:hAnsi="宋体" w:hint="eastAsia"/>
          <w:szCs w:val="21"/>
        </w:rPr>
        <w:t>综合竞争力及可连续发展的能力</w:t>
      </w:r>
      <w:r w:rsidRPr="0066177E" w:rsidR="0038440A">
        <w:rPr>
          <w:rFonts w:ascii="宋体" w:hAnsi="宋体" w:hint="eastAsia"/>
          <w:szCs w:val="21"/>
        </w:rPr>
        <w:t>。结合公司目前的现状，现制定市场营销中心各部、各岗位定位职责</w:t>
      </w:r>
      <w:r w:rsidRPr="0066177E">
        <w:rPr>
          <w:rFonts w:ascii="宋体" w:hAnsi="宋体" w:hint="eastAsia"/>
          <w:szCs w:val="21"/>
        </w:rPr>
        <w:t>。</w:t>
      </w:r>
    </w:p>
    <w:p w:rsidR="00081D52" w:rsidRPr="0066177E" w:rsidP="008861BB">
      <w:pPr>
        <w:pStyle w:val="Heading1"/>
        <w:numPr>
          <w:ilvl w:val="0"/>
          <w:numId w:val="34"/>
        </w:numPr>
        <w:spacing w:line="460" w:lineRule="auto"/>
        <w:rPr>
          <w:sz w:val="32"/>
          <w:szCs w:val="32"/>
        </w:rPr>
      </w:pPr>
      <w:bookmarkStart w:id="0" w:name="_Toc245624325"/>
      <w:r w:rsidRPr="0066177E">
        <w:rPr>
          <w:rFonts w:hint="eastAsia"/>
          <w:sz w:val="32"/>
          <w:szCs w:val="32"/>
        </w:rPr>
        <w:t>市场营销中心定位与职能</w:t>
      </w:r>
      <w:bookmarkEnd w:id="0"/>
    </w:p>
    <w:p w:rsidR="003A0779" w:rsidRPr="0066177E" w:rsidP="0004028B">
      <w:pPr>
        <w:pStyle w:val="Heading2"/>
        <w:spacing w:line="460" w:lineRule="auto"/>
        <w:jc w:val="left"/>
        <w:rPr>
          <w:sz w:val="30"/>
          <w:szCs w:val="30"/>
        </w:rPr>
      </w:pPr>
      <w:bookmarkStart w:id="1" w:name="_Toc245624326"/>
      <w:r w:rsidRPr="0066177E">
        <w:rPr>
          <w:rFonts w:hint="eastAsia"/>
          <w:sz w:val="30"/>
          <w:szCs w:val="30"/>
        </w:rPr>
        <w:t xml:space="preserve">1.1 </w:t>
      </w:r>
      <w:r w:rsidRPr="0066177E" w:rsidR="00081D52">
        <w:rPr>
          <w:rFonts w:hint="eastAsia"/>
          <w:sz w:val="30"/>
          <w:szCs w:val="30"/>
        </w:rPr>
        <w:t>市场营销</w:t>
      </w:r>
      <w:r w:rsidRPr="0066177E">
        <w:rPr>
          <w:rFonts w:hint="eastAsia"/>
          <w:sz w:val="30"/>
          <w:szCs w:val="30"/>
        </w:rPr>
        <w:t>中心的定位</w:t>
      </w:r>
      <w:bookmarkEnd w:id="1"/>
    </w:p>
    <w:p w:rsidR="0031129F" w:rsidRPr="0066177E" w:rsidP="0031129F">
      <w:pPr>
        <w:tabs>
          <w:tab w:val="left" w:pos="285"/>
          <w:tab w:val="left" w:pos="7440"/>
        </w:tabs>
        <w:snapToGrid w:val="0"/>
        <w:spacing w:before="156" w:beforeLines="50" w:line="460" w:lineRule="auto"/>
        <w:ind w:firstLine="420" w:firstLineChars="200"/>
        <w:jc w:val="left"/>
        <w:rPr>
          <w:rFonts w:ascii="宋体" w:hAnsi="宋体" w:hint="eastAsia"/>
          <w:szCs w:val="21"/>
        </w:rPr>
      </w:pPr>
      <w:r w:rsidRPr="0066177E" w:rsidR="0038440A">
        <w:rPr>
          <w:rFonts w:ascii="宋体" w:hAnsi="宋体" w:hint="eastAsia"/>
          <w:szCs w:val="21"/>
        </w:rPr>
        <w:t>市场营销中心是</w:t>
      </w:r>
      <w:r w:rsidRPr="0066177E">
        <w:rPr>
          <w:rFonts w:ascii="宋体" w:hAnsi="宋体" w:hint="eastAsia"/>
          <w:szCs w:val="21"/>
        </w:rPr>
        <w:t>公司</w:t>
      </w:r>
      <w:r w:rsidRPr="0066177E" w:rsidR="00CC2FA6">
        <w:rPr>
          <w:rFonts w:ascii="宋体" w:hAnsi="宋体" w:hint="eastAsia"/>
          <w:szCs w:val="21"/>
        </w:rPr>
        <w:t>总部级</w:t>
      </w:r>
      <w:r w:rsidRPr="0066177E" w:rsidR="0038440A">
        <w:rPr>
          <w:rFonts w:ascii="宋体" w:hAnsi="宋体" w:hint="eastAsia"/>
          <w:szCs w:val="21"/>
        </w:rPr>
        <w:t>市场营销战略制定与营销目的达成的</w:t>
      </w:r>
      <w:r w:rsidRPr="0066177E" w:rsidR="00CC2FA6">
        <w:rPr>
          <w:rFonts w:ascii="宋体" w:hAnsi="宋体" w:hint="eastAsia"/>
          <w:szCs w:val="21"/>
        </w:rPr>
        <w:t>管理机构</w:t>
      </w:r>
      <w:r w:rsidRPr="0066177E" w:rsidR="0038440A">
        <w:rPr>
          <w:rFonts w:ascii="宋体" w:hAnsi="宋体" w:hint="eastAsia"/>
          <w:szCs w:val="21"/>
        </w:rPr>
        <w:t>，</w:t>
      </w:r>
      <w:r w:rsidRPr="0066177E" w:rsidR="00C326EE">
        <w:rPr>
          <w:rFonts w:ascii="宋体" w:hAnsi="宋体" w:hint="eastAsia"/>
          <w:szCs w:val="21"/>
        </w:rPr>
        <w:t>是</w:t>
      </w:r>
      <w:r w:rsidRPr="0066177E" w:rsidR="00DE626F">
        <w:rPr>
          <w:rFonts w:ascii="宋体" w:hAnsi="宋体" w:hint="eastAsia"/>
          <w:szCs w:val="21"/>
        </w:rPr>
        <w:t>公司</w:t>
      </w:r>
      <w:r w:rsidRPr="0066177E" w:rsidR="00C326EE">
        <w:rPr>
          <w:rFonts w:ascii="宋体" w:hAnsi="宋体" w:hint="eastAsia"/>
          <w:szCs w:val="21"/>
        </w:rPr>
        <w:t>利润发明的核心机构，</w:t>
      </w:r>
      <w:r w:rsidRPr="0066177E">
        <w:rPr>
          <w:rFonts w:ascii="宋体" w:hAnsi="宋体" w:hint="eastAsia"/>
          <w:szCs w:val="21"/>
        </w:rPr>
        <w:t>负责制定公司市场营销</w:t>
      </w:r>
      <w:r w:rsidRPr="0066177E" w:rsidR="00ED15FA">
        <w:rPr>
          <w:rFonts w:ascii="宋体" w:hAnsi="宋体" w:hint="eastAsia"/>
          <w:szCs w:val="21"/>
        </w:rPr>
        <w:t>单位</w:t>
      </w:r>
      <w:r w:rsidRPr="0066177E">
        <w:rPr>
          <w:rFonts w:ascii="宋体" w:hAnsi="宋体" w:hint="eastAsia"/>
          <w:szCs w:val="21"/>
        </w:rPr>
        <w:t>的总体发展规划、市场策略、业务运作流程、作业标准及KPI考核方案等制度规约。</w:t>
      </w:r>
      <w:r w:rsidRPr="0066177E">
        <w:rPr>
          <w:rFonts w:ascii="宋体" w:hAnsi="宋体" w:hint="eastAsia"/>
          <w:bCs/>
        </w:rPr>
        <w:t>建立</w:t>
      </w:r>
      <w:r w:rsidRPr="0066177E">
        <w:rPr>
          <w:rFonts w:ascii="宋体" w:hAnsi="宋体" w:hint="eastAsia"/>
          <w:bCs/>
        </w:rPr>
        <w:t>“</w:t>
      </w:r>
      <w:r w:rsidRPr="0066177E">
        <w:rPr>
          <w:rFonts w:ascii="宋体" w:hAnsi="宋体" w:hint="eastAsia"/>
          <w:bCs/>
        </w:rPr>
        <w:t>强化目的结果导向、注重过程管控</w:t>
      </w:r>
      <w:r w:rsidRPr="0066177E">
        <w:rPr>
          <w:rFonts w:ascii="宋体" w:hAnsi="宋体" w:hint="eastAsia"/>
          <w:bCs/>
        </w:rPr>
        <w:t>”</w:t>
      </w:r>
      <w:r w:rsidRPr="0066177E">
        <w:rPr>
          <w:rFonts w:ascii="宋体" w:hAnsi="宋体" w:hint="eastAsia"/>
          <w:bCs/>
        </w:rPr>
        <w:t>的工作原则，</w:t>
      </w:r>
      <w:r w:rsidRPr="0066177E">
        <w:rPr>
          <w:rFonts w:ascii="宋体" w:hAnsi="宋体" w:hint="eastAsia"/>
          <w:szCs w:val="21"/>
        </w:rPr>
        <w:t>保证公司营销人员目的对的、作业有序，实现公司</w:t>
      </w:r>
      <w:r w:rsidRPr="0066177E">
        <w:rPr>
          <w:rFonts w:ascii="宋体" w:hAnsi="宋体" w:hint="eastAsia"/>
          <w:szCs w:val="21"/>
        </w:rPr>
        <w:t>“</w:t>
      </w:r>
      <w:r w:rsidRPr="0066177E">
        <w:rPr>
          <w:rFonts w:ascii="宋体" w:hAnsi="宋体" w:hint="eastAsia"/>
          <w:szCs w:val="21"/>
        </w:rPr>
        <w:t>以最小的资源投入，赢取最大利润回报</w:t>
      </w:r>
      <w:r w:rsidRPr="0066177E">
        <w:rPr>
          <w:rFonts w:ascii="宋体" w:hAnsi="宋体" w:hint="eastAsia"/>
          <w:szCs w:val="21"/>
        </w:rPr>
        <w:t>”</w:t>
      </w:r>
      <w:r w:rsidRPr="0066177E">
        <w:rPr>
          <w:rFonts w:ascii="宋体" w:hAnsi="宋体" w:hint="eastAsia"/>
          <w:szCs w:val="21"/>
        </w:rPr>
        <w:t>的运营需求。</w:t>
      </w:r>
    </w:p>
    <w:p w:rsidR="0031129F" w:rsidRPr="0066177E" w:rsidP="0031129F">
      <w:pPr>
        <w:tabs>
          <w:tab w:val="left" w:pos="285"/>
          <w:tab w:val="left" w:pos="7440"/>
        </w:tabs>
        <w:snapToGrid w:val="0"/>
        <w:spacing w:before="156" w:beforeLines="50" w:line="460" w:lineRule="auto"/>
        <w:ind w:firstLine="420" w:firstLineChars="200"/>
        <w:jc w:val="left"/>
        <w:rPr>
          <w:rFonts w:ascii="宋体" w:hAnsi="宋体"/>
          <w:szCs w:val="21"/>
        </w:rPr>
      </w:pPr>
      <w:r w:rsidRPr="0066177E">
        <w:rPr>
          <w:rFonts w:ascii="宋体" w:hAnsi="宋体" w:hint="eastAsia"/>
          <w:szCs w:val="21"/>
        </w:rPr>
        <w:t>市场营销中心阶段性工作成果重要由公司各中心与总经办进行监督考评，</w:t>
      </w:r>
      <w:r w:rsidRPr="0066177E" w:rsidR="00C02B39">
        <w:rPr>
          <w:rFonts w:ascii="宋体" w:hAnsi="宋体" w:hint="eastAsia"/>
          <w:szCs w:val="21"/>
        </w:rPr>
        <w:t>年度工作成果由总经理进行考核</w:t>
      </w:r>
      <w:r w:rsidRPr="0066177E">
        <w:rPr>
          <w:rFonts w:ascii="宋体" w:hAnsi="宋体" w:hint="eastAsia"/>
          <w:szCs w:val="21"/>
        </w:rPr>
        <w:t>。</w:t>
      </w:r>
    </w:p>
    <w:p w:rsidR="003A0779" w:rsidRPr="0066177E" w:rsidP="0004028B">
      <w:pPr>
        <w:pStyle w:val="Heading2"/>
        <w:spacing w:line="460" w:lineRule="auto"/>
        <w:jc w:val="left"/>
        <w:rPr>
          <w:sz w:val="30"/>
          <w:szCs w:val="30"/>
        </w:rPr>
      </w:pPr>
      <w:bookmarkStart w:id="2" w:name="_Toc245624327"/>
      <w:r w:rsidRPr="0066177E" w:rsidR="0004028B">
        <w:rPr>
          <w:rFonts w:hint="eastAsia"/>
          <w:sz w:val="30"/>
          <w:szCs w:val="30"/>
        </w:rPr>
        <w:t xml:space="preserve">1.2 </w:t>
      </w:r>
      <w:r w:rsidRPr="0066177E" w:rsidR="00BF211D">
        <w:rPr>
          <w:rFonts w:hint="eastAsia"/>
          <w:sz w:val="30"/>
          <w:szCs w:val="30"/>
        </w:rPr>
        <w:t>市场营销中心</w:t>
      </w:r>
      <w:r w:rsidRPr="0066177E">
        <w:rPr>
          <w:rFonts w:hint="eastAsia"/>
          <w:sz w:val="30"/>
          <w:szCs w:val="30"/>
        </w:rPr>
        <w:t>的重要职能</w:t>
      </w:r>
      <w:bookmarkEnd w:id="2"/>
    </w:p>
    <w:p w:rsidR="00BF3868" w:rsidRPr="0066177E" w:rsidP="00A233DC">
      <w:pPr>
        <w:pStyle w:val="ListParagraph"/>
        <w:numPr>
          <w:ilvl w:val="0"/>
          <w:numId w:val="6"/>
        </w:numPr>
        <w:tabs>
          <w:tab w:val="left" w:pos="285"/>
          <w:tab w:val="left" w:pos="7440"/>
        </w:tabs>
        <w:snapToGrid w:val="0"/>
        <w:spacing w:before="156" w:beforeLines="50" w:line="460" w:lineRule="auto"/>
        <w:ind w:firstLineChars="0"/>
        <w:jc w:val="left"/>
        <w:rPr>
          <w:rFonts w:ascii="宋体" w:hAnsi="宋体"/>
          <w:szCs w:val="21"/>
        </w:rPr>
      </w:pPr>
      <w:r w:rsidRPr="0066177E" w:rsidR="00B37C00">
        <w:rPr>
          <w:rFonts w:ascii="宋体" w:hAnsi="宋体" w:hint="eastAsia"/>
          <w:szCs w:val="21"/>
        </w:rPr>
        <w:t>公司</w:t>
      </w:r>
      <w:r w:rsidRPr="0066177E" w:rsidR="00ED15FA">
        <w:rPr>
          <w:rFonts w:ascii="宋体" w:hAnsi="宋体" w:hint="eastAsia"/>
          <w:szCs w:val="21"/>
        </w:rPr>
        <w:t>年度</w:t>
      </w:r>
      <w:r w:rsidRPr="0066177E" w:rsidR="00B37C00">
        <w:rPr>
          <w:rFonts w:ascii="宋体" w:hAnsi="宋体" w:hint="eastAsia"/>
          <w:szCs w:val="21"/>
        </w:rPr>
        <w:t>营销策略制定与营销信息支持的责任单位，是公司决策层制定公司发展战略的</w:t>
      </w:r>
      <w:r w:rsidRPr="0066177E" w:rsidR="00AE23EA">
        <w:rPr>
          <w:rFonts w:ascii="宋体" w:hAnsi="宋体" w:hint="eastAsia"/>
          <w:szCs w:val="21"/>
        </w:rPr>
        <w:t>第一辅助决策</w:t>
      </w:r>
      <w:r w:rsidRPr="0066177E" w:rsidR="00B37C00">
        <w:rPr>
          <w:rFonts w:ascii="宋体" w:hAnsi="宋体" w:hint="eastAsia"/>
          <w:szCs w:val="21"/>
        </w:rPr>
        <w:t>单位。</w:t>
      </w:r>
    </w:p>
    <w:p w:rsidR="00523906" w:rsidRPr="0066177E" w:rsidP="00A233DC">
      <w:pPr>
        <w:pStyle w:val="ListParagraph"/>
        <w:numPr>
          <w:ilvl w:val="0"/>
          <w:numId w:val="6"/>
        </w:numPr>
        <w:tabs>
          <w:tab w:val="left" w:pos="285"/>
          <w:tab w:val="left" w:pos="7440"/>
        </w:tabs>
        <w:snapToGrid w:val="0"/>
        <w:spacing w:before="156" w:beforeLines="50" w:line="460" w:lineRule="auto"/>
        <w:ind w:firstLineChars="0"/>
        <w:jc w:val="left"/>
        <w:rPr>
          <w:rFonts w:ascii="宋体" w:hAnsi="宋体" w:hint="eastAsia"/>
          <w:szCs w:val="21"/>
        </w:rPr>
      </w:pPr>
      <w:r w:rsidRPr="0066177E" w:rsidR="00ED15FA">
        <w:rPr>
          <w:rFonts w:ascii="宋体" w:hAnsi="宋体" w:hint="eastAsia"/>
          <w:szCs w:val="21"/>
        </w:rPr>
        <w:t>负责</w:t>
      </w:r>
      <w:r w:rsidRPr="0066177E" w:rsidR="00F17CD9">
        <w:rPr>
          <w:rFonts w:ascii="宋体" w:hAnsi="宋体" w:hint="eastAsia"/>
          <w:szCs w:val="21"/>
        </w:rPr>
        <w:t>公司</w:t>
      </w:r>
      <w:r w:rsidRPr="0066177E" w:rsidR="00ED15FA">
        <w:rPr>
          <w:rFonts w:ascii="宋体" w:hAnsi="宋体" w:hint="eastAsia"/>
          <w:szCs w:val="21"/>
        </w:rPr>
        <w:t>年度营销业绩目的与执行方案的制定</w:t>
      </w:r>
      <w:r w:rsidRPr="0066177E">
        <w:rPr>
          <w:rFonts w:ascii="宋体" w:hAnsi="宋体" w:hint="eastAsia"/>
          <w:szCs w:val="21"/>
        </w:rPr>
        <w:t>。</w:t>
      </w:r>
    </w:p>
    <w:p w:rsidR="00F17CD9" w:rsidRPr="0066177E" w:rsidP="00A233DC">
      <w:pPr>
        <w:pStyle w:val="ListParagraph"/>
        <w:numPr>
          <w:ilvl w:val="0"/>
          <w:numId w:val="6"/>
        </w:numPr>
        <w:tabs>
          <w:tab w:val="left" w:pos="28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是保障公司年度营销业绩与管理指标达成的第一责任单位。</w:t>
      </w:r>
    </w:p>
    <w:p w:rsidR="00AF239C" w:rsidRPr="0066177E" w:rsidP="00A233DC">
      <w:pPr>
        <w:pStyle w:val="ListParagraph"/>
        <w:numPr>
          <w:ilvl w:val="0"/>
          <w:numId w:val="6"/>
        </w:numPr>
        <w:tabs>
          <w:tab w:val="left" w:pos="28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负责指导各营销事业部设计具有竞争力的营销模式和科学、灵活的营销战术。</w:t>
      </w:r>
    </w:p>
    <w:p w:rsidR="003A0779" w:rsidRPr="0066177E" w:rsidP="00A233DC">
      <w:pPr>
        <w:pStyle w:val="ListParagraph"/>
        <w:numPr>
          <w:ilvl w:val="0"/>
          <w:numId w:val="6"/>
        </w:numPr>
        <w:tabs>
          <w:tab w:val="left" w:pos="285"/>
          <w:tab w:val="left" w:pos="7440"/>
        </w:tabs>
        <w:snapToGrid w:val="0"/>
        <w:spacing w:before="156" w:beforeLines="50" w:line="460" w:lineRule="auto"/>
        <w:ind w:firstLineChars="0"/>
        <w:jc w:val="left"/>
        <w:rPr>
          <w:rFonts w:ascii="宋体" w:hAnsi="宋体"/>
          <w:szCs w:val="21"/>
        </w:rPr>
        <w:sectPr w:rsidSect="000957FD">
          <w:type w:val="nextPage"/>
          <w:pgSz w:w="11906" w:h="16838"/>
          <w:pgMar w:top="1135" w:right="1800" w:bottom="1276" w:left="1800" w:header="851" w:footer="992" w:gutter="0"/>
          <w:pgNumType w:start="5"/>
          <w:cols w:space="425"/>
          <w:titlePg w:val="0"/>
          <w:docGrid w:type="lines" w:linePitch="312"/>
        </w:sectPr>
      </w:pPr>
      <w:r w:rsidRPr="0066177E" w:rsidR="00ED15FA">
        <w:rPr>
          <w:rFonts w:ascii="宋体" w:hAnsi="宋体" w:hint="eastAsia"/>
          <w:szCs w:val="21"/>
        </w:rPr>
        <w:t>管理</w:t>
      </w:r>
      <w:r w:rsidRPr="0066177E" w:rsidR="003909D7">
        <w:rPr>
          <w:rFonts w:ascii="宋体" w:hAnsi="宋体" w:hint="eastAsia"/>
          <w:szCs w:val="21"/>
        </w:rPr>
        <w:t>、</w:t>
      </w:r>
      <w:r w:rsidRPr="0066177E" w:rsidR="00ED15FA">
        <w:rPr>
          <w:rFonts w:ascii="宋体" w:hAnsi="宋体" w:hint="eastAsia"/>
          <w:szCs w:val="21"/>
        </w:rPr>
        <w:t>监督</w:t>
      </w:r>
      <w:r w:rsidRPr="0066177E" w:rsidR="003909D7">
        <w:rPr>
          <w:rFonts w:ascii="宋体" w:hAnsi="宋体" w:hint="eastAsia"/>
          <w:szCs w:val="21"/>
        </w:rPr>
        <w:t>各</w:t>
      </w:r>
      <w:r w:rsidRPr="0066177E" w:rsidR="00F14693">
        <w:rPr>
          <w:rFonts w:ascii="宋体" w:hAnsi="宋体" w:hint="eastAsia"/>
          <w:szCs w:val="21"/>
        </w:rPr>
        <w:t>营销</w:t>
      </w:r>
      <w:r w:rsidRPr="0066177E" w:rsidR="00523906">
        <w:rPr>
          <w:rFonts w:ascii="宋体" w:hAnsi="宋体" w:hint="eastAsia"/>
          <w:szCs w:val="21"/>
        </w:rPr>
        <w:t>事业部</w:t>
      </w:r>
      <w:r w:rsidRPr="0066177E" w:rsidR="00F14693">
        <w:rPr>
          <w:rFonts w:ascii="宋体" w:hAnsi="宋体" w:hint="eastAsia"/>
          <w:szCs w:val="21"/>
        </w:rPr>
        <w:t>各</w:t>
      </w:r>
      <w:r w:rsidRPr="0066177E" w:rsidR="003909D7">
        <w:rPr>
          <w:rFonts w:ascii="宋体" w:hAnsi="宋体" w:hint="eastAsia"/>
          <w:szCs w:val="21"/>
        </w:rPr>
        <w:t>项业务</w:t>
      </w:r>
      <w:r w:rsidRPr="0066177E" w:rsidR="00ED15FA">
        <w:rPr>
          <w:rFonts w:ascii="宋体" w:hAnsi="宋体" w:hint="eastAsia"/>
          <w:szCs w:val="21"/>
        </w:rPr>
        <w:t>经济</w:t>
      </w:r>
      <w:r w:rsidRPr="0066177E" w:rsidR="00E2367C">
        <w:rPr>
          <w:rFonts w:ascii="宋体" w:hAnsi="宋体" w:hint="eastAsia"/>
          <w:szCs w:val="21"/>
        </w:rPr>
        <w:t>（财务）</w:t>
      </w:r>
      <w:r w:rsidRPr="0066177E" w:rsidR="00ED15FA">
        <w:rPr>
          <w:rFonts w:ascii="宋体" w:hAnsi="宋体" w:hint="eastAsia"/>
          <w:szCs w:val="21"/>
        </w:rPr>
        <w:t>指标</w:t>
      </w:r>
    </w:p>
    <w:p w:rsidR="003A0779" w:rsidRPr="0066177E" w:rsidP="00A233DC">
      <w:pPr>
        <w:pStyle w:val="ListParagraph"/>
        <w:numPr>
          <w:ilvl w:val="0"/>
          <w:numId w:val="0"/>
        </w:numPr>
        <w:tabs>
          <w:tab w:val="left" w:pos="285"/>
          <w:tab w:val="left" w:pos="7440"/>
        </w:tabs>
        <w:snapToGrid w:val="0"/>
        <w:spacing w:before="156" w:beforeLines="50" w:line="460" w:lineRule="auto"/>
        <w:ind w:left="840" w:firstLineChars="0"/>
        <w:jc w:val="left"/>
        <w:rPr>
          <w:rFonts w:ascii="宋体" w:hAnsi="宋体"/>
          <w:szCs w:val="21"/>
        </w:rPr>
      </w:pPr>
      <w:r w:rsidRPr="0066177E" w:rsidR="003909D7">
        <w:rPr>
          <w:rFonts w:ascii="宋体" w:hAnsi="宋体" w:hint="eastAsia"/>
          <w:szCs w:val="21"/>
        </w:rPr>
        <w:t>（销售额、利润率、回款额等）和业务管理指标（市场占有率、</w:t>
      </w:r>
      <w:r w:rsidRPr="0066177E" w:rsidR="00523906">
        <w:rPr>
          <w:rFonts w:ascii="宋体" w:hAnsi="宋体" w:hint="eastAsia"/>
          <w:szCs w:val="21"/>
        </w:rPr>
        <w:t>重点客户与新客户拓展情况、团队建设方案、作业标准方案等）的</w:t>
      </w:r>
      <w:r w:rsidRPr="0066177E" w:rsidR="002E10B2">
        <w:rPr>
          <w:rFonts w:ascii="宋体" w:hAnsi="宋体" w:hint="eastAsia"/>
          <w:szCs w:val="21"/>
        </w:rPr>
        <w:t>执行及</w:t>
      </w:r>
      <w:r w:rsidRPr="0066177E" w:rsidR="003909D7">
        <w:rPr>
          <w:rFonts w:ascii="宋体" w:hAnsi="宋体" w:hint="eastAsia"/>
          <w:szCs w:val="21"/>
        </w:rPr>
        <w:t>达成情况</w:t>
      </w:r>
      <w:r w:rsidRPr="0066177E" w:rsidR="00214EDD">
        <w:rPr>
          <w:rFonts w:ascii="宋体" w:hAnsi="宋体" w:hint="eastAsia"/>
          <w:szCs w:val="21"/>
        </w:rPr>
        <w:t>。</w:t>
      </w:r>
    </w:p>
    <w:p w:rsidR="00E2367C" w:rsidRPr="0066177E" w:rsidP="00A233DC">
      <w:pPr>
        <w:pStyle w:val="ListParagraph"/>
        <w:numPr>
          <w:ilvl w:val="0"/>
          <w:numId w:val="6"/>
        </w:numPr>
        <w:tabs>
          <w:tab w:val="left" w:pos="52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负责组织市场竞争环境与竞争机会的分析，市场竞争策略的</w:t>
      </w:r>
      <w:r w:rsidRPr="0066177E" w:rsidR="001F4BC4">
        <w:rPr>
          <w:rFonts w:ascii="宋体" w:hAnsi="宋体" w:hint="eastAsia"/>
          <w:szCs w:val="21"/>
        </w:rPr>
        <w:t>规划设计</w:t>
      </w:r>
      <w:r w:rsidRPr="0066177E">
        <w:rPr>
          <w:rFonts w:ascii="宋体" w:hAnsi="宋体" w:hint="eastAsia"/>
          <w:szCs w:val="21"/>
        </w:rPr>
        <w:t>。</w:t>
      </w:r>
    </w:p>
    <w:p w:rsidR="002E10B2" w:rsidRPr="0066177E" w:rsidP="00A233DC">
      <w:pPr>
        <w:pStyle w:val="ListParagraph"/>
        <w:numPr>
          <w:ilvl w:val="0"/>
          <w:numId w:val="6"/>
        </w:numPr>
        <w:tabs>
          <w:tab w:val="left" w:pos="52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负责组织相关部门对营销部门的项目协议，以及新项目、新产品需求进行可行性评审，并对实行效果进行管理和监督。</w:t>
      </w:r>
    </w:p>
    <w:p w:rsidR="002E10B2" w:rsidRPr="0066177E" w:rsidP="00A233DC">
      <w:pPr>
        <w:pStyle w:val="ListParagraph"/>
        <w:numPr>
          <w:ilvl w:val="0"/>
          <w:numId w:val="6"/>
        </w:numPr>
        <w:tabs>
          <w:tab w:val="left" w:pos="52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负责制定新产品或新项目</w:t>
      </w:r>
      <w:r w:rsidRPr="0066177E" w:rsidR="00CD062D">
        <w:rPr>
          <w:rFonts w:ascii="宋体" w:hAnsi="宋体" w:hint="eastAsia"/>
          <w:szCs w:val="21"/>
        </w:rPr>
        <w:t>上市</w:t>
      </w:r>
      <w:r w:rsidRPr="0066177E">
        <w:rPr>
          <w:rFonts w:ascii="宋体" w:hAnsi="宋体" w:hint="eastAsia"/>
          <w:szCs w:val="21"/>
        </w:rPr>
        <w:t>的市场实行策划方案</w:t>
      </w:r>
      <w:r w:rsidRPr="0066177E" w:rsidR="00CD062D">
        <w:rPr>
          <w:rFonts w:ascii="宋体" w:hAnsi="宋体" w:hint="eastAsia"/>
          <w:szCs w:val="21"/>
        </w:rPr>
        <w:t>，并对执行情况与效果进行管理和监督</w:t>
      </w:r>
      <w:r w:rsidRPr="0066177E">
        <w:rPr>
          <w:rFonts w:ascii="宋体" w:hAnsi="宋体" w:hint="eastAsia"/>
          <w:szCs w:val="21"/>
        </w:rPr>
        <w:t>。</w:t>
      </w:r>
    </w:p>
    <w:p w:rsidR="003A0779" w:rsidRPr="0066177E" w:rsidP="00A233DC">
      <w:pPr>
        <w:pStyle w:val="ListParagraph"/>
        <w:numPr>
          <w:ilvl w:val="0"/>
          <w:numId w:val="6"/>
        </w:numPr>
        <w:tabs>
          <w:tab w:val="left" w:pos="525"/>
          <w:tab w:val="left" w:pos="7440"/>
        </w:tabs>
        <w:snapToGrid w:val="0"/>
        <w:spacing w:before="156" w:beforeLines="50" w:line="460" w:lineRule="auto"/>
        <w:ind w:firstLineChars="0"/>
        <w:jc w:val="left"/>
        <w:rPr>
          <w:rFonts w:ascii="宋体" w:hAnsi="宋体"/>
          <w:szCs w:val="21"/>
        </w:rPr>
      </w:pPr>
      <w:r w:rsidRPr="0066177E" w:rsidR="00F17CD9">
        <w:rPr>
          <w:rFonts w:ascii="宋体" w:hAnsi="宋体" w:hint="eastAsia"/>
          <w:szCs w:val="21"/>
        </w:rPr>
        <w:t>负责</w:t>
      </w:r>
      <w:r w:rsidRPr="0066177E" w:rsidR="00C76AF5">
        <w:rPr>
          <w:rFonts w:ascii="宋体" w:hAnsi="宋体" w:hint="eastAsia"/>
          <w:szCs w:val="21"/>
        </w:rPr>
        <w:t>组建和完善公司营销信息管理系统，</w:t>
      </w:r>
      <w:r w:rsidRPr="0066177E" w:rsidR="00AF239C">
        <w:rPr>
          <w:rFonts w:ascii="宋体" w:hAnsi="宋体" w:hint="eastAsia"/>
          <w:szCs w:val="21"/>
        </w:rPr>
        <w:t>建立科学完善的市场营销与客户信息资源池，</w:t>
      </w:r>
      <w:r w:rsidRPr="0066177E" w:rsidR="00C76AF5">
        <w:rPr>
          <w:rFonts w:ascii="宋体" w:hAnsi="宋体" w:hint="eastAsia"/>
          <w:szCs w:val="21"/>
        </w:rPr>
        <w:t>设计营销信息收集、分析作业流程和管理制度。</w:t>
      </w:r>
    </w:p>
    <w:p w:rsidR="00AF239C" w:rsidRPr="0066177E" w:rsidP="00A233DC">
      <w:pPr>
        <w:pStyle w:val="ListParagraph"/>
        <w:numPr>
          <w:ilvl w:val="0"/>
          <w:numId w:val="6"/>
        </w:numPr>
        <w:tabs>
          <w:tab w:val="left" w:pos="525"/>
          <w:tab w:val="left" w:pos="7440"/>
        </w:tabs>
        <w:snapToGrid w:val="0"/>
        <w:spacing w:before="156" w:beforeLines="50" w:line="460" w:lineRule="auto"/>
        <w:ind w:firstLineChars="0"/>
        <w:jc w:val="left"/>
        <w:rPr>
          <w:rFonts w:ascii="宋体" w:hAnsi="宋体" w:hint="eastAsia"/>
          <w:szCs w:val="21"/>
        </w:rPr>
      </w:pPr>
      <w:r w:rsidRPr="0066177E">
        <w:rPr>
          <w:rFonts w:ascii="宋体" w:hAnsi="宋体" w:hint="eastAsia"/>
          <w:szCs w:val="21"/>
        </w:rPr>
        <w:t>领导制定营销部门人力资源池的建设方案，协助各营销事业部门进行营销团队的</w:t>
      </w:r>
      <w:r w:rsidRPr="0066177E" w:rsidR="003A0779">
        <w:rPr>
          <w:rFonts w:ascii="宋体" w:hAnsi="宋体" w:hint="eastAsia"/>
          <w:szCs w:val="21"/>
        </w:rPr>
        <w:t>规划</w:t>
      </w:r>
      <w:r w:rsidRPr="0066177E">
        <w:rPr>
          <w:rFonts w:ascii="宋体" w:hAnsi="宋体" w:hint="eastAsia"/>
          <w:szCs w:val="21"/>
        </w:rPr>
        <w:t>，培训</w:t>
      </w:r>
      <w:r w:rsidRPr="0066177E" w:rsidR="00DF73AC">
        <w:rPr>
          <w:rFonts w:ascii="宋体" w:hAnsi="宋体" w:hint="eastAsia"/>
          <w:szCs w:val="21"/>
        </w:rPr>
        <w:t>和管理</w:t>
      </w:r>
      <w:r w:rsidRPr="0066177E">
        <w:rPr>
          <w:rFonts w:ascii="宋体" w:hAnsi="宋体" w:hint="eastAsia"/>
          <w:szCs w:val="21"/>
        </w:rPr>
        <w:t>。</w:t>
      </w:r>
    </w:p>
    <w:p w:rsidR="00BF3868" w:rsidRPr="0066177E" w:rsidP="00DF73AC">
      <w:pPr>
        <w:pStyle w:val="ListParagraph"/>
        <w:numPr>
          <w:ilvl w:val="0"/>
          <w:numId w:val="6"/>
        </w:numPr>
        <w:tabs>
          <w:tab w:val="left" w:pos="525"/>
          <w:tab w:val="left" w:pos="7440"/>
        </w:tabs>
        <w:snapToGrid w:val="0"/>
        <w:spacing w:before="156" w:beforeLines="50" w:line="460" w:lineRule="auto"/>
        <w:ind w:firstLineChars="0"/>
        <w:jc w:val="left"/>
        <w:rPr>
          <w:rFonts w:ascii="仿宋_GB2312" w:eastAsia="仿宋_GB2312"/>
          <w:szCs w:val="21"/>
        </w:rPr>
      </w:pPr>
      <w:r w:rsidRPr="0066177E" w:rsidR="00DF73AC">
        <w:rPr>
          <w:rFonts w:ascii="宋体" w:hAnsi="宋体" w:hint="eastAsia"/>
          <w:szCs w:val="21"/>
        </w:rPr>
        <w:t>负责管理、评审各营销事业部三级以上主管的工作成果</w:t>
      </w:r>
      <w:r w:rsidRPr="0066177E" w:rsidR="00CA3880">
        <w:rPr>
          <w:rFonts w:ascii="宋体" w:hAnsi="宋体" w:hint="eastAsia"/>
          <w:szCs w:val="21"/>
        </w:rPr>
        <w:t>，</w:t>
      </w:r>
      <w:r w:rsidRPr="0066177E" w:rsidR="00DF73AC">
        <w:rPr>
          <w:rFonts w:ascii="宋体" w:hAnsi="宋体" w:hint="eastAsia"/>
          <w:szCs w:val="21"/>
        </w:rPr>
        <w:t>实行计划与总结（年度、月度营销计划与总结报告，周工作计划与小结报告）。</w:t>
      </w:r>
    </w:p>
    <w:p w:rsidR="001271A8" w:rsidRPr="0066177E" w:rsidP="008861BB">
      <w:pPr>
        <w:pStyle w:val="Heading1"/>
        <w:numPr>
          <w:ilvl w:val="0"/>
          <w:numId w:val="34"/>
        </w:numPr>
        <w:spacing w:line="460" w:lineRule="auto"/>
        <w:rPr>
          <w:sz w:val="32"/>
          <w:szCs w:val="32"/>
        </w:rPr>
      </w:pPr>
      <w:bookmarkStart w:id="3" w:name="_Toc245624328"/>
      <w:r w:rsidRPr="0066177E" w:rsidR="00BF211D">
        <w:rPr>
          <w:rFonts w:hint="eastAsia"/>
          <w:sz w:val="32"/>
          <w:szCs w:val="32"/>
        </w:rPr>
        <w:t>市场营销</w:t>
      </w:r>
      <w:r w:rsidRPr="0066177E" w:rsidR="0004028B">
        <w:rPr>
          <w:rFonts w:hint="eastAsia"/>
          <w:sz w:val="32"/>
          <w:szCs w:val="32"/>
        </w:rPr>
        <w:t>中心组织架构</w:t>
      </w:r>
      <w:bookmarkEnd w:id="3"/>
    </w:p>
    <w:p w:rsidR="001B4B21" w:rsidRPr="0066177E" w:rsidP="00DF2A10">
      <w:pPr>
        <w:pStyle w:val="Heading2"/>
        <w:spacing w:line="460" w:lineRule="auto"/>
        <w:rPr>
          <w:sz w:val="30"/>
          <w:szCs w:val="30"/>
        </w:rPr>
      </w:pPr>
      <w:bookmarkStart w:id="4" w:name="_Toc245624329"/>
      <w:r w:rsidRPr="0066177E">
        <w:rPr>
          <w:rFonts w:hint="eastAsia"/>
          <w:sz w:val="30"/>
          <w:szCs w:val="30"/>
        </w:rPr>
        <w:t xml:space="preserve">2.1 </w:t>
      </w:r>
      <w:r w:rsidRPr="0066177E" w:rsidR="00BF211D">
        <w:rPr>
          <w:rFonts w:hint="eastAsia"/>
          <w:sz w:val="30"/>
          <w:szCs w:val="30"/>
        </w:rPr>
        <w:t>市场营销</w:t>
      </w:r>
      <w:r w:rsidRPr="0066177E">
        <w:rPr>
          <w:rFonts w:hint="eastAsia"/>
          <w:sz w:val="30"/>
          <w:szCs w:val="30"/>
        </w:rPr>
        <w:t>中心</w:t>
      </w:r>
      <w:r w:rsidRPr="0066177E" w:rsidR="00BF211D">
        <w:rPr>
          <w:rFonts w:hint="eastAsia"/>
          <w:sz w:val="30"/>
          <w:szCs w:val="30"/>
        </w:rPr>
        <w:t>在</w:t>
      </w:r>
      <w:r w:rsidRPr="0066177E">
        <w:rPr>
          <w:rFonts w:hint="eastAsia"/>
          <w:sz w:val="30"/>
          <w:szCs w:val="30"/>
        </w:rPr>
        <w:t>公司组织架构中</w:t>
      </w:r>
      <w:bookmarkEnd w:id="4"/>
      <w:r w:rsidRPr="0066177E" w:rsidR="00BF211D">
        <w:rPr>
          <w:rFonts w:hint="eastAsia"/>
          <w:sz w:val="30"/>
          <w:szCs w:val="30"/>
        </w:rPr>
        <w:t>的定位</w:t>
      </w:r>
    </w:p>
    <w:p w:rsidR="00BF211D" w:rsidRPr="0066177E" w:rsidP="002A3FC2">
      <w:pPr>
        <w:spacing w:line="460" w:lineRule="auto"/>
        <w:ind w:firstLine="420" w:firstLineChars="200"/>
        <w:rPr>
          <w:rFonts w:hint="eastAsia"/>
          <w:szCs w:val="21"/>
        </w:rPr>
      </w:pPr>
      <w:r w:rsidRPr="0066177E">
        <w:rPr>
          <w:rFonts w:hint="eastAsia"/>
          <w:szCs w:val="21"/>
        </w:rPr>
        <w:t>市场营销</w:t>
      </w:r>
      <w:r w:rsidRPr="0066177E" w:rsidR="001B4B21">
        <w:rPr>
          <w:rFonts w:hint="eastAsia"/>
          <w:szCs w:val="21"/>
        </w:rPr>
        <w:t>中心为公司</w:t>
      </w:r>
      <w:r w:rsidRPr="0066177E">
        <w:rPr>
          <w:rFonts w:hint="eastAsia"/>
          <w:szCs w:val="21"/>
        </w:rPr>
        <w:t>总部</w:t>
      </w:r>
      <w:r w:rsidRPr="0066177E" w:rsidR="001B4B21">
        <w:rPr>
          <w:rFonts w:hint="eastAsia"/>
          <w:szCs w:val="21"/>
        </w:rPr>
        <w:t>直属单位，直接向公司总经理报告工作。</w:t>
      </w:r>
    </w:p>
    <w:p w:rsidR="00714C70" w:rsidRPr="0066177E" w:rsidP="00714C70">
      <w:pPr>
        <w:spacing w:line="460" w:lineRule="auto"/>
        <w:ind w:firstLine="420" w:firstLineChars="200"/>
        <w:rPr>
          <w:rFonts w:hint="eastAsia"/>
          <w:szCs w:val="21"/>
        </w:rPr>
      </w:pPr>
      <w:r w:rsidRPr="0066177E" w:rsidR="001B4B21">
        <w:rPr>
          <w:rFonts w:hint="eastAsia"/>
          <w:szCs w:val="21"/>
        </w:rPr>
        <w:t>在公司组织架构中位置如下图所示：</w:t>
      </w:r>
    </w:p>
    <w:p w:rsidR="00BF211D" w:rsidRPr="0066177E" w:rsidP="002A3FC2">
      <w:pPr>
        <w:spacing w:line="360" w:lineRule="auto"/>
        <w:ind w:firstLine="420" w:firstLineChars="200"/>
        <w:rPr>
          <w:szCs w:val="21"/>
        </w:rPr>
      </w:pPr>
      <w:r>
        <w:rPr>
          <w:noProof/>
        </w:rPr>
        <w:pict>
          <v:rect id="_x0000_s1025" style="width:99.95pt;height:23.2pt;margin-top:2.35pt;margin-left:153.25pt;position:absolute;z-index:251665408">
            <v:textbox>
              <w:txbxContent>
                <w:p w:rsidR="00754AC7" w:rsidP="00B37C00">
                  <w:pPr>
                    <w:spacing w:line="460" w:lineRule="auto"/>
                    <w:jc w:val="center"/>
                  </w:pPr>
                  <w:r>
                    <w:rPr>
                      <w:rFonts w:hint="eastAsia"/>
                    </w:rPr>
                    <w:t>总 经 理</w:t>
                  </w:r>
                </w:p>
              </w:txbxContent>
            </v:textbox>
          </v:rect>
        </w:pict>
      </w:r>
      <w:r>
        <w:rPr>
          <w:noProof/>
        </w:rPr>
        <w:pict>
          <v:rect id="_x0000_s1026" style="width:58.05pt;height:21.1pt;margin-top:43.05pt;margin-left:104.9pt;position:absolute;z-index:251679744">
            <v:textbox>
              <w:txbxContent>
                <w:p w:rsidR="00754AC7" w:rsidP="00DF73AC">
                  <w:pPr>
                    <w:spacing w:line="460" w:lineRule="auto"/>
                    <w:jc w:val="center"/>
                  </w:pPr>
                  <w:r>
                    <w:rPr>
                      <w:rFonts w:hint="eastAsia"/>
                    </w:rPr>
                    <w:t>产品中心</w:t>
                  </w:r>
                </w:p>
              </w:txbxContent>
            </v:textbox>
          </v:rect>
        </w:pict>
      </w:r>
      <w:r>
        <w:rPr>
          <w:noProof/>
        </w:rPr>
        <w:pict>
          <v:rect id="_x0000_s1027" style="width:58.05pt;height:21.1pt;margin-top:43.05pt;margin-left:179.35pt;position:absolute;z-index:251680768">
            <v:textbox>
              <w:txbxContent>
                <w:p w:rsidR="00754AC7" w:rsidP="00DF73AC">
                  <w:pPr>
                    <w:spacing w:line="460" w:lineRule="auto"/>
                    <w:jc w:val="center"/>
                  </w:pPr>
                  <w:r>
                    <w:rPr>
                      <w:rFonts w:hint="eastAsia"/>
                    </w:rPr>
                    <w:t>客服中心</w:t>
                  </w:r>
                </w:p>
              </w:txbxContent>
            </v:textbox>
          </v:rect>
        </w:pict>
      </w:r>
      <w:r>
        <w:rPr>
          <w:noProof/>
          <w:szCs w:val="21"/>
        </w:rPr>
        <w:pict>
          <v:roundrect id="_x0000_s1028" style="width:410.3pt;height:41.1pt;margin-top:10.5pt;margin-left:16.55pt;position:absolute;z-index:-251644928" arcsize="10923f"/>
        </w:pict>
      </w:r>
      <w:r>
        <w:rPr>
          <w:noProof/>
        </w:rPr>
        <w:pict>
          <v:rect id="_x0000_s1029" style="width:58.05pt;height:21.1pt;margin-top:43.05pt;margin-left:30.85pt;position:absolute;z-index:251678720">
            <v:textbox>
              <w:txbxContent>
                <w:p w:rsidR="00754AC7" w:rsidP="00DF73AC">
                  <w:pPr>
                    <w:spacing w:line="460" w:lineRule="auto"/>
                    <w:jc w:val="center"/>
                  </w:pPr>
                  <w:r>
                    <w:rPr>
                      <w:rFonts w:hint="eastAsia"/>
                    </w:rPr>
                    <w:t>财务中心</w:t>
                  </w:r>
                </w:p>
              </w:txbxContent>
            </v:textbox>
          </v:rect>
        </w:pict>
      </w:r>
    </w:p>
    <w:p w:rsidR="001B4B21" w:rsidRPr="0066177E" w:rsidP="001B4B21"/>
    <w:p w:rsidR="00B05C3C" w:rsidRPr="0066177E" w:rsidP="001B4B21">
      <w:r>
        <w:rPr>
          <w:noProof/>
        </w:rPr>
        <w:pict>
          <v:rect id="_x0000_s1030" style="width:74.7pt;height:21.1pt;margin-top:4.05pt;margin-left:264.6pt;position:absolute;z-index:251681792" filled="t" fillcolor="#6ff">
            <v:textbox>
              <w:txbxContent>
                <w:p w:rsidR="00754AC7" w:rsidP="00DF73AC">
                  <w:pPr>
                    <w:spacing w:line="460" w:lineRule="auto"/>
                    <w:jc w:val="center"/>
                  </w:pPr>
                  <w:r>
                    <w:rPr>
                      <w:rFonts w:hint="eastAsia"/>
                    </w:rPr>
                    <w:t>营销中心</w:t>
                  </w:r>
                </w:p>
              </w:txbxContent>
            </v:textbox>
          </v:rect>
        </w:pict>
      </w:r>
      <w:r>
        <w:rPr>
          <w:noProof/>
        </w:rPr>
        <w:pict>
          <v:rect id="_x0000_s1031" style="width:58.05pt;height:21.1pt;margin-top:4.05pt;margin-left:355.2pt;position:absolute;z-index:251682816">
            <v:textbox>
              <w:txbxContent>
                <w:p w:rsidR="00754AC7" w:rsidP="00DF73AC">
                  <w:pPr>
                    <w:spacing w:line="460" w:lineRule="auto"/>
                    <w:jc w:val="center"/>
                  </w:pPr>
                  <w:r>
                    <w:rPr>
                      <w:rFonts w:hint="eastAsia"/>
                    </w:rPr>
                    <w:t>总经办</w:t>
                  </w:r>
                </w:p>
              </w:txbxContent>
            </v:textbox>
          </v:rect>
        </w:pict>
      </w:r>
    </w:p>
    <w:p w:rsidR="00B05C3C" w:rsidRPr="0066177E" w:rsidP="001B4B21">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2" type="#_x0000_t67" style="width:14.9pt;height:14.75pt;margin-top:9.55pt;margin-left:202pt;position:absolute;z-index:251683840"/>
        </w:pict>
      </w:r>
      <w:r>
        <w:rPr>
          <w:noProof/>
        </w:rPr>
        <w:pict>
          <v:shape id="_x0000_s1033" type="#_x0000_t67" style="width:14.9pt;height:14.75pt;margin-top:9.55pt;margin-left:297.1pt;position:absolute;z-index:251670528"/>
        </w:pict>
      </w:r>
      <w:r>
        <w:rPr>
          <w:noProof/>
        </w:rPr>
        <w:pict>
          <v:shape id="_x0000_s1034" type="#_x0000_t67" style="width:14.9pt;height:14.75pt;margin-top:9.55pt;margin-left:375.3pt;position:absolute;z-index:251686912"/>
        </w:pict>
      </w:r>
      <w:r>
        <w:rPr>
          <w:noProof/>
        </w:rPr>
        <w:pict>
          <v:shape id="_x0000_s1035" type="#_x0000_t67" style="width:14.9pt;height:14.75pt;margin-top:9.55pt;margin-left:51.1pt;position:absolute;z-index:251685888"/>
        </w:pict>
      </w:r>
      <w:r>
        <w:rPr>
          <w:noProof/>
        </w:rPr>
        <w:pict>
          <v:shape id="_x0000_s1036" type="#_x0000_t67" style="width:14.9pt;height:14.75pt;margin-top:9.55pt;margin-left:125.4pt;position:absolute;z-index:251684864"/>
        </w:pict>
      </w:r>
    </w:p>
    <w:p w:rsidR="00B05C3C" w:rsidRPr="0066177E" w:rsidP="001B4B21">
      <w:pPr>
        <w:rPr>
          <w:noProof/>
        </w:rPr>
      </w:pPr>
      <w:r>
        <w:rPr>
          <w:noProof/>
        </w:rPr>
        <w:pict>
          <v:roundrect id="_x0000_s1037" style="width:63.85pt;height:272.4pt;margin-top:8.7pt;margin-left:349.4pt;position:absolute;z-index:251658240" arcsize="10923f"/>
        </w:pict>
      </w:r>
      <w:r>
        <w:rPr>
          <w:noProof/>
        </w:rPr>
        <w:pict>
          <v:roundrect id="_x0000_s1038" style="width:82.85pt;height:272.4pt;margin-top:8.7pt;margin-left:259.9pt;position:absolute;z-index:251663360" arcsize="10923f" filled="t" fillcolor="#6ff"/>
        </w:pict>
      </w:r>
      <w:r>
        <w:rPr>
          <w:noProof/>
        </w:rPr>
        <w:pict>
          <v:roundrect id="_x0000_s1039" style="width:73.85pt;height:272.4pt;margin-top:8.7pt;margin-left:179.35pt;position:absolute;z-index:-251652096" arcsize="10923f"/>
        </w:pict>
      </w:r>
      <w:r>
        <w:rPr>
          <w:noProof/>
        </w:rPr>
        <w:pict>
          <v:roundrect id="_x0000_s1040" style="width:75.85pt;height:272.4pt;margin-top:8.7pt;margin-left:96.95pt;position:absolute;z-index:-251643904" arcsize="10923f"/>
        </w:pict>
      </w:r>
      <w:r>
        <w:rPr>
          <w:noProof/>
        </w:rPr>
        <w:pict>
          <v:roundrect id="_x0000_s1041" style="width:75.6pt;height:272.4pt;margin-top:8.7pt;margin-left:13.3pt;position:absolute;z-index:-251642880" arcsize="10923f"/>
        </w:pict>
      </w:r>
    </w:p>
    <w:p w:rsidR="00B05C3C" w:rsidRPr="0066177E" w:rsidP="001B4B21">
      <w:r>
        <w:rPr>
          <w:noProof/>
        </w:rPr>
        <w:pict>
          <v:rect id="_x0000_s1042" style="width:58.85pt;height:21pt;margin-top:8.5pt;margin-left:352.2pt;position:absolute;z-index:251698176">
            <v:textbox>
              <w:txbxContent>
                <w:p w:rsidR="00754AC7" w:rsidRPr="000825A0" w:rsidP="00714C70">
                  <w:pPr>
                    <w:spacing w:line="460" w:lineRule="auto"/>
                    <w:ind w:left="-105" w:right="-735" w:leftChars="-50" w:rightChars="-350"/>
                    <w:rPr>
                      <w:sz w:val="18"/>
                      <w:szCs w:val="18"/>
                    </w:rPr>
                  </w:pPr>
                  <w:r>
                    <w:rPr>
                      <w:rFonts w:hint="eastAsia"/>
                      <w:sz w:val="18"/>
                      <w:szCs w:val="18"/>
                    </w:rPr>
                    <w:t>人力资源支持</w:t>
                  </w:r>
                </w:p>
              </w:txbxContent>
            </v:textbox>
          </v:rect>
        </w:pict>
      </w:r>
      <w:r>
        <w:rPr>
          <w:noProof/>
        </w:rPr>
        <w:pict>
          <v:shapetype id="_x0000_t32" coordsize="21600,21600" o:spt="32" o:oned="t" path="m,l21600,21600e" filled="f">
            <v:path arrowok="t" fillok="f" o:connecttype="none"/>
            <o:lock v:ext="edit" shapetype="t"/>
          </v:shapetype>
          <v:shape id="_x0000_s1043" type="#_x0000_t32" style="width:59.55pt;height:0;margin-top:1.55pt;margin-left:350.1pt;position:absolute;z-index:251676672" o:connectortype="straight">
            <v:stroke dashstyle="1 1"/>
          </v:shape>
        </w:pict>
      </w:r>
      <w:r>
        <w:rPr>
          <w:noProof/>
        </w:rPr>
        <w:pict>
          <v:rect id="_x0000_s1044" style="width:75.75pt;height:21pt;margin-top:3.6pt;margin-left:263.55pt;position:absolute;z-index:251694080">
            <v:textbox>
              <w:txbxContent>
                <w:p w:rsidR="00754AC7" w:rsidRPr="000825A0" w:rsidP="00B971F3">
                  <w:pPr>
                    <w:spacing w:line="460" w:lineRule="auto"/>
                    <w:ind w:left="-105" w:right="-735" w:leftChars="-50" w:rightChars="-350"/>
                    <w:rPr>
                      <w:sz w:val="18"/>
                      <w:szCs w:val="18"/>
                    </w:rPr>
                  </w:pPr>
                  <w:r>
                    <w:rPr>
                      <w:rFonts w:hint="eastAsia"/>
                      <w:sz w:val="18"/>
                      <w:szCs w:val="18"/>
                    </w:rPr>
                    <w:t>营销目的达成支持</w:t>
                  </w:r>
                </w:p>
              </w:txbxContent>
            </v:textbox>
          </v:rect>
        </w:pict>
      </w:r>
      <w:r>
        <w:rPr>
          <w:noProof/>
        </w:rPr>
        <w:pict>
          <v:shape id="_x0000_s1045" type="#_x0000_t32" style="width:70.2pt;height:0.05pt;margin-top:1.5pt;margin-left:16.55pt;position:absolute;z-index:251674624" o:connectortype="straight">
            <v:stroke dashstyle="1 1"/>
          </v:shape>
        </w:pict>
      </w:r>
      <w:r>
        <w:rPr>
          <w:noProof/>
        </w:rPr>
        <w:pict>
          <v:roundrect id="_x0000_s1046" style="width:426.65pt;height:93.05pt;margin-top:1.45pt;margin-left:5.6pt;position:absolute;z-index:-251654144" arcsize="10923f"/>
        </w:pict>
      </w:r>
      <w:r>
        <w:rPr>
          <w:noProof/>
        </w:rPr>
        <w:pict>
          <v:shape id="_x0000_s1047" type="#_x0000_t32" style="width:75.75pt;height:0;margin-top:0.65pt;margin-left:263.55pt;position:absolute;z-index:251668480" o:connectortype="straight">
            <v:stroke dashstyle="1 1"/>
          </v:shape>
        </w:pict>
      </w:r>
      <w:r>
        <w:rPr>
          <w:noProof/>
        </w:rPr>
        <w:pict>
          <v:shape id="_x0000_s1048" type="#_x0000_t32" style="width:71.9pt;height:0;margin-top:1.5pt;margin-left:181.3pt;position:absolute;z-index:251667456" o:connectortype="straight">
            <v:stroke dashstyle="1 1"/>
          </v:shape>
        </w:pict>
      </w:r>
      <w:r>
        <w:rPr>
          <w:noProof/>
        </w:rPr>
        <w:pict>
          <v:rect id="_x0000_s1049" style="width:66.35pt;height:21pt;margin-top:6.4pt;margin-left:182.85pt;position:absolute;z-index:251692032">
            <v:textbox>
              <w:txbxContent>
                <w:p w:rsidR="00754AC7" w:rsidRPr="000825A0" w:rsidP="006860AE">
                  <w:pPr>
                    <w:spacing w:line="460" w:lineRule="auto"/>
                    <w:ind w:left="-105" w:right="-735" w:leftChars="-50" w:rightChars="-350"/>
                    <w:rPr>
                      <w:sz w:val="18"/>
                      <w:szCs w:val="18"/>
                    </w:rPr>
                  </w:pPr>
                  <w:r>
                    <w:rPr>
                      <w:rFonts w:hint="eastAsia"/>
                      <w:sz w:val="18"/>
                      <w:szCs w:val="18"/>
                    </w:rPr>
                    <w:t>项目实行管理</w:t>
                  </w:r>
                </w:p>
              </w:txbxContent>
            </v:textbox>
          </v:rect>
        </w:pict>
      </w:r>
      <w:r>
        <w:rPr>
          <w:noProof/>
        </w:rPr>
        <w:pict>
          <v:shape id="_x0000_s1050" type="#_x0000_t32" style="width:74pt;height:0;margin-top:0.6pt;margin-left:98.8pt;position:absolute;z-index:251675648" o:connectortype="straight">
            <v:stroke dashstyle="1 1"/>
          </v:shape>
        </w:pict>
      </w:r>
      <w:r>
        <w:rPr>
          <w:noProof/>
        </w:rPr>
        <w:pict>
          <v:rect id="_x0000_s1051" style="width:66.35pt;height:21pt;margin-top:6.4pt;margin-left:102.5pt;position:absolute;z-index:251688960">
            <v:textbox>
              <w:txbxContent>
                <w:p w:rsidR="00754AC7" w:rsidRPr="000825A0" w:rsidP="00B11345">
                  <w:pPr>
                    <w:spacing w:line="460" w:lineRule="auto"/>
                    <w:ind w:left="-105" w:right="-735" w:leftChars="-50" w:rightChars="-350"/>
                    <w:rPr>
                      <w:sz w:val="18"/>
                      <w:szCs w:val="18"/>
                    </w:rPr>
                  </w:pPr>
                  <w:r>
                    <w:rPr>
                      <w:rFonts w:hint="eastAsia"/>
                      <w:sz w:val="18"/>
                      <w:szCs w:val="18"/>
                    </w:rPr>
                    <w:t>产品专业培训</w:t>
                  </w:r>
                </w:p>
              </w:txbxContent>
            </v:textbox>
          </v:rect>
        </w:pict>
      </w:r>
      <w:r>
        <w:rPr>
          <w:noProof/>
        </w:rPr>
        <w:pict>
          <v:rect id="_x0000_s1052" style="width:66.35pt;height:21pt;margin-top:8.5pt;margin-left:17.8pt;position:absolute;z-index:251677696">
            <v:textbox>
              <w:txbxContent>
                <w:p w:rsidR="00754AC7" w:rsidRPr="000825A0" w:rsidP="00B11345">
                  <w:pPr>
                    <w:spacing w:line="460" w:lineRule="auto"/>
                    <w:ind w:left="-105" w:right="-735" w:leftChars="-50" w:rightChars="-350"/>
                    <w:rPr>
                      <w:sz w:val="18"/>
                      <w:szCs w:val="18"/>
                    </w:rPr>
                  </w:pPr>
                  <w:r>
                    <w:rPr>
                      <w:rFonts w:hint="eastAsia"/>
                      <w:sz w:val="18"/>
                      <w:szCs w:val="18"/>
                    </w:rPr>
                    <w:t>财务预决算管理</w:t>
                  </w:r>
                </w:p>
              </w:txbxContent>
            </v:textbox>
          </v:rect>
        </w:pict>
      </w:r>
    </w:p>
    <w:p w:rsidR="00B05C3C" w:rsidRPr="0066177E" w:rsidP="001B4B21">
      <w:r>
        <w:rPr>
          <w:noProof/>
        </w:rPr>
        <w:pict>
          <v:rect id="_x0000_s1053" style="width:75.75pt;height:21pt;margin-top:11.1pt;margin-left:263.55pt;position:absolute;z-index:251695104">
            <v:textbox>
              <w:txbxContent>
                <w:p w:rsidR="00754AC7" w:rsidRPr="000825A0" w:rsidP="00B971F3">
                  <w:pPr>
                    <w:spacing w:line="460" w:lineRule="auto"/>
                    <w:ind w:left="-105" w:right="-735" w:leftChars="-50" w:rightChars="-350"/>
                    <w:rPr>
                      <w:sz w:val="18"/>
                      <w:szCs w:val="18"/>
                    </w:rPr>
                  </w:pPr>
                  <w:r>
                    <w:rPr>
                      <w:rFonts w:hint="eastAsia"/>
                      <w:sz w:val="18"/>
                      <w:szCs w:val="18"/>
                    </w:rPr>
                    <w:t>市场竞争策略支持</w:t>
                  </w:r>
                </w:p>
              </w:txbxContent>
            </v:textbox>
          </v:rect>
        </w:pict>
      </w:r>
      <w:r>
        <w:rPr>
          <w:noProof/>
        </w:rPr>
        <w:pict>
          <v:rect id="_x0000_s1054" style="width:46.9pt;height:37.2pt;margin-top:1.7pt;margin-left:-53.65pt;position:absolute;z-index:251666432">
            <v:textbox>
              <w:txbxContent>
                <w:p w:rsidR="00754AC7" w:rsidP="00B05C3C">
                  <w:pPr>
                    <w:spacing w:line="460" w:lineRule="auto"/>
                  </w:pPr>
                  <w:r>
                    <w:rPr>
                      <w:rFonts w:hint="eastAsia"/>
                    </w:rPr>
                    <w:t>第一事业部</w:t>
                  </w:r>
                </w:p>
              </w:txbxContent>
            </v:textbox>
          </v:rect>
        </w:pict>
      </w:r>
    </w:p>
    <w:p w:rsidR="00B05C3C" w:rsidRPr="0066177E" w:rsidP="001B4B21">
      <w:r>
        <w:rPr>
          <w:noProof/>
        </w:rPr>
        <w:pict>
          <v:rect id="_x0000_s1055" style="width:58.85pt;height:21pt;margin-top:4.65pt;margin-left:352.4pt;position:absolute;z-index:251700224">
            <v:textbox>
              <w:txbxContent>
                <w:p w:rsidR="00754AC7" w:rsidRPr="000825A0" w:rsidP="00714C70">
                  <w:pPr>
                    <w:spacing w:line="460" w:lineRule="auto"/>
                    <w:ind w:left="-105" w:right="-735" w:leftChars="-50" w:rightChars="-350"/>
                    <w:rPr>
                      <w:sz w:val="18"/>
                      <w:szCs w:val="18"/>
                    </w:rPr>
                  </w:pPr>
                  <w:r>
                    <w:rPr>
                      <w:rFonts w:hint="eastAsia"/>
                      <w:sz w:val="18"/>
                      <w:szCs w:val="18"/>
                    </w:rPr>
                    <w:t>行政商务支持</w:t>
                  </w:r>
                </w:p>
              </w:txbxContent>
            </v:textbox>
          </v:rect>
        </w:pict>
      </w:r>
      <w:r>
        <w:rPr>
          <w:noProof/>
        </w:rPr>
        <w:pict>
          <v:rect id="_x0000_s1056" style="width:66.35pt;height:21pt;margin-top:3.2pt;margin-left:182.85pt;position:absolute;z-index:251693056">
            <v:textbox>
              <w:txbxContent>
                <w:p w:rsidR="00754AC7" w:rsidRPr="000825A0" w:rsidP="006860AE">
                  <w:pPr>
                    <w:spacing w:line="460" w:lineRule="auto"/>
                    <w:ind w:left="-105" w:right="-735" w:leftChars="-50" w:rightChars="-350"/>
                    <w:rPr>
                      <w:sz w:val="18"/>
                      <w:szCs w:val="18"/>
                    </w:rPr>
                  </w:pPr>
                  <w:r>
                    <w:rPr>
                      <w:rFonts w:hint="eastAsia"/>
                      <w:sz w:val="18"/>
                      <w:szCs w:val="18"/>
                    </w:rPr>
                    <w:t>售中售后支持</w:t>
                  </w:r>
                </w:p>
              </w:txbxContent>
            </v:textbox>
          </v:rect>
        </w:pict>
      </w:r>
      <w:r>
        <w:rPr>
          <w:noProof/>
        </w:rPr>
        <w:pict>
          <v:rect id="_x0000_s1057" style="width:66.35pt;height:21pt;margin-top:0.3pt;margin-left:102.9pt;position:absolute;z-index:251689984">
            <v:textbox>
              <w:txbxContent>
                <w:p w:rsidR="00754AC7" w:rsidRPr="000825A0" w:rsidP="00B11345">
                  <w:pPr>
                    <w:spacing w:line="460" w:lineRule="auto"/>
                    <w:ind w:left="-105" w:right="-735" w:leftChars="-50" w:rightChars="-350"/>
                    <w:rPr>
                      <w:sz w:val="18"/>
                      <w:szCs w:val="18"/>
                    </w:rPr>
                  </w:pPr>
                  <w:r>
                    <w:rPr>
                      <w:rFonts w:hint="eastAsia"/>
                      <w:sz w:val="18"/>
                      <w:szCs w:val="18"/>
                    </w:rPr>
                    <w:t>售前售中支持</w:t>
                  </w:r>
                </w:p>
              </w:txbxContent>
            </v:textbox>
          </v:rect>
        </w:pict>
      </w:r>
      <w:r>
        <w:rPr>
          <w:noProof/>
        </w:rPr>
        <w:pict>
          <v:rect id="_x0000_s1058" style="width:66.95pt;height:37.35pt;margin-top:4.65pt;margin-left:17.7pt;position:absolute;z-index:251687936">
            <v:textbox>
              <w:txbxContent>
                <w:p w:rsidR="00754AC7" w:rsidRPr="003D6D9B" w:rsidP="00B11345">
                  <w:pPr>
                    <w:spacing w:line="460" w:lineRule="auto"/>
                    <w:ind w:right="-525" w:rightChars="-250"/>
                    <w:rPr>
                      <w:sz w:val="18"/>
                      <w:szCs w:val="18"/>
                    </w:rPr>
                  </w:pPr>
                  <w:r w:rsidRPr="003D6D9B">
                    <w:rPr>
                      <w:rFonts w:hint="eastAsia"/>
                      <w:sz w:val="18"/>
                      <w:szCs w:val="18"/>
                    </w:rPr>
                    <w:t>监督业务经济指标达成情况</w:t>
                  </w:r>
                </w:p>
              </w:txbxContent>
            </v:textbox>
          </v:rect>
        </w:pict>
      </w: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9" type="#_x0000_t13" style="width:10.7pt;height:7.15pt;margin-top:0.3pt;margin-left:-6pt;position:absolute;z-index:251669504"/>
        </w:pict>
      </w:r>
    </w:p>
    <w:p w:rsidR="00B05C3C" w:rsidRPr="0066177E" w:rsidP="001B4B21">
      <w:r>
        <w:rPr>
          <w:noProof/>
        </w:rPr>
        <w:pict>
          <v:rect id="_x0000_s1060" style="width:75.75pt;height:21pt;margin-top:2.4pt;margin-left:262.95pt;position:absolute;z-index:251696128">
            <v:textbox>
              <w:txbxContent>
                <w:p w:rsidR="00754AC7" w:rsidRPr="000825A0" w:rsidP="00B971F3">
                  <w:pPr>
                    <w:spacing w:line="460" w:lineRule="auto"/>
                    <w:ind w:left="-105" w:right="-735" w:leftChars="-50" w:rightChars="-350"/>
                    <w:rPr>
                      <w:sz w:val="18"/>
                      <w:szCs w:val="18"/>
                    </w:rPr>
                  </w:pPr>
                  <w:r>
                    <w:rPr>
                      <w:rFonts w:hint="eastAsia"/>
                      <w:sz w:val="18"/>
                      <w:szCs w:val="18"/>
                    </w:rPr>
                    <w:t>团队专业培训支持</w:t>
                  </w:r>
                </w:p>
              </w:txbxContent>
            </v:textbox>
          </v:rect>
        </w:pict>
      </w:r>
      <w:r>
        <w:rPr>
          <w:noProof/>
        </w:rPr>
        <w:pict>
          <v:rect id="_x0000_s1061" style="width:66.35pt;height:21pt;margin-top:8.2pt;margin-left:182.85pt;position:absolute;z-index:251659264" stroked="f">
            <v:textbox>
              <w:txbxContent>
                <w:p w:rsidR="00754AC7" w:rsidRPr="00B11345" w:rsidP="00A65BD4">
                  <w:pPr>
                    <w:spacing w:line="460" w:lineRule="auto"/>
                    <w:rPr>
                      <w:szCs w:val="18"/>
                    </w:rPr>
                  </w:pPr>
                  <w:r>
                    <w:rPr>
                      <w:szCs w:val="18"/>
                    </w:rPr>
                    <w:t>……</w:t>
                  </w:r>
                </w:p>
              </w:txbxContent>
            </v:textbox>
          </v:rect>
        </w:pict>
      </w:r>
      <w:r>
        <w:rPr>
          <w:noProof/>
        </w:rPr>
        <w:pict>
          <v:rect id="_x0000_s1062" style="width:66.35pt;height:21pt;margin-top:8.6pt;margin-left:102.3pt;position:absolute;z-index:251691008">
            <v:textbox>
              <w:txbxContent>
                <w:p w:rsidR="00754AC7" w:rsidRPr="000825A0" w:rsidP="00B11345">
                  <w:pPr>
                    <w:spacing w:line="460" w:lineRule="auto"/>
                    <w:ind w:left="-105" w:right="-735" w:leftChars="-50" w:rightChars="-350"/>
                    <w:rPr>
                      <w:sz w:val="18"/>
                      <w:szCs w:val="18"/>
                    </w:rPr>
                  </w:pPr>
                  <w:r>
                    <w:rPr>
                      <w:rFonts w:hint="eastAsia"/>
                      <w:sz w:val="18"/>
                      <w:szCs w:val="18"/>
                    </w:rPr>
                    <w:t>产品开发支持</w:t>
                  </w:r>
                </w:p>
              </w:txbxContent>
            </v:textbox>
          </v:rect>
        </w:pict>
      </w:r>
    </w:p>
    <w:p w:rsidR="00B05C3C" w:rsidRPr="0066177E" w:rsidP="001B4B21">
      <w:pPr>
        <w:sectPr w:rsidSect="000957FD">
          <w:type w:val="nextPage"/>
          <w:pgSz w:w="11906" w:h="16838"/>
          <w:pgMar w:top="1135" w:right="1800" w:bottom="1276" w:left="1800" w:header="851" w:footer="992" w:gutter="0"/>
          <w:pgNumType w:start="6"/>
          <w:cols w:space="425"/>
          <w:titlePg w:val="0"/>
          <w:docGrid w:type="lines" w:linePitch="312"/>
        </w:sectPr>
      </w:pPr>
      <w:r>
        <w:rPr>
          <w:noProof/>
        </w:rPr>
        <w:pict>
          <v:rect id="_x0000_s1063" style="width:66.35pt;height:21pt;margin-top:2.4pt;margin-left:351pt;position:absolute;z-index:251699200" stroked="f">
            <v:textbox>
              <w:txbxContent>
                <w:p w:rsidR="00754AC7" w:rsidRPr="00B11345" w:rsidP="00714C70">
                  <w:pPr>
                    <w:spacing w:line="460" w:lineRule="auto"/>
                    <w:rPr>
                      <w:szCs w:val="18"/>
                    </w:rPr>
                  </w:pPr>
                  <w:r>
                    <w:rPr>
                      <w:szCs w:val="18"/>
                    </w:rPr>
                    <w:t>……</w:t>
                  </w:r>
                </w:p>
              </w:txbxContent>
            </v:textbox>
          </v:rect>
        </w:pict>
      </w:r>
      <w:r>
        <w:rPr>
          <w:noProof/>
        </w:rPr>
        <w:pict>
          <v:rect id="_x0000_s1064" style="width:75.75pt;height:21pt;margin-top:9.3pt;margin-left:263.05pt;position:absolute;z-index:251697152">
            <v:textbox>
              <w:txbxContent>
                <w:p w:rsidR="00754AC7" w:rsidRPr="000825A0" w:rsidP="000E0C65">
                  <w:pPr>
                    <w:spacing w:line="460" w:lineRule="auto"/>
                    <w:ind w:left="-105" w:right="-735" w:leftChars="-50" w:rightChars="-350"/>
                    <w:rPr>
                      <w:sz w:val="18"/>
                      <w:szCs w:val="18"/>
                    </w:rPr>
                  </w:pPr>
                  <w:r>
                    <w:rPr>
                      <w:rFonts w:hint="eastAsia"/>
                      <w:sz w:val="18"/>
                      <w:szCs w:val="18"/>
                    </w:rPr>
                    <w:t>营销信息系统支持</w:t>
                  </w:r>
                </w:p>
              </w:txbxContent>
            </v:textbox>
          </v:rect>
        </w:pict>
      </w:r>
      <w:r>
        <w:rPr>
          <w:noProof/>
        </w:rPr>
        <w:pict>
          <v:rect id="_x0000_s1065" style="width:66.35pt;height:21pt;margin-top:10pt;margin-left:102.9pt;position:absolute;z-index:251660288" stroked="f">
            <v:textbox>
              <w:txbxContent>
                <w:p w:rsidR="00754AC7" w:rsidRPr="00B11345" w:rsidP="00B11345">
                  <w:pPr>
                    <w:spacing w:line="460" w:lineRule="auto"/>
                    <w:rPr>
                      <w:szCs w:val="18"/>
                    </w:rPr>
                  </w:pPr>
                  <w:r>
                    <w:rPr>
                      <w:szCs w:val="18"/>
                    </w:rPr>
                    <w:t>……</w:t>
                  </w:r>
                </w:p>
              </w:txbxContent>
            </v:textbox>
          </v:rect>
        </w:pict>
      </w:r>
      <w:r>
        <w:rPr>
          <w:noProof/>
        </w:rPr>
        <w:pict>
          <v:rect id="_x0000_s1066" style="width:66.35pt;height:21pt;margin-top:7.65pt;margin-left:18.3pt;position:absolute;z-index:251661312" stroked="f">
            <v:textbox>
              <w:txbxContent>
                <w:p w:rsidR="00754AC7" w:rsidRPr="00B11345" w:rsidP="00B11345">
                  <w:pPr>
                    <w:spacing w:line="460" w:lineRule="auto"/>
                    <w:rPr>
                      <w:szCs w:val="18"/>
                    </w:rPr>
                  </w:pPr>
                  <w:r>
                    <w:rPr>
                      <w:szCs w:val="18"/>
                    </w:rPr>
                    <w:t>……</w:t>
                  </w:r>
                </w:p>
              </w:txbxContent>
            </v:textbox>
          </v:rect>
        </w:pict>
      </w:r>
    </w:p>
    <w:p w:rsidR="00B05C3C" w:rsidRPr="0066177E" w:rsidP="001B4B21">
      <w:r>
        <w:rPr>
          <w:noProof/>
        </w:rPr>
        <w:pict>
          <v:shape id="_x0000_s1067" type="#_x0000_t32" style="width:59.55pt;height:0;margin-top:15.45pt;margin-left:349.4pt;position:absolute;z-index:251730944" o:connectortype="straight">
            <v:stroke dashstyle="1 1"/>
          </v:shape>
        </w:pict>
      </w:r>
      <w:r>
        <w:rPr>
          <w:noProof/>
        </w:rPr>
        <w:pict>
          <v:shape id="_x0000_s1068" type="#_x0000_t32" style="width:74.6pt;height:0.05pt;margin-top:15.45pt;margin-left:14.3pt;position:absolute;z-index:251728896" o:connectortype="straight">
            <v:stroke dashstyle="1 1"/>
          </v:shape>
        </w:pict>
      </w:r>
    </w:p>
    <w:p w:rsidR="00B05C3C" w:rsidRPr="0066177E" w:rsidP="001B4B21">
      <w:r>
        <w:rPr>
          <w:noProof/>
        </w:rPr>
        <w:pict>
          <v:shape id="_x0000_s1069" type="#_x0000_t32" style="width:59.55pt;height:0;margin-top:100.05pt;margin-left:348.8pt;position:absolute;z-index:251754496" o:connectortype="straight">
            <v:stroke dashstyle="1 1"/>
          </v:shape>
        </w:pict>
      </w:r>
      <w:r>
        <w:rPr>
          <w:noProof/>
        </w:rPr>
        <w:pict>
          <v:rect id="_x0000_s1070" style="width:75.75pt;height:21pt;margin-top:78.35pt;margin-left:262.45pt;position:absolute;z-index:251753472">
            <v:textbox>
              <w:txbxContent>
                <w:p w:rsidR="00754AC7" w:rsidRPr="000825A0" w:rsidP="00714C70">
                  <w:pPr>
                    <w:spacing w:line="460" w:lineRule="auto"/>
                    <w:ind w:left="-105" w:right="-735" w:leftChars="-50" w:rightChars="-350"/>
                    <w:rPr>
                      <w:sz w:val="18"/>
                      <w:szCs w:val="18"/>
                    </w:rPr>
                  </w:pPr>
                  <w:r>
                    <w:rPr>
                      <w:rFonts w:hint="eastAsia"/>
                      <w:sz w:val="18"/>
                      <w:szCs w:val="18"/>
                    </w:rPr>
                    <w:t>营销信息系统支持</w:t>
                  </w:r>
                </w:p>
              </w:txbxContent>
            </v:textbox>
          </v:rect>
        </w:pict>
      </w:r>
      <w:r>
        <w:rPr>
          <w:noProof/>
        </w:rPr>
        <w:pict>
          <v:rect id="_x0000_s1071" style="width:75.75pt;height:21pt;margin-top:55.85pt;margin-left:262.35pt;position:absolute;z-index:251752448">
            <v:textbox>
              <w:txbxContent>
                <w:p w:rsidR="00754AC7" w:rsidRPr="000825A0" w:rsidP="00714C70">
                  <w:pPr>
                    <w:spacing w:line="460" w:lineRule="auto"/>
                    <w:ind w:left="-105" w:right="-735" w:leftChars="-50" w:rightChars="-350"/>
                    <w:rPr>
                      <w:sz w:val="18"/>
                      <w:szCs w:val="18"/>
                    </w:rPr>
                  </w:pPr>
                  <w:r>
                    <w:rPr>
                      <w:rFonts w:hint="eastAsia"/>
                      <w:sz w:val="18"/>
                      <w:szCs w:val="18"/>
                    </w:rPr>
                    <w:t>团队专业培训支持</w:t>
                  </w:r>
                </w:p>
              </w:txbxContent>
            </v:textbox>
          </v:rect>
        </w:pict>
      </w:r>
      <w:r>
        <w:rPr>
          <w:noProof/>
        </w:rPr>
        <w:pict>
          <v:rect id="_x0000_s1072" style="width:75.75pt;height:21pt;margin-top:33.35pt;margin-left:262.95pt;position:absolute;z-index:251751424">
            <v:textbox>
              <w:txbxContent>
                <w:p w:rsidR="00754AC7" w:rsidRPr="000825A0" w:rsidP="00714C70">
                  <w:pPr>
                    <w:spacing w:line="460" w:lineRule="auto"/>
                    <w:ind w:left="-105" w:right="-735" w:leftChars="-50" w:rightChars="-350"/>
                    <w:rPr>
                      <w:sz w:val="18"/>
                      <w:szCs w:val="18"/>
                    </w:rPr>
                  </w:pPr>
                  <w:r>
                    <w:rPr>
                      <w:rFonts w:hint="eastAsia"/>
                      <w:sz w:val="18"/>
                      <w:szCs w:val="18"/>
                    </w:rPr>
                    <w:t>市场竞争策略支持</w:t>
                  </w:r>
                </w:p>
              </w:txbxContent>
            </v:textbox>
          </v:rect>
        </w:pict>
      </w:r>
      <w:r>
        <w:rPr>
          <w:noProof/>
        </w:rPr>
        <w:pict>
          <v:rect id="_x0000_s1073" style="width:75.75pt;height:21pt;margin-top:10.25pt;margin-left:262.95pt;position:absolute;z-index:251750400">
            <v:textbox>
              <w:txbxContent>
                <w:p w:rsidR="00754AC7" w:rsidRPr="000825A0" w:rsidP="00714C70">
                  <w:pPr>
                    <w:spacing w:line="460" w:lineRule="auto"/>
                    <w:ind w:left="-105" w:right="-735" w:leftChars="-50" w:rightChars="-350"/>
                    <w:rPr>
                      <w:sz w:val="18"/>
                      <w:szCs w:val="18"/>
                    </w:rPr>
                  </w:pPr>
                  <w:r>
                    <w:rPr>
                      <w:rFonts w:hint="eastAsia"/>
                      <w:sz w:val="18"/>
                      <w:szCs w:val="18"/>
                    </w:rPr>
                    <w:t>营销目的达成支持</w:t>
                  </w:r>
                </w:p>
              </w:txbxContent>
            </v:textbox>
          </v:rect>
        </w:pict>
      </w:r>
      <w:r>
        <w:rPr>
          <w:noProof/>
        </w:rPr>
        <w:pict>
          <v:rect id="_x0000_s1074" style="width:66.35pt;height:21pt;margin-top:41.05pt;margin-left:182.25pt;position:absolute;z-index:251749376">
            <v:textbox>
              <w:txbxContent>
                <w:p w:rsidR="00754AC7" w:rsidRPr="000825A0" w:rsidP="00714C70">
                  <w:pPr>
                    <w:spacing w:line="460" w:lineRule="auto"/>
                    <w:ind w:left="-105" w:right="-735" w:leftChars="-50" w:rightChars="-350"/>
                    <w:rPr>
                      <w:sz w:val="18"/>
                      <w:szCs w:val="18"/>
                    </w:rPr>
                  </w:pPr>
                  <w:r>
                    <w:rPr>
                      <w:rFonts w:hint="eastAsia"/>
                      <w:sz w:val="18"/>
                      <w:szCs w:val="18"/>
                    </w:rPr>
                    <w:t>售中售后支持</w:t>
                  </w:r>
                </w:p>
              </w:txbxContent>
            </v:textbox>
          </v:rect>
        </w:pict>
      </w:r>
      <w:r>
        <w:rPr>
          <w:noProof/>
        </w:rPr>
        <w:pict>
          <v:rect id="_x0000_s1075" style="width:66.35pt;height:21pt;margin-top:13.05pt;margin-left:182.25pt;position:absolute;z-index:251748352">
            <v:textbox>
              <w:txbxContent>
                <w:p w:rsidR="00754AC7" w:rsidRPr="000825A0" w:rsidP="00714C70">
                  <w:pPr>
                    <w:spacing w:line="460" w:lineRule="auto"/>
                    <w:ind w:left="-105" w:right="-735" w:leftChars="-50" w:rightChars="-350"/>
                    <w:rPr>
                      <w:sz w:val="18"/>
                      <w:szCs w:val="18"/>
                    </w:rPr>
                  </w:pPr>
                  <w:r>
                    <w:rPr>
                      <w:rFonts w:hint="eastAsia"/>
                      <w:sz w:val="18"/>
                      <w:szCs w:val="18"/>
                    </w:rPr>
                    <w:t>项目实行管理</w:t>
                  </w:r>
                </w:p>
              </w:txbxContent>
            </v:textbox>
          </v:rect>
        </w:pict>
      </w:r>
      <w:r>
        <w:rPr>
          <w:noProof/>
        </w:rPr>
        <w:pict>
          <v:rect id="_x0000_s1076" style="width:66.35pt;height:21pt;margin-top:62.05pt;margin-left:101.7pt;position:absolute;z-index:251747328">
            <v:textbox>
              <w:txbxContent>
                <w:p w:rsidR="00754AC7" w:rsidRPr="000825A0" w:rsidP="00714C70">
                  <w:pPr>
                    <w:spacing w:line="460" w:lineRule="auto"/>
                    <w:ind w:left="-105" w:right="-735" w:leftChars="-50" w:rightChars="-350"/>
                    <w:rPr>
                      <w:sz w:val="18"/>
                      <w:szCs w:val="18"/>
                    </w:rPr>
                  </w:pPr>
                  <w:r>
                    <w:rPr>
                      <w:rFonts w:hint="eastAsia"/>
                      <w:sz w:val="18"/>
                      <w:szCs w:val="18"/>
                    </w:rPr>
                    <w:t>产品开发支持</w:t>
                  </w:r>
                </w:p>
              </w:txbxContent>
            </v:textbox>
          </v:rect>
        </w:pict>
      </w:r>
      <w:r>
        <w:rPr>
          <w:noProof/>
        </w:rPr>
        <w:pict>
          <v:rect id="_x0000_s1077" style="width:66.35pt;height:21pt;margin-top:38.15pt;margin-left:102.3pt;position:absolute;z-index:251746304">
            <v:textbox>
              <w:txbxContent>
                <w:p w:rsidR="00754AC7" w:rsidRPr="000825A0" w:rsidP="00714C70">
                  <w:pPr>
                    <w:spacing w:line="460" w:lineRule="auto"/>
                    <w:ind w:left="-105" w:right="-735" w:leftChars="-50" w:rightChars="-350"/>
                    <w:rPr>
                      <w:sz w:val="18"/>
                      <w:szCs w:val="18"/>
                    </w:rPr>
                  </w:pPr>
                  <w:r>
                    <w:rPr>
                      <w:rFonts w:hint="eastAsia"/>
                      <w:sz w:val="18"/>
                      <w:szCs w:val="18"/>
                    </w:rPr>
                    <w:t>售前售中支持</w:t>
                  </w:r>
                </w:p>
              </w:txbxContent>
            </v:textbox>
          </v:rect>
        </w:pict>
      </w:r>
      <w:r>
        <w:rPr>
          <w:noProof/>
        </w:rPr>
        <w:pict>
          <v:rect id="_x0000_s1078" style="width:66.35pt;height:21pt;margin-top:13.05pt;margin-left:101.9pt;position:absolute;z-index:251745280">
            <v:textbox>
              <w:txbxContent>
                <w:p w:rsidR="00754AC7" w:rsidRPr="000825A0" w:rsidP="00714C70">
                  <w:pPr>
                    <w:spacing w:line="460" w:lineRule="auto"/>
                    <w:ind w:left="-105" w:right="-735" w:leftChars="-50" w:rightChars="-350"/>
                    <w:rPr>
                      <w:sz w:val="18"/>
                      <w:szCs w:val="18"/>
                    </w:rPr>
                  </w:pPr>
                  <w:r>
                    <w:rPr>
                      <w:rFonts w:hint="eastAsia"/>
                      <w:sz w:val="18"/>
                      <w:szCs w:val="18"/>
                    </w:rPr>
                    <w:t>产品专业培训</w:t>
                  </w:r>
                </w:p>
              </w:txbxContent>
            </v:textbox>
          </v:rect>
        </w:pict>
      </w:r>
      <w:r>
        <w:rPr>
          <w:noProof/>
        </w:rPr>
        <w:pict>
          <v:rect id="_x0000_s1079" style="width:66.95pt;height:37.35pt;margin-top:42.5pt;margin-left:17.1pt;position:absolute;z-index:251744256">
            <v:textbox>
              <w:txbxContent>
                <w:p w:rsidR="00754AC7" w:rsidRPr="003D6D9B" w:rsidP="00714C70">
                  <w:pPr>
                    <w:spacing w:line="460" w:lineRule="auto"/>
                    <w:ind w:right="-525" w:rightChars="-250"/>
                    <w:rPr>
                      <w:sz w:val="18"/>
                      <w:szCs w:val="18"/>
                    </w:rPr>
                  </w:pPr>
                  <w:r w:rsidRPr="003D6D9B">
                    <w:rPr>
                      <w:rFonts w:hint="eastAsia"/>
                      <w:sz w:val="18"/>
                      <w:szCs w:val="18"/>
                    </w:rPr>
                    <w:t>监督业务经济指标达成情况</w:t>
                  </w:r>
                </w:p>
              </w:txbxContent>
            </v:textbox>
          </v:rect>
        </w:pict>
      </w:r>
      <w:r>
        <w:rPr>
          <w:noProof/>
        </w:rPr>
        <w:pict>
          <v:shape id="_x0000_s1080" type="#_x0000_t32" style="width:74.6pt;height:0.05pt;margin-top:100.05pt;margin-left:13.7pt;position:absolute;z-index:251743232" o:connectortype="straight">
            <v:stroke dashstyle="1 1"/>
          </v:shape>
        </w:pict>
      </w:r>
      <w:r>
        <w:rPr>
          <w:noProof/>
        </w:rPr>
        <w:pict>
          <v:rect id="_x0000_s1081" style="width:66.35pt;height:21pt;margin-top:15.15pt;margin-left:17.2pt;position:absolute;z-index:251742208">
            <v:textbox>
              <w:txbxContent>
                <w:p w:rsidR="00754AC7" w:rsidRPr="000825A0" w:rsidP="00714C70">
                  <w:pPr>
                    <w:spacing w:line="460" w:lineRule="auto"/>
                    <w:ind w:left="-105" w:right="-735" w:leftChars="-50" w:rightChars="-350"/>
                    <w:rPr>
                      <w:sz w:val="18"/>
                      <w:szCs w:val="18"/>
                    </w:rPr>
                  </w:pPr>
                  <w:r>
                    <w:rPr>
                      <w:rFonts w:hint="eastAsia"/>
                      <w:sz w:val="18"/>
                      <w:szCs w:val="18"/>
                    </w:rPr>
                    <w:t>财务预决算管理</w:t>
                  </w:r>
                </w:p>
              </w:txbxContent>
            </v:textbox>
          </v:rect>
        </w:pict>
      </w:r>
      <w:r>
        <w:rPr>
          <w:noProof/>
        </w:rPr>
        <w:pict>
          <v:shape id="_x0000_s1082" type="#_x0000_t32" style="width:75.85pt;height:0;margin-top:100.45pt;margin-left:96.35pt;position:absolute;z-index:251741184" o:connectortype="straight">
            <v:stroke dashstyle="1 1"/>
          </v:shape>
        </w:pict>
      </w:r>
      <w:r>
        <w:rPr>
          <w:noProof/>
        </w:rPr>
        <w:pict>
          <v:shape id="_x0000_s1083" type="#_x0000_t32" style="width:59.55pt;height:0;margin-top:8.2pt;margin-left:349.5pt;position:absolute;z-index:251740160" o:connectortype="straight">
            <v:stroke dashstyle="1 1"/>
          </v:shape>
        </w:pict>
      </w:r>
      <w:r>
        <w:rPr>
          <w:noProof/>
        </w:rPr>
        <w:pict>
          <v:shape id="_x0000_s1084" type="#_x0000_t32" style="width:74pt;height:0;margin-top:7.25pt;margin-left:98.2pt;position:absolute;z-index:251739136" o:connectortype="straight">
            <v:stroke dashstyle="1 1"/>
          </v:shape>
        </w:pict>
      </w:r>
      <w:r>
        <w:rPr>
          <w:noProof/>
        </w:rPr>
        <w:pict>
          <v:shape id="_x0000_s1085" type="#_x0000_t32" style="width:70.2pt;height:0.05pt;margin-top:8.15pt;margin-left:15.95pt;position:absolute;z-index:251738112" o:connectortype="straight">
            <v:stroke dashstyle="1 1"/>
          </v:shape>
        </w:pict>
      </w:r>
      <w:r>
        <w:rPr>
          <w:noProof/>
        </w:rPr>
        <w:pict>
          <v:shape id="_x0000_s1086" type="#_x0000_t32" style="width:75.75pt;height:0;margin-top:7.3pt;margin-left:262.95pt;position:absolute;z-index:251737088" o:connectortype="straight">
            <v:stroke dashstyle="1 1"/>
          </v:shape>
        </w:pict>
      </w:r>
      <w:r>
        <w:rPr>
          <w:noProof/>
        </w:rPr>
        <w:pict>
          <v:shape id="_x0000_s1087" type="#_x0000_t32" style="width:71.9pt;height:0;margin-top:101.15pt;margin-left:180.7pt;position:absolute;z-index:251736064" o:connectortype="straight">
            <v:stroke dashstyle="1 1"/>
          </v:shape>
        </w:pict>
      </w:r>
      <w:r>
        <w:rPr>
          <w:noProof/>
        </w:rPr>
        <w:pict>
          <v:shape id="_x0000_s1088" type="#_x0000_t32" style="width:71.9pt;height:0;margin-top:8.15pt;margin-left:180.7pt;position:absolute;z-index:251735040" o:connectortype="straight">
            <v:stroke dashstyle="1 1"/>
          </v:shape>
        </w:pict>
      </w:r>
      <w:r>
        <w:rPr>
          <w:noProof/>
        </w:rPr>
        <w:pict>
          <v:roundrect id="_x0000_s1089" style="width:426.65pt;height:93.05pt;margin-top:8.1pt;margin-left:5pt;position:absolute;z-index:-251613184" arcsize="10923f"/>
        </w:pict>
      </w:r>
      <w:r>
        <w:rPr>
          <w:noProof/>
        </w:rPr>
        <w:pict>
          <v:rect id="_x0000_s1090" style="width:66.35pt;height:21pt;margin-top:76.7pt;margin-left:17.7pt;position:absolute;z-index:251734016" stroked="f">
            <v:textbox>
              <w:txbxContent>
                <w:p w:rsidR="00754AC7" w:rsidRPr="00B11345" w:rsidP="00714C70">
                  <w:pPr>
                    <w:spacing w:line="460" w:lineRule="auto"/>
                    <w:rPr>
                      <w:szCs w:val="18"/>
                    </w:rPr>
                  </w:pPr>
                  <w:r>
                    <w:rPr>
                      <w:szCs w:val="18"/>
                    </w:rPr>
                    <w:t>……</w:t>
                  </w:r>
                </w:p>
              </w:txbxContent>
            </v:textbox>
          </v:rect>
        </w:pict>
      </w:r>
      <w:r>
        <w:rPr>
          <w:noProof/>
        </w:rPr>
        <w:pict>
          <v:rect id="_x0000_s1091" style="width:66.35pt;height:21pt;margin-top:79.05pt;margin-left:102.3pt;position:absolute;z-index:251732992" stroked="f">
            <v:textbox>
              <w:txbxContent>
                <w:p w:rsidR="00754AC7" w:rsidRPr="00B11345" w:rsidP="00714C70">
                  <w:pPr>
                    <w:spacing w:line="460" w:lineRule="auto"/>
                    <w:rPr>
                      <w:szCs w:val="18"/>
                    </w:rPr>
                  </w:pPr>
                  <w:r>
                    <w:rPr>
                      <w:szCs w:val="18"/>
                    </w:rPr>
                    <w:t>……</w:t>
                  </w:r>
                </w:p>
              </w:txbxContent>
            </v:textbox>
          </v:rect>
        </w:pict>
      </w:r>
      <w:r>
        <w:rPr>
          <w:noProof/>
        </w:rPr>
        <w:pict>
          <v:rect id="_x0000_s1092" style="width:66.35pt;height:21pt;margin-top:61.65pt;margin-left:182.25pt;position:absolute;z-index:251731968" stroked="f">
            <v:textbox>
              <w:txbxContent>
                <w:p w:rsidR="00754AC7" w:rsidRPr="00B11345" w:rsidP="00714C70">
                  <w:pPr>
                    <w:spacing w:line="460" w:lineRule="auto"/>
                    <w:rPr>
                      <w:szCs w:val="18"/>
                    </w:rPr>
                  </w:pPr>
                  <w:r>
                    <w:rPr>
                      <w:szCs w:val="18"/>
                    </w:rPr>
                    <w:t>……</w:t>
                  </w:r>
                </w:p>
              </w:txbxContent>
            </v:textbox>
          </v:rect>
        </w:pict>
      </w:r>
      <w:r>
        <w:rPr>
          <w:noProof/>
        </w:rPr>
        <w:pict>
          <v:rect id="_x0000_s1093" style="width:58.85pt;height:21pt;margin-top:42.5pt;margin-left:351.8pt;position:absolute;z-index:251757568">
            <v:textbox>
              <w:txbxContent>
                <w:p w:rsidR="00754AC7" w:rsidRPr="000825A0" w:rsidP="00714C70">
                  <w:pPr>
                    <w:spacing w:line="460" w:lineRule="auto"/>
                    <w:ind w:left="-105" w:right="-735" w:leftChars="-50" w:rightChars="-350"/>
                    <w:rPr>
                      <w:sz w:val="18"/>
                      <w:szCs w:val="18"/>
                    </w:rPr>
                  </w:pPr>
                  <w:r>
                    <w:rPr>
                      <w:rFonts w:hint="eastAsia"/>
                      <w:sz w:val="18"/>
                      <w:szCs w:val="18"/>
                    </w:rPr>
                    <w:t>行政商务支持</w:t>
                  </w:r>
                </w:p>
              </w:txbxContent>
            </v:textbox>
          </v:rect>
        </w:pict>
      </w:r>
      <w:r>
        <w:rPr>
          <w:noProof/>
        </w:rPr>
        <w:pict>
          <v:rect id="_x0000_s1094" style="width:58.85pt;height:21pt;margin-top:15.15pt;margin-left:351.6pt;position:absolute;z-index:251755520">
            <v:textbox>
              <w:txbxContent>
                <w:p w:rsidR="00754AC7" w:rsidRPr="000825A0" w:rsidP="00714C70">
                  <w:pPr>
                    <w:spacing w:line="460" w:lineRule="auto"/>
                    <w:ind w:left="-105" w:right="-735" w:leftChars="-50" w:rightChars="-350"/>
                    <w:rPr>
                      <w:sz w:val="18"/>
                      <w:szCs w:val="18"/>
                    </w:rPr>
                  </w:pPr>
                  <w:r>
                    <w:rPr>
                      <w:rFonts w:hint="eastAsia"/>
                      <w:sz w:val="18"/>
                      <w:szCs w:val="18"/>
                    </w:rPr>
                    <w:t>人力资源支持</w:t>
                  </w:r>
                </w:p>
              </w:txbxContent>
            </v:textbox>
          </v:rect>
        </w:pict>
      </w:r>
      <w:r>
        <w:rPr>
          <w:noProof/>
        </w:rPr>
        <w:pict>
          <v:shape id="_x0000_s1095" type="#_x0000_t32" style="width:83.3pt;height:0;margin-top:0.95pt;margin-left:259.9pt;position:absolute;z-index:251705344" o:connectortype="straight">
            <v:stroke dashstyle="1 1"/>
          </v:shape>
        </w:pict>
      </w:r>
      <w:r>
        <w:rPr>
          <w:noProof/>
        </w:rPr>
        <w:pict>
          <v:shape id="_x0000_s1096" type="#_x0000_t32" style="width:71.9pt;height:0;margin-top:0.95pt;margin-left:181.3pt;position:absolute;z-index:251704320" o:connectortype="straight">
            <v:stroke dashstyle="1 1"/>
          </v:shape>
        </w:pict>
      </w:r>
      <w:r>
        <w:rPr>
          <w:noProof/>
        </w:rPr>
        <w:pict>
          <v:shape id="_x0000_s1097" type="#_x0000_t32" style="width:75.85pt;height:0;margin-top:0.25pt;margin-left:96.95pt;position:absolute;z-index:251708416" o:connectortype="straight">
            <v:stroke dashstyle="1 1"/>
          </v:shape>
        </w:pict>
      </w:r>
      <w:r>
        <w:rPr>
          <w:noProof/>
        </w:rPr>
        <w:pict>
          <v:shape id="_x0000_s1098" type="#_x0000_t32" style="width:69.65pt;height:0.05pt;margin-top:9.35pt;margin-left:98.5pt;position:absolute;z-index:251709440" o:connectortype="straight">
            <v:stroke dashstyle="1 1"/>
          </v:shape>
        </w:pict>
      </w:r>
    </w:p>
    <w:p w:rsidR="00B05C3C" w:rsidRPr="0066177E" w:rsidP="001B4B21">
      <w:r>
        <w:rPr>
          <w:noProof/>
        </w:rPr>
        <w:pict>
          <v:rect id="_x0000_s1099" style="width:46.9pt;height:37.2pt;margin-top:5.5pt;margin-left:-53.65pt;position:absolute;z-index:251729920">
            <v:textbox>
              <w:txbxContent>
                <w:p w:rsidR="00754AC7" w:rsidP="003D6D9B">
                  <w:pPr>
                    <w:spacing w:line="460" w:lineRule="auto"/>
                  </w:pPr>
                  <w:r>
                    <w:rPr>
                      <w:rFonts w:hint="eastAsia"/>
                    </w:rPr>
                    <w:t>第二事业部</w:t>
                  </w:r>
                </w:p>
              </w:txbxContent>
            </v:textbox>
          </v:rect>
        </w:pict>
      </w:r>
    </w:p>
    <w:p w:rsidR="00B05C3C" w:rsidRPr="0066177E" w:rsidP="001B4B21">
      <w:r>
        <w:rPr>
          <w:noProof/>
        </w:rPr>
        <w:pict>
          <v:shape id="_x0000_s1100" type="#_x0000_t13" style="width:10.7pt;height:7.15pt;margin-top:6.75pt;margin-left:-6.75pt;position:absolute;z-index:251707392"/>
        </w:pict>
      </w:r>
    </w:p>
    <w:p w:rsidR="00B05C3C" w:rsidRPr="0066177E" w:rsidP="001B4B21"/>
    <w:p w:rsidR="00B05C3C" w:rsidRPr="0066177E" w:rsidP="001B4B21">
      <w:r>
        <w:rPr>
          <w:noProof/>
        </w:rPr>
        <w:pict>
          <v:rect id="_x0000_s1101" style="width:56.15pt;height:21pt;margin-top:9.05pt;margin-left:352.2pt;position:absolute;z-index:251756544" stroked="f">
            <v:textbox>
              <w:txbxContent>
                <w:p w:rsidR="00754AC7" w:rsidRPr="00B11345" w:rsidP="00714C70">
                  <w:pPr>
                    <w:spacing w:line="460" w:lineRule="auto"/>
                    <w:rPr>
                      <w:szCs w:val="18"/>
                    </w:rPr>
                  </w:pPr>
                  <w:r>
                    <w:rPr>
                      <w:szCs w:val="18"/>
                    </w:rPr>
                    <w:t>……</w:t>
                  </w:r>
                </w:p>
              </w:txbxContent>
            </v:textbox>
          </v:rect>
        </w:pict>
      </w:r>
      <w:r>
        <w:rPr>
          <w:noProof/>
        </w:rPr>
        <w:pict>
          <v:shape id="_x0000_s1102" type="#_x0000_t32" style="width:0.1pt;height:46.4pt;margin-top:0.95pt;margin-left:-34.3pt;position:absolute;z-index:251706368" o:connectortype="straight">
            <v:stroke dashstyle="dash"/>
          </v:shape>
        </w:pict>
      </w:r>
    </w:p>
    <w:p w:rsidR="00B05C3C" w:rsidRPr="0066177E" w:rsidP="001B4B21"/>
    <w:p w:rsidR="00B05C3C" w:rsidRPr="0066177E" w:rsidP="001B4B21">
      <w:r>
        <w:rPr>
          <w:noProof/>
        </w:rPr>
        <w:pict>
          <v:rect id="_x0000_s1103" style="width:46.9pt;height:37.2pt;margin-top:21.65pt;margin-left:-52.9pt;position:absolute;z-index:251759616">
            <v:textbox>
              <w:txbxContent>
                <w:p w:rsidR="00754AC7" w:rsidP="00714C70">
                  <w:pPr>
                    <w:spacing w:line="460" w:lineRule="auto"/>
                  </w:pPr>
                  <w:r>
                    <w:rPr>
                      <w:rFonts w:hint="eastAsia"/>
                    </w:rPr>
                    <w:t>第七事业部</w:t>
                  </w:r>
                </w:p>
              </w:txbxContent>
            </v:textbox>
          </v:rect>
        </w:pict>
      </w:r>
      <w:r>
        <w:rPr>
          <w:noProof/>
        </w:rPr>
        <w:pict>
          <v:shape id="_x0000_s1104" type="#_x0000_t32" style="width:83.3pt;height:0;margin-top:7.55pt;margin-left:259.9pt;position:absolute;z-index:251758592" o:connectortype="straight">
            <v:stroke dashstyle="1 1"/>
          </v:shape>
        </w:pict>
      </w:r>
    </w:p>
    <w:p w:rsidR="001B4B21" w:rsidRPr="0066177E" w:rsidP="00DF2A10">
      <w:pPr>
        <w:pStyle w:val="Heading2"/>
        <w:spacing w:line="460" w:lineRule="auto"/>
        <w:rPr>
          <w:sz w:val="30"/>
          <w:szCs w:val="30"/>
        </w:rPr>
      </w:pPr>
      <w:r>
        <w:rPr>
          <w:sz w:val="30"/>
          <w:szCs w:val="30"/>
        </w:rPr>
        <w:pict>
          <v:rect id="_x0000_s1105" style="width:100.9pt;height:24.85pt;margin-top:38.6pt;margin-left:107pt;position:absolute;z-index:251710464">
            <v:textbox>
              <w:txbxContent>
                <w:p w:rsidR="00754AC7" w:rsidP="00A57627">
                  <w:pPr>
                    <w:spacing w:line="460" w:lineRule="auto"/>
                    <w:jc w:val="left"/>
                  </w:pPr>
                  <w:r>
                    <w:rPr>
                      <w:rFonts w:hint="eastAsia"/>
                    </w:rPr>
                    <w:t>市场营销中心总监</w:t>
                  </w:r>
                </w:p>
              </w:txbxContent>
            </v:textbox>
          </v:rect>
        </w:pict>
      </w:r>
      <w:bookmarkStart w:id="5" w:name="_Toc245624330"/>
      <w:r w:rsidRPr="0066177E" w:rsidR="00DF2A10">
        <w:rPr>
          <w:rFonts w:hint="eastAsia"/>
          <w:sz w:val="30"/>
          <w:szCs w:val="30"/>
        </w:rPr>
        <w:t xml:space="preserve">2.2 </w:t>
      </w:r>
      <w:r w:rsidRPr="0066177E" w:rsidR="00714C70">
        <w:rPr>
          <w:rFonts w:hint="eastAsia"/>
          <w:sz w:val="30"/>
          <w:szCs w:val="30"/>
        </w:rPr>
        <w:t>市场营销</w:t>
      </w:r>
      <w:r w:rsidRPr="0066177E" w:rsidR="001B4B21">
        <w:rPr>
          <w:rFonts w:hint="eastAsia"/>
          <w:sz w:val="30"/>
          <w:szCs w:val="30"/>
        </w:rPr>
        <w:t>中心内部组织架构</w:t>
      </w:r>
      <w:bookmarkEnd w:id="5"/>
    </w:p>
    <w:p w:rsidR="001B4B21" w:rsidRPr="0066177E" w:rsidP="001B4B21">
      <w:pPr>
        <w:pStyle w:val="ListParagraph"/>
        <w:ind w:left="720" w:firstLine="0" w:firstLineChars="0"/>
      </w:pPr>
    </w:p>
    <w:p w:rsidR="00EF45EF" w:rsidRPr="0066177E" w:rsidP="001B4B21">
      <w:pPr>
        <w:pStyle w:val="ListParagraph"/>
        <w:ind w:left="720" w:firstLine="0" w:firstLineChars="0"/>
      </w:pPr>
      <w:r>
        <w:rPr>
          <w:noProof/>
        </w:rPr>
        <w:pict>
          <v:rect id="_x0000_s1106" style="width:78.5pt;height:21pt;margin-top:7.75pt;margin-left:78.4pt;position:absolute;z-index:251702272" stroked="f">
            <v:textbox>
              <w:txbxContent>
                <w:p w:rsidR="00754AC7" w:rsidRPr="00B11345" w:rsidP="00A57627">
                  <w:pPr>
                    <w:spacing w:line="460" w:lineRule="auto"/>
                    <w:rPr>
                      <w:szCs w:val="18"/>
                    </w:rPr>
                  </w:pPr>
                  <w:r w:rsidR="00491924">
                    <w:rPr>
                      <w:rFonts w:hint="eastAsia"/>
                      <w:szCs w:val="18"/>
                    </w:rPr>
                    <w:t>营销</w:t>
                  </w:r>
                  <w:r>
                    <w:rPr>
                      <w:rFonts w:hint="eastAsia"/>
                      <w:szCs w:val="18"/>
                    </w:rPr>
                    <w:t>支持团队</w:t>
                  </w:r>
                </w:p>
              </w:txbxContent>
            </v:textbox>
          </v:rect>
        </w:pict>
      </w:r>
      <w:r>
        <w:rPr>
          <w:noProof/>
        </w:rPr>
        <w:pict>
          <v:shape id="_x0000_s1107" type="#_x0000_t32" style="width:0.05pt;height:30.05pt;margin-top:14.75pt;margin-left:367.8pt;position:absolute;z-index:251716608" o:connectortype="straight">
            <v:stroke endarrow="block"/>
          </v:shape>
        </w:pict>
      </w:r>
      <w:r>
        <w:rPr>
          <w:noProof/>
        </w:rPr>
        <w:pict>
          <v:shape id="_x0000_s1108" type="#_x0000_t32" style="width:211.75pt;height:0;margin-top:14.75pt;margin-left:156.05pt;position:absolute;z-index:251760640" o:connectortype="straight" filled="f" stroked="t">
            <v:stroke dashstyle="1 1"/>
          </v:shape>
        </w:pict>
      </w:r>
      <w:r>
        <w:rPr>
          <w:noProof/>
        </w:rPr>
        <w:pict>
          <v:shape id="_x0000_s1109" type="#_x0000_t32" style="width:0;height:35.7pt;margin-top:3.65pt;margin-left:156.05pt;position:absolute;z-index:251715584" o:connectortype="straight">
            <v:stroke endarrow="block"/>
          </v:shape>
        </w:pict>
      </w:r>
    </w:p>
    <w:p w:rsidR="00EF45EF" w:rsidRPr="0066177E" w:rsidP="001B4B21">
      <w:pPr>
        <w:pStyle w:val="ListParagraph"/>
        <w:ind w:left="720" w:firstLine="0" w:firstLineChars="0"/>
      </w:pPr>
      <w:r>
        <w:rPr>
          <w:noProof/>
        </w:rPr>
        <w:pict>
          <v:rect id="_x0000_s1110" style="width:78.5pt;height:21pt;margin-top:2.75pt;margin-left:280.85pt;position:absolute;z-index:251762688" stroked="f">
            <v:textbox>
              <w:txbxContent>
                <w:p w:rsidR="00754AC7" w:rsidRPr="00B11345" w:rsidP="00D4665D">
                  <w:pPr>
                    <w:spacing w:line="460" w:lineRule="auto"/>
                    <w:rPr>
                      <w:szCs w:val="18"/>
                    </w:rPr>
                  </w:pPr>
                  <w:r>
                    <w:rPr>
                      <w:rFonts w:hint="eastAsia"/>
                      <w:szCs w:val="18"/>
                    </w:rPr>
                    <w:t>营销执行团队</w:t>
                  </w:r>
                </w:p>
              </w:txbxContent>
            </v:textbox>
          </v:rect>
        </w:pict>
      </w:r>
    </w:p>
    <w:p w:rsidR="00EF45EF" w:rsidRPr="0066177E" w:rsidP="001B4B21">
      <w:pPr>
        <w:pStyle w:val="ListParagraph"/>
        <w:ind w:left="720" w:firstLine="0" w:firstLineChars="0"/>
      </w:pPr>
      <w:r>
        <w:rPr>
          <w:noProof/>
        </w:rPr>
        <w:pict>
          <v:roundrect id="_x0000_s1111" style="width:168.3pt;height:114.8pt;margin-top:13.6pt;margin-left:280.85pt;position:absolute;z-index:-251554816" arcsize="10923f" stroked="t">
            <v:stroke dashstyle="1 1"/>
            <v:textbox>
              <w:txbxContent>
                <w:p w:rsidR="00754AC7" w:rsidP="00D4665D">
                  <w:pPr>
                    <w:ind w:firstLine="1680" w:firstLineChars="800"/>
                  </w:pPr>
                </w:p>
              </w:txbxContent>
            </v:textbox>
          </v:roundrect>
        </w:pict>
      </w:r>
      <w:r>
        <w:rPr>
          <w:noProof/>
        </w:rPr>
        <w:pict>
          <v:roundrect id="_x0000_s1112" style="width:219.4pt;height:61.85pt;margin-top:8.15pt;margin-left:-1.95pt;position:absolute;z-index:-251601920" arcsize="10923f" stroked="t">
            <v:stroke dashstyle="1 1"/>
            <v:textbox>
              <w:txbxContent>
                <w:p w:rsidR="00754AC7" w:rsidP="001C1F64">
                  <w:pPr>
                    <w:ind w:firstLine="1680" w:firstLineChars="800"/>
                  </w:pPr>
                </w:p>
              </w:txbxContent>
            </v:textbox>
          </v:roundrect>
        </w:pict>
      </w:r>
    </w:p>
    <w:p w:rsidR="00EF45EF" w:rsidRPr="0066177E" w:rsidP="001B4B21">
      <w:pPr>
        <w:pStyle w:val="ListParagraph"/>
        <w:ind w:left="720" w:firstLine="0" w:firstLineChars="0"/>
      </w:pPr>
      <w:r>
        <w:rPr>
          <w:noProof/>
        </w:rPr>
        <w:pict>
          <v:rect id="_x0000_s1113" style="width:24.6pt;height:88.75pt;margin-top:11.3pt;margin-left:299.65pt;position:absolute;z-index:251727872">
            <v:textbox>
              <w:txbxContent>
                <w:p w:rsidR="00754AC7" w:rsidP="00365E25">
                  <w:pPr>
                    <w:spacing w:line="460" w:lineRule="auto"/>
                    <w:jc w:val="left"/>
                  </w:pPr>
                  <w:r>
                    <w:rPr>
                      <w:rFonts w:hint="eastAsia"/>
                    </w:rPr>
                    <w:t>第一事业部</w:t>
                  </w:r>
                </w:p>
              </w:txbxContent>
            </v:textbox>
          </v:rect>
        </w:pict>
      </w:r>
      <w:r>
        <w:rPr>
          <w:noProof/>
        </w:rPr>
        <w:pict>
          <v:rect id="_x0000_s1114" style="width:24.6pt;height:88.75pt;margin-top:11.3pt;margin-left:340.4pt;position:absolute;z-index:251763712">
            <v:textbox>
              <w:txbxContent>
                <w:p w:rsidR="00754AC7" w:rsidP="00D4665D">
                  <w:pPr>
                    <w:spacing w:line="460" w:lineRule="auto"/>
                    <w:jc w:val="left"/>
                  </w:pPr>
                  <w:r>
                    <w:rPr>
                      <w:rFonts w:hint="eastAsia"/>
                    </w:rPr>
                    <w:t>第二事业部</w:t>
                  </w:r>
                </w:p>
              </w:txbxContent>
            </v:textbox>
          </v:rect>
        </w:pict>
      </w:r>
      <w:r>
        <w:rPr>
          <w:noProof/>
        </w:rPr>
        <w:pict>
          <v:rect id="_x0000_s1115" style="width:24.6pt;height:88.75pt;margin-top:11.3pt;margin-left:408pt;position:absolute;z-index:251764736">
            <v:textbox>
              <w:txbxContent>
                <w:p w:rsidR="00754AC7" w:rsidP="00D4665D">
                  <w:pPr>
                    <w:spacing w:line="460" w:lineRule="auto"/>
                    <w:jc w:val="left"/>
                  </w:pPr>
                  <w:r>
                    <w:rPr>
                      <w:rFonts w:hint="eastAsia"/>
                    </w:rPr>
                    <w:t>第七事业部</w:t>
                  </w:r>
                </w:p>
              </w:txbxContent>
            </v:textbox>
          </v:rect>
        </w:pict>
      </w:r>
      <w:r>
        <w:rPr>
          <w:noProof/>
        </w:rPr>
        <w:pict>
          <v:rect id="_x0000_s1116" style="width:58.3pt;height:39.5pt;margin-top:4.3pt;margin-left:78.65pt;position:absolute;z-index:251712512">
            <v:textbox>
              <w:txbxContent>
                <w:p w:rsidR="00754AC7" w:rsidP="00FE1353">
                  <w:pPr>
                    <w:spacing w:line="460" w:lineRule="auto"/>
                    <w:jc w:val="left"/>
                  </w:pPr>
                  <w:r w:rsidRPr="00AC4C7E">
                    <w:rPr>
                      <w:rFonts w:ascii="宋体" w:hAnsi="宋体" w:hint="eastAsia"/>
                    </w:rPr>
                    <w:t>营销</w:t>
                  </w:r>
                  <w:r w:rsidRPr="00AC4C7E" w:rsidR="001A6896">
                    <w:rPr>
                      <w:rFonts w:ascii="宋体" w:hAnsi="宋体" w:hint="eastAsia"/>
                    </w:rPr>
                    <w:t>策略经理</w:t>
                  </w:r>
                  <w:r w:rsidRPr="00AC4C7E" w:rsidR="005B3960">
                    <w:rPr>
                      <w:rFonts w:ascii="宋体" w:hAnsi="宋体" w:hint="eastAsia"/>
                    </w:rPr>
                    <w:tab/>
                    <w:tab/>
                    <w:tab/>
                  </w:r>
                  <w:r w:rsidR="005B3960">
                    <w:rPr>
                      <w:rFonts w:hint="eastAsia"/>
                    </w:rPr>
                    <w:tab/>
                    <w:tab/>
                    <w:tab/>
                    <w:tab/>
                    <w:tab/>
                    <w:tab/>
                    <w:tab/>
                    <w:tab/>
                    <w:tab/>
                    <w:tab/>
                    <w:tab/>
                    <w:tab/>
                    <w:tab/>
                    <w:tab/>
                    <w:tab/>
                    <w:tab/>
                    <w:tab/>
                    <w:tab/>
                    <w:tab/>
                    <w:tab/>
                    <w:tab/>
                    <w:tab/>
                  </w:r>
                  <w:r>
                    <w:rPr>
                      <w:rFonts w:hint="eastAsia"/>
                    </w:rPr>
                    <w:t>策略经理</w:t>
                  </w:r>
                </w:p>
              </w:txbxContent>
            </v:textbox>
          </v:rect>
        </w:pict>
      </w:r>
      <w:r>
        <w:rPr>
          <w:noProof/>
        </w:rPr>
        <w:pict>
          <v:rect id="_x0000_s1117" style="width:59.3pt;height:39.5pt;margin-top:5pt;margin-left:6.65pt;position:absolute;z-index:251711488">
            <v:textbox>
              <w:txbxContent>
                <w:p w:rsidR="00754AC7" w:rsidP="00A57627">
                  <w:pPr>
                    <w:spacing w:line="460" w:lineRule="auto"/>
                  </w:pPr>
                  <w:r>
                    <w:rPr>
                      <w:rFonts w:hint="eastAsia"/>
                    </w:rPr>
                    <w:t>市场策略主管</w:t>
                  </w:r>
                </w:p>
              </w:txbxContent>
            </v:textbox>
          </v:rect>
        </w:pict>
      </w:r>
      <w:r>
        <w:rPr>
          <w:noProof/>
        </w:rPr>
        <w:pict>
          <v:rect id="_x0000_s1118" style="width:57.85pt;height:39.5pt;margin-top:5pt;margin-left:150.7pt;position:absolute;z-index:251713536">
            <v:textbox>
              <w:txbxContent>
                <w:p w:rsidR="00754AC7" w:rsidP="00FE1353">
                  <w:pPr>
                    <w:spacing w:line="460" w:lineRule="auto"/>
                    <w:jc w:val="left"/>
                  </w:pPr>
                  <w:r>
                    <w:rPr>
                      <w:rFonts w:hint="eastAsia"/>
                    </w:rPr>
                    <w:t>营销信息主管</w:t>
                  </w:r>
                </w:p>
              </w:txbxContent>
            </v:textbox>
          </v:rect>
        </w:pict>
      </w:r>
    </w:p>
    <w:p w:rsidR="00EF45EF" w:rsidRPr="0066177E" w:rsidP="001B4B21">
      <w:pPr>
        <w:pStyle w:val="ListParagraph"/>
        <w:ind w:left="720" w:firstLine="0" w:firstLineChars="0"/>
      </w:pPr>
    </w:p>
    <w:p w:rsidR="00EF45EF" w:rsidRPr="0066177E" w:rsidP="001B4B21">
      <w:pPr>
        <w:pStyle w:val="ListParagraph"/>
        <w:ind w:left="720" w:firstLine="0" w:firstLineChars="0"/>
      </w:pPr>
      <w:r>
        <w:rPr>
          <w:noProof/>
        </w:rPr>
        <w:pict>
          <v:shape id="_x0000_s1119" type="#_x0000_t32" alt="售中业务管理" style="width:0.05pt;height:168.35pt;margin-top:13.3pt;margin-left:32.95pt;position:absolute;z-index:251719680" o:connectortype="straight">
            <v:stroke endarrow="block"/>
          </v:shape>
        </w:pict>
      </w:r>
      <w:r>
        <w:rPr>
          <w:noProof/>
        </w:rPr>
        <w:pict>
          <v:shape id="_x0000_s1120" type="#_x0000_t32" style="width:0.05pt;height:168.35pt;margin-top:13.3pt;margin-left:176.95pt;position:absolute;z-index:251717632" o:connectortype="straight">
            <v:stroke endarrow="block"/>
          </v:shape>
        </w:pict>
      </w:r>
      <w:r>
        <w:rPr>
          <w:noProof/>
        </w:rPr>
        <w:pict>
          <v:shape id="_x0000_s1121" type="#_x0000_t32" style="width:0.05pt;height:169.05pt;margin-top:12.6pt;margin-left:107pt;position:absolute;z-index:251718656" o:connectortype="straight">
            <v:stroke endarrow="block"/>
          </v:shape>
        </w:pict>
      </w:r>
      <w:r>
        <w:rPr>
          <w:noProof/>
        </w:rPr>
        <w:pict>
          <v:rect id="_x0000_s1122" style="width:50.65pt;height:27.15pt;margin-top:2.15pt;margin-left:366.85pt;position:absolute;z-index:251701248" stroked="f">
            <v:textbox>
              <w:txbxContent>
                <w:p w:rsidR="00754AC7" w:rsidRPr="00D4665D" w:rsidP="00D4665D">
                  <w:pPr>
                    <w:spacing w:line="460" w:lineRule="auto"/>
                    <w:rPr>
                      <w:rFonts w:ascii="Arial" w:hAnsi="Arial" w:cs="Arial"/>
                      <w:sz w:val="24"/>
                      <w:szCs w:val="24"/>
                    </w:rPr>
                  </w:pPr>
                  <w:r w:rsidRPr="00D4665D">
                    <w:rPr>
                      <w:rFonts w:ascii="Arial" w:hAnsi="Arial" w:cs="Arial"/>
                      <w:sz w:val="24"/>
                      <w:szCs w:val="24"/>
                    </w:rPr>
                    <w:t>……</w:t>
                  </w:r>
                </w:p>
              </w:txbxContent>
            </v:textbox>
          </v:rect>
        </w:pict>
      </w:r>
    </w:p>
    <w:p w:rsidR="00EF45EF" w:rsidRPr="0066177E" w:rsidP="001B4B21">
      <w:pPr>
        <w:pStyle w:val="ListParagraph"/>
        <w:ind w:left="720" w:firstLine="0" w:firstLineChars="0"/>
      </w:pPr>
    </w:p>
    <w:p w:rsidR="00EF45EF" w:rsidRPr="0066177E" w:rsidP="001B4B21">
      <w:pPr>
        <w:pStyle w:val="ListParagraph"/>
        <w:ind w:left="720" w:firstLine="0" w:firstLineChars="0"/>
      </w:pPr>
      <w:r>
        <w:rPr>
          <w:noProof/>
        </w:rPr>
        <w:pict>
          <v:rect id="_x0000_s1123" style="width:30.15pt;height:130.45pt;margin-top:5.5pt;margin-left:-1.95pt;position:absolute;z-index:251723776" stroked="t">
            <v:stroke dashstyle="1 1" endcap="round"/>
            <v:textbox style="layout-flow:vertical-ideographic">
              <w:txbxContent>
                <w:p w:rsidR="00754AC7" w:rsidRPr="00E60C15" w:rsidP="00947EC1">
                  <w:pPr>
                    <w:spacing w:before="100" w:beforeAutospacing="1" w:after="100" w:afterAutospacing="1" w:line="460" w:lineRule="auto"/>
                    <w:jc w:val="left"/>
                    <w:rPr>
                      <w:sz w:val="18"/>
                      <w:szCs w:val="18"/>
                    </w:rPr>
                  </w:pPr>
                  <w:r>
                    <w:rPr>
                      <w:rFonts w:hint="eastAsia"/>
                      <w:sz w:val="18"/>
                      <w:szCs w:val="18"/>
                    </w:rPr>
                    <w:t>市场策略支持及品牌建设管理</w:t>
                  </w:r>
                </w:p>
              </w:txbxContent>
            </v:textbox>
          </v:rect>
        </w:pict>
      </w:r>
      <w:r>
        <w:rPr>
          <w:noProof/>
        </w:rPr>
        <w:pict>
          <v:rect id="_x0000_s1124" style="width:27.8pt;height:130.45pt;margin-top:5.5pt;margin-left:74.4pt;position:absolute;z-index:251724800" stroked="t">
            <v:stroke dashstyle="1 1" endcap="round"/>
            <v:textbox style="layout-flow:vertical-ideographic">
              <w:txbxContent>
                <w:p w:rsidR="00754AC7" w:rsidRPr="00E60C15" w:rsidP="00E60C15">
                  <w:pPr>
                    <w:spacing w:line="460" w:lineRule="auto"/>
                    <w:jc w:val="left"/>
                    <w:rPr>
                      <w:sz w:val="18"/>
                      <w:szCs w:val="18"/>
                    </w:rPr>
                  </w:pPr>
                  <w:r>
                    <w:rPr>
                      <w:rFonts w:hint="eastAsia"/>
                      <w:sz w:val="18"/>
                      <w:szCs w:val="18"/>
                    </w:rPr>
                    <w:t>营销策略支持及目的达成管理</w:t>
                  </w:r>
                </w:p>
              </w:txbxContent>
            </v:textbox>
          </v:rect>
        </w:pict>
      </w:r>
    </w:p>
    <w:p w:rsidR="00EF45EF" w:rsidRPr="0066177E" w:rsidP="001B4B21">
      <w:pPr>
        <w:pStyle w:val="ListParagraph"/>
        <w:ind w:left="720" w:firstLine="0" w:firstLineChars="0"/>
      </w:pPr>
      <w:r>
        <w:rPr>
          <w:noProof/>
        </w:rPr>
        <w:pict>
          <v:rect id="_x0000_s1125" style="width:29.7pt;height:83.55pt;margin-top:7.45pt;margin-left:142.5pt;position:absolute;z-index:251725824" stroked="t">
            <v:stroke dashstyle="1 1" endcap="round"/>
            <v:textbox style="layout-flow:vertical-ideographic">
              <w:txbxContent>
                <w:p w:rsidR="00754AC7" w:rsidRPr="00E60C15" w:rsidP="00E60C15">
                  <w:pPr>
                    <w:spacing w:line="460" w:lineRule="auto"/>
                    <w:jc w:val="left"/>
                    <w:rPr>
                      <w:sz w:val="18"/>
                      <w:szCs w:val="18"/>
                    </w:rPr>
                  </w:pPr>
                  <w:r>
                    <w:rPr>
                      <w:rFonts w:hint="eastAsia"/>
                      <w:sz w:val="18"/>
                      <w:szCs w:val="18"/>
                    </w:rPr>
                    <w:t>营销信息体系管理</w:t>
                  </w:r>
                </w:p>
              </w:txbxContent>
            </v:textbox>
          </v:rect>
        </w:pict>
      </w:r>
    </w:p>
    <w:p w:rsidR="00EF45EF" w:rsidRPr="0066177E" w:rsidP="001B4B21">
      <w:pPr>
        <w:pStyle w:val="ListParagraph"/>
        <w:ind w:left="720" w:firstLine="0" w:firstLineChars="0"/>
      </w:pPr>
      <w:r>
        <w:rPr>
          <w:noProof/>
        </w:rPr>
        <w:pict>
          <v:shape id="_x0000_s1126" type="#_x0000_t32" style="width:0.05pt;height:52.8pt;margin-top:6.45pt;margin-left:313.05pt;position:absolute;z-index:251765760" o:connectortype="straight">
            <v:stroke endarrow="block"/>
          </v:shape>
        </w:pict>
      </w:r>
    </w:p>
    <w:p w:rsidR="00EF45EF" w:rsidRPr="0066177E" w:rsidP="001B4B21">
      <w:pPr>
        <w:pStyle w:val="ListParagraph"/>
        <w:ind w:left="720" w:firstLine="0" w:firstLineChars="0"/>
      </w:pPr>
    </w:p>
    <w:p w:rsidR="00EF45EF" w:rsidRPr="0066177E" w:rsidP="00FE1353">
      <w:pPr>
        <w:pStyle w:val="ListParagraph"/>
        <w:ind w:left="720" w:firstLine="0" w:firstLineChars="0"/>
        <w:jc w:val="left"/>
      </w:pPr>
    </w:p>
    <w:p w:rsidR="00EF45EF" w:rsidRPr="0066177E" w:rsidP="001B4B21">
      <w:pPr>
        <w:pStyle w:val="ListParagraph"/>
        <w:ind w:left="720" w:firstLine="0" w:firstLineChars="0"/>
      </w:pPr>
      <w:r>
        <w:rPr>
          <w:noProof/>
        </w:rPr>
        <w:pict>
          <v:roundrect id="_x0000_s1127" style="width:174.1pt;height:93.75pt;margin-top:12.45pt;margin-left:254.15pt;position:absolute;z-index:-251548672" arcsize="10923f" stroked="t">
            <v:stroke dashstyle="1 1"/>
            <v:textbox>
              <w:txbxContent>
                <w:p w:rsidR="00754AC7" w:rsidP="006C1EEF">
                  <w:pPr>
                    <w:ind w:firstLine="1680" w:firstLineChars="800"/>
                  </w:pPr>
                </w:p>
              </w:txbxContent>
            </v:textbox>
          </v:roundrect>
        </w:pict>
      </w:r>
    </w:p>
    <w:p w:rsidR="00EF45EF" w:rsidRPr="0066177E" w:rsidP="001B4B21">
      <w:pPr>
        <w:pStyle w:val="ListParagraph"/>
        <w:ind w:left="720" w:firstLine="0" w:firstLineChars="0"/>
      </w:pPr>
      <w:r>
        <w:rPr>
          <w:noProof/>
        </w:rPr>
        <w:pict>
          <v:rect id="_x0000_s1128" style="width:24.6pt;height:72.5pt;margin-top:10.15pt;margin-left:349.7pt;position:absolute;z-index:251770880">
            <v:textbox>
              <w:txbxContent>
                <w:p w:rsidR="00754AC7" w:rsidP="00721F00">
                  <w:pPr>
                    <w:spacing w:line="460" w:lineRule="auto"/>
                    <w:jc w:val="left"/>
                  </w:pPr>
                  <w:r w:rsidR="00931F90">
                    <w:rPr>
                      <w:rFonts w:hint="eastAsia"/>
                    </w:rPr>
                    <w:t>渠道</w:t>
                  </w:r>
                  <w:r>
                    <w:rPr>
                      <w:rFonts w:hint="eastAsia"/>
                    </w:rPr>
                    <w:t>部</w:t>
                  </w:r>
                </w:p>
              </w:txbxContent>
            </v:textbox>
          </v:rect>
        </w:pict>
      </w:r>
      <w:r>
        <w:rPr>
          <w:noProof/>
        </w:rPr>
        <w:pict>
          <v:rect id="_x0000_s1129" style="width:24.6pt;height:72.5pt;margin-top:10.15pt;margin-left:388.75pt;position:absolute;z-index:251769856">
            <v:textbox>
              <w:txbxContent>
                <w:p w:rsidR="00754AC7" w:rsidP="006C1EEF">
                  <w:pPr>
                    <w:spacing w:line="460" w:lineRule="auto"/>
                    <w:jc w:val="left"/>
                  </w:pPr>
                  <w:r>
                    <w:rPr>
                      <w:rFonts w:hint="eastAsia"/>
                    </w:rPr>
                    <w:t>产品部</w:t>
                  </w:r>
                </w:p>
              </w:txbxContent>
            </v:textbox>
          </v:rect>
        </w:pict>
      </w:r>
      <w:r>
        <w:rPr>
          <w:noProof/>
        </w:rPr>
        <w:pict>
          <v:rect id="_x0000_s1130" style="width:24.6pt;height:72.5pt;margin-top:10.15pt;margin-left:268.85pt;position:absolute;z-index:251766784">
            <v:textbox>
              <w:txbxContent>
                <w:p w:rsidR="00754AC7" w:rsidP="006C1EEF">
                  <w:pPr>
                    <w:spacing w:line="460" w:lineRule="auto"/>
                    <w:jc w:val="left"/>
                  </w:pPr>
                  <w:r>
                    <w:rPr>
                      <w:rFonts w:hint="eastAsia"/>
                    </w:rPr>
                    <w:t>分公司</w:t>
                  </w:r>
                </w:p>
              </w:txbxContent>
            </v:textbox>
          </v:rect>
        </w:pict>
      </w:r>
      <w:r>
        <w:rPr>
          <w:noProof/>
        </w:rPr>
        <w:pict>
          <v:rect id="_x0000_s1131" style="width:24.6pt;height:72.5pt;margin-top:10.15pt;margin-left:310.3pt;position:absolute;z-index:251768832">
            <v:textbox>
              <w:txbxContent>
                <w:p w:rsidR="00754AC7" w:rsidP="006C1EEF">
                  <w:pPr>
                    <w:spacing w:line="460" w:lineRule="auto"/>
                    <w:jc w:val="left"/>
                  </w:pPr>
                  <w:r w:rsidR="00931F90">
                    <w:rPr>
                      <w:rFonts w:hint="eastAsia"/>
                    </w:rPr>
                    <w:t>大客户</w:t>
                  </w:r>
                  <w:r>
                    <w:rPr>
                      <w:rFonts w:hint="eastAsia"/>
                    </w:rPr>
                    <w:t>部</w:t>
                  </w:r>
                </w:p>
              </w:txbxContent>
            </v:textbox>
          </v:rect>
        </w:pict>
      </w:r>
    </w:p>
    <w:p w:rsidR="00EF45EF" w:rsidRPr="0066177E" w:rsidP="001B4B21">
      <w:pPr>
        <w:pStyle w:val="ListParagraph"/>
        <w:ind w:left="720" w:firstLine="0" w:firstLineChars="0"/>
      </w:pPr>
    </w:p>
    <w:p w:rsidR="00EF45EF" w:rsidRPr="0066177E" w:rsidP="001B4B21">
      <w:pPr>
        <w:pStyle w:val="ListParagraph"/>
        <w:ind w:left="720" w:firstLine="0" w:firstLineChars="0"/>
      </w:pPr>
    </w:p>
    <w:p w:rsidR="00EF45EF" w:rsidRPr="0066177E" w:rsidP="001B4B21">
      <w:pPr>
        <w:pStyle w:val="ListParagraph"/>
        <w:ind w:left="720" w:firstLine="0" w:firstLineChars="0"/>
      </w:pPr>
      <w:r>
        <w:rPr>
          <w:noProof/>
        </w:rPr>
        <w:pict>
          <v:roundrect id="_x0000_s1132" style="width:248.5pt;height:109.85pt;margin-top:10.05pt;margin-left:-9.05pt;position:absolute;z-index:-251589632" arcsize="10923f" stroked="t">
            <v:stroke dashstyle="1 1"/>
            <v:textbox>
              <w:txbxContent>
                <w:p w:rsidR="00754AC7" w:rsidP="00365E25">
                  <w:pPr>
                    <w:ind w:firstLine="1680" w:firstLineChars="800"/>
                  </w:pPr>
                </w:p>
              </w:txbxContent>
            </v:textbox>
          </v:roundrect>
        </w:pict>
      </w:r>
    </w:p>
    <w:p w:rsidR="00EF45EF" w:rsidRPr="0066177E" w:rsidP="001B4B21">
      <w:pPr>
        <w:pStyle w:val="ListParagraph"/>
        <w:ind w:left="720" w:firstLine="0" w:firstLineChars="0"/>
      </w:pPr>
      <w:r>
        <w:rPr>
          <w:noProof/>
        </w:rPr>
        <w:pict>
          <v:rect id="_x0000_s1133" style="width:59.95pt;height:80.4pt;margin-top:7.7pt;margin-left:166.8pt;position:absolute;z-index:251722752">
            <v:textbox>
              <w:txbxContent>
                <w:p w:rsidR="00754AC7" w:rsidP="00FE1353">
                  <w:pPr>
                    <w:spacing w:line="460" w:lineRule="auto"/>
                    <w:jc w:val="left"/>
                    <w:rPr>
                      <w:rFonts w:hint="eastAsia"/>
                    </w:rPr>
                  </w:pPr>
                  <w:r>
                    <w:rPr>
                      <w:rFonts w:hint="eastAsia"/>
                    </w:rPr>
                    <w:t>内部信息专员</w:t>
                  </w:r>
                </w:p>
                <w:p w:rsidR="00754AC7" w:rsidP="00FE1353">
                  <w:pPr>
                    <w:spacing w:line="460" w:lineRule="auto"/>
                    <w:jc w:val="left"/>
                    <w:rPr>
                      <w:rFonts w:hint="eastAsia"/>
                    </w:rPr>
                  </w:pPr>
                  <w:r>
                    <w:rPr>
                      <w:rFonts w:hint="eastAsia"/>
                    </w:rPr>
                    <w:t>外部信息专员</w:t>
                  </w:r>
                </w:p>
                <w:p w:rsidR="00754AC7" w:rsidP="00FE1353">
                  <w:pPr>
                    <w:jc w:val="left"/>
                  </w:pPr>
                </w:p>
              </w:txbxContent>
            </v:textbox>
          </v:rect>
        </w:pict>
      </w:r>
      <w:r>
        <w:rPr>
          <w:noProof/>
        </w:rPr>
        <w:pict>
          <v:rect id="_x0000_s1134" style="width:81.65pt;height:81.8pt;margin-top:7.7pt;margin-left:74.4pt;position:absolute;z-index:251721728">
            <v:textbox>
              <w:txbxContent>
                <w:p w:rsidR="00754AC7" w:rsidP="00FE1353">
                  <w:pPr>
                    <w:spacing w:line="460" w:lineRule="auto"/>
                    <w:jc w:val="left"/>
                    <w:rPr>
                      <w:rFonts w:hint="eastAsia"/>
                    </w:rPr>
                  </w:pPr>
                  <w:r>
                    <w:rPr>
                      <w:rFonts w:hint="eastAsia"/>
                    </w:rPr>
                    <w:t>渠道主管</w:t>
                  </w:r>
                </w:p>
                <w:p w:rsidR="00754AC7" w:rsidP="00FE1353">
                  <w:pPr>
                    <w:spacing w:line="460" w:lineRule="auto"/>
                    <w:jc w:val="left"/>
                    <w:rPr>
                      <w:rFonts w:hint="eastAsia"/>
                    </w:rPr>
                  </w:pPr>
                  <w:r>
                    <w:rPr>
                      <w:rFonts w:hint="eastAsia"/>
                    </w:rPr>
                    <w:t>产品主管</w:t>
                  </w:r>
                </w:p>
                <w:p w:rsidR="00754AC7" w:rsidP="00FE1353">
                  <w:pPr>
                    <w:spacing w:line="460" w:lineRule="auto"/>
                    <w:jc w:val="left"/>
                  </w:pPr>
                  <w:r>
                    <w:rPr>
                      <w:rFonts w:hint="eastAsia"/>
                    </w:rPr>
                    <w:t>各事业部营销专员</w:t>
                  </w:r>
                </w:p>
              </w:txbxContent>
            </v:textbox>
          </v:rect>
        </w:pict>
      </w:r>
      <w:r>
        <w:rPr>
          <w:noProof/>
        </w:rPr>
        <w:pict>
          <v:rect id="_x0000_s1135" style="width:58.75pt;height:84.6pt;margin-top:7.7pt;margin-left:3.25pt;position:absolute;z-index:251720704">
            <v:textbox>
              <w:txbxContent>
                <w:p w:rsidR="00754AC7" w:rsidP="00FE1353">
                  <w:pPr>
                    <w:spacing w:line="460" w:lineRule="auto"/>
                    <w:jc w:val="left"/>
                    <w:rPr>
                      <w:rFonts w:hint="eastAsia"/>
                    </w:rPr>
                  </w:pPr>
                  <w:r>
                    <w:rPr>
                      <w:rFonts w:hint="eastAsia"/>
                    </w:rPr>
                    <w:t>市场专员</w:t>
                  </w:r>
                </w:p>
                <w:p w:rsidR="00754AC7" w:rsidP="00FE1353">
                  <w:pPr>
                    <w:spacing w:line="460" w:lineRule="auto"/>
                    <w:jc w:val="left"/>
                    <w:rPr>
                      <w:rFonts w:hint="eastAsia"/>
                    </w:rPr>
                  </w:pPr>
                  <w:r>
                    <w:rPr>
                      <w:rFonts w:hint="eastAsia"/>
                    </w:rPr>
                    <w:t>品牌专员</w:t>
                  </w:r>
                </w:p>
                <w:p w:rsidR="00754AC7" w:rsidP="00FE1353">
                  <w:pPr>
                    <w:spacing w:line="460" w:lineRule="auto"/>
                    <w:jc w:val="left"/>
                  </w:pPr>
                  <w:r>
                    <w:rPr>
                      <w:rFonts w:hint="eastAsia"/>
                    </w:rPr>
                    <w:t>市场助理</w:t>
                  </w:r>
                </w:p>
              </w:txbxContent>
            </v:textbox>
          </v:rect>
        </w:pict>
      </w:r>
    </w:p>
    <w:p w:rsidR="001B4B21" w:rsidRPr="0066177E" w:rsidP="001B4B21">
      <w:pPr>
        <w:pStyle w:val="ListParagraph"/>
        <w:ind w:left="720" w:firstLine="0" w:firstLineChars="0"/>
        <w:rPr>
          <w:rFonts w:hint="eastAsia"/>
        </w:rPr>
      </w:pPr>
    </w:p>
    <w:p w:rsidR="00E60C15" w:rsidRPr="0066177E" w:rsidP="001B4B21">
      <w:pPr>
        <w:pStyle w:val="ListParagraph"/>
        <w:ind w:left="720" w:firstLine="0" w:firstLineChars="0"/>
        <w:rPr>
          <w:rFonts w:hint="eastAsia"/>
        </w:rPr>
      </w:pPr>
    </w:p>
    <w:p w:rsidR="00E60C15" w:rsidRPr="0066177E" w:rsidP="001B4B21">
      <w:pPr>
        <w:pStyle w:val="ListParagraph"/>
        <w:ind w:left="720" w:firstLine="0" w:firstLineChars="0"/>
        <w:rPr>
          <w:rFonts w:hint="eastAsia"/>
        </w:rPr>
      </w:pPr>
    </w:p>
    <w:p w:rsidR="00E60C15" w:rsidRPr="0066177E" w:rsidP="001B4B21">
      <w:pPr>
        <w:pStyle w:val="ListParagraph"/>
        <w:ind w:left="720" w:firstLine="0" w:firstLineChars="0"/>
        <w:rPr>
          <w:rFonts w:hint="eastAsia"/>
        </w:rPr>
      </w:pPr>
    </w:p>
    <w:p w:rsidR="00E60C15" w:rsidRPr="0066177E" w:rsidP="001B4B21">
      <w:pPr>
        <w:pStyle w:val="ListParagraph"/>
        <w:ind w:left="720" w:firstLine="0" w:firstLineChars="0"/>
        <w:rPr>
          <w:rFonts w:hint="eastAsia"/>
        </w:rPr>
      </w:pPr>
    </w:p>
    <w:p w:rsidR="00E60C15" w:rsidRPr="0066177E" w:rsidP="001B4B21">
      <w:pPr>
        <w:pStyle w:val="ListParagraph"/>
        <w:ind w:left="720" w:firstLine="0" w:firstLineChars="0"/>
        <w:rPr>
          <w:rFonts w:hint="eastAsia"/>
        </w:rPr>
      </w:pPr>
    </w:p>
    <w:p w:rsidR="00747573" w:rsidRPr="0066177E" w:rsidP="001B4B21">
      <w:pPr>
        <w:pStyle w:val="ListParagraph"/>
        <w:ind w:left="720" w:firstLine="0" w:firstLineChars="0"/>
      </w:pPr>
    </w:p>
    <w:p w:rsidR="001B4B21" w:rsidRPr="0066177E" w:rsidP="00DF2A10">
      <w:pPr>
        <w:pStyle w:val="Heading2"/>
        <w:spacing w:line="460" w:lineRule="auto"/>
        <w:rPr>
          <w:sz w:val="30"/>
          <w:szCs w:val="30"/>
        </w:rPr>
      </w:pPr>
      <w:bookmarkStart w:id="6" w:name="_Toc245624331"/>
      <w:r w:rsidRPr="0066177E" w:rsidR="00DF2A10">
        <w:rPr>
          <w:rFonts w:hint="eastAsia"/>
          <w:sz w:val="30"/>
          <w:szCs w:val="30"/>
        </w:rPr>
        <w:t xml:space="preserve">2.3 </w:t>
      </w:r>
      <w:r w:rsidRPr="0066177E" w:rsidR="000D0E73">
        <w:rPr>
          <w:rFonts w:hint="eastAsia"/>
          <w:sz w:val="30"/>
          <w:szCs w:val="30"/>
        </w:rPr>
        <w:t>市场营销中心</w:t>
      </w:r>
      <w:r w:rsidRPr="0066177E">
        <w:rPr>
          <w:rFonts w:hint="eastAsia"/>
          <w:sz w:val="30"/>
          <w:szCs w:val="30"/>
        </w:rPr>
        <w:t>岗位职责</w:t>
      </w:r>
      <w:bookmarkEnd w:id="6"/>
    </w:p>
    <w:p w:rsidR="00DF2A10" w:rsidRPr="0066177E" w:rsidP="00F41EFD">
      <w:pPr>
        <w:pStyle w:val="Heading3"/>
        <w:spacing w:line="460" w:lineRule="auto"/>
        <w:rPr>
          <w:rFonts w:hint="eastAsia"/>
          <w:sz w:val="28"/>
          <w:szCs w:val="28"/>
        </w:rPr>
      </w:pPr>
      <w:bookmarkStart w:id="7" w:name="_Toc245624332"/>
      <w:r w:rsidRPr="0066177E" w:rsidR="00F41EFD">
        <w:rPr>
          <w:rFonts w:hint="eastAsia"/>
          <w:sz w:val="28"/>
          <w:szCs w:val="28"/>
        </w:rPr>
        <w:t xml:space="preserve">2.3.1 </w:t>
      </w:r>
      <w:r w:rsidRPr="0066177E" w:rsidR="000D0E73">
        <w:rPr>
          <w:rFonts w:hint="eastAsia"/>
          <w:sz w:val="28"/>
          <w:szCs w:val="28"/>
        </w:rPr>
        <w:t>市场营销</w:t>
      </w:r>
      <w:r w:rsidRPr="0066177E" w:rsidR="00E46D7B">
        <w:rPr>
          <w:rFonts w:hint="eastAsia"/>
          <w:sz w:val="28"/>
          <w:szCs w:val="28"/>
        </w:rPr>
        <w:t>总监</w:t>
      </w:r>
      <w:bookmarkEnd w:id="7"/>
    </w:p>
    <w:p w:rsidR="000D0E73" w:rsidRPr="0066177E" w:rsidP="000D0E73">
      <w:pPr>
        <w:spacing w:line="460" w:lineRule="auto"/>
        <w:rPr>
          <w:rFonts w:hint="eastAsia"/>
          <w:sz w:val="24"/>
          <w:szCs w:val="24"/>
        </w:rPr>
        <w:sectPr w:rsidSect="000957FD">
          <w:type w:val="nextPage"/>
          <w:pgSz w:w="11906" w:h="16838"/>
          <w:pgMar w:top="1135" w:right="1800" w:bottom="1276" w:left="1800" w:header="851" w:footer="992" w:gutter="0"/>
          <w:pgNumType w:start="7"/>
          <w:cols w:space="425"/>
          <w:titlePg w:val="0"/>
          <w:docGrid w:type="lines" w:linePitch="312"/>
        </w:sectPr>
      </w:pPr>
      <w:r w:rsidRPr="0066177E">
        <w:rPr>
          <w:rFonts w:hint="eastAsia"/>
          <w:b/>
          <w:sz w:val="24"/>
          <w:szCs w:val="24"/>
        </w:rPr>
        <w:t>报告对象：</w:t>
      </w:r>
      <w:r w:rsidRPr="0066177E">
        <w:rPr>
          <w:rFonts w:hint="eastAsia"/>
          <w:sz w:val="24"/>
          <w:szCs w:val="24"/>
        </w:rPr>
        <w:t>向总经理或营销副总报告，并接受其领导。</w:t>
      </w:r>
    </w:p>
    <w:p w:rsidR="000D0E73" w:rsidRPr="0066177E" w:rsidP="000D0E73">
      <w:pPr>
        <w:rPr>
          <w:sz w:val="24"/>
          <w:szCs w:val="24"/>
        </w:rPr>
      </w:pPr>
    </w:p>
    <w:p w:rsidR="0060780C" w:rsidRPr="0066177E" w:rsidP="00846BBE">
      <w:pPr>
        <w:numPr>
          <w:ilvl w:val="0"/>
          <w:numId w:val="10"/>
        </w:numPr>
        <w:spacing w:line="460" w:lineRule="auto"/>
        <w:ind w:left="777" w:hanging="357"/>
        <w:rPr>
          <w:rFonts w:ascii="宋体" w:hAnsi="宋体" w:hint="eastAsia"/>
          <w:szCs w:val="21"/>
        </w:rPr>
      </w:pPr>
      <w:r w:rsidRPr="0066177E" w:rsidR="000D0E73">
        <w:rPr>
          <w:rFonts w:ascii="宋体" w:hAnsi="宋体" w:hint="eastAsia"/>
          <w:bCs/>
        </w:rPr>
        <w:t>作为公司市场营销</w:t>
      </w:r>
      <w:r w:rsidRPr="0066177E" w:rsidR="00DE626F">
        <w:rPr>
          <w:rFonts w:hint="eastAsia"/>
        </w:rPr>
        <w:t>中心</w:t>
      </w:r>
      <w:r w:rsidRPr="0066177E" w:rsidR="00DE626F">
        <w:rPr>
          <w:rFonts w:ascii="宋体" w:hAnsi="宋体" w:hint="eastAsia"/>
          <w:bCs/>
        </w:rPr>
        <w:t>的第一责任</w:t>
      </w:r>
      <w:r w:rsidRPr="0066177E" w:rsidR="00B6022D">
        <w:rPr>
          <w:rFonts w:ascii="宋体" w:hAnsi="宋体" w:hint="eastAsia"/>
          <w:bCs/>
        </w:rPr>
        <w:t>主管</w:t>
      </w:r>
      <w:r w:rsidRPr="0066177E" w:rsidR="00DE626F">
        <w:rPr>
          <w:rFonts w:ascii="宋体" w:hAnsi="宋体" w:hint="eastAsia"/>
          <w:bCs/>
        </w:rPr>
        <w:t>，</w:t>
      </w:r>
      <w:r w:rsidRPr="0066177E">
        <w:rPr>
          <w:rFonts w:ascii="宋体" w:hAnsi="宋体" w:hint="eastAsia"/>
          <w:szCs w:val="21"/>
        </w:rPr>
        <w:t>全面负责</w:t>
      </w:r>
      <w:r w:rsidRPr="0066177E" w:rsidR="000D0E73">
        <w:rPr>
          <w:rFonts w:ascii="宋体" w:hAnsi="宋体" w:hint="eastAsia"/>
          <w:szCs w:val="21"/>
        </w:rPr>
        <w:t>市场营销</w:t>
      </w:r>
      <w:r w:rsidRPr="0066177E">
        <w:rPr>
          <w:rFonts w:ascii="宋体" w:hAnsi="宋体" w:hint="eastAsia"/>
          <w:szCs w:val="21"/>
        </w:rPr>
        <w:t>中心</w:t>
      </w:r>
      <w:r w:rsidRPr="0066177E" w:rsidR="000D0E73">
        <w:rPr>
          <w:rFonts w:ascii="宋体" w:hAnsi="宋体" w:hint="eastAsia"/>
          <w:szCs w:val="21"/>
        </w:rPr>
        <w:t>的</w:t>
      </w:r>
      <w:r w:rsidRPr="0066177E">
        <w:rPr>
          <w:rFonts w:ascii="宋体" w:hAnsi="宋体" w:hint="eastAsia"/>
          <w:szCs w:val="21"/>
        </w:rPr>
        <w:t>运营管理，</w:t>
      </w:r>
      <w:r w:rsidRPr="0066177E" w:rsidR="00DA3AC0">
        <w:rPr>
          <w:rFonts w:ascii="宋体" w:hAnsi="宋体" w:hint="eastAsia"/>
          <w:szCs w:val="21"/>
        </w:rPr>
        <w:t>并对各销售事业部</w:t>
      </w:r>
      <w:r w:rsidRPr="0066177E" w:rsidR="003A50A2">
        <w:rPr>
          <w:rFonts w:ascii="宋体" w:hAnsi="宋体" w:hint="eastAsia"/>
          <w:szCs w:val="21"/>
        </w:rPr>
        <w:t>的销售策略制定、实行，目的达成行动方案，团队建设方案等进行管理</w:t>
      </w:r>
      <w:r w:rsidRPr="0066177E" w:rsidR="00967EB4">
        <w:rPr>
          <w:rFonts w:ascii="宋体" w:hAnsi="宋体" w:hint="eastAsia"/>
          <w:szCs w:val="21"/>
        </w:rPr>
        <w:t>、</w:t>
      </w:r>
      <w:r w:rsidRPr="0066177E" w:rsidR="003A50A2">
        <w:rPr>
          <w:rFonts w:ascii="宋体" w:hAnsi="宋体" w:hint="eastAsia"/>
          <w:szCs w:val="21"/>
        </w:rPr>
        <w:t>监督及支持；</w:t>
      </w:r>
    </w:p>
    <w:p w:rsidR="00B6022D" w:rsidRPr="0066177E" w:rsidP="00846BBE">
      <w:pPr>
        <w:numPr>
          <w:ilvl w:val="0"/>
          <w:numId w:val="10"/>
        </w:numPr>
        <w:spacing w:line="460" w:lineRule="auto"/>
        <w:ind w:left="777" w:hanging="357"/>
        <w:rPr>
          <w:rFonts w:ascii="宋体" w:hAnsi="宋体"/>
          <w:szCs w:val="21"/>
        </w:rPr>
      </w:pPr>
      <w:r w:rsidRPr="0066177E">
        <w:rPr>
          <w:rFonts w:ascii="宋体" w:hAnsi="宋体" w:hint="eastAsia"/>
          <w:bCs/>
        </w:rPr>
        <w:t>是保障公司年度营销业务经济（财务）指标和业务管理（可连续发展）指标达成的第一负责人；</w:t>
      </w:r>
    </w:p>
    <w:p w:rsidR="00DE626F" w:rsidRPr="0066177E" w:rsidP="00846BBE">
      <w:pPr>
        <w:numPr>
          <w:ilvl w:val="0"/>
          <w:numId w:val="10"/>
        </w:numPr>
        <w:spacing w:line="460" w:lineRule="auto"/>
        <w:ind w:left="777" w:hanging="357"/>
        <w:rPr>
          <w:rFonts w:ascii="宋体" w:hAnsi="宋体" w:hint="eastAsia"/>
          <w:szCs w:val="21"/>
        </w:rPr>
      </w:pPr>
      <w:r w:rsidRPr="0066177E" w:rsidR="001F61D0">
        <w:rPr>
          <w:rFonts w:ascii="宋体" w:hAnsi="宋体" w:hint="eastAsia"/>
          <w:bCs/>
        </w:rPr>
        <w:t>协助公司决策层制定公司整体发展战略，提供营销信息支持</w:t>
      </w:r>
      <w:r w:rsidRPr="0066177E">
        <w:rPr>
          <w:rFonts w:ascii="宋体" w:hAnsi="宋体" w:hint="eastAsia"/>
          <w:bCs/>
        </w:rPr>
        <w:t>；</w:t>
      </w:r>
    </w:p>
    <w:p w:rsidR="00DE626F" w:rsidRPr="0066177E" w:rsidP="00846BBE">
      <w:pPr>
        <w:numPr>
          <w:ilvl w:val="0"/>
          <w:numId w:val="10"/>
        </w:numPr>
        <w:spacing w:line="460" w:lineRule="auto"/>
        <w:ind w:left="777" w:hanging="357"/>
        <w:rPr>
          <w:rFonts w:ascii="宋体" w:hAnsi="宋体" w:hint="eastAsia"/>
          <w:szCs w:val="21"/>
        </w:rPr>
      </w:pPr>
      <w:r w:rsidRPr="0066177E" w:rsidR="001F61D0">
        <w:rPr>
          <w:rFonts w:ascii="宋体" w:hAnsi="宋体" w:hint="eastAsia"/>
          <w:bCs/>
        </w:rPr>
        <w:t>领导制定公司年度营销策略，年度营销目的与执行方案，</w:t>
      </w:r>
      <w:r w:rsidRPr="0066177E" w:rsidR="003C69B5">
        <w:rPr>
          <w:rFonts w:ascii="宋体" w:hAnsi="宋体" w:hint="eastAsia"/>
          <w:bCs/>
        </w:rPr>
        <w:t>销售管理制度，渠道营销政策，</w:t>
      </w:r>
      <w:r w:rsidRPr="0066177E" w:rsidR="001F61D0">
        <w:rPr>
          <w:rFonts w:ascii="宋体" w:hAnsi="宋体" w:hint="eastAsia"/>
          <w:bCs/>
        </w:rPr>
        <w:t>并负责管理、保障目的达成</w:t>
      </w:r>
      <w:r w:rsidRPr="0066177E">
        <w:rPr>
          <w:rFonts w:ascii="宋体" w:hAnsi="宋体" w:hint="eastAsia"/>
          <w:bCs/>
        </w:rPr>
        <w:t>；</w:t>
      </w:r>
    </w:p>
    <w:p w:rsidR="00967EB4" w:rsidRPr="0066177E" w:rsidP="00846BBE">
      <w:pPr>
        <w:numPr>
          <w:ilvl w:val="0"/>
          <w:numId w:val="10"/>
        </w:numPr>
        <w:spacing w:line="460" w:lineRule="auto"/>
        <w:ind w:left="777" w:hanging="357"/>
        <w:rPr>
          <w:rFonts w:ascii="宋体" w:hAnsi="宋体" w:hint="eastAsia"/>
          <w:szCs w:val="21"/>
        </w:rPr>
      </w:pPr>
      <w:r w:rsidRPr="0066177E">
        <w:rPr>
          <w:rFonts w:ascii="宋体" w:hAnsi="宋体" w:hint="eastAsia"/>
          <w:bCs/>
        </w:rPr>
        <w:t>负责制定营销中心年度财务预算，建立费用申报制度和审批程序，做好开源节流的管理工作；</w:t>
      </w:r>
    </w:p>
    <w:p w:rsidR="00DE626F" w:rsidRPr="0066177E" w:rsidP="00846BBE">
      <w:pPr>
        <w:numPr>
          <w:ilvl w:val="0"/>
          <w:numId w:val="10"/>
        </w:numPr>
        <w:spacing w:line="460" w:lineRule="auto"/>
        <w:ind w:left="777" w:hanging="357"/>
        <w:rPr>
          <w:rFonts w:ascii="宋体" w:hAnsi="宋体" w:hint="eastAsia"/>
          <w:szCs w:val="21"/>
        </w:rPr>
      </w:pPr>
      <w:r w:rsidRPr="0066177E" w:rsidR="001F61D0">
        <w:rPr>
          <w:rFonts w:ascii="宋体" w:hAnsi="宋体" w:hint="eastAsia"/>
          <w:bCs/>
        </w:rPr>
        <w:t>领导公司品牌建设，公司文化建设，广告宣传，公关与促销计划方案的制定，管理执行过程及实行效果</w:t>
      </w:r>
      <w:r w:rsidRPr="0066177E">
        <w:rPr>
          <w:rFonts w:ascii="宋体" w:hAnsi="宋体" w:hint="eastAsia"/>
          <w:bCs/>
        </w:rPr>
        <w:t>；</w:t>
      </w:r>
    </w:p>
    <w:p w:rsidR="00DE626F" w:rsidRPr="0066177E" w:rsidP="00846BBE">
      <w:pPr>
        <w:numPr>
          <w:ilvl w:val="0"/>
          <w:numId w:val="10"/>
        </w:numPr>
        <w:spacing w:line="460" w:lineRule="auto"/>
        <w:ind w:left="777" w:hanging="357"/>
        <w:rPr>
          <w:rFonts w:ascii="宋体" w:hAnsi="宋体" w:hint="eastAsia"/>
          <w:szCs w:val="21"/>
        </w:rPr>
      </w:pPr>
      <w:r w:rsidRPr="0066177E">
        <w:rPr>
          <w:rFonts w:ascii="宋体" w:hAnsi="宋体" w:hint="eastAsia"/>
          <w:bCs/>
        </w:rPr>
        <w:t>负责</w:t>
      </w:r>
      <w:r w:rsidRPr="0066177E" w:rsidR="00967EB4">
        <w:rPr>
          <w:rFonts w:ascii="宋体" w:hAnsi="宋体" w:hint="eastAsia"/>
          <w:bCs/>
        </w:rPr>
        <w:t>制定市场营销中心各项管理制度，作业标准，行为准则，KPI考核方案以及奖罚方案</w:t>
      </w:r>
      <w:r w:rsidRPr="0066177E">
        <w:rPr>
          <w:rFonts w:ascii="宋体" w:hAnsi="宋体" w:hint="eastAsia"/>
          <w:bCs/>
        </w:rPr>
        <w:t>；</w:t>
      </w:r>
    </w:p>
    <w:p w:rsidR="00967EB4" w:rsidRPr="0066177E" w:rsidP="00846BBE">
      <w:pPr>
        <w:numPr>
          <w:ilvl w:val="0"/>
          <w:numId w:val="10"/>
        </w:numPr>
        <w:spacing w:line="460" w:lineRule="auto"/>
        <w:ind w:left="777" w:hanging="357"/>
        <w:rPr>
          <w:rFonts w:ascii="宋体" w:hAnsi="宋体" w:hint="eastAsia"/>
          <w:szCs w:val="21"/>
        </w:rPr>
      </w:pPr>
      <w:r w:rsidRPr="0066177E">
        <w:rPr>
          <w:rFonts w:ascii="宋体" w:hAnsi="宋体" w:hint="eastAsia"/>
          <w:szCs w:val="21"/>
        </w:rPr>
        <w:t>领导</w:t>
      </w:r>
      <w:r w:rsidRPr="0066177E" w:rsidR="00613887">
        <w:rPr>
          <w:rFonts w:ascii="宋体" w:hAnsi="宋体" w:hint="eastAsia"/>
          <w:szCs w:val="21"/>
        </w:rPr>
        <w:t>制定</w:t>
      </w:r>
      <w:r w:rsidRPr="0066177E">
        <w:rPr>
          <w:rFonts w:ascii="宋体" w:hAnsi="宋体" w:hint="eastAsia"/>
          <w:szCs w:val="21"/>
        </w:rPr>
        <w:t>并监督新产品上市或新项目开发计划方案，以及财务预算；</w:t>
      </w:r>
    </w:p>
    <w:p w:rsidR="003C69B5" w:rsidRPr="0066177E" w:rsidP="00846BBE">
      <w:pPr>
        <w:numPr>
          <w:ilvl w:val="0"/>
          <w:numId w:val="10"/>
        </w:numPr>
        <w:spacing w:line="460" w:lineRule="auto"/>
        <w:ind w:left="777" w:hanging="357"/>
        <w:rPr>
          <w:rFonts w:ascii="宋体" w:hAnsi="宋体" w:hint="eastAsia"/>
          <w:szCs w:val="21"/>
        </w:rPr>
      </w:pPr>
      <w:r w:rsidRPr="0066177E">
        <w:rPr>
          <w:rFonts w:ascii="宋体" w:hAnsi="宋体" w:hint="eastAsia"/>
          <w:szCs w:val="21"/>
        </w:rPr>
        <w:t>定期提交月度、季度销售计划预测，负责与相关支持部门协调，制定产销计划；</w:t>
      </w:r>
    </w:p>
    <w:p w:rsidR="003C69B5" w:rsidRPr="0066177E" w:rsidP="00B6022D">
      <w:pPr>
        <w:numPr>
          <w:ilvl w:val="0"/>
          <w:numId w:val="10"/>
        </w:numPr>
        <w:tabs>
          <w:tab w:val="left" w:pos="851"/>
        </w:tabs>
        <w:spacing w:line="460" w:lineRule="auto"/>
        <w:ind w:left="777" w:hanging="357"/>
        <w:rPr>
          <w:rFonts w:ascii="宋体" w:hAnsi="宋体" w:hint="eastAsia"/>
          <w:szCs w:val="21"/>
        </w:rPr>
      </w:pPr>
      <w:r w:rsidRPr="0066177E">
        <w:rPr>
          <w:rFonts w:ascii="宋体" w:hAnsi="宋体" w:hint="eastAsia"/>
          <w:szCs w:val="21"/>
        </w:rPr>
        <w:t>领导制定市场营销中心及各事业部薪酬、业绩奖励方案；</w:t>
      </w:r>
    </w:p>
    <w:p w:rsidR="00DE626F" w:rsidRPr="0066177E" w:rsidP="003C69B5">
      <w:pPr>
        <w:numPr>
          <w:ilvl w:val="0"/>
          <w:numId w:val="10"/>
        </w:numPr>
        <w:tabs>
          <w:tab w:val="left" w:pos="851"/>
        </w:tabs>
        <w:spacing w:line="460" w:lineRule="auto"/>
        <w:ind w:left="777" w:hanging="357"/>
        <w:rPr>
          <w:rFonts w:ascii="宋体" w:hAnsi="宋体" w:hint="eastAsia"/>
          <w:szCs w:val="21"/>
        </w:rPr>
      </w:pPr>
      <w:r w:rsidRPr="0066177E" w:rsidR="003C69B5">
        <w:rPr>
          <w:rFonts w:ascii="宋体" w:hAnsi="宋体" w:hint="eastAsia"/>
          <w:bCs/>
        </w:rPr>
        <w:t>管理和指导市场营销中心团队建设，建立合理的营销人力资源池；</w:t>
      </w:r>
    </w:p>
    <w:p w:rsidR="003C69B5" w:rsidRPr="0066177E" w:rsidP="003C69B5">
      <w:pPr>
        <w:numPr>
          <w:ilvl w:val="0"/>
          <w:numId w:val="10"/>
        </w:numPr>
        <w:tabs>
          <w:tab w:val="left" w:pos="851"/>
        </w:tabs>
        <w:spacing w:line="460" w:lineRule="auto"/>
        <w:ind w:left="777" w:hanging="357"/>
        <w:rPr>
          <w:rFonts w:ascii="宋体" w:hAnsi="宋体" w:hint="eastAsia"/>
          <w:szCs w:val="21"/>
        </w:rPr>
      </w:pPr>
      <w:r w:rsidRPr="0066177E">
        <w:rPr>
          <w:rFonts w:ascii="宋体" w:hAnsi="宋体" w:hint="eastAsia"/>
          <w:szCs w:val="21"/>
        </w:rPr>
        <w:t>领导建设公司营销信息管理系统，以及信息资源池。</w:t>
      </w:r>
    </w:p>
    <w:p w:rsidR="00E46D7B" w:rsidRPr="0066177E" w:rsidP="00F41EFD">
      <w:pPr>
        <w:pStyle w:val="Heading3"/>
        <w:spacing w:line="460" w:lineRule="auto"/>
        <w:rPr>
          <w:rFonts w:hint="eastAsia"/>
          <w:sz w:val="28"/>
          <w:szCs w:val="28"/>
        </w:rPr>
      </w:pPr>
      <w:bookmarkStart w:id="8" w:name="_Toc245624333"/>
      <w:r w:rsidRPr="0066177E" w:rsidR="00F41EFD">
        <w:rPr>
          <w:rFonts w:hint="eastAsia"/>
          <w:sz w:val="28"/>
          <w:szCs w:val="28"/>
        </w:rPr>
        <w:t>2.3.2</w:t>
      </w:r>
      <w:r w:rsidRPr="0066177E" w:rsidR="009B25FA">
        <w:rPr>
          <w:rFonts w:hint="eastAsia"/>
          <w:sz w:val="28"/>
          <w:szCs w:val="28"/>
        </w:rPr>
        <w:t xml:space="preserve"> </w:t>
      </w:r>
      <w:r w:rsidRPr="0066177E" w:rsidR="007105CB">
        <w:rPr>
          <w:rFonts w:hint="eastAsia"/>
          <w:sz w:val="28"/>
          <w:szCs w:val="28"/>
        </w:rPr>
        <w:t>营销策略</w:t>
      </w:r>
      <w:r w:rsidRPr="0066177E">
        <w:rPr>
          <w:rFonts w:hint="eastAsia"/>
          <w:sz w:val="28"/>
          <w:szCs w:val="28"/>
        </w:rPr>
        <w:t>经理</w:t>
      </w:r>
      <w:bookmarkEnd w:id="8"/>
    </w:p>
    <w:p w:rsidR="007105CB" w:rsidRPr="0066177E" w:rsidP="007105CB">
      <w:pPr>
        <w:spacing w:line="460" w:lineRule="auto"/>
        <w:rPr>
          <w:rFonts w:hint="eastAsia"/>
          <w:sz w:val="24"/>
          <w:szCs w:val="24"/>
        </w:rPr>
      </w:pPr>
      <w:r w:rsidRPr="0066177E">
        <w:rPr>
          <w:rFonts w:hint="eastAsia"/>
          <w:b/>
          <w:sz w:val="24"/>
          <w:szCs w:val="24"/>
        </w:rPr>
        <w:t>报告对象：</w:t>
      </w:r>
      <w:r w:rsidRPr="0066177E">
        <w:rPr>
          <w:rFonts w:hint="eastAsia"/>
          <w:sz w:val="24"/>
          <w:szCs w:val="24"/>
        </w:rPr>
        <w:t>向市场营销总监报告，并接受其领导。</w:t>
      </w:r>
    </w:p>
    <w:p w:rsidR="007105CB" w:rsidRPr="0066177E" w:rsidP="007105CB"/>
    <w:p w:rsidR="00EC2453" w:rsidRPr="0066177E" w:rsidP="005B572F">
      <w:pPr>
        <w:numPr>
          <w:ilvl w:val="0"/>
          <w:numId w:val="11"/>
        </w:numPr>
        <w:spacing w:line="460" w:lineRule="auto"/>
        <w:rPr>
          <w:rFonts w:ascii="宋体" w:hAnsi="宋体" w:hint="eastAsia"/>
          <w:szCs w:val="21"/>
        </w:rPr>
        <w:sectPr w:rsidSect="000957FD">
          <w:type w:val="nextPage"/>
          <w:pgSz w:w="11906" w:h="16838"/>
          <w:pgMar w:top="1135" w:right="1800" w:bottom="1276" w:left="1800" w:header="851" w:footer="992" w:gutter="0"/>
          <w:pgNumType w:start="8"/>
          <w:cols w:space="425"/>
          <w:titlePg w:val="0"/>
          <w:docGrid w:type="lines" w:linePitch="312"/>
        </w:sectPr>
      </w:pPr>
      <w:r w:rsidRPr="0066177E">
        <w:rPr>
          <w:rFonts w:ascii="宋体" w:hAnsi="宋体" w:hint="eastAsia"/>
          <w:szCs w:val="21"/>
        </w:rPr>
        <w:t>协助制定公司年度营销策略，负责年度营销执行计划，行动方案及其预算方案；</w:t>
      </w:r>
    </w:p>
    <w:p w:rsidR="00B6022D" w:rsidRPr="0066177E" w:rsidP="005B572F">
      <w:pPr>
        <w:numPr>
          <w:ilvl w:val="0"/>
          <w:numId w:val="11"/>
        </w:numPr>
        <w:spacing w:line="460" w:lineRule="auto"/>
        <w:rPr>
          <w:rFonts w:ascii="宋体" w:hAnsi="宋体" w:hint="eastAsia"/>
          <w:szCs w:val="21"/>
        </w:rPr>
      </w:pPr>
      <w:r w:rsidRPr="0066177E">
        <w:rPr>
          <w:rFonts w:ascii="宋体" w:hAnsi="宋体" w:hint="eastAsia"/>
          <w:szCs w:val="21"/>
        </w:rPr>
        <w:t>是公司年度</w:t>
      </w:r>
      <w:r w:rsidRPr="0066177E">
        <w:rPr>
          <w:rFonts w:ascii="宋体" w:hAnsi="宋体" w:hint="eastAsia"/>
          <w:bCs/>
        </w:rPr>
        <w:t>营销业务经济（财务）指标和业务管理（可连续发展）指标达成的重要负责人之一；</w:t>
      </w:r>
    </w:p>
    <w:p w:rsidR="00BA2B06" w:rsidRPr="0066177E" w:rsidP="005B572F">
      <w:pPr>
        <w:numPr>
          <w:ilvl w:val="0"/>
          <w:numId w:val="11"/>
        </w:numPr>
        <w:spacing w:line="460" w:lineRule="auto"/>
        <w:rPr>
          <w:rFonts w:ascii="宋体" w:hAnsi="宋体" w:hint="eastAsia"/>
          <w:szCs w:val="21"/>
        </w:rPr>
      </w:pPr>
      <w:r w:rsidRPr="0066177E">
        <w:rPr>
          <w:rFonts w:ascii="宋体" w:hAnsi="宋体" w:hint="eastAsia"/>
          <w:bCs/>
        </w:rPr>
        <w:t>建立创新性、具有竞争力的营销模式，为公司可连续发展提供支持和保障；</w:t>
      </w:r>
    </w:p>
    <w:p w:rsidR="00EC2453" w:rsidRPr="0066177E" w:rsidP="005B572F">
      <w:pPr>
        <w:numPr>
          <w:ilvl w:val="0"/>
          <w:numId w:val="11"/>
        </w:numPr>
        <w:spacing w:line="460" w:lineRule="auto"/>
        <w:rPr>
          <w:rFonts w:ascii="宋体" w:hAnsi="宋体" w:hint="eastAsia"/>
          <w:szCs w:val="21"/>
        </w:rPr>
      </w:pPr>
      <w:r w:rsidRPr="0066177E">
        <w:rPr>
          <w:rFonts w:ascii="宋体" w:hAnsi="宋体" w:hint="eastAsia"/>
          <w:szCs w:val="21"/>
        </w:rPr>
        <w:t>协调、管控营销计划的执行情况，定期提交分析报告和改善对策；</w:t>
      </w:r>
    </w:p>
    <w:p w:rsidR="00EC2453" w:rsidRPr="0066177E" w:rsidP="005B572F">
      <w:pPr>
        <w:numPr>
          <w:ilvl w:val="0"/>
          <w:numId w:val="11"/>
        </w:numPr>
        <w:spacing w:line="460" w:lineRule="auto"/>
        <w:rPr>
          <w:rFonts w:ascii="宋体" w:hAnsi="宋体" w:hint="eastAsia"/>
          <w:szCs w:val="21"/>
        </w:rPr>
      </w:pPr>
      <w:r w:rsidRPr="0066177E">
        <w:rPr>
          <w:rFonts w:ascii="宋体" w:hAnsi="宋体" w:hint="eastAsia"/>
          <w:bCs/>
        </w:rPr>
        <w:t>负责提供公司市场营销业务发展、市场营销团队建设、市场营销财务损益等重要信息，辅助上级领导及时得到准确信息并做出对的决策；</w:t>
      </w:r>
    </w:p>
    <w:p w:rsidR="00EC2453" w:rsidRPr="0066177E" w:rsidP="005B572F">
      <w:pPr>
        <w:numPr>
          <w:ilvl w:val="0"/>
          <w:numId w:val="11"/>
        </w:numPr>
        <w:spacing w:line="460" w:lineRule="auto"/>
        <w:rPr>
          <w:rFonts w:ascii="宋体" w:hAnsi="宋体" w:hint="eastAsia"/>
          <w:szCs w:val="21"/>
        </w:rPr>
      </w:pPr>
      <w:r w:rsidRPr="0066177E">
        <w:rPr>
          <w:rFonts w:ascii="宋体" w:hAnsi="宋体" w:hint="eastAsia"/>
          <w:bCs/>
        </w:rPr>
        <w:t>负责市场各</w:t>
      </w:r>
      <w:r w:rsidRPr="0066177E">
        <w:rPr>
          <w:rFonts w:ascii="宋体" w:hAnsi="宋体" w:hint="eastAsia"/>
        </w:rPr>
        <w:t>营销事业部业务</w:t>
      </w:r>
      <w:r w:rsidRPr="0066177E">
        <w:rPr>
          <w:rFonts w:ascii="宋体" w:hAnsi="宋体" w:hint="eastAsia"/>
          <w:bCs/>
        </w:rPr>
        <w:t>协调、过程指导、成果检查监督等执行力措施，保证年度业绩目的成果达成；</w:t>
      </w:r>
    </w:p>
    <w:p w:rsidR="00EC2453" w:rsidRPr="0066177E" w:rsidP="005B572F">
      <w:pPr>
        <w:numPr>
          <w:ilvl w:val="0"/>
          <w:numId w:val="11"/>
        </w:numPr>
        <w:spacing w:line="460" w:lineRule="auto"/>
        <w:rPr>
          <w:rFonts w:ascii="宋体" w:hAnsi="宋体" w:hint="eastAsia"/>
          <w:szCs w:val="21"/>
        </w:rPr>
      </w:pPr>
      <w:r w:rsidRPr="0066177E">
        <w:rPr>
          <w:rFonts w:ascii="宋体" w:hAnsi="宋体" w:hint="eastAsia"/>
          <w:bCs/>
        </w:rPr>
        <w:t>收集、分析市场营销中心和各事业部的执行方案与行动计划，并为其提供指导和协助；</w:t>
      </w:r>
    </w:p>
    <w:p w:rsidR="00EC2453" w:rsidRPr="0066177E" w:rsidP="005B572F">
      <w:pPr>
        <w:numPr>
          <w:ilvl w:val="0"/>
          <w:numId w:val="11"/>
        </w:numPr>
        <w:spacing w:line="460" w:lineRule="auto"/>
        <w:rPr>
          <w:rFonts w:ascii="宋体" w:hAnsi="宋体" w:hint="eastAsia"/>
          <w:szCs w:val="21"/>
        </w:rPr>
      </w:pPr>
      <w:r w:rsidRPr="0066177E" w:rsidR="00B6022D">
        <w:rPr>
          <w:rFonts w:ascii="宋体" w:hAnsi="宋体" w:hint="eastAsia"/>
          <w:szCs w:val="21"/>
        </w:rPr>
        <w:t>负责各事业部</w:t>
      </w:r>
      <w:r w:rsidRPr="0066177E">
        <w:rPr>
          <w:rFonts w:ascii="宋体" w:hAnsi="宋体" w:hint="eastAsia"/>
          <w:szCs w:val="21"/>
        </w:rPr>
        <w:t>进行营销团队</w:t>
      </w:r>
      <w:r w:rsidRPr="0066177E" w:rsidR="00B6022D">
        <w:rPr>
          <w:rFonts w:ascii="宋体" w:hAnsi="宋体" w:hint="eastAsia"/>
          <w:szCs w:val="21"/>
        </w:rPr>
        <w:t>培训、管理，提高业务技能与业绩达成，以及配合营销人力资源池的建设；</w:t>
      </w:r>
    </w:p>
    <w:p w:rsidR="00B6022D" w:rsidRPr="0066177E" w:rsidP="005B572F">
      <w:pPr>
        <w:numPr>
          <w:ilvl w:val="0"/>
          <w:numId w:val="11"/>
        </w:numPr>
        <w:spacing w:line="460" w:lineRule="auto"/>
        <w:rPr>
          <w:rFonts w:ascii="宋体" w:hAnsi="宋体" w:hint="eastAsia"/>
          <w:szCs w:val="21"/>
        </w:rPr>
      </w:pPr>
      <w:r w:rsidRPr="0066177E" w:rsidR="00E36CB6">
        <w:rPr>
          <w:rFonts w:ascii="宋体" w:hAnsi="宋体" w:hint="eastAsia"/>
          <w:szCs w:val="21"/>
        </w:rPr>
        <w:t>建立部门管理制度、作业流程和KPI考核标准，管理监督级指导部门下属的工作效能；</w:t>
      </w:r>
    </w:p>
    <w:p w:rsidR="00E36CB6" w:rsidRPr="0066177E" w:rsidP="00CC1570">
      <w:pPr>
        <w:numPr>
          <w:ilvl w:val="0"/>
          <w:numId w:val="11"/>
        </w:numPr>
        <w:tabs>
          <w:tab w:val="left" w:pos="851"/>
        </w:tabs>
        <w:spacing w:line="460" w:lineRule="auto"/>
        <w:rPr>
          <w:rFonts w:ascii="宋体" w:hAnsi="宋体" w:hint="eastAsia"/>
          <w:szCs w:val="21"/>
        </w:rPr>
      </w:pPr>
      <w:r w:rsidRPr="0066177E">
        <w:rPr>
          <w:rFonts w:ascii="宋体" w:hAnsi="宋体" w:hint="eastAsia"/>
          <w:szCs w:val="21"/>
        </w:rPr>
        <w:t>制定阶段性营销计划，根据计划目的协调各协作中心部门的配合、运作，保障营销目的计划的达成；</w:t>
      </w:r>
    </w:p>
    <w:p w:rsidR="000B7802" w:rsidRPr="0066177E" w:rsidP="00E36CB6">
      <w:pPr>
        <w:numPr>
          <w:ilvl w:val="0"/>
          <w:numId w:val="11"/>
        </w:numPr>
        <w:tabs>
          <w:tab w:val="left" w:pos="851"/>
        </w:tabs>
        <w:spacing w:line="460" w:lineRule="auto"/>
        <w:rPr>
          <w:rFonts w:ascii="宋体" w:hAnsi="宋体"/>
          <w:szCs w:val="21"/>
        </w:rPr>
      </w:pPr>
      <w:r w:rsidRPr="0066177E" w:rsidR="00E36CB6">
        <w:rPr>
          <w:rFonts w:ascii="宋体" w:hAnsi="宋体" w:hint="eastAsia"/>
          <w:bCs/>
        </w:rPr>
        <w:t>坚决服从并准时、保质、保量、尽职尽责完毕交付的各项工作任务，作为营销核心支持团队成员，参与各项管理规定，考核方案与奖罚政策的制定，以及解决方案的提交。</w:t>
      </w:r>
      <w:r w:rsidRPr="0066177E" w:rsidR="00E36CB6">
        <w:rPr>
          <w:rFonts w:ascii="宋体" w:hAnsi="宋体"/>
          <w:szCs w:val="21"/>
        </w:rPr>
        <w:t xml:space="preserve"> </w:t>
      </w:r>
    </w:p>
    <w:p w:rsidR="00E46D7B" w:rsidRPr="0066177E" w:rsidP="00F41EFD">
      <w:pPr>
        <w:pStyle w:val="Heading3"/>
        <w:spacing w:line="460" w:lineRule="auto"/>
        <w:rPr>
          <w:rFonts w:hint="eastAsia"/>
          <w:sz w:val="28"/>
          <w:szCs w:val="28"/>
        </w:rPr>
      </w:pPr>
      <w:bookmarkStart w:id="9" w:name="_Toc245624334"/>
      <w:r w:rsidRPr="0066177E" w:rsidR="00F41EFD">
        <w:rPr>
          <w:rFonts w:hint="eastAsia"/>
          <w:sz w:val="28"/>
          <w:szCs w:val="28"/>
        </w:rPr>
        <w:t xml:space="preserve">2.3.3 </w:t>
      </w:r>
      <w:bookmarkEnd w:id="9"/>
      <w:r w:rsidRPr="0066177E" w:rsidR="00E36CB6">
        <w:rPr>
          <w:rFonts w:hint="eastAsia"/>
          <w:sz w:val="28"/>
          <w:szCs w:val="28"/>
        </w:rPr>
        <w:t>市场策略主管</w:t>
      </w:r>
    </w:p>
    <w:p w:rsidR="00D96FF2" w:rsidRPr="0066177E" w:rsidP="00D96FF2">
      <w:pPr>
        <w:spacing w:line="460" w:lineRule="auto"/>
        <w:rPr>
          <w:rFonts w:hint="eastAsia"/>
          <w:sz w:val="24"/>
          <w:szCs w:val="24"/>
        </w:rPr>
      </w:pPr>
      <w:r w:rsidRPr="0066177E">
        <w:rPr>
          <w:rFonts w:hint="eastAsia"/>
          <w:b/>
          <w:sz w:val="24"/>
          <w:szCs w:val="24"/>
        </w:rPr>
        <w:t>报告对象：</w:t>
      </w:r>
      <w:r w:rsidRPr="0066177E">
        <w:rPr>
          <w:rFonts w:hint="eastAsia"/>
          <w:sz w:val="24"/>
          <w:szCs w:val="24"/>
        </w:rPr>
        <w:t>向市场营销总监报告，并接受其领导。</w:t>
      </w:r>
    </w:p>
    <w:p w:rsidR="00D96FF2" w:rsidRPr="0066177E" w:rsidP="00D96FF2"/>
    <w:p w:rsidR="00D96FF2" w:rsidRPr="0066177E" w:rsidP="00D96FF2">
      <w:pPr>
        <w:numPr>
          <w:ilvl w:val="0"/>
          <w:numId w:val="13"/>
        </w:numPr>
        <w:spacing w:line="460" w:lineRule="auto"/>
        <w:rPr>
          <w:rFonts w:ascii="宋体" w:hAnsi="宋体" w:hint="eastAsia"/>
          <w:szCs w:val="21"/>
        </w:rPr>
        <w:sectPr w:rsidSect="000957FD">
          <w:type w:val="nextPage"/>
          <w:pgSz w:w="11906" w:h="16838"/>
          <w:pgMar w:top="1135" w:right="1800" w:bottom="1276" w:left="1800" w:header="851" w:footer="992" w:gutter="0"/>
          <w:pgNumType w:start="9"/>
          <w:cols w:space="425"/>
          <w:titlePg w:val="0"/>
          <w:docGrid w:type="lines" w:linePitch="312"/>
        </w:sectPr>
      </w:pPr>
      <w:r w:rsidRPr="0066177E" w:rsidR="000A610F">
        <w:rPr>
          <w:rFonts w:hint="eastAsia"/>
        </w:rPr>
        <w:tab/>
      </w:r>
    </w:p>
    <w:p w:rsidR="00D96FF2" w:rsidRPr="0066177E" w:rsidP="00D96FF2">
      <w:pPr>
        <w:numPr>
          <w:ilvl w:val="0"/>
          <w:numId w:val="0"/>
        </w:numPr>
        <w:spacing w:line="460" w:lineRule="auto"/>
        <w:ind w:left="841"/>
        <w:rPr>
          <w:rFonts w:ascii="宋体" w:hAnsi="宋体" w:hint="eastAsia"/>
          <w:szCs w:val="21"/>
        </w:rPr>
      </w:pPr>
      <w:r w:rsidRPr="0066177E">
        <w:rPr>
          <w:rFonts w:hint="eastAsia"/>
        </w:rPr>
        <w:t>参与公司年度营销策略的制定，负责提供市场分析，竞争策略，市场推广执行方案以及费用预算方案</w:t>
      </w:r>
      <w:r w:rsidRPr="0066177E" w:rsidR="004A093D">
        <w:rPr>
          <w:rFonts w:hint="eastAsia"/>
        </w:rPr>
        <w:t>等支持</w:t>
      </w:r>
      <w:r w:rsidRPr="0066177E">
        <w:rPr>
          <w:rFonts w:hint="eastAsia"/>
        </w:rPr>
        <w:t>；</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szCs w:val="21"/>
        </w:rPr>
        <w:t>是公司年度</w:t>
      </w:r>
      <w:r w:rsidRPr="0066177E">
        <w:rPr>
          <w:rFonts w:ascii="宋体" w:hAnsi="宋体" w:hint="eastAsia"/>
          <w:bCs/>
        </w:rPr>
        <w:t>营销业务经济（财务）指标和业务管理（可连续发展）指标达成的次级负责人之一；</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szCs w:val="21"/>
        </w:rPr>
        <w:t>协调、管控公司市场计划的执行情况，定期提交分析报告和改善对策；</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bCs/>
        </w:rPr>
        <w:t>负责提供公司市场竞争状况，竞争对手动态信息，市场机会点与潜在威胁，行业动态等重要信息以及分析报告，辅助上级领导及时得到准确信息并做出对的决策；</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bCs/>
        </w:rPr>
        <w:t>负责市场</w:t>
      </w:r>
      <w:r w:rsidRPr="0066177E">
        <w:rPr>
          <w:rFonts w:ascii="宋体" w:hAnsi="宋体" w:hint="eastAsia"/>
        </w:rPr>
        <w:t>部业务</w:t>
      </w:r>
      <w:r w:rsidRPr="0066177E">
        <w:rPr>
          <w:rFonts w:ascii="宋体" w:hAnsi="宋体" w:hint="eastAsia"/>
          <w:bCs/>
        </w:rPr>
        <w:t>工作、过程指导、成果检查监督等执行力方案，保证年度业绩目的成果达成；</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bCs/>
        </w:rPr>
        <w:t>制定市场调查与研究的执行方案与行动计划，并进行管理、指导和协助；</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bCs/>
        </w:rPr>
        <w:t>领导公司品牌形象建设和推广方案的制定，提高公司品牌的竞争力；</w:t>
      </w:r>
    </w:p>
    <w:p w:rsidR="00316304" w:rsidRPr="0066177E" w:rsidP="00D96FF2">
      <w:pPr>
        <w:numPr>
          <w:ilvl w:val="0"/>
          <w:numId w:val="13"/>
        </w:numPr>
        <w:spacing w:line="460" w:lineRule="auto"/>
        <w:rPr>
          <w:rFonts w:ascii="宋体" w:hAnsi="宋体" w:hint="eastAsia"/>
          <w:szCs w:val="21"/>
        </w:rPr>
      </w:pPr>
      <w:r w:rsidRPr="0066177E">
        <w:rPr>
          <w:rFonts w:ascii="宋体" w:hAnsi="宋体" w:hint="eastAsia"/>
          <w:szCs w:val="21"/>
        </w:rPr>
        <w:t>制定公司市场宣传推广方案，执行计划和费用预算，并进行管控与效果评估；</w:t>
      </w:r>
    </w:p>
    <w:p w:rsidR="00D96FF2" w:rsidRPr="0066177E" w:rsidP="00D96FF2">
      <w:pPr>
        <w:numPr>
          <w:ilvl w:val="0"/>
          <w:numId w:val="13"/>
        </w:numPr>
        <w:spacing w:line="460" w:lineRule="auto"/>
        <w:rPr>
          <w:rFonts w:ascii="宋体" w:hAnsi="宋体" w:hint="eastAsia"/>
          <w:szCs w:val="21"/>
        </w:rPr>
      </w:pPr>
      <w:r w:rsidRPr="0066177E">
        <w:rPr>
          <w:rFonts w:ascii="宋体" w:hAnsi="宋体" w:hint="eastAsia"/>
          <w:szCs w:val="21"/>
        </w:rPr>
        <w:t>建立部门管理制度、作业流程和KPI考核标准，管理监督级指导部门下属的工作效能；</w:t>
      </w:r>
    </w:p>
    <w:p w:rsidR="00D96FF2" w:rsidRPr="0066177E" w:rsidP="00D96FF2">
      <w:pPr>
        <w:numPr>
          <w:ilvl w:val="0"/>
          <w:numId w:val="13"/>
        </w:numPr>
        <w:tabs>
          <w:tab w:val="left" w:pos="851"/>
        </w:tabs>
        <w:spacing w:line="460" w:lineRule="auto"/>
        <w:rPr>
          <w:rFonts w:ascii="宋体" w:hAnsi="宋体"/>
          <w:szCs w:val="21"/>
        </w:rPr>
      </w:pPr>
      <w:r w:rsidRPr="0066177E">
        <w:rPr>
          <w:rFonts w:ascii="宋体" w:hAnsi="宋体" w:hint="eastAsia"/>
          <w:bCs/>
        </w:rPr>
        <w:t>坚决服从并准时、保质、保量、尽职尽责完毕交付的各项工作任务，作为营销核心支持团队成员，参与各项管理规定，考核方案与奖罚政策的制定，以及解决方案的提交。</w:t>
      </w:r>
      <w:r w:rsidRPr="0066177E">
        <w:rPr>
          <w:rFonts w:ascii="宋体" w:hAnsi="宋体"/>
          <w:szCs w:val="21"/>
        </w:rPr>
        <w:t xml:space="preserve"> </w:t>
      </w:r>
    </w:p>
    <w:p w:rsidR="006569C5" w:rsidRPr="0066177E" w:rsidP="000A610F"/>
    <w:p w:rsidR="006569C5" w:rsidRPr="0066177E" w:rsidP="00F41EFD">
      <w:pPr>
        <w:pStyle w:val="Heading3"/>
        <w:spacing w:line="460" w:lineRule="auto"/>
        <w:rPr>
          <w:rFonts w:hint="eastAsia"/>
          <w:sz w:val="28"/>
          <w:szCs w:val="28"/>
        </w:rPr>
      </w:pPr>
      <w:bookmarkStart w:id="10" w:name="_Toc245624335"/>
      <w:r w:rsidRPr="0066177E" w:rsidR="00F41EFD">
        <w:rPr>
          <w:rFonts w:hint="eastAsia"/>
          <w:sz w:val="28"/>
          <w:szCs w:val="28"/>
        </w:rPr>
        <w:t xml:space="preserve">2.3.4 </w:t>
      </w:r>
      <w:bookmarkEnd w:id="10"/>
      <w:r w:rsidRPr="0066177E" w:rsidR="00D47BC4">
        <w:rPr>
          <w:rFonts w:hint="eastAsia"/>
          <w:sz w:val="28"/>
          <w:szCs w:val="28"/>
        </w:rPr>
        <w:t>营销信息主管</w:t>
      </w:r>
    </w:p>
    <w:p w:rsidR="004A093D" w:rsidRPr="0066177E" w:rsidP="004A093D">
      <w:pPr>
        <w:spacing w:line="460" w:lineRule="auto"/>
        <w:rPr>
          <w:rFonts w:hint="eastAsia"/>
          <w:sz w:val="24"/>
          <w:szCs w:val="24"/>
        </w:rPr>
      </w:pPr>
      <w:r w:rsidRPr="0066177E">
        <w:rPr>
          <w:rFonts w:hint="eastAsia"/>
          <w:b/>
          <w:sz w:val="24"/>
          <w:szCs w:val="24"/>
        </w:rPr>
        <w:t>报告对象：</w:t>
      </w:r>
      <w:r w:rsidRPr="0066177E">
        <w:rPr>
          <w:rFonts w:hint="eastAsia"/>
          <w:sz w:val="24"/>
          <w:szCs w:val="24"/>
        </w:rPr>
        <w:t>向市场营销总监报告，并接受其领导。</w:t>
      </w:r>
    </w:p>
    <w:p w:rsidR="004A093D" w:rsidRPr="0066177E" w:rsidP="004A093D"/>
    <w:p w:rsidR="00906462" w:rsidRPr="0066177E" w:rsidP="00906462">
      <w:pPr>
        <w:numPr>
          <w:ilvl w:val="0"/>
          <w:numId w:val="14"/>
        </w:numPr>
        <w:spacing w:line="460" w:lineRule="auto"/>
        <w:rPr>
          <w:rFonts w:ascii="宋体" w:hAnsi="宋体" w:hint="eastAsia"/>
          <w:szCs w:val="21"/>
        </w:rPr>
      </w:pPr>
      <w:r w:rsidRPr="0066177E" w:rsidR="004A093D">
        <w:rPr>
          <w:rFonts w:ascii="宋体" w:hAnsi="宋体" w:hint="eastAsia"/>
          <w:szCs w:val="21"/>
        </w:rPr>
        <w:t>参与公司年度营销策略的制定，提供营销信息支持；</w:t>
      </w:r>
    </w:p>
    <w:p w:rsidR="004A093D" w:rsidRPr="0066177E" w:rsidP="00906462">
      <w:pPr>
        <w:numPr>
          <w:ilvl w:val="0"/>
          <w:numId w:val="14"/>
        </w:numPr>
        <w:spacing w:line="460" w:lineRule="auto"/>
        <w:rPr>
          <w:rFonts w:ascii="宋体" w:hAnsi="宋体" w:hint="eastAsia"/>
          <w:szCs w:val="21"/>
        </w:rPr>
      </w:pPr>
      <w:r w:rsidRPr="0066177E">
        <w:rPr>
          <w:rFonts w:ascii="宋体" w:hAnsi="宋体" w:hint="eastAsia"/>
          <w:szCs w:val="21"/>
        </w:rPr>
        <w:t>负责建立、完善公司级市场营销信息</w:t>
      </w:r>
      <w:r w:rsidRPr="0066177E" w:rsidR="00E41177">
        <w:rPr>
          <w:rFonts w:ascii="宋体" w:hAnsi="宋体" w:hint="eastAsia"/>
          <w:szCs w:val="21"/>
        </w:rPr>
        <w:t>资源池</w:t>
      </w:r>
      <w:r w:rsidRPr="0066177E">
        <w:rPr>
          <w:rFonts w:ascii="宋体" w:hAnsi="宋体" w:hint="eastAsia"/>
          <w:szCs w:val="21"/>
        </w:rPr>
        <w:t>系统建设，定期提交营销信息资料和分析报告；</w:t>
      </w:r>
    </w:p>
    <w:p w:rsidR="004A093D" w:rsidRPr="0066177E" w:rsidP="00906462">
      <w:pPr>
        <w:numPr>
          <w:ilvl w:val="0"/>
          <w:numId w:val="14"/>
        </w:numPr>
        <w:spacing w:line="460" w:lineRule="auto"/>
        <w:rPr>
          <w:rFonts w:ascii="宋体" w:hAnsi="宋体" w:hint="eastAsia"/>
          <w:szCs w:val="21"/>
        </w:rPr>
      </w:pPr>
      <w:r w:rsidRPr="0066177E">
        <w:rPr>
          <w:rFonts w:ascii="宋体" w:hAnsi="宋体" w:hint="eastAsia"/>
          <w:szCs w:val="21"/>
        </w:rPr>
        <w:br/>
      </w:r>
      <w:r w:rsidRPr="0066177E">
        <w:rPr>
          <w:rFonts w:ascii="宋体" w:hAnsi="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https://d.book118.com/318012061106006026</w:t>
        </w:r>
      </w:hyperlink>
    </w:p>
    <w:p w:rsidR="004A093D" w:rsidRPr="0066177E" w:rsidP="00906462">
      <w:pPr>
        <w:numPr>
          <w:ilvl w:val="0"/>
          <w:numId w:val="14"/>
        </w:numPr>
        <w:spacing w:line="460" w:lineRule="auto"/>
        <w:rPr>
          <w:rFonts w:ascii="宋体" w:hAnsi="宋体" w:hint="eastAsia"/>
          <w:szCs w:val="21"/>
        </w:rPr>
      </w:pPr>
    </w:p>
    <w:sectPr w:rsidSect="000957FD">
      <w:type w:val="nextPage"/>
      <w:pgSz w:w="11906" w:h="16838"/>
      <w:pgMar w:top="1135" w:right="1800" w:bottom="1276"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B1B"/>
    <w:multiLevelType w:val="hybridMultilevel"/>
    <w:tmpl w:val="663215B6"/>
    <w:lvl w:ilvl="0">
      <w:start w:val="1"/>
      <w:numFmt w:val="decimal"/>
      <w:lvlText w:val="%1、"/>
      <w:lvlJc w:val="left"/>
      <w:pPr>
        <w:ind w:left="1211"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013D29B0"/>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
    <w:nsid w:val="05B404C2"/>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3">
    <w:nsid w:val="11F63377"/>
    <w:multiLevelType w:val="hybridMultilevel"/>
    <w:tmpl w:val="2690D35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16F26CCE"/>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5">
    <w:nsid w:val="1708514D"/>
    <w:multiLevelType w:val="hybridMultilevel"/>
    <w:tmpl w:val="3F5AB1A6"/>
    <w:lvl w:ilvl="0">
      <w:start w:val="1"/>
      <w:numFmt w:val="decimal"/>
      <w:lvlText w:val="%1、"/>
      <w:lvlJc w:val="left"/>
      <w:pPr>
        <w:tabs>
          <w:tab w:val="num" w:pos="1636"/>
        </w:tabs>
        <w:ind w:left="1636" w:hanging="360"/>
      </w:pPr>
      <w:rPr>
        <w:rFonts w:hint="default"/>
      </w:rPr>
    </w:lvl>
    <w:lvl w:ilvl="1" w:tentative="1">
      <w:start w:val="1"/>
      <w:numFmt w:val="lowerLetter"/>
      <w:lvlText w:val="%2)"/>
      <w:lvlJc w:val="left"/>
      <w:pPr>
        <w:tabs>
          <w:tab w:val="num" w:pos="1266"/>
        </w:tabs>
        <w:ind w:left="1266" w:hanging="420"/>
      </w:pPr>
    </w:lvl>
    <w:lvl w:ilvl="2" w:tentative="1">
      <w:start w:val="1"/>
      <w:numFmt w:val="lowerRoman"/>
      <w:lvlText w:val="%3."/>
      <w:lvlJc w:val="right"/>
      <w:pPr>
        <w:tabs>
          <w:tab w:val="num" w:pos="1686"/>
        </w:tabs>
        <w:ind w:left="1686" w:hanging="420"/>
      </w:pPr>
    </w:lvl>
    <w:lvl w:ilvl="3" w:tentative="1">
      <w:start w:val="1"/>
      <w:numFmt w:val="decimal"/>
      <w:lvlText w:val="%4."/>
      <w:lvlJc w:val="left"/>
      <w:pPr>
        <w:tabs>
          <w:tab w:val="num" w:pos="2106"/>
        </w:tabs>
        <w:ind w:left="2106" w:hanging="420"/>
      </w:pPr>
    </w:lvl>
    <w:lvl w:ilvl="4" w:tentative="1">
      <w:start w:val="1"/>
      <w:numFmt w:val="lowerLetter"/>
      <w:lvlText w:val="%5)"/>
      <w:lvlJc w:val="left"/>
      <w:pPr>
        <w:tabs>
          <w:tab w:val="num" w:pos="2526"/>
        </w:tabs>
        <w:ind w:left="2526" w:hanging="420"/>
      </w:pPr>
    </w:lvl>
    <w:lvl w:ilvl="5" w:tentative="1">
      <w:start w:val="1"/>
      <w:numFmt w:val="lowerRoman"/>
      <w:lvlText w:val="%6."/>
      <w:lvlJc w:val="right"/>
      <w:pPr>
        <w:tabs>
          <w:tab w:val="num" w:pos="2946"/>
        </w:tabs>
        <w:ind w:left="2946" w:hanging="420"/>
      </w:pPr>
    </w:lvl>
    <w:lvl w:ilvl="6" w:tentative="1">
      <w:start w:val="1"/>
      <w:numFmt w:val="decimal"/>
      <w:lvlText w:val="%7."/>
      <w:lvlJc w:val="left"/>
      <w:pPr>
        <w:tabs>
          <w:tab w:val="num" w:pos="3366"/>
        </w:tabs>
        <w:ind w:left="3366" w:hanging="420"/>
      </w:pPr>
    </w:lvl>
    <w:lvl w:ilvl="7" w:tentative="1">
      <w:start w:val="1"/>
      <w:numFmt w:val="lowerLetter"/>
      <w:lvlText w:val="%8)"/>
      <w:lvlJc w:val="left"/>
      <w:pPr>
        <w:tabs>
          <w:tab w:val="num" w:pos="3786"/>
        </w:tabs>
        <w:ind w:left="3786" w:hanging="420"/>
      </w:pPr>
    </w:lvl>
    <w:lvl w:ilvl="8" w:tentative="1">
      <w:start w:val="1"/>
      <w:numFmt w:val="lowerRoman"/>
      <w:lvlText w:val="%9."/>
      <w:lvlJc w:val="right"/>
      <w:pPr>
        <w:tabs>
          <w:tab w:val="num" w:pos="4206"/>
        </w:tabs>
        <w:ind w:left="4206" w:hanging="420"/>
      </w:pPr>
    </w:lvl>
  </w:abstractNum>
  <w:abstractNum w:abstractNumId="6">
    <w:nsid w:val="1912050C"/>
    <w:multiLevelType w:val="multilevel"/>
    <w:tmpl w:val="8C74E646"/>
    <w:lvl w:ilvl="0">
      <w:start w:val="5"/>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7">
    <w:nsid w:val="1F442270"/>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8">
    <w:nsid w:val="252B1BB1"/>
    <w:multiLevelType w:val="hybridMultilevel"/>
    <w:tmpl w:val="6160F848"/>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31066D84"/>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10">
    <w:nsid w:val="33631D07"/>
    <w:multiLevelType w:val="hybridMultilevel"/>
    <w:tmpl w:val="74D8F8E0"/>
    <w:lvl w:ilvl="0">
      <w:start w:val="1"/>
      <w:numFmt w:val="bullet"/>
      <w:lvlText w:val=""/>
      <w:lvlJc w:val="left"/>
      <w:pPr>
        <w:tabs>
          <w:tab w:val="num" w:pos="420"/>
        </w:tabs>
        <w:ind w:left="420" w:hanging="420"/>
      </w:pPr>
      <w:rPr>
        <w:rFonts w:ascii="Wingdings" w:hAnsi="Wingdings" w:hint="default"/>
        <w:sz w:val="11"/>
        <w:szCs w:val="11"/>
      </w:rPr>
    </w:lvl>
    <w:lvl w:ilvl="1">
      <w:start w:val="5"/>
      <w:numFmt w:val="bullet"/>
      <w:lvlText w:val="★"/>
      <w:lvlJc w:val="left"/>
      <w:pPr>
        <w:tabs>
          <w:tab w:val="num" w:pos="1095"/>
        </w:tabs>
        <w:ind w:left="1095" w:hanging="360"/>
      </w:pPr>
      <w:rPr>
        <w:rFonts w:ascii="宋体" w:eastAsia="宋体" w:hAnsi="宋体" w:cs="Times New Roman" w:hint="eastAsia"/>
        <w:b w:val="0"/>
      </w:rPr>
    </w:lvl>
    <w:lvl w:ilvl="2">
      <w:start w:val="1"/>
      <w:numFmt w:val="japaneseCounting"/>
      <w:lvlText w:val="%3、"/>
      <w:lvlJc w:val="left"/>
      <w:pPr>
        <w:tabs>
          <w:tab w:val="num" w:pos="1560"/>
        </w:tabs>
        <w:ind w:left="1560" w:hanging="720"/>
      </w:pPr>
      <w:rPr>
        <w:rFont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
    <w:nsid w:val="33C96C15"/>
    <w:multiLevelType w:val="hybridMultilevel"/>
    <w:tmpl w:val="C4C2CD10"/>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2">
    <w:nsid w:val="4323496E"/>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13">
    <w:nsid w:val="44761AEE"/>
    <w:multiLevelType w:val="hybridMultilevel"/>
    <w:tmpl w:val="6F1E45D8"/>
    <w:lvl w:ilvl="0">
      <w:start w:val="1"/>
      <w:numFmt w:val="decimal"/>
      <w:lvlText w:val="%1、"/>
      <w:lvlJc w:val="left"/>
      <w:pPr>
        <w:ind w:left="840" w:hanging="420"/>
      </w:pPr>
      <w:rPr>
        <w:rFonts w:hint="default"/>
        <w:b w:val="0"/>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4">
    <w:nsid w:val="492C70D1"/>
    <w:multiLevelType w:val="hybridMultilevel"/>
    <w:tmpl w:val="3CBA2CAC"/>
    <w:lvl w:ilvl="0">
      <w:start w:val="1"/>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15">
    <w:nsid w:val="4CCF6B77"/>
    <w:multiLevelType w:val="hybridMultilevel"/>
    <w:tmpl w:val="6160F848"/>
    <w:lvl w:ilvl="0">
      <w:start w:val="1"/>
      <w:numFmt w:val="chineseCountingThousand"/>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6">
    <w:nsid w:val="4F2215C0"/>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17">
    <w:nsid w:val="537D1EE9"/>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18">
    <w:nsid w:val="540F0915"/>
    <w:multiLevelType w:val="hybridMultilevel"/>
    <w:tmpl w:val="7A86EACA"/>
    <w:lvl w:ilvl="0">
      <w:start w:val="1"/>
      <w:numFmt w:val="decimal"/>
      <w:lvlText w:val="%1、"/>
      <w:lvlJc w:val="left"/>
      <w:pPr>
        <w:tabs>
          <w:tab w:val="num" w:pos="644"/>
        </w:tabs>
        <w:ind w:left="644"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
    <w:nsid w:val="5A6E02DD"/>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0">
    <w:nsid w:val="5C2F48CE"/>
    <w:multiLevelType w:val="multilevel"/>
    <w:tmpl w:val="8C02BF22"/>
    <w:lvl w:ilvl="0">
      <w:start w:val="4"/>
      <w:numFmt w:val="decimal"/>
      <w:lvlText w:val="%1"/>
      <w:lvlJc w:val="left"/>
      <w:pPr>
        <w:ind w:left="435" w:hanging="43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1">
    <w:nsid w:val="602541E6"/>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2">
    <w:nsid w:val="62301A9C"/>
    <w:multiLevelType w:val="multilevel"/>
    <w:tmpl w:val="847E7F40"/>
    <w:lvl w:ilvl="0">
      <w:start w:val="1"/>
      <w:numFmt w:val="bullet"/>
      <w:lvlText w:val=""/>
      <w:lvlJc w:val="left"/>
      <w:pPr>
        <w:ind w:left="420" w:hanging="420"/>
      </w:pPr>
      <w:rPr>
        <w:rFonts w:ascii="Wingdings" w:hAnsi="Wingdings" w:hint="default"/>
        <w:sz w:val="32"/>
        <w:szCs w:val="32"/>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3">
    <w:nsid w:val="644A42B2"/>
    <w:multiLevelType w:val="hybridMultilevel"/>
    <w:tmpl w:val="11A2CC22"/>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4">
    <w:nsid w:val="707F0EFE"/>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5">
    <w:nsid w:val="72E92520"/>
    <w:multiLevelType w:val="hybridMultilevel"/>
    <w:tmpl w:val="6F1E45D8"/>
    <w:lvl w:ilvl="0">
      <w:start w:val="1"/>
      <w:numFmt w:val="decimal"/>
      <w:lvlText w:val="%1、"/>
      <w:lvlJc w:val="left"/>
      <w:pPr>
        <w:ind w:left="840" w:hanging="420"/>
      </w:pPr>
      <w:rPr>
        <w:rFonts w:hint="default"/>
        <w:b w:val="0"/>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6">
    <w:nsid w:val="736D6D1C"/>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7">
    <w:nsid w:val="75AD5031"/>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8">
    <w:nsid w:val="776D6E20"/>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29">
    <w:nsid w:val="77B47EE3"/>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30">
    <w:nsid w:val="78885201"/>
    <w:multiLevelType w:val="hybridMultilevel"/>
    <w:tmpl w:val="4F3AC54C"/>
    <w:lvl w:ilvl="0">
      <w:start w:val="1"/>
      <w:numFmt w:val="decimal"/>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1">
    <w:nsid w:val="790F0299"/>
    <w:multiLevelType w:val="hybridMultilevel"/>
    <w:tmpl w:val="C24A2C22"/>
    <w:lvl w:ilvl="0">
      <w:start w:val="1"/>
      <w:numFmt w:val="decimal"/>
      <w:lvlText w:val="%1、"/>
      <w:lvlJc w:val="left"/>
      <w:pPr>
        <w:ind w:left="841" w:hanging="420"/>
      </w:pPr>
      <w:rPr>
        <w:rFonts w:hint="default"/>
      </w:rPr>
    </w:lvl>
    <w:lvl w:ilvl="1" w:tentative="1">
      <w:start w:val="1"/>
      <w:numFmt w:val="lowerLetter"/>
      <w:lvlText w:val="%2)"/>
      <w:lvlJc w:val="left"/>
      <w:pPr>
        <w:ind w:left="1261" w:hanging="420"/>
      </w:pPr>
    </w:lvl>
    <w:lvl w:ilvl="2" w:tentative="1">
      <w:start w:val="1"/>
      <w:numFmt w:val="lowerRoman"/>
      <w:lvlText w:val="%3."/>
      <w:lvlJc w:val="right"/>
      <w:pPr>
        <w:ind w:left="1681" w:hanging="420"/>
      </w:pPr>
    </w:lvl>
    <w:lvl w:ilvl="3" w:tentative="1">
      <w:start w:val="1"/>
      <w:numFmt w:val="decimal"/>
      <w:lvlText w:val="%4."/>
      <w:lvlJc w:val="left"/>
      <w:pPr>
        <w:ind w:left="2101" w:hanging="420"/>
      </w:pPr>
    </w:lvl>
    <w:lvl w:ilvl="4" w:tentative="1">
      <w:start w:val="1"/>
      <w:numFmt w:val="lowerLetter"/>
      <w:lvlText w:val="%5)"/>
      <w:lvlJc w:val="left"/>
      <w:pPr>
        <w:ind w:left="2521" w:hanging="420"/>
      </w:pPr>
    </w:lvl>
    <w:lvl w:ilvl="5" w:tentative="1">
      <w:start w:val="1"/>
      <w:numFmt w:val="lowerRoman"/>
      <w:lvlText w:val="%6."/>
      <w:lvlJc w:val="right"/>
      <w:pPr>
        <w:ind w:left="2941" w:hanging="420"/>
      </w:pPr>
    </w:lvl>
    <w:lvl w:ilvl="6" w:tentative="1">
      <w:start w:val="1"/>
      <w:numFmt w:val="decimal"/>
      <w:lvlText w:val="%7."/>
      <w:lvlJc w:val="left"/>
      <w:pPr>
        <w:ind w:left="3361" w:hanging="420"/>
      </w:pPr>
    </w:lvl>
    <w:lvl w:ilvl="7" w:tentative="1">
      <w:start w:val="1"/>
      <w:numFmt w:val="lowerLetter"/>
      <w:lvlText w:val="%8)"/>
      <w:lvlJc w:val="left"/>
      <w:pPr>
        <w:ind w:left="3781" w:hanging="420"/>
      </w:pPr>
    </w:lvl>
    <w:lvl w:ilvl="8" w:tentative="1">
      <w:start w:val="1"/>
      <w:numFmt w:val="lowerRoman"/>
      <w:lvlText w:val="%9."/>
      <w:lvlJc w:val="right"/>
      <w:pPr>
        <w:ind w:left="4201" w:hanging="420"/>
      </w:pPr>
    </w:lvl>
  </w:abstractNum>
  <w:abstractNum w:abstractNumId="32">
    <w:nsid w:val="7A0D13BB"/>
    <w:multiLevelType w:val="hybridMultilevel"/>
    <w:tmpl w:val="CA8858AE"/>
    <w:lvl w:ilvl="0">
      <w:start w:val="1"/>
      <w:numFmt w:val="decimal"/>
      <w:suff w:val="space"/>
      <w:lvlText w:val="%1)"/>
      <w:lvlJc w:val="left"/>
      <w:pPr>
        <w:ind w:left="840" w:hanging="420"/>
      </w:pPr>
      <w:rPr>
        <w:rFonts w:hint="eastAsia"/>
      </w:rPr>
    </w:lvl>
    <w:lvl w:ilvl="1">
      <w:start w:val="1"/>
      <w:numFmt w:val="decimal"/>
      <w:lvlText w:val="%2、"/>
      <w:lvlJc w:val="left"/>
      <w:pPr>
        <w:ind w:left="1211" w:hanging="360"/>
      </w:pPr>
      <w:rPr>
        <w:rFonts w:hint="default"/>
      </w:r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3">
    <w:nsid w:val="7AAE2D9C"/>
    <w:multiLevelType w:val="multilevel"/>
    <w:tmpl w:val="DC646C36"/>
    <w:lvl w:ilvl="0">
      <w:start w:val="4"/>
      <w:numFmt w:val="decimal"/>
      <w:lvlText w:val="%1."/>
      <w:lvlJc w:val="left"/>
      <w:pPr>
        <w:ind w:left="420" w:hanging="420"/>
      </w:pPr>
      <w:rPr>
        <w:rFonts w:hint="eastAsia"/>
        <w:sz w:val="44"/>
        <w:szCs w:val="44"/>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abstractNumId w:val="23"/>
  </w:num>
  <w:num w:numId="2">
    <w:abstractNumId w:val="22"/>
  </w:num>
  <w:num w:numId="3">
    <w:abstractNumId w:val="8"/>
  </w:num>
  <w:num w:numId="4">
    <w:abstractNumId w:val="30"/>
  </w:num>
  <w:num w:numId="5">
    <w:abstractNumId w:val="15"/>
  </w:num>
  <w:num w:numId="6">
    <w:abstractNumId w:val="32"/>
  </w:num>
  <w:num w:numId="7">
    <w:abstractNumId w:val="14"/>
  </w:num>
  <w:num w:numId="8">
    <w:abstractNumId w:val="33"/>
  </w:num>
  <w:num w:numId="9">
    <w:abstractNumId w:val="20"/>
  </w:num>
  <w:num w:numId="10">
    <w:abstractNumId w:val="18"/>
  </w:num>
  <w:num w:numId="11">
    <w:abstractNumId w:val="24"/>
  </w:num>
  <w:num w:numId="12">
    <w:abstractNumId w:val="11"/>
  </w:num>
  <w:num w:numId="13">
    <w:abstractNumId w:val="19"/>
  </w:num>
  <w:num w:numId="14">
    <w:abstractNumId w:val="17"/>
  </w:num>
  <w:num w:numId="15">
    <w:abstractNumId w:val="10"/>
  </w:num>
  <w:num w:numId="16">
    <w:abstractNumId w:val="25"/>
  </w:num>
  <w:num w:numId="17">
    <w:abstractNumId w:val="21"/>
  </w:num>
  <w:num w:numId="18">
    <w:abstractNumId w:val="26"/>
  </w:num>
  <w:num w:numId="19">
    <w:abstractNumId w:val="12"/>
  </w:num>
  <w:num w:numId="20">
    <w:abstractNumId w:val="27"/>
  </w:num>
  <w:num w:numId="21">
    <w:abstractNumId w:val="16"/>
  </w:num>
  <w:num w:numId="22">
    <w:abstractNumId w:val="0"/>
  </w:num>
  <w:num w:numId="23">
    <w:abstractNumId w:val="5"/>
  </w:num>
  <w:num w:numId="24">
    <w:abstractNumId w:val="13"/>
  </w:num>
  <w:num w:numId="25">
    <w:abstractNumId w:val="31"/>
  </w:num>
  <w:num w:numId="26">
    <w:abstractNumId w:val="2"/>
  </w:num>
  <w:num w:numId="27">
    <w:abstractNumId w:val="9"/>
  </w:num>
  <w:num w:numId="28">
    <w:abstractNumId w:val="4"/>
  </w:num>
  <w:num w:numId="29">
    <w:abstractNumId w:val="28"/>
  </w:num>
  <w:num w:numId="30">
    <w:abstractNumId w:val="1"/>
  </w:num>
  <w:num w:numId="31">
    <w:abstractNumId w:val="29"/>
  </w:num>
  <w:num w:numId="32">
    <w:abstractNumId w:val="7"/>
  </w:num>
  <w:num w:numId="33">
    <w:abstractNumId w:val="6"/>
  </w:num>
  <w:num w:numId="3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71A8"/>
    <w:rsid w:val="00016BF1"/>
    <w:rsid w:val="0004028B"/>
    <w:rsid w:val="00081D52"/>
    <w:rsid w:val="000825A0"/>
    <w:rsid w:val="000957FD"/>
    <w:rsid w:val="000A610F"/>
    <w:rsid w:val="000B7802"/>
    <w:rsid w:val="000D047B"/>
    <w:rsid w:val="000D0E73"/>
    <w:rsid w:val="000E0C65"/>
    <w:rsid w:val="000E1D28"/>
    <w:rsid w:val="000E1ECC"/>
    <w:rsid w:val="000F40E0"/>
    <w:rsid w:val="001067B2"/>
    <w:rsid w:val="001271A8"/>
    <w:rsid w:val="00150CCC"/>
    <w:rsid w:val="001563D5"/>
    <w:rsid w:val="00196750"/>
    <w:rsid w:val="001A6896"/>
    <w:rsid w:val="001A776D"/>
    <w:rsid w:val="001B4B21"/>
    <w:rsid w:val="001C1F64"/>
    <w:rsid w:val="001F4BC4"/>
    <w:rsid w:val="001F61D0"/>
    <w:rsid w:val="00200060"/>
    <w:rsid w:val="00214EDD"/>
    <w:rsid w:val="002177F1"/>
    <w:rsid w:val="002949BC"/>
    <w:rsid w:val="002A3299"/>
    <w:rsid w:val="002A3FC2"/>
    <w:rsid w:val="002D3CA9"/>
    <w:rsid w:val="002E10B2"/>
    <w:rsid w:val="002E6140"/>
    <w:rsid w:val="0031129F"/>
    <w:rsid w:val="00316304"/>
    <w:rsid w:val="00364DE2"/>
    <w:rsid w:val="00365E25"/>
    <w:rsid w:val="0038440A"/>
    <w:rsid w:val="00385B03"/>
    <w:rsid w:val="003909D7"/>
    <w:rsid w:val="003A0779"/>
    <w:rsid w:val="003A50A2"/>
    <w:rsid w:val="003B2328"/>
    <w:rsid w:val="003C69B5"/>
    <w:rsid w:val="003D058A"/>
    <w:rsid w:val="003D6D9B"/>
    <w:rsid w:val="003E7838"/>
    <w:rsid w:val="003E7BAF"/>
    <w:rsid w:val="00420A92"/>
    <w:rsid w:val="00447A36"/>
    <w:rsid w:val="00454E1D"/>
    <w:rsid w:val="00491924"/>
    <w:rsid w:val="004A093D"/>
    <w:rsid w:val="004A6B95"/>
    <w:rsid w:val="004B4EFB"/>
    <w:rsid w:val="004C2961"/>
    <w:rsid w:val="004E6B7E"/>
    <w:rsid w:val="00523906"/>
    <w:rsid w:val="0053763F"/>
    <w:rsid w:val="00565B5D"/>
    <w:rsid w:val="00574BFE"/>
    <w:rsid w:val="00594659"/>
    <w:rsid w:val="005A164F"/>
    <w:rsid w:val="005B3960"/>
    <w:rsid w:val="005B572F"/>
    <w:rsid w:val="005C0479"/>
    <w:rsid w:val="0060780C"/>
    <w:rsid w:val="00613887"/>
    <w:rsid w:val="006403B5"/>
    <w:rsid w:val="0064530D"/>
    <w:rsid w:val="0065559B"/>
    <w:rsid w:val="006569C5"/>
    <w:rsid w:val="0066177E"/>
    <w:rsid w:val="0066451C"/>
    <w:rsid w:val="006674F1"/>
    <w:rsid w:val="006860AE"/>
    <w:rsid w:val="006A1DEB"/>
    <w:rsid w:val="006C1EEF"/>
    <w:rsid w:val="006D66BF"/>
    <w:rsid w:val="006D78F9"/>
    <w:rsid w:val="007056F1"/>
    <w:rsid w:val="007105CB"/>
    <w:rsid w:val="00712BA8"/>
    <w:rsid w:val="00714C70"/>
    <w:rsid w:val="00721F00"/>
    <w:rsid w:val="007260A0"/>
    <w:rsid w:val="00736FF2"/>
    <w:rsid w:val="00747573"/>
    <w:rsid w:val="00754AC7"/>
    <w:rsid w:val="007670E0"/>
    <w:rsid w:val="007729E2"/>
    <w:rsid w:val="007D14A3"/>
    <w:rsid w:val="0080529C"/>
    <w:rsid w:val="00846BBE"/>
    <w:rsid w:val="00860DF0"/>
    <w:rsid w:val="008861BB"/>
    <w:rsid w:val="008B1747"/>
    <w:rsid w:val="008D5B58"/>
    <w:rsid w:val="00906462"/>
    <w:rsid w:val="00931F90"/>
    <w:rsid w:val="009444DF"/>
    <w:rsid w:val="00947EC1"/>
    <w:rsid w:val="00952E99"/>
    <w:rsid w:val="00955FD8"/>
    <w:rsid w:val="00967EB4"/>
    <w:rsid w:val="009B25FA"/>
    <w:rsid w:val="009D26E0"/>
    <w:rsid w:val="00A1359A"/>
    <w:rsid w:val="00A233DC"/>
    <w:rsid w:val="00A57627"/>
    <w:rsid w:val="00A63B7D"/>
    <w:rsid w:val="00A65BD4"/>
    <w:rsid w:val="00A762D4"/>
    <w:rsid w:val="00A93E39"/>
    <w:rsid w:val="00AA30E7"/>
    <w:rsid w:val="00AC4C7E"/>
    <w:rsid w:val="00AD6ED0"/>
    <w:rsid w:val="00AE23EA"/>
    <w:rsid w:val="00AF239C"/>
    <w:rsid w:val="00B05C3C"/>
    <w:rsid w:val="00B11256"/>
    <w:rsid w:val="00B11345"/>
    <w:rsid w:val="00B13981"/>
    <w:rsid w:val="00B303CD"/>
    <w:rsid w:val="00B37C00"/>
    <w:rsid w:val="00B6022D"/>
    <w:rsid w:val="00B971F3"/>
    <w:rsid w:val="00BA2B06"/>
    <w:rsid w:val="00BB579A"/>
    <w:rsid w:val="00BD56AF"/>
    <w:rsid w:val="00BF211D"/>
    <w:rsid w:val="00BF3868"/>
    <w:rsid w:val="00BF3E13"/>
    <w:rsid w:val="00C02B39"/>
    <w:rsid w:val="00C11C63"/>
    <w:rsid w:val="00C14A24"/>
    <w:rsid w:val="00C326EE"/>
    <w:rsid w:val="00C4022F"/>
    <w:rsid w:val="00C67A72"/>
    <w:rsid w:val="00C76656"/>
    <w:rsid w:val="00C76AF5"/>
    <w:rsid w:val="00C81B81"/>
    <w:rsid w:val="00CA0284"/>
    <w:rsid w:val="00CA3880"/>
    <w:rsid w:val="00CC1570"/>
    <w:rsid w:val="00CC2FA6"/>
    <w:rsid w:val="00CD062D"/>
    <w:rsid w:val="00CD6ED6"/>
    <w:rsid w:val="00CE38C1"/>
    <w:rsid w:val="00CF150F"/>
    <w:rsid w:val="00D33491"/>
    <w:rsid w:val="00D4665D"/>
    <w:rsid w:val="00D47BC4"/>
    <w:rsid w:val="00D61649"/>
    <w:rsid w:val="00D96FF2"/>
    <w:rsid w:val="00DA3022"/>
    <w:rsid w:val="00DA3AC0"/>
    <w:rsid w:val="00DB0C54"/>
    <w:rsid w:val="00DC0FEF"/>
    <w:rsid w:val="00DC4351"/>
    <w:rsid w:val="00DE626F"/>
    <w:rsid w:val="00DF2A10"/>
    <w:rsid w:val="00DF73AC"/>
    <w:rsid w:val="00E2367C"/>
    <w:rsid w:val="00E36CB6"/>
    <w:rsid w:val="00E41177"/>
    <w:rsid w:val="00E46D7B"/>
    <w:rsid w:val="00E54769"/>
    <w:rsid w:val="00E60C15"/>
    <w:rsid w:val="00E762D8"/>
    <w:rsid w:val="00EC2453"/>
    <w:rsid w:val="00ED15FA"/>
    <w:rsid w:val="00EF45EF"/>
    <w:rsid w:val="00F14693"/>
    <w:rsid w:val="00F14884"/>
    <w:rsid w:val="00F17CD9"/>
    <w:rsid w:val="00F22608"/>
    <w:rsid w:val="00F27340"/>
    <w:rsid w:val="00F358C1"/>
    <w:rsid w:val="00F41EFD"/>
    <w:rsid w:val="00F575DA"/>
    <w:rsid w:val="00F672D6"/>
    <w:rsid w:val="00F84572"/>
    <w:rsid w:val="00F8720D"/>
    <w:rsid w:val="00F903CE"/>
    <w:rsid w:val="00FE1353"/>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BFE"/>
    <w:pPr>
      <w:widowControl w:val="0"/>
      <w:jc w:val="both"/>
    </w:pPr>
    <w:rPr>
      <w:kern w:val="2"/>
      <w:sz w:val="21"/>
      <w:szCs w:val="22"/>
      <w:lang w:val="en-US" w:eastAsia="zh-CN" w:bidi="ar-SA"/>
    </w:rPr>
  </w:style>
  <w:style w:type="paragraph" w:styleId="Heading1">
    <w:name w:val="heading 1"/>
    <w:basedOn w:val="Normal"/>
    <w:next w:val="Normal"/>
    <w:link w:val="1Char"/>
    <w:uiPriority w:val="9"/>
    <w:qFormat/>
    <w:rsid w:val="00512AC7"/>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unhideWhenUsed/>
    <w:qFormat/>
    <w:rsid w:val="003A0779"/>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Char"/>
    <w:uiPriority w:val="9"/>
    <w:unhideWhenUsed/>
    <w:qFormat/>
    <w:rsid w:val="00F41EFD"/>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271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1271A8"/>
    <w:rPr>
      <w:sz w:val="18"/>
      <w:szCs w:val="18"/>
    </w:rPr>
  </w:style>
  <w:style w:type="paragraph" w:styleId="Footer">
    <w:name w:val="footer"/>
    <w:basedOn w:val="Normal"/>
    <w:link w:val="Char0"/>
    <w:uiPriority w:val="99"/>
    <w:unhideWhenUsed/>
    <w:rsid w:val="001271A8"/>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1271A8"/>
    <w:rPr>
      <w:sz w:val="18"/>
      <w:szCs w:val="18"/>
    </w:rPr>
  </w:style>
  <w:style w:type="paragraph" w:styleId="ListParagraph">
    <w:name w:val="List Paragraph"/>
    <w:basedOn w:val="Normal"/>
    <w:uiPriority w:val="34"/>
    <w:qFormat/>
    <w:rsid w:val="001271A8"/>
    <w:pPr>
      <w:ind w:firstLine="420" w:firstLineChars="200"/>
    </w:pPr>
  </w:style>
  <w:style w:type="character" w:customStyle="1" w:styleId="1Char">
    <w:name w:val="标题 1 Char"/>
    <w:basedOn w:val="DefaultParagraphFont"/>
    <w:link w:val="Heading1"/>
    <w:uiPriority w:val="9"/>
    <w:rsid w:val="00512AC7"/>
    <w:rPr>
      <w:b/>
      <w:bCs/>
      <w:kern w:val="44"/>
      <w:sz w:val="44"/>
      <w:szCs w:val="44"/>
    </w:rPr>
  </w:style>
  <w:style w:type="paragraph" w:styleId="List">
    <w:name w:val="List"/>
    <w:rsid w:val="001563D5"/>
    <w:rPr>
      <w:rFonts w:ascii="Times New Roman" w:hAnsi="Times New Roman"/>
      <w:kern w:val="2"/>
      <w:sz w:val="21"/>
      <w:szCs w:val="24"/>
      <w:lang w:val="en-US" w:eastAsia="zh-CN" w:bidi="ar-SA"/>
    </w:rPr>
  </w:style>
  <w:style w:type="paragraph" w:styleId="TOC1">
    <w:name w:val="toc 1"/>
    <w:basedOn w:val="Normal"/>
    <w:next w:val="Normal"/>
    <w:autoRedefine/>
    <w:uiPriority w:val="39"/>
    <w:unhideWhenUsed/>
    <w:rsid w:val="00565B5D"/>
  </w:style>
  <w:style w:type="character" w:styleId="Hyperlink">
    <w:name w:val="Hyperlink"/>
    <w:basedOn w:val="DefaultParagraphFont"/>
    <w:uiPriority w:val="99"/>
    <w:unhideWhenUsed/>
    <w:rsid w:val="00565B5D"/>
    <w:rPr>
      <w:color w:val="0000FF"/>
      <w:u w:val="single"/>
    </w:rPr>
  </w:style>
  <w:style w:type="paragraph" w:styleId="NoSpacing">
    <w:name w:val="No Spacing"/>
    <w:link w:val="Char1"/>
    <w:uiPriority w:val="1"/>
    <w:qFormat/>
    <w:rsid w:val="00565B5D"/>
    <w:rPr>
      <w:sz w:val="22"/>
      <w:szCs w:val="22"/>
      <w:lang w:val="en-US" w:eastAsia="zh-CN" w:bidi="ar-SA"/>
    </w:rPr>
  </w:style>
  <w:style w:type="character" w:customStyle="1" w:styleId="Char1">
    <w:name w:val="无间隔 Char"/>
    <w:basedOn w:val="DefaultParagraphFont"/>
    <w:link w:val="NoSpacing"/>
    <w:uiPriority w:val="1"/>
    <w:rsid w:val="00565B5D"/>
    <w:rPr>
      <w:sz w:val="22"/>
      <w:szCs w:val="22"/>
      <w:lang w:val="en-US" w:eastAsia="zh-CN" w:bidi="ar-SA"/>
    </w:rPr>
  </w:style>
  <w:style w:type="character" w:customStyle="1" w:styleId="2Char">
    <w:name w:val="标题 2 Char"/>
    <w:basedOn w:val="DefaultParagraphFont"/>
    <w:link w:val="Heading2"/>
    <w:uiPriority w:val="9"/>
    <w:rsid w:val="003A0779"/>
    <w:rPr>
      <w:rFonts w:ascii="Cambria" w:eastAsia="宋体" w:hAnsi="Cambria" w:cs="Times New Roman"/>
      <w:b/>
      <w:bCs/>
      <w:sz w:val="32"/>
      <w:szCs w:val="32"/>
    </w:rPr>
  </w:style>
  <w:style w:type="paragraph" w:styleId="TOC2">
    <w:name w:val="toc 2"/>
    <w:basedOn w:val="Normal"/>
    <w:next w:val="Normal"/>
    <w:autoRedefine/>
    <w:uiPriority w:val="39"/>
    <w:unhideWhenUsed/>
    <w:rsid w:val="003A0779"/>
    <w:pPr>
      <w:ind w:left="420" w:leftChars="200"/>
    </w:pPr>
  </w:style>
  <w:style w:type="paragraph" w:styleId="DocumentMap">
    <w:name w:val="Document Map"/>
    <w:basedOn w:val="Normal"/>
    <w:link w:val="Char2"/>
    <w:uiPriority w:val="99"/>
    <w:semiHidden/>
    <w:unhideWhenUsed/>
    <w:rsid w:val="00E46D7B"/>
    <w:rPr>
      <w:rFonts w:ascii="宋体" w:eastAsia="宋体"/>
      <w:sz w:val="18"/>
      <w:szCs w:val="18"/>
    </w:rPr>
  </w:style>
  <w:style w:type="character" w:customStyle="1" w:styleId="Char2">
    <w:name w:val="文档结构图 Char"/>
    <w:basedOn w:val="DefaultParagraphFont"/>
    <w:link w:val="DocumentMap"/>
    <w:uiPriority w:val="99"/>
    <w:semiHidden/>
    <w:rsid w:val="00E46D7B"/>
    <w:rPr>
      <w:rFonts w:ascii="宋体" w:eastAsia="宋体"/>
      <w:sz w:val="18"/>
      <w:szCs w:val="18"/>
    </w:rPr>
  </w:style>
  <w:style w:type="character" w:customStyle="1" w:styleId="3Char">
    <w:name w:val="标题 3 Char"/>
    <w:basedOn w:val="DefaultParagraphFont"/>
    <w:link w:val="Heading3"/>
    <w:uiPriority w:val="9"/>
    <w:rsid w:val="00F41EFD"/>
    <w:rPr>
      <w:b/>
      <w:bCs/>
      <w:sz w:val="32"/>
      <w:szCs w:val="32"/>
    </w:rPr>
  </w:style>
  <w:style w:type="paragraph" w:styleId="TOC3">
    <w:name w:val="toc 3"/>
    <w:basedOn w:val="Normal"/>
    <w:next w:val="Normal"/>
    <w:autoRedefine/>
    <w:uiPriority w:val="39"/>
    <w:unhideWhenUsed/>
    <w:rsid w:val="00507779"/>
    <w:pPr>
      <w:ind w:left="840" w:leftChars="40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801206110600602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E0D72-392A-4DDD-84AE-43A8F20A9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11</Pages>
  <Words>2145</Words>
  <Characters>12230</Characters>
  <Application>Microsoft Office Word</Application>
  <DocSecurity>0</DocSecurity>
  <Lines>101</Lines>
  <Paragraphs>28</Paragraphs>
  <ScaleCrop>false</ScaleCrop>
  <Manager>金武攸</Manager>
  <Company/>
  <LinksUpToDate>false</LinksUpToDate>
  <CharactersWithSpaces>14347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2023营销中心建设方案</dc:title>
  <dc:subject>2023营销中心建设方案</dc:subject>
  <dc:creator>金武攸</dc:creator>
  <cp:keywords>2023</cp:keywords>
  <cp:lastModifiedBy>金武攸</cp:lastModifiedBy>
  <cp:revision>93</cp:revision>
  <cp:lastPrinted>2023-01-20T00:12:07Z</cp:lastPrinted>
  <dcterms:created xsi:type="dcterms:W3CDTF">2023-01-07T00:07:06Z</dcterms:created>
  <dcterms:modified xsi:type="dcterms:W3CDTF">2023-03-18T07:02:58Z</dcterms:modified>
</cp:coreProperties>
</file>