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影像扫描仪项目创业投资方案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7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_Toc30872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6" w:history="1">
        <w:r>
          <w:rPr>
            <w:rFonts w:ascii="仿宋" w:eastAsia="仿宋" w:hAnsi="仿宋" w:cs="仿宋" w:hint="eastAsia"/>
            <w:lang w:eastAsia="zh-CN"/>
          </w:rPr>
          <w:t>一、建设规划分析</w:t>
        </w:r>
        <w:r>
          <w:tab/>
        </w:r>
        <w:r>
          <w:fldChar w:fldCharType="begin"/>
        </w:r>
        <w:r>
          <w:instrText xml:space="preserve"> PAGEREF _Toc24626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_Toc20160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_Toc17463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eastAsia="zh-CN"/>
          </w:rPr>
          <w:t>二、影像扫描仪项目选址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4" w:history="1">
        <w:r>
          <w:rPr>
            <w:rFonts w:ascii="仿宋" w:eastAsia="仿宋" w:hAnsi="仿宋" w:cs="仿宋" w:hint="eastAsia"/>
            <w:lang w:eastAsia="zh-CN"/>
          </w:rPr>
          <w:t>(一)、影像扫描仪项目选址原则</w:t>
        </w:r>
        <w:r>
          <w:tab/>
        </w:r>
        <w:r>
          <w:fldChar w:fldCharType="begin"/>
        </w:r>
        <w:r>
          <w:instrText xml:space="preserve"> PAGEREF _Toc12904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_Toc4919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_Toc19654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7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_Toc20087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_Toc25316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31" w:history="1">
        <w:r>
          <w:rPr>
            <w:rFonts w:ascii="仿宋" w:eastAsia="仿宋" w:hAnsi="仿宋" w:cs="仿宋" w:hint="eastAsia"/>
            <w:lang w:eastAsia="zh-CN"/>
          </w:rPr>
          <w:t>三、影像扫描仪项目背景及必要性</w:t>
        </w:r>
        <w:r>
          <w:tab/>
        </w:r>
        <w:r>
          <w:fldChar w:fldCharType="begin"/>
        </w:r>
        <w:r>
          <w:instrText xml:space="preserve"> PAGEREF _Toc15731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2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_Toc18612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4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_Toc28374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3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_Toc6833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4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_Toc6794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2" w:history="1">
        <w:r>
          <w:rPr>
            <w:rFonts w:ascii="仿宋" w:eastAsia="仿宋" w:hAnsi="仿宋" w:cs="仿宋" w:hint="eastAsia"/>
            <w:lang w:eastAsia="zh-CN"/>
          </w:rPr>
          <w:t>(五)、影像扫描仪项目实施的必要性</w:t>
        </w:r>
        <w:r>
          <w:tab/>
        </w:r>
        <w:r>
          <w:fldChar w:fldCharType="begin"/>
        </w:r>
        <w:r>
          <w:instrText xml:space="preserve"> PAGEREF _Toc13872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6" w:history="1">
        <w:r>
          <w:rPr>
            <w:rFonts w:ascii="仿宋" w:eastAsia="仿宋" w:hAnsi="仿宋" w:cs="仿宋" w:hint="eastAsia"/>
            <w:lang w:eastAsia="zh-CN"/>
          </w:rPr>
          <w:t>四、影像扫描仪项目承办单位</w:t>
        </w:r>
        <w:r>
          <w:tab/>
        </w:r>
        <w:r>
          <w:fldChar w:fldCharType="begin"/>
        </w:r>
        <w:r>
          <w:instrText xml:space="preserve"> PAGEREF _Toc24926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4" w:history="1">
        <w:r>
          <w:rPr>
            <w:rFonts w:ascii="仿宋" w:eastAsia="仿宋" w:hAnsi="仿宋" w:cs="仿宋" w:hint="eastAsia"/>
            <w:lang w:eastAsia="zh-CN"/>
          </w:rPr>
          <w:t>(一)、影像扫描仪项目承办单位基本情况</w:t>
        </w:r>
        <w:r>
          <w:tab/>
        </w:r>
        <w:r>
          <w:fldChar w:fldCharType="begin"/>
        </w:r>
        <w:r>
          <w:instrText xml:space="preserve"> PAGEREF _Toc13924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8" w:history="1">
        <w:r>
          <w:rPr>
            <w:rFonts w:ascii="仿宋" w:eastAsia="仿宋" w:hAnsi="仿宋" w:cs="仿宋" w:hint="eastAsia"/>
            <w:lang w:eastAsia="zh-CN"/>
          </w:rPr>
          <w:t>五、影像扫描仪项目文档管理</w:t>
        </w:r>
        <w:r>
          <w:tab/>
        </w:r>
        <w:r>
          <w:fldChar w:fldCharType="begin"/>
        </w:r>
        <w:r>
          <w:instrText xml:space="preserve"> PAGEREF _Toc7568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_Toc6271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_Toc24007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6" w:history="1">
        <w:r>
          <w:rPr>
            <w:rFonts w:ascii="仿宋" w:eastAsia="仿宋" w:hAnsi="仿宋" w:cs="仿宋" w:hint="eastAsia"/>
            <w:lang w:eastAsia="zh-CN"/>
          </w:rPr>
          <w:t>六、影像扫描仪项目风险管理方案</w:t>
        </w:r>
        <w:r>
          <w:tab/>
        </w:r>
        <w:r>
          <w:fldChar w:fldCharType="begin"/>
        </w:r>
        <w:r>
          <w:instrText xml:space="preserve"> PAGEREF _Toc14086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8" w:history="1">
        <w:r>
          <w:rPr>
            <w:rFonts w:ascii="仿宋" w:eastAsia="仿宋" w:hAnsi="仿宋" w:cs="仿宋" w:hint="eastAsia"/>
            <w:lang w:eastAsia="zh-CN"/>
          </w:rPr>
          <w:t>(一)、风险管理概述</w:t>
        </w:r>
        <w:r>
          <w:tab/>
        </w:r>
        <w:r>
          <w:fldChar w:fldCharType="begin"/>
        </w:r>
        <w:r>
          <w:instrText xml:space="preserve"> PAGEREF _Toc32178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" w:history="1">
        <w:r>
          <w:rPr>
            <w:rFonts w:ascii="仿宋" w:eastAsia="仿宋" w:hAnsi="仿宋" w:cs="仿宋" w:hint="eastAsia"/>
            <w:lang w:eastAsia="zh-CN"/>
          </w:rPr>
          <w:t>(二)、企业面临的风险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" w:history="1">
        <w:r>
          <w:rPr>
            <w:rFonts w:ascii="仿宋" w:eastAsia="仿宋" w:hAnsi="仿宋" w:cs="仿宋" w:hint="eastAsia"/>
            <w:lang w:eastAsia="zh-CN"/>
          </w:rPr>
          <w:t>(三)、风险成本与风险管理的目标</w:t>
        </w:r>
        <w:r>
          <w:tab/>
        </w:r>
        <w:r>
          <w:fldChar w:fldCharType="begin"/>
        </w:r>
        <w:r>
          <w:instrText xml:space="preserve"> PAGEREF _Toc605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2" w:history="1">
        <w:r>
          <w:rPr>
            <w:rFonts w:ascii="仿宋" w:eastAsia="仿宋" w:hAnsi="仿宋" w:cs="仿宋" w:hint="eastAsia"/>
            <w:lang w:eastAsia="zh-CN"/>
          </w:rPr>
          <w:t>(四)、人力资本风险分析</w:t>
        </w:r>
        <w:r>
          <w:tab/>
        </w:r>
        <w:r>
          <w:fldChar w:fldCharType="begin"/>
        </w:r>
        <w:r>
          <w:instrText xml:space="preserve"> PAGEREF _Toc20912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2" w:history="1">
        <w:r>
          <w:rPr>
            <w:rFonts w:ascii="仿宋" w:eastAsia="仿宋" w:hAnsi="仿宋" w:cs="仿宋" w:hint="eastAsia"/>
            <w:lang w:eastAsia="zh-CN"/>
          </w:rPr>
          <w:t>(五)、风险识别</w:t>
        </w:r>
        <w:r>
          <w:tab/>
        </w:r>
        <w:r>
          <w:fldChar w:fldCharType="begin"/>
        </w:r>
        <w:r>
          <w:instrText xml:space="preserve"> PAGEREF _Toc18862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3" w:history="1">
        <w:r>
          <w:rPr>
            <w:rFonts w:ascii="仿宋" w:eastAsia="仿宋" w:hAnsi="仿宋" w:cs="仿宋" w:hint="eastAsia"/>
            <w:lang w:eastAsia="zh-CN"/>
          </w:rPr>
          <w:t>(六)、风险管理的措施</w:t>
        </w:r>
        <w:r>
          <w:tab/>
        </w:r>
        <w:r>
          <w:fldChar w:fldCharType="begin"/>
        </w:r>
        <w:r>
          <w:instrText xml:space="preserve"> PAGEREF _Toc12733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8" w:history="1">
        <w:r>
          <w:rPr>
            <w:rFonts w:ascii="仿宋" w:eastAsia="仿宋" w:hAnsi="仿宋" w:cs="仿宋" w:hint="eastAsia"/>
            <w:lang w:eastAsia="zh-CN"/>
          </w:rPr>
          <w:t>七、SWOT分析说明</w:t>
        </w:r>
        <w:r>
          <w:tab/>
        </w:r>
        <w:r>
          <w:fldChar w:fldCharType="begin"/>
        </w:r>
        <w:r>
          <w:instrText xml:space="preserve"> PAGEREF _Toc17318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_Toc16667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_Toc15071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7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_Toc7677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14" w:history="1">
        <w:r>
          <w:rPr>
            <w:rFonts w:ascii="仿宋" w:eastAsia="仿宋" w:hAnsi="仿宋" w:cs="仿宋" w:hint="eastAsia"/>
            <w:lang w:eastAsia="zh-CN"/>
          </w:rPr>
          <w:t>八、安全督查与监测</w:t>
        </w:r>
        <w:r>
          <w:tab/>
        </w:r>
        <w:r>
          <w:fldChar w:fldCharType="begin"/>
        </w:r>
        <w:r>
          <w:instrText xml:space="preserve"> PAGEREF _Toc17414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0" w:history="1">
        <w:r>
          <w:rPr>
            <w:rFonts w:ascii="仿宋" w:eastAsia="仿宋" w:hAnsi="仿宋" w:cs="仿宋" w:hint="eastAsia"/>
            <w:lang w:eastAsia="zh-CN"/>
          </w:rPr>
          <w:t>(一)、安全督查与监测的背景和意义</w:t>
        </w:r>
        <w:r>
          <w:tab/>
        </w:r>
        <w:r>
          <w:fldChar w:fldCharType="begin"/>
        </w:r>
        <w:r>
          <w:instrText xml:space="preserve"> PAGEREF _Toc14740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(二)、安全督查与监测的基本原则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eastAsia="zh-CN"/>
          </w:rPr>
          <w:t>(三)、安全督查与监测的方法和手段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6" w:history="1">
        <w:r>
          <w:rPr>
            <w:rFonts w:ascii="仿宋" w:eastAsia="仿宋" w:hAnsi="仿宋" w:cs="仿宋" w:hint="eastAsia"/>
            <w:lang w:eastAsia="zh-CN"/>
          </w:rPr>
          <w:t>(四)、安全督查与监测的组织机构</w:t>
        </w:r>
        <w:r>
          <w:tab/>
        </w:r>
        <w:r>
          <w:fldChar w:fldCharType="begin"/>
        </w:r>
        <w:r>
          <w:instrText xml:space="preserve"> PAGEREF _Toc18536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448" w:history="1">
        <w:r>
          <w:rPr>
            <w:rFonts w:ascii="仿宋" w:eastAsia="仿宋" w:hAnsi="仿宋" w:cs="仿宋" w:hint="eastAsia"/>
            <w:lang w:eastAsia="zh-CN"/>
          </w:rPr>
          <w:t>(五)、安全督查与监测的信息报告</w:t>
        </w:r>
        <w:r>
          <w:tab/>
        </w:r>
        <w:r>
          <w:fldChar w:fldCharType="begin"/>
        </w:r>
        <w:r>
          <w:instrText xml:space="preserve"> PAGEREF _Toc3448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" w:history="1">
        <w:r>
          <w:rPr>
            <w:rFonts w:ascii="仿宋" w:eastAsia="仿宋" w:hAnsi="仿宋" w:cs="仿宋" w:hint="eastAsia"/>
            <w:lang w:eastAsia="zh-CN"/>
          </w:rPr>
          <w:t>(六)、安全督查与监测的改进机制</w:t>
        </w:r>
        <w:r>
          <w:tab/>
        </w:r>
        <w:r>
          <w:fldChar w:fldCharType="begin"/>
        </w:r>
        <w:r>
          <w:instrText xml:space="preserve"> PAGEREF _Toc1876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79" w:history="1">
        <w:r>
          <w:rPr>
            <w:rFonts w:ascii="仿宋" w:eastAsia="仿宋" w:hAnsi="仿宋" w:cs="仿宋" w:hint="eastAsia"/>
            <w:lang w:eastAsia="zh-CN"/>
          </w:rPr>
          <w:t>九、影像扫描仪项目进度说明</w:t>
        </w:r>
        <w:r>
          <w:tab/>
        </w:r>
        <w:r>
          <w:fldChar w:fldCharType="begin"/>
        </w:r>
        <w:r>
          <w:instrText xml:space="preserve"> PAGEREF _Toc5579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8" w:history="1">
        <w:r>
          <w:rPr>
            <w:rFonts w:ascii="仿宋" w:eastAsia="仿宋" w:hAnsi="仿宋" w:cs="仿宋" w:hint="eastAsia"/>
            <w:lang w:eastAsia="zh-CN"/>
          </w:rPr>
          <w:t>(一)、建设周期及时间分配</w:t>
        </w:r>
        <w:r>
          <w:tab/>
        </w:r>
        <w:r>
          <w:fldChar w:fldCharType="begin"/>
        </w:r>
        <w:r>
          <w:instrText xml:space="preserve"> PAGEREF _Toc12468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_Toc7619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_Toc11045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_Toc7041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_Toc32347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(六)、影像扫描仪项目实施保障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eastAsia="zh-CN"/>
          </w:rPr>
          <w:t>十、市场与供应链管理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1" w:history="1">
        <w:r>
          <w:rPr>
            <w:rFonts w:ascii="仿宋" w:eastAsia="仿宋" w:hAnsi="仿宋" w:cs="仿宋" w:hint="eastAsia"/>
            <w:lang w:eastAsia="zh-CN"/>
          </w:rPr>
          <w:t>(一)、供应链策略</w:t>
        </w:r>
        <w:r>
          <w:tab/>
        </w:r>
        <w:r>
          <w:fldChar w:fldCharType="begin"/>
        </w:r>
        <w:r>
          <w:instrText xml:space="preserve"> PAGEREF _Toc8361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" w:history="1">
        <w:r>
          <w:rPr>
            <w:rFonts w:ascii="仿宋" w:eastAsia="仿宋" w:hAnsi="仿宋" w:cs="仿宋" w:hint="eastAsia"/>
            <w:lang w:eastAsia="zh-CN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_Toc1426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4" w:history="1">
        <w:r>
          <w:rPr>
            <w:rFonts w:ascii="仿宋" w:eastAsia="仿宋" w:hAnsi="仿宋" w:cs="仿宋" w:hint="eastAsia"/>
            <w:lang w:eastAsia="zh-CN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_Toc30004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_Toc32556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7" w:history="1">
        <w:r>
          <w:rPr>
            <w:rFonts w:ascii="仿宋" w:eastAsia="仿宋" w:hAnsi="仿宋" w:cs="仿宋" w:hint="eastAsia"/>
            <w:lang w:eastAsia="zh-CN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_Toc31457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71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_Toc3671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_Toc1509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2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_Toc30812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" w:history="1">
        <w:r>
          <w:rPr>
            <w:rFonts w:ascii="仿宋" w:eastAsia="仿宋" w:hAnsi="仿宋" w:cs="仿宋" w:hint="eastAsia"/>
            <w:lang w:eastAsia="zh-CN"/>
          </w:rPr>
          <w:t>十二、竞争分析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_Toc1710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_Toc3137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4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_Toc5984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_Toc5294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01" w:history="1">
        <w:r>
          <w:rPr>
            <w:rFonts w:ascii="仿宋" w:eastAsia="仿宋" w:hAnsi="仿宋" w:cs="仿宋" w:hint="eastAsia"/>
            <w:lang w:eastAsia="zh-CN"/>
          </w:rPr>
          <w:t>十三、影像扫描仪项目实施与监督</w:t>
        </w:r>
        <w:r>
          <w:tab/>
        </w:r>
        <w:r>
          <w:fldChar w:fldCharType="begin"/>
        </w:r>
        <w:r>
          <w:instrText xml:space="preserve"> PAGEREF _Toc10801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2" w:history="1">
        <w:r>
          <w:rPr>
            <w:rFonts w:ascii="仿宋" w:eastAsia="仿宋" w:hAnsi="仿宋" w:cs="仿宋" w:hint="eastAsia"/>
            <w:lang w:eastAsia="zh-CN"/>
          </w:rPr>
          <w:t>(一)、影像扫描仪项目进度与任务分配</w:t>
        </w:r>
        <w:r>
          <w:tab/>
        </w:r>
        <w:r>
          <w:fldChar w:fldCharType="begin"/>
        </w:r>
        <w:r>
          <w:instrText xml:space="preserve"> PAGEREF _Toc17682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5" w:history="1">
        <w:r>
          <w:rPr>
            <w:rFonts w:ascii="仿宋" w:eastAsia="仿宋" w:hAnsi="仿宋" w:cs="仿宋" w:hint="eastAsia"/>
            <w:lang w:eastAsia="zh-CN"/>
          </w:rPr>
          <w:t>(二)、质量控制与验收标准</w:t>
        </w:r>
        <w:r>
          <w:tab/>
        </w:r>
        <w:r>
          <w:fldChar w:fldCharType="begin"/>
        </w:r>
        <w:r>
          <w:instrText xml:space="preserve"> PAGEREF _Toc5925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3" w:history="1">
        <w:r>
          <w:rPr>
            <w:rFonts w:ascii="仿宋" w:eastAsia="仿宋" w:hAnsi="仿宋" w:cs="仿宋" w:hint="eastAsia"/>
            <w:lang w:eastAsia="zh-CN"/>
          </w:rPr>
          <w:t>(三)、变更管理与问题解决</w:t>
        </w:r>
        <w:r>
          <w:tab/>
        </w:r>
        <w:r>
          <w:fldChar w:fldCharType="begin"/>
        </w:r>
        <w:r>
          <w:instrText xml:space="preserve"> PAGEREF _Toc23033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5" w:history="1">
        <w:r>
          <w:rPr>
            <w:rFonts w:ascii="仿宋" w:eastAsia="仿宋" w:hAnsi="仿宋" w:cs="仿宋" w:hint="eastAsia"/>
            <w:lang w:eastAsia="zh-CN"/>
          </w:rPr>
          <w:t>十四、土地利用与规划方案</w:t>
        </w:r>
        <w:r>
          <w:tab/>
        </w:r>
        <w:r>
          <w:fldChar w:fldCharType="begin"/>
        </w:r>
        <w:r>
          <w:instrText xml:space="preserve"> PAGEREF _Toc17095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9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_Toc7979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3" w:history="1">
        <w:r>
          <w:rPr>
            <w:rFonts w:ascii="仿宋" w:eastAsia="仿宋" w:hAnsi="仿宋" w:cs="仿宋" w:hint="eastAsia"/>
            <w:lang w:eastAsia="zh-CN"/>
          </w:rPr>
          <w:t>十五、影像扫描仪行业互联网营销</w:t>
        </w:r>
        <w:r>
          <w:tab/>
        </w:r>
        <w:r>
          <w:fldChar w:fldCharType="begin"/>
        </w:r>
        <w:r>
          <w:instrText xml:space="preserve"> PAGEREF _Toc24613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2" w:history="1">
        <w:r>
          <w:rPr>
            <w:rFonts w:ascii="仿宋" w:eastAsia="仿宋" w:hAnsi="仿宋" w:cs="仿宋" w:hint="eastAsia"/>
            <w:lang w:eastAsia="zh-CN"/>
          </w:rPr>
          <w:t>(一)、市场概述</w:t>
        </w:r>
        <w:r>
          <w:tab/>
        </w:r>
        <w:r>
          <w:fldChar w:fldCharType="begin"/>
        </w:r>
        <w:r>
          <w:instrText xml:space="preserve"> PAGEREF _Toc26292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0" w:history="1">
        <w:r>
          <w:rPr>
            <w:rFonts w:ascii="仿宋" w:eastAsia="仿宋" w:hAnsi="仿宋" w:cs="仿宋" w:hint="eastAsia"/>
            <w:lang w:eastAsia="zh-CN"/>
          </w:rPr>
          <w:t>(二)、建设专业网站</w:t>
        </w:r>
        <w:r>
          <w:tab/>
        </w:r>
        <w:r>
          <w:fldChar w:fldCharType="begin"/>
        </w:r>
        <w:r>
          <w:instrText xml:space="preserve"> PAGEREF _Toc4440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(三)、搜索引擎优化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3" w:history="1">
        <w:r>
          <w:rPr>
            <w:rFonts w:ascii="仿宋" w:eastAsia="仿宋" w:hAnsi="仿宋" w:cs="仿宋" w:hint="eastAsia"/>
            <w:lang w:eastAsia="zh-CN"/>
          </w:rPr>
          <w:t>(四)、社交媒体推广</w:t>
        </w:r>
        <w:r>
          <w:tab/>
        </w:r>
        <w:r>
          <w:fldChar w:fldCharType="begin"/>
        </w:r>
        <w:r>
          <w:instrText xml:space="preserve"> PAGEREF _Toc8323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2" w:history="1">
        <w:r>
          <w:rPr>
            <w:rFonts w:ascii="仿宋" w:eastAsia="仿宋" w:hAnsi="仿宋" w:cs="仿宋" w:hint="eastAsia"/>
            <w:lang w:eastAsia="zh-CN"/>
          </w:rPr>
          <w:t>(五)、在线广告投放</w:t>
        </w:r>
        <w:r>
          <w:tab/>
        </w:r>
        <w:r>
          <w:fldChar w:fldCharType="begin"/>
        </w:r>
        <w:r>
          <w:instrText xml:space="preserve"> PAGEREF _Toc22482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(六)、移动端应用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十六、员工福利与团队建设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3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_Toc26653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" w:history="1">
        <w:r>
          <w:rPr>
            <w:rFonts w:ascii="仿宋" w:eastAsia="仿宋" w:hAnsi="仿宋" w:cs="仿宋" w:hint="eastAsia"/>
            <w:lang w:eastAsia="zh-CN"/>
          </w:rPr>
          <w:t>十七、推进公司成立的必要性分析</w:t>
        </w:r>
        <w:r>
          <w:tab/>
        </w:r>
        <w:r>
          <w:fldChar w:fldCharType="begin"/>
        </w:r>
        <w:r>
          <w:instrText xml:space="preserve"> PAGEREF _Toc1909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15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_Toc6151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_Toc12091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_Toc27411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十八、影像扫描仪商业模式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5" w:history="1">
        <w:r>
          <w:rPr>
            <w:rFonts w:ascii="仿宋" w:eastAsia="仿宋" w:hAnsi="仿宋" w:cs="仿宋" w:hint="eastAsia"/>
            <w:lang w:eastAsia="zh-CN"/>
          </w:rPr>
          <w:t>(一)、影像扫描仪新型运营方式</w:t>
        </w:r>
        <w:r>
          <w:tab/>
        </w:r>
        <w:r>
          <w:fldChar w:fldCharType="begin"/>
        </w:r>
        <w:r>
          <w:instrText xml:space="preserve"> PAGEREF _Toc19565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9" w:history="1">
        <w:r>
          <w:rPr>
            <w:rFonts w:ascii="仿宋" w:eastAsia="仿宋" w:hAnsi="仿宋" w:cs="仿宋" w:hint="eastAsia"/>
            <w:lang w:eastAsia="zh-CN"/>
          </w:rPr>
          <w:t>(二)、影像扫描仪数字化发展方案</w:t>
        </w:r>
        <w:r>
          <w:tab/>
        </w:r>
        <w:r>
          <w:fldChar w:fldCharType="begin"/>
        </w:r>
        <w:r>
          <w:instrText xml:space="preserve"> PAGEREF _Toc12439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9" w:history="1">
        <w:r>
          <w:rPr>
            <w:rFonts w:ascii="仿宋" w:eastAsia="仿宋" w:hAnsi="仿宋" w:cs="仿宋" w:hint="eastAsia"/>
            <w:lang w:eastAsia="zh-CN"/>
          </w:rPr>
          <w:t>(三)、影像扫描仪企业文化建设方案</w:t>
        </w:r>
        <w:r>
          <w:tab/>
        </w:r>
        <w:r>
          <w:fldChar w:fldCharType="begin"/>
        </w:r>
        <w:r>
          <w:instrText xml:space="preserve"> PAGEREF _Toc9879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5" w:history="1">
        <w:r>
          <w:rPr>
            <w:rFonts w:ascii="仿宋" w:eastAsia="仿宋" w:hAnsi="仿宋" w:cs="仿宋" w:hint="eastAsia"/>
            <w:lang w:eastAsia="zh-CN"/>
          </w:rPr>
          <w:t>(四)、影像扫描仪供应链管理</w:t>
        </w:r>
        <w:r>
          <w:tab/>
        </w:r>
        <w:r>
          <w:fldChar w:fldCharType="begin"/>
        </w:r>
        <w:r>
          <w:instrText xml:space="preserve"> PAGEREF _Toc7055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9" w:history="1">
        <w:r>
          <w:rPr>
            <w:rFonts w:ascii="仿宋" w:eastAsia="仿宋" w:hAnsi="仿宋" w:cs="仿宋" w:hint="eastAsia"/>
            <w:lang w:eastAsia="zh-CN"/>
          </w:rPr>
          <w:t>十九、战略合作伙伴与投资者关系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" w:history="1">
        <w:r>
          <w:rPr>
            <w:rFonts w:ascii="仿宋" w:eastAsia="仿宋" w:hAnsi="仿宋" w:cs="仿宋" w:hint="eastAsia"/>
            <w:lang w:eastAsia="zh-CN"/>
          </w:rPr>
          <w:t>(一)、投资者关系管理</w:t>
        </w:r>
        <w:r>
          <w:tab/>
        </w:r>
        <w:r>
          <w:fldChar w:fldCharType="begin"/>
        </w:r>
        <w:r>
          <w:instrText xml:space="preserve"> PAGEREF _Toc3192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(二)、战略合作伙伴关系管理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8" w:history="1">
        <w:r>
          <w:rPr>
            <w:rFonts w:ascii="仿宋" w:eastAsia="仿宋" w:hAnsi="仿宋" w:cs="仿宋" w:hint="eastAsia"/>
            <w:lang w:eastAsia="zh-CN"/>
          </w:rPr>
          <w:t>(三)、投资者关系沟通</w:t>
        </w:r>
        <w:r>
          <w:tab/>
        </w:r>
        <w:r>
          <w:fldChar w:fldCharType="begin"/>
        </w:r>
        <w:r>
          <w:instrText xml:space="preserve"> PAGEREF _Toc21218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9" w:history="1">
        <w:r>
          <w:rPr>
            <w:rFonts w:ascii="仿宋" w:eastAsia="仿宋" w:hAnsi="仿宋" w:cs="仿宋" w:hint="eastAsia"/>
            <w:lang w:eastAsia="zh-CN"/>
          </w:rPr>
          <w:t>(四)、投资者服务计划</w:t>
        </w:r>
        <w:r>
          <w:tab/>
        </w:r>
        <w:r>
          <w:fldChar w:fldCharType="begin"/>
        </w:r>
        <w:r>
          <w:instrText xml:space="preserve"> PAGEREF _Toc16819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8" w:history="1">
        <w:r>
          <w:rPr>
            <w:rFonts w:ascii="仿宋" w:eastAsia="仿宋" w:hAnsi="仿宋" w:cs="仿宋" w:hint="eastAsia"/>
            <w:lang w:eastAsia="zh-CN"/>
          </w:rPr>
          <w:t>二十、营销策略</w:t>
        </w:r>
        <w:r>
          <w:tab/>
        </w:r>
        <w:r>
          <w:fldChar w:fldCharType="begin"/>
        </w:r>
        <w:r>
          <w:instrText xml:space="preserve"> PAGEREF _Toc12068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2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_Toc4692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_Toc6830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3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_Toc3733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3" w:history="1">
        <w:r>
          <w:rPr>
            <w:rFonts w:ascii="仿宋" w:eastAsia="仿宋" w:hAnsi="仿宋" w:cs="仿宋" w:hint="eastAsia"/>
            <w:lang w:eastAsia="zh-CN"/>
          </w:rPr>
          <w:t>二十一、团队介绍</w:t>
        </w:r>
        <w:r>
          <w:tab/>
        </w:r>
        <w:r>
          <w:fldChar w:fldCharType="begin"/>
        </w:r>
        <w:r>
          <w:instrText xml:space="preserve"> PAGEREF _Toc25583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" w:history="1">
        <w:r>
          <w:rPr>
            <w:rFonts w:ascii="仿宋" w:eastAsia="仿宋" w:hAnsi="仿宋" w:cs="仿宋" w:hint="eastAsia"/>
            <w:lang w:eastAsia="zh-CN"/>
          </w:rPr>
          <w:t>(一)、创始团队</w:t>
        </w:r>
        <w:r>
          <w:tab/>
        </w:r>
        <w:r>
          <w:fldChar w:fldCharType="begin"/>
        </w:r>
        <w:r>
          <w:instrText xml:space="preserve"> PAGEREF _Toc2273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1" w:history="1">
        <w:r>
          <w:rPr>
            <w:rFonts w:ascii="仿宋" w:eastAsia="仿宋" w:hAnsi="仿宋" w:cs="仿宋" w:hint="eastAsia"/>
            <w:lang w:eastAsia="zh-CN"/>
          </w:rPr>
          <w:t>(二)、管理团队</w:t>
        </w:r>
        <w:r>
          <w:tab/>
        </w:r>
        <w:r>
          <w:fldChar w:fldCharType="begin"/>
        </w:r>
        <w:r>
          <w:instrText xml:space="preserve"> PAGEREF _Toc17021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3" w:history="1">
        <w:r>
          <w:rPr>
            <w:rFonts w:ascii="仿宋" w:eastAsia="仿宋" w:hAnsi="仿宋" w:cs="仿宋" w:hint="eastAsia"/>
            <w:lang w:eastAsia="zh-CN"/>
          </w:rPr>
          <w:t>(三)、顾问团队</w:t>
        </w:r>
        <w:r>
          <w:tab/>
        </w:r>
        <w:r>
          <w:fldChar w:fldCharType="begin"/>
        </w:r>
        <w:r>
          <w:instrText xml:space="preserve"> PAGEREF _Toc5633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7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626"/>
      <w:r>
        <w:rPr>
          <w:rFonts w:ascii="仿宋" w:eastAsia="仿宋" w:hAnsi="仿宋" w:cs="仿宋" w:hint="eastAsia"/>
          <w:sz w:val="28"/>
          <w:lang w:eastAsia="zh-CN"/>
        </w:rPr>
        <w:t>一、建设规划分析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160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影像扫描仪项目产品方案的确定是综合考虑许多因素后得出的。我们充分考虑了国家和地方的产业发展政策、市场需求、资源供应状况、企业资金能力、先进的生产技术水平以及影像扫描仪项目的经济效益和投资风险等。我们的主要产品定位于XX领域，但具体品种将会灵活调整以满足市场需求的变化。我们的年生产计划会根据人员和装备的生产能力，结合市场需求预测情况，并确保产量和销量紧密匹配。根据初步产品方案进行测算，我们预计年产量将达到XXX，预计年产值将达到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https://d.book118.com/318022110024006042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影像扫描仪项目创业投资方案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影像扫描仪项目创业投资方案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影像扫描仪项目创业投资方案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影像扫描仪项目创业投资方案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影像扫描仪项目创业投资方案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111263"/>
    <w:rsid w:val="4593521B"/>
    <w:rsid w:val="6711126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8022110024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2024-02-23T01:05:00Z</dcterms:created>
  <dcterms:modified xsi:type="dcterms:W3CDTF">2024-02-23T01:06:15Z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0B1C73F4C11840019A1E95B85AB9ACB4_11</vt:lpwstr>
  </property>
  <property fmtid="{D5CDD505-2E9C-101B-9397-08002B2CF9AE}" pid="3" name="KSOProductBuildVer">
    <vt:lpwstr>2052-12.1.0.16250</vt:lpwstr>
  </property>
</Properties>
</file>