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液态感光固化油墨项目建设总纲及方案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01" w:history="1">
        <w:r>
          <w:rPr>
            <w:rFonts w:ascii="仿宋" w:eastAsia="仿宋" w:hAnsi="仿宋" w:cs="仿宋" w:hint="eastAsia"/>
            <w:lang w:eastAsia="zh-CN"/>
          </w:rPr>
          <w:t>序言</w:t>
        </w:r>
        <w:r>
          <w:tab/>
        </w:r>
        <w:r>
          <w:fldChar w:fldCharType="begin"/>
        </w:r>
        <w:r>
          <w:instrText xml:space="preserve"> PAGEREF _Toc31701 \h </w:instrText>
        </w:r>
        <w:r>
          <w:fldChar w:fldCharType="separate"/>
        </w:r>
        <w:r>
          <w:t>4</w:t>
        </w:r>
        <w:r>
          <w:fldChar w:fldCharType="end"/>
        </w:r>
      </w:hyperlink>
    </w:p>
    <w:p>
      <w:pPr>
        <w:pStyle w:val="TOC1"/>
        <w:tabs>
          <w:tab w:val="right" w:leader="dot" w:pos="8306"/>
        </w:tabs>
      </w:pPr>
      <w:hyperlink w:anchor="_Toc15422" w:history="1">
        <w:r>
          <w:rPr>
            <w:rFonts w:ascii="仿宋" w:eastAsia="仿宋" w:hAnsi="仿宋" w:cs="仿宋" w:hint="eastAsia"/>
            <w:lang w:eastAsia="zh-CN"/>
          </w:rPr>
          <w:t>一、背景、必要性分析</w:t>
        </w:r>
        <w:r>
          <w:tab/>
        </w:r>
        <w:r>
          <w:fldChar w:fldCharType="begin"/>
        </w:r>
        <w:r>
          <w:instrText xml:space="preserve"> PAGEREF _Toc15422 \h </w:instrText>
        </w:r>
        <w:r>
          <w:fldChar w:fldCharType="separate"/>
        </w:r>
        <w:r>
          <w:t>4</w:t>
        </w:r>
        <w:r>
          <w:fldChar w:fldCharType="end"/>
        </w:r>
      </w:hyperlink>
    </w:p>
    <w:p>
      <w:pPr>
        <w:pStyle w:val="TOC2"/>
        <w:tabs>
          <w:tab w:val="right" w:leader="dot" w:pos="8306"/>
        </w:tabs>
      </w:pPr>
      <w:hyperlink w:anchor="_Toc32546" w:history="1">
        <w:r>
          <w:rPr>
            <w:rFonts w:ascii="仿宋" w:eastAsia="仿宋" w:hAnsi="仿宋" w:cs="仿宋" w:hint="eastAsia"/>
            <w:lang w:eastAsia="zh-CN"/>
          </w:rPr>
          <w:t>(一)、项目建设背景</w:t>
        </w:r>
        <w:r>
          <w:tab/>
        </w:r>
        <w:r>
          <w:fldChar w:fldCharType="begin"/>
        </w:r>
        <w:r>
          <w:instrText xml:space="preserve"> PAGEREF _Toc32546 \h </w:instrText>
        </w:r>
        <w:r>
          <w:fldChar w:fldCharType="separate"/>
        </w:r>
        <w:r>
          <w:t>4</w:t>
        </w:r>
        <w:r>
          <w:fldChar w:fldCharType="end"/>
        </w:r>
      </w:hyperlink>
    </w:p>
    <w:p>
      <w:pPr>
        <w:pStyle w:val="TOC2"/>
        <w:tabs>
          <w:tab w:val="right" w:leader="dot" w:pos="8306"/>
        </w:tabs>
      </w:pPr>
      <w:hyperlink w:anchor="_Toc17421" w:history="1">
        <w:r>
          <w:rPr>
            <w:rFonts w:ascii="仿宋" w:eastAsia="仿宋" w:hAnsi="仿宋" w:cs="仿宋" w:hint="eastAsia"/>
            <w:lang w:eastAsia="zh-CN"/>
          </w:rPr>
          <w:t>(二)、必要性分析</w:t>
        </w:r>
        <w:r>
          <w:tab/>
        </w:r>
        <w:r>
          <w:fldChar w:fldCharType="begin"/>
        </w:r>
        <w:r>
          <w:instrText xml:space="preserve"> PAGEREF _Toc17421 \h </w:instrText>
        </w:r>
        <w:r>
          <w:fldChar w:fldCharType="separate"/>
        </w:r>
        <w:r>
          <w:t>5</w:t>
        </w:r>
        <w:r>
          <w:fldChar w:fldCharType="end"/>
        </w:r>
      </w:hyperlink>
    </w:p>
    <w:p>
      <w:pPr>
        <w:pStyle w:val="TOC2"/>
        <w:tabs>
          <w:tab w:val="right" w:leader="dot" w:pos="8306"/>
        </w:tabs>
      </w:pPr>
      <w:hyperlink w:anchor="_Toc16056" w:history="1">
        <w:r>
          <w:rPr>
            <w:rFonts w:ascii="仿宋" w:eastAsia="仿宋" w:hAnsi="仿宋" w:cs="仿宋" w:hint="eastAsia"/>
            <w:lang w:eastAsia="zh-CN"/>
          </w:rPr>
          <w:t>(三)、项目建设有利条件</w:t>
        </w:r>
        <w:r>
          <w:tab/>
        </w:r>
        <w:r>
          <w:fldChar w:fldCharType="begin"/>
        </w:r>
        <w:r>
          <w:instrText xml:space="preserve"> PAGEREF _Toc16056 \h </w:instrText>
        </w:r>
        <w:r>
          <w:fldChar w:fldCharType="separate"/>
        </w:r>
        <w:r>
          <w:t>6</w:t>
        </w:r>
        <w:r>
          <w:fldChar w:fldCharType="end"/>
        </w:r>
      </w:hyperlink>
    </w:p>
    <w:p>
      <w:pPr>
        <w:pStyle w:val="TOC1"/>
        <w:tabs>
          <w:tab w:val="right" w:leader="dot" w:pos="8306"/>
        </w:tabs>
      </w:pPr>
      <w:hyperlink w:anchor="_Toc23524" w:history="1">
        <w:r>
          <w:rPr>
            <w:rFonts w:ascii="仿宋" w:eastAsia="仿宋" w:hAnsi="仿宋" w:cs="仿宋" w:hint="eastAsia"/>
            <w:lang w:eastAsia="zh-CN"/>
          </w:rPr>
          <w:t>二、资源开发及综合利用分析</w:t>
        </w:r>
        <w:r>
          <w:tab/>
        </w:r>
        <w:r>
          <w:fldChar w:fldCharType="begin"/>
        </w:r>
        <w:r>
          <w:instrText xml:space="preserve"> PAGEREF _Toc23524 \h </w:instrText>
        </w:r>
        <w:r>
          <w:fldChar w:fldCharType="separate"/>
        </w:r>
        <w:r>
          <w:t>8</w:t>
        </w:r>
        <w:r>
          <w:fldChar w:fldCharType="end"/>
        </w:r>
      </w:hyperlink>
    </w:p>
    <w:p>
      <w:pPr>
        <w:pStyle w:val="TOC2"/>
        <w:tabs>
          <w:tab w:val="right" w:leader="dot" w:pos="8306"/>
        </w:tabs>
      </w:pPr>
      <w:hyperlink w:anchor="_Toc24713" w:history="1">
        <w:r>
          <w:rPr>
            <w:rFonts w:ascii="仿宋" w:eastAsia="仿宋" w:hAnsi="仿宋" w:cs="仿宋" w:hint="eastAsia"/>
            <w:lang w:eastAsia="zh-CN"/>
          </w:rPr>
          <w:t>(一)、资源开发方案</w:t>
        </w:r>
        <w:r>
          <w:tab/>
        </w:r>
        <w:r>
          <w:fldChar w:fldCharType="begin"/>
        </w:r>
        <w:r>
          <w:instrText xml:space="preserve"> PAGEREF _Toc24713 \h </w:instrText>
        </w:r>
        <w:r>
          <w:fldChar w:fldCharType="separate"/>
        </w:r>
        <w:r>
          <w:t>8</w:t>
        </w:r>
        <w:r>
          <w:fldChar w:fldCharType="end"/>
        </w:r>
      </w:hyperlink>
    </w:p>
    <w:p>
      <w:pPr>
        <w:pStyle w:val="TOC2"/>
        <w:tabs>
          <w:tab w:val="right" w:leader="dot" w:pos="8306"/>
        </w:tabs>
      </w:pPr>
      <w:hyperlink w:anchor="_Toc29455" w:history="1">
        <w:r>
          <w:rPr>
            <w:rFonts w:ascii="仿宋" w:eastAsia="仿宋" w:hAnsi="仿宋" w:cs="仿宋" w:hint="eastAsia"/>
            <w:lang w:eastAsia="zh-CN"/>
          </w:rPr>
          <w:t>(二)、资源利用方案</w:t>
        </w:r>
        <w:r>
          <w:tab/>
        </w:r>
        <w:r>
          <w:fldChar w:fldCharType="begin"/>
        </w:r>
        <w:r>
          <w:instrText xml:space="preserve"> PAGEREF _Toc29455 \h </w:instrText>
        </w:r>
        <w:r>
          <w:fldChar w:fldCharType="separate"/>
        </w:r>
        <w:r>
          <w:t>9</w:t>
        </w:r>
        <w:r>
          <w:fldChar w:fldCharType="end"/>
        </w:r>
      </w:hyperlink>
    </w:p>
    <w:p>
      <w:pPr>
        <w:pStyle w:val="TOC2"/>
        <w:tabs>
          <w:tab w:val="right" w:leader="dot" w:pos="8306"/>
        </w:tabs>
      </w:pPr>
      <w:hyperlink w:anchor="_Toc31563" w:history="1">
        <w:r>
          <w:rPr>
            <w:rFonts w:ascii="仿宋" w:eastAsia="仿宋" w:hAnsi="仿宋" w:cs="仿宋" w:hint="eastAsia"/>
            <w:lang w:eastAsia="zh-CN"/>
          </w:rPr>
          <w:t>(三)、资源节约措施</w:t>
        </w:r>
        <w:r>
          <w:tab/>
        </w:r>
        <w:r>
          <w:fldChar w:fldCharType="begin"/>
        </w:r>
        <w:r>
          <w:instrText xml:space="preserve"> PAGEREF _Toc31563 \h </w:instrText>
        </w:r>
        <w:r>
          <w:fldChar w:fldCharType="separate"/>
        </w:r>
        <w:r>
          <w:t>10</w:t>
        </w:r>
        <w:r>
          <w:fldChar w:fldCharType="end"/>
        </w:r>
      </w:hyperlink>
    </w:p>
    <w:p>
      <w:pPr>
        <w:pStyle w:val="TOC1"/>
        <w:tabs>
          <w:tab w:val="right" w:leader="dot" w:pos="8306"/>
        </w:tabs>
      </w:pPr>
      <w:hyperlink w:anchor="_Toc32674" w:history="1">
        <w:r>
          <w:rPr>
            <w:rFonts w:ascii="仿宋" w:eastAsia="仿宋" w:hAnsi="仿宋" w:cs="仿宋" w:hint="eastAsia"/>
            <w:lang w:eastAsia="zh-CN"/>
          </w:rPr>
          <w:t>三、液态感光固化油墨项目概论</w:t>
        </w:r>
        <w:r>
          <w:tab/>
        </w:r>
        <w:r>
          <w:fldChar w:fldCharType="begin"/>
        </w:r>
        <w:r>
          <w:instrText xml:space="preserve"> PAGEREF _Toc32674 \h </w:instrText>
        </w:r>
        <w:r>
          <w:fldChar w:fldCharType="separate"/>
        </w:r>
        <w:r>
          <w:t>11</w:t>
        </w:r>
        <w:r>
          <w:fldChar w:fldCharType="end"/>
        </w:r>
      </w:hyperlink>
    </w:p>
    <w:p>
      <w:pPr>
        <w:pStyle w:val="TOC2"/>
        <w:tabs>
          <w:tab w:val="right" w:leader="dot" w:pos="8306"/>
        </w:tabs>
      </w:pPr>
      <w:hyperlink w:anchor="_Toc17965" w:history="1">
        <w:r>
          <w:rPr>
            <w:rFonts w:ascii="仿宋" w:eastAsia="仿宋" w:hAnsi="仿宋" w:cs="仿宋" w:hint="eastAsia"/>
            <w:lang w:eastAsia="zh-CN"/>
          </w:rPr>
          <w:t>(一)、项目申报单位概况</w:t>
        </w:r>
        <w:r>
          <w:tab/>
        </w:r>
        <w:r>
          <w:fldChar w:fldCharType="begin"/>
        </w:r>
        <w:r>
          <w:instrText xml:space="preserve"> PAGEREF _Toc17965 \h </w:instrText>
        </w:r>
        <w:r>
          <w:fldChar w:fldCharType="separate"/>
        </w:r>
        <w:r>
          <w:t>11</w:t>
        </w:r>
        <w:r>
          <w:fldChar w:fldCharType="end"/>
        </w:r>
      </w:hyperlink>
    </w:p>
    <w:p>
      <w:pPr>
        <w:pStyle w:val="TOC2"/>
        <w:tabs>
          <w:tab w:val="right" w:leader="dot" w:pos="8306"/>
        </w:tabs>
      </w:pPr>
      <w:hyperlink w:anchor="_Toc14286" w:history="1">
        <w:r>
          <w:rPr>
            <w:rFonts w:ascii="仿宋" w:eastAsia="仿宋" w:hAnsi="仿宋" w:cs="仿宋" w:hint="eastAsia"/>
            <w:lang w:eastAsia="zh-CN"/>
          </w:rPr>
          <w:t>(二)、项目概况</w:t>
        </w:r>
        <w:r>
          <w:tab/>
        </w:r>
        <w:r>
          <w:fldChar w:fldCharType="begin"/>
        </w:r>
        <w:r>
          <w:instrText xml:space="preserve"> PAGEREF _Toc14286 \h </w:instrText>
        </w:r>
        <w:r>
          <w:fldChar w:fldCharType="separate"/>
        </w:r>
        <w:r>
          <w:t>13</w:t>
        </w:r>
        <w:r>
          <w:fldChar w:fldCharType="end"/>
        </w:r>
      </w:hyperlink>
    </w:p>
    <w:p>
      <w:pPr>
        <w:pStyle w:val="TOC1"/>
        <w:tabs>
          <w:tab w:val="right" w:leader="dot" w:pos="8306"/>
        </w:tabs>
      </w:pPr>
      <w:hyperlink w:anchor="_Toc4947" w:history="1">
        <w:r>
          <w:rPr>
            <w:rFonts w:ascii="仿宋" w:eastAsia="仿宋" w:hAnsi="仿宋" w:cs="仿宋" w:hint="eastAsia"/>
            <w:lang w:eastAsia="zh-CN"/>
          </w:rPr>
          <w:t>四、项目选址研究</w:t>
        </w:r>
        <w:r>
          <w:tab/>
        </w:r>
        <w:r>
          <w:fldChar w:fldCharType="begin"/>
        </w:r>
        <w:r>
          <w:instrText xml:space="preserve"> PAGEREF _Toc4947 \h </w:instrText>
        </w:r>
        <w:r>
          <w:fldChar w:fldCharType="separate"/>
        </w:r>
        <w:r>
          <w:t>16</w:t>
        </w:r>
        <w:r>
          <w:fldChar w:fldCharType="end"/>
        </w:r>
      </w:hyperlink>
    </w:p>
    <w:p>
      <w:pPr>
        <w:pStyle w:val="TOC2"/>
        <w:tabs>
          <w:tab w:val="right" w:leader="dot" w:pos="8306"/>
        </w:tabs>
      </w:pPr>
      <w:hyperlink w:anchor="_Toc12025" w:history="1">
        <w:r>
          <w:rPr>
            <w:rFonts w:ascii="仿宋" w:eastAsia="仿宋" w:hAnsi="仿宋" w:cs="仿宋" w:hint="eastAsia"/>
            <w:lang w:eastAsia="zh-CN"/>
          </w:rPr>
          <w:t>(一)、项目选址原则</w:t>
        </w:r>
        <w:r>
          <w:tab/>
        </w:r>
        <w:r>
          <w:fldChar w:fldCharType="begin"/>
        </w:r>
        <w:r>
          <w:instrText xml:space="preserve"> PAGEREF _Toc12025 \h </w:instrText>
        </w:r>
        <w:r>
          <w:fldChar w:fldCharType="separate"/>
        </w:r>
        <w:r>
          <w:t>16</w:t>
        </w:r>
        <w:r>
          <w:fldChar w:fldCharType="end"/>
        </w:r>
      </w:hyperlink>
    </w:p>
    <w:p>
      <w:pPr>
        <w:pStyle w:val="TOC2"/>
        <w:tabs>
          <w:tab w:val="right" w:leader="dot" w:pos="8306"/>
        </w:tabs>
      </w:pPr>
      <w:hyperlink w:anchor="_Toc21272" w:history="1">
        <w:r>
          <w:rPr>
            <w:rFonts w:ascii="仿宋" w:eastAsia="仿宋" w:hAnsi="仿宋" w:cs="仿宋" w:hint="eastAsia"/>
            <w:lang w:eastAsia="zh-CN"/>
          </w:rPr>
          <w:t>(二)、项目选址</w:t>
        </w:r>
        <w:r>
          <w:tab/>
        </w:r>
        <w:r>
          <w:fldChar w:fldCharType="begin"/>
        </w:r>
        <w:r>
          <w:instrText xml:space="preserve"> PAGEREF _Toc21272 \h </w:instrText>
        </w:r>
        <w:r>
          <w:fldChar w:fldCharType="separate"/>
        </w:r>
        <w:r>
          <w:t>19</w:t>
        </w:r>
        <w:r>
          <w:fldChar w:fldCharType="end"/>
        </w:r>
      </w:hyperlink>
    </w:p>
    <w:p>
      <w:pPr>
        <w:pStyle w:val="TOC2"/>
        <w:tabs>
          <w:tab w:val="right" w:leader="dot" w:pos="8306"/>
        </w:tabs>
      </w:pPr>
      <w:hyperlink w:anchor="_Toc15477" w:history="1">
        <w:r>
          <w:rPr>
            <w:rFonts w:ascii="仿宋" w:eastAsia="仿宋" w:hAnsi="仿宋" w:cs="仿宋" w:hint="eastAsia"/>
            <w:lang w:eastAsia="zh-CN"/>
          </w:rPr>
          <w:t>(三)、建设条件分析</w:t>
        </w:r>
        <w:r>
          <w:tab/>
        </w:r>
        <w:r>
          <w:fldChar w:fldCharType="begin"/>
        </w:r>
        <w:r>
          <w:instrText xml:space="preserve"> PAGEREF _Toc15477 \h </w:instrText>
        </w:r>
        <w:r>
          <w:fldChar w:fldCharType="separate"/>
        </w:r>
        <w:r>
          <w:t>21</w:t>
        </w:r>
        <w:r>
          <w:fldChar w:fldCharType="end"/>
        </w:r>
      </w:hyperlink>
    </w:p>
    <w:p>
      <w:pPr>
        <w:pStyle w:val="TOC2"/>
        <w:tabs>
          <w:tab w:val="right" w:leader="dot" w:pos="8306"/>
        </w:tabs>
      </w:pPr>
      <w:hyperlink w:anchor="_Toc3681" w:history="1">
        <w:r>
          <w:rPr>
            <w:rFonts w:ascii="仿宋" w:eastAsia="仿宋" w:hAnsi="仿宋" w:cs="仿宋" w:hint="eastAsia"/>
            <w:lang w:eastAsia="zh-CN"/>
          </w:rPr>
          <w:t>(四)、用地控制指标</w:t>
        </w:r>
        <w:r>
          <w:tab/>
        </w:r>
        <w:r>
          <w:fldChar w:fldCharType="begin"/>
        </w:r>
        <w:r>
          <w:instrText xml:space="preserve"> PAGEREF _Toc3681 \h </w:instrText>
        </w:r>
        <w:r>
          <w:fldChar w:fldCharType="separate"/>
        </w:r>
        <w:r>
          <w:t>22</w:t>
        </w:r>
        <w:r>
          <w:fldChar w:fldCharType="end"/>
        </w:r>
      </w:hyperlink>
    </w:p>
    <w:p>
      <w:pPr>
        <w:pStyle w:val="TOC2"/>
        <w:tabs>
          <w:tab w:val="right" w:leader="dot" w:pos="8306"/>
        </w:tabs>
      </w:pPr>
      <w:hyperlink w:anchor="_Toc262" w:history="1">
        <w:r>
          <w:rPr>
            <w:rFonts w:ascii="仿宋" w:eastAsia="仿宋" w:hAnsi="仿宋" w:cs="仿宋" w:hint="eastAsia"/>
            <w:lang w:eastAsia="zh-CN"/>
          </w:rPr>
          <w:t>(五)、地总体要求</w:t>
        </w:r>
        <w:r>
          <w:tab/>
        </w:r>
        <w:r>
          <w:fldChar w:fldCharType="begin"/>
        </w:r>
        <w:r>
          <w:instrText xml:space="preserve"> PAGEREF _Toc262 \h </w:instrText>
        </w:r>
        <w:r>
          <w:fldChar w:fldCharType="separate"/>
        </w:r>
        <w:r>
          <w:t>24</w:t>
        </w:r>
        <w:r>
          <w:fldChar w:fldCharType="end"/>
        </w:r>
      </w:hyperlink>
    </w:p>
    <w:p>
      <w:pPr>
        <w:pStyle w:val="TOC2"/>
        <w:tabs>
          <w:tab w:val="right" w:leader="dot" w:pos="8306"/>
        </w:tabs>
      </w:pPr>
      <w:hyperlink w:anchor="_Toc30855" w:history="1">
        <w:r>
          <w:rPr>
            <w:rFonts w:ascii="仿宋" w:eastAsia="仿宋" w:hAnsi="仿宋" w:cs="仿宋" w:hint="eastAsia"/>
            <w:lang w:eastAsia="zh-CN"/>
          </w:rPr>
          <w:t>(六)、节约用地措施</w:t>
        </w:r>
        <w:r>
          <w:tab/>
        </w:r>
        <w:r>
          <w:fldChar w:fldCharType="begin"/>
        </w:r>
        <w:r>
          <w:instrText xml:space="preserve"> PAGEREF _Toc30855 \h </w:instrText>
        </w:r>
        <w:r>
          <w:fldChar w:fldCharType="separate"/>
        </w:r>
        <w:r>
          <w:t>25</w:t>
        </w:r>
        <w:r>
          <w:fldChar w:fldCharType="end"/>
        </w:r>
      </w:hyperlink>
    </w:p>
    <w:p>
      <w:pPr>
        <w:pStyle w:val="TOC2"/>
        <w:tabs>
          <w:tab w:val="right" w:leader="dot" w:pos="8306"/>
        </w:tabs>
      </w:pPr>
      <w:hyperlink w:anchor="_Toc18851" w:history="1">
        <w:r>
          <w:rPr>
            <w:rFonts w:ascii="仿宋" w:eastAsia="仿宋" w:hAnsi="仿宋" w:cs="仿宋" w:hint="eastAsia"/>
            <w:lang w:eastAsia="zh-CN"/>
          </w:rPr>
          <w:t>(七)、选址综合评价</w:t>
        </w:r>
        <w:r>
          <w:tab/>
        </w:r>
        <w:r>
          <w:fldChar w:fldCharType="begin"/>
        </w:r>
        <w:r>
          <w:instrText xml:space="preserve"> PAGEREF _Toc18851 \h </w:instrText>
        </w:r>
        <w:r>
          <w:fldChar w:fldCharType="separate"/>
        </w:r>
        <w:r>
          <w:t>26</w:t>
        </w:r>
        <w:r>
          <w:fldChar w:fldCharType="end"/>
        </w:r>
      </w:hyperlink>
    </w:p>
    <w:p>
      <w:pPr>
        <w:pStyle w:val="TOC1"/>
        <w:tabs>
          <w:tab w:val="right" w:leader="dot" w:pos="8306"/>
        </w:tabs>
      </w:pPr>
      <w:hyperlink w:anchor="_Toc32167" w:history="1">
        <w:r>
          <w:rPr>
            <w:rFonts w:ascii="仿宋" w:eastAsia="仿宋" w:hAnsi="仿宋" w:cs="仿宋" w:hint="eastAsia"/>
            <w:lang w:eastAsia="zh-CN"/>
          </w:rPr>
          <w:t>五、财务管理与成本控制</w:t>
        </w:r>
        <w:r>
          <w:tab/>
        </w:r>
        <w:r>
          <w:fldChar w:fldCharType="begin"/>
        </w:r>
        <w:r>
          <w:instrText xml:space="preserve"> PAGEREF _Toc32167 \h </w:instrText>
        </w:r>
        <w:r>
          <w:fldChar w:fldCharType="separate"/>
        </w:r>
        <w:r>
          <w:t>27</w:t>
        </w:r>
        <w:r>
          <w:fldChar w:fldCharType="end"/>
        </w:r>
      </w:hyperlink>
    </w:p>
    <w:p>
      <w:pPr>
        <w:pStyle w:val="TOC2"/>
        <w:tabs>
          <w:tab w:val="right" w:leader="dot" w:pos="8306"/>
        </w:tabs>
      </w:pPr>
      <w:hyperlink w:anchor="_Toc16645" w:history="1">
        <w:r>
          <w:rPr>
            <w:rFonts w:ascii="仿宋" w:eastAsia="仿宋" w:hAnsi="仿宋" w:cs="仿宋" w:hint="eastAsia"/>
            <w:lang w:eastAsia="zh-CN"/>
          </w:rPr>
          <w:t>(一)、财务管理体系建设</w:t>
        </w:r>
        <w:r>
          <w:tab/>
        </w:r>
        <w:r>
          <w:fldChar w:fldCharType="begin"/>
        </w:r>
        <w:r>
          <w:instrText xml:space="preserve"> PAGEREF _Toc16645 \h </w:instrText>
        </w:r>
        <w:r>
          <w:fldChar w:fldCharType="separate"/>
        </w:r>
        <w:r>
          <w:t>27</w:t>
        </w:r>
        <w:r>
          <w:fldChar w:fldCharType="end"/>
        </w:r>
      </w:hyperlink>
    </w:p>
    <w:p>
      <w:pPr>
        <w:pStyle w:val="TOC2"/>
        <w:tabs>
          <w:tab w:val="right" w:leader="dot" w:pos="8306"/>
        </w:tabs>
      </w:pPr>
      <w:hyperlink w:anchor="_Toc6231" w:history="1">
        <w:r>
          <w:rPr>
            <w:rFonts w:ascii="仿宋" w:eastAsia="仿宋" w:hAnsi="仿宋" w:cs="仿宋" w:hint="eastAsia"/>
            <w:lang w:eastAsia="zh-CN"/>
          </w:rPr>
          <w:t>(二)、成本控制措施</w:t>
        </w:r>
        <w:r>
          <w:tab/>
        </w:r>
        <w:r>
          <w:fldChar w:fldCharType="begin"/>
        </w:r>
        <w:r>
          <w:instrText xml:space="preserve"> PAGEREF _Toc6231 \h </w:instrText>
        </w:r>
        <w:r>
          <w:fldChar w:fldCharType="separate"/>
        </w:r>
        <w:r>
          <w:t>29</w:t>
        </w:r>
        <w:r>
          <w:fldChar w:fldCharType="end"/>
        </w:r>
      </w:hyperlink>
    </w:p>
    <w:p>
      <w:pPr>
        <w:pStyle w:val="TOC1"/>
        <w:tabs>
          <w:tab w:val="right" w:leader="dot" w:pos="8306"/>
        </w:tabs>
      </w:pPr>
      <w:hyperlink w:anchor="_Toc12048" w:history="1">
        <w:r>
          <w:rPr>
            <w:rFonts w:ascii="仿宋" w:eastAsia="仿宋" w:hAnsi="仿宋" w:cs="仿宋" w:hint="eastAsia"/>
            <w:lang w:eastAsia="zh-CN"/>
          </w:rPr>
          <w:t>六、建设风险评估分析</w:t>
        </w:r>
        <w:r>
          <w:tab/>
        </w:r>
        <w:r>
          <w:fldChar w:fldCharType="begin"/>
        </w:r>
        <w:r>
          <w:instrText xml:space="preserve"> PAGEREF _Toc12048 \h </w:instrText>
        </w:r>
        <w:r>
          <w:fldChar w:fldCharType="separate"/>
        </w:r>
        <w:r>
          <w:t>30</w:t>
        </w:r>
        <w:r>
          <w:fldChar w:fldCharType="end"/>
        </w:r>
      </w:hyperlink>
    </w:p>
    <w:p>
      <w:pPr>
        <w:pStyle w:val="TOC2"/>
        <w:tabs>
          <w:tab w:val="right" w:leader="dot" w:pos="8306"/>
        </w:tabs>
      </w:pPr>
      <w:hyperlink w:anchor="_Toc21003" w:history="1">
        <w:r>
          <w:rPr>
            <w:rFonts w:ascii="仿宋" w:eastAsia="仿宋" w:hAnsi="仿宋" w:cs="仿宋" w:hint="eastAsia"/>
            <w:lang w:eastAsia="zh-CN"/>
          </w:rPr>
          <w:t>(一)、政策风险分析</w:t>
        </w:r>
        <w:r>
          <w:tab/>
        </w:r>
        <w:r>
          <w:fldChar w:fldCharType="begin"/>
        </w:r>
        <w:r>
          <w:instrText xml:space="preserve"> PAGEREF _Toc21003 \h </w:instrText>
        </w:r>
        <w:r>
          <w:fldChar w:fldCharType="separate"/>
        </w:r>
        <w:r>
          <w:t>30</w:t>
        </w:r>
        <w:r>
          <w:fldChar w:fldCharType="end"/>
        </w:r>
      </w:hyperlink>
    </w:p>
    <w:p>
      <w:pPr>
        <w:pStyle w:val="TOC2"/>
        <w:tabs>
          <w:tab w:val="right" w:leader="dot" w:pos="8306"/>
        </w:tabs>
      </w:pPr>
      <w:hyperlink w:anchor="_Toc15381" w:history="1">
        <w:r>
          <w:rPr>
            <w:rFonts w:ascii="仿宋" w:eastAsia="仿宋" w:hAnsi="仿宋" w:cs="仿宋" w:hint="eastAsia"/>
            <w:lang w:eastAsia="zh-CN"/>
          </w:rPr>
          <w:t>(二)、社会风险分析</w:t>
        </w:r>
        <w:r>
          <w:tab/>
        </w:r>
        <w:r>
          <w:fldChar w:fldCharType="begin"/>
        </w:r>
        <w:r>
          <w:instrText xml:space="preserve"> PAGEREF _Toc15381 \h </w:instrText>
        </w:r>
        <w:r>
          <w:fldChar w:fldCharType="separate"/>
        </w:r>
        <w:r>
          <w:t>31</w:t>
        </w:r>
        <w:r>
          <w:fldChar w:fldCharType="end"/>
        </w:r>
      </w:hyperlink>
    </w:p>
    <w:p>
      <w:pPr>
        <w:pStyle w:val="TOC2"/>
        <w:tabs>
          <w:tab w:val="right" w:leader="dot" w:pos="8306"/>
        </w:tabs>
      </w:pPr>
      <w:hyperlink w:anchor="_Toc11194" w:history="1">
        <w:r>
          <w:rPr>
            <w:rFonts w:ascii="仿宋" w:eastAsia="仿宋" w:hAnsi="仿宋" w:cs="仿宋" w:hint="eastAsia"/>
            <w:lang w:eastAsia="zh-CN"/>
          </w:rPr>
          <w:t>(三)、市场风险分析</w:t>
        </w:r>
        <w:r>
          <w:tab/>
        </w:r>
        <w:r>
          <w:fldChar w:fldCharType="begin"/>
        </w:r>
        <w:r>
          <w:instrText xml:space="preserve"> PAGEREF _Toc11194 \h </w:instrText>
        </w:r>
        <w:r>
          <w:fldChar w:fldCharType="separate"/>
        </w:r>
        <w:r>
          <w:t>33</w:t>
        </w:r>
        <w:r>
          <w:fldChar w:fldCharType="end"/>
        </w:r>
      </w:hyperlink>
    </w:p>
    <w:p>
      <w:pPr>
        <w:pStyle w:val="TOC2"/>
        <w:tabs>
          <w:tab w:val="right" w:leader="dot" w:pos="8306"/>
        </w:tabs>
      </w:pPr>
      <w:hyperlink w:anchor="_Toc8052" w:history="1">
        <w:r>
          <w:rPr>
            <w:rFonts w:ascii="仿宋" w:eastAsia="仿宋" w:hAnsi="仿宋" w:cs="仿宋" w:hint="eastAsia"/>
            <w:lang w:eastAsia="zh-CN"/>
          </w:rPr>
          <w:t>(四)、资金风险分析</w:t>
        </w:r>
        <w:r>
          <w:tab/>
        </w:r>
        <w:r>
          <w:fldChar w:fldCharType="begin"/>
        </w:r>
        <w:r>
          <w:instrText xml:space="preserve"> PAGEREF _Toc8052 \h </w:instrText>
        </w:r>
        <w:r>
          <w:fldChar w:fldCharType="separate"/>
        </w:r>
        <w:r>
          <w:t>33</w:t>
        </w:r>
        <w:r>
          <w:fldChar w:fldCharType="end"/>
        </w:r>
      </w:hyperlink>
    </w:p>
    <w:p>
      <w:pPr>
        <w:pStyle w:val="TOC2"/>
        <w:tabs>
          <w:tab w:val="right" w:leader="dot" w:pos="8306"/>
        </w:tabs>
      </w:pPr>
      <w:hyperlink w:anchor="_Toc22650" w:history="1">
        <w:r>
          <w:rPr>
            <w:rFonts w:ascii="仿宋" w:eastAsia="仿宋" w:hAnsi="仿宋" w:cs="仿宋" w:hint="eastAsia"/>
            <w:lang w:eastAsia="zh-CN"/>
          </w:rPr>
          <w:t>(五)、技术风险分析</w:t>
        </w:r>
        <w:r>
          <w:tab/>
        </w:r>
        <w:r>
          <w:fldChar w:fldCharType="begin"/>
        </w:r>
        <w:r>
          <w:instrText xml:space="preserve"> PAGEREF _Toc22650 \h </w:instrText>
        </w:r>
        <w:r>
          <w:fldChar w:fldCharType="separate"/>
        </w:r>
        <w:r>
          <w:t>34</w:t>
        </w:r>
        <w:r>
          <w:fldChar w:fldCharType="end"/>
        </w:r>
      </w:hyperlink>
    </w:p>
    <w:p>
      <w:pPr>
        <w:pStyle w:val="TOC2"/>
        <w:tabs>
          <w:tab w:val="right" w:leader="dot" w:pos="8306"/>
        </w:tabs>
      </w:pPr>
      <w:hyperlink w:anchor="_Toc7226" w:history="1">
        <w:r>
          <w:rPr>
            <w:rFonts w:ascii="仿宋" w:eastAsia="仿宋" w:hAnsi="仿宋" w:cs="仿宋" w:hint="eastAsia"/>
            <w:lang w:eastAsia="zh-CN"/>
          </w:rPr>
          <w:t>(六)、财务风险分析</w:t>
        </w:r>
        <w:r>
          <w:tab/>
        </w:r>
        <w:r>
          <w:fldChar w:fldCharType="begin"/>
        </w:r>
        <w:r>
          <w:instrText xml:space="preserve"> PAGEREF _Toc7226 \h </w:instrText>
        </w:r>
        <w:r>
          <w:fldChar w:fldCharType="separate"/>
        </w:r>
        <w:r>
          <w:t>36</w:t>
        </w:r>
        <w:r>
          <w:fldChar w:fldCharType="end"/>
        </w:r>
      </w:hyperlink>
    </w:p>
    <w:p>
      <w:pPr>
        <w:pStyle w:val="TOC2"/>
        <w:tabs>
          <w:tab w:val="right" w:leader="dot" w:pos="8306"/>
        </w:tabs>
      </w:pPr>
      <w:hyperlink w:anchor="_Toc16942" w:history="1">
        <w:r>
          <w:rPr>
            <w:rFonts w:ascii="仿宋" w:eastAsia="仿宋" w:hAnsi="仿宋" w:cs="仿宋" w:hint="eastAsia"/>
            <w:lang w:eastAsia="zh-CN"/>
          </w:rPr>
          <w:t>(七)、管理风险分析</w:t>
        </w:r>
        <w:r>
          <w:tab/>
        </w:r>
        <w:r>
          <w:fldChar w:fldCharType="begin"/>
        </w:r>
        <w:r>
          <w:instrText xml:space="preserve"> PAGEREF _Toc16942 \h </w:instrText>
        </w:r>
        <w:r>
          <w:fldChar w:fldCharType="separate"/>
        </w:r>
        <w:r>
          <w:t>37</w:t>
        </w:r>
        <w:r>
          <w:fldChar w:fldCharType="end"/>
        </w:r>
      </w:hyperlink>
    </w:p>
    <w:p>
      <w:pPr>
        <w:pStyle w:val="TOC2"/>
        <w:tabs>
          <w:tab w:val="right" w:leader="dot" w:pos="8306"/>
        </w:tabs>
      </w:pPr>
      <w:hyperlink w:anchor="_Toc932" w:history="1">
        <w:r>
          <w:rPr>
            <w:rFonts w:ascii="仿宋" w:eastAsia="仿宋" w:hAnsi="仿宋" w:cs="仿宋" w:hint="eastAsia"/>
            <w:lang w:eastAsia="zh-CN"/>
          </w:rPr>
          <w:t>(八)、其它风险分析</w:t>
        </w:r>
        <w:r>
          <w:tab/>
        </w:r>
        <w:r>
          <w:fldChar w:fldCharType="begin"/>
        </w:r>
        <w:r>
          <w:instrText xml:space="preserve"> PAGEREF _Toc932 \h </w:instrText>
        </w:r>
        <w:r>
          <w:fldChar w:fldCharType="separate"/>
        </w:r>
        <w:r>
          <w:t>39</w:t>
        </w:r>
        <w:r>
          <w:fldChar w:fldCharType="end"/>
        </w:r>
      </w:hyperlink>
    </w:p>
    <w:p>
      <w:pPr>
        <w:pStyle w:val="TOC2"/>
        <w:tabs>
          <w:tab w:val="right" w:leader="dot" w:pos="8306"/>
        </w:tabs>
      </w:pPr>
      <w:hyperlink w:anchor="_Toc20607" w:history="1">
        <w:r>
          <w:rPr>
            <w:rFonts w:ascii="仿宋" w:eastAsia="仿宋" w:hAnsi="仿宋" w:cs="仿宋" w:hint="eastAsia"/>
            <w:lang w:eastAsia="zh-CN"/>
          </w:rPr>
          <w:t>(九)、社会影响评估</w:t>
        </w:r>
        <w:r>
          <w:tab/>
        </w:r>
        <w:r>
          <w:fldChar w:fldCharType="begin"/>
        </w:r>
        <w:r>
          <w:instrText xml:space="preserve"> PAGEREF _Toc20607 \h </w:instrText>
        </w:r>
        <w:r>
          <w:fldChar w:fldCharType="separate"/>
        </w:r>
        <w:r>
          <w:t>40</w:t>
        </w:r>
        <w:r>
          <w:fldChar w:fldCharType="end"/>
        </w:r>
      </w:hyperlink>
    </w:p>
    <w:p>
      <w:pPr>
        <w:pStyle w:val="TOC1"/>
        <w:tabs>
          <w:tab w:val="right" w:leader="dot" w:pos="8306"/>
        </w:tabs>
      </w:pPr>
      <w:hyperlink w:anchor="_Toc29864" w:history="1">
        <w:r>
          <w:rPr>
            <w:rFonts w:ascii="仿宋" w:eastAsia="仿宋" w:hAnsi="仿宋" w:cs="仿宋" w:hint="eastAsia"/>
            <w:lang w:eastAsia="zh-CN"/>
          </w:rPr>
          <w:t>七、客户关系管理与市场拓展</w:t>
        </w:r>
        <w:r>
          <w:tab/>
        </w:r>
        <w:r>
          <w:fldChar w:fldCharType="begin"/>
        </w:r>
        <w:r>
          <w:instrText xml:space="preserve"> PAGEREF _Toc29864 \h </w:instrText>
        </w:r>
        <w:r>
          <w:fldChar w:fldCharType="separate"/>
        </w:r>
        <w:r>
          <w:t>42</w:t>
        </w:r>
        <w:r>
          <w:fldChar w:fldCharType="end"/>
        </w:r>
      </w:hyperlink>
    </w:p>
    <w:p>
      <w:pPr>
        <w:pStyle w:val="TOC2"/>
        <w:tabs>
          <w:tab w:val="right" w:leader="dot" w:pos="8306"/>
        </w:tabs>
      </w:pPr>
      <w:hyperlink w:anchor="_Toc27824" w:history="1">
        <w:r>
          <w:rPr>
            <w:rFonts w:ascii="仿宋" w:eastAsia="仿宋" w:hAnsi="仿宋" w:cs="仿宋" w:hint="eastAsia"/>
            <w:lang w:eastAsia="zh-CN"/>
          </w:rPr>
          <w:t>(一)、客户关系管理策略</w:t>
        </w:r>
        <w:r>
          <w:tab/>
        </w:r>
        <w:r>
          <w:fldChar w:fldCharType="begin"/>
        </w:r>
        <w:r>
          <w:instrText xml:space="preserve"> PAGEREF _Toc27824 \h </w:instrText>
        </w:r>
        <w:r>
          <w:fldChar w:fldCharType="separate"/>
        </w:r>
        <w:r>
          <w:t>42</w:t>
        </w:r>
        <w:r>
          <w:fldChar w:fldCharType="end"/>
        </w:r>
      </w:hyperlink>
    </w:p>
    <w:p>
      <w:pPr>
        <w:pStyle w:val="TOC2"/>
        <w:tabs>
          <w:tab w:val="right" w:leader="dot" w:pos="8306"/>
        </w:tabs>
      </w:pPr>
      <w:hyperlink w:anchor="_Toc2302" w:history="1">
        <w:r>
          <w:rPr>
            <w:rFonts w:ascii="仿宋" w:eastAsia="仿宋" w:hAnsi="仿宋" w:cs="仿宋" w:hint="eastAsia"/>
            <w:lang w:eastAsia="zh-CN"/>
          </w:rPr>
          <w:t>(二)、市场拓展方案</w:t>
        </w:r>
        <w:r>
          <w:tab/>
        </w:r>
        <w:r>
          <w:fldChar w:fldCharType="begin"/>
        </w:r>
        <w:r>
          <w:instrText xml:space="preserve"> PAGEREF _Toc2302 \h </w:instrText>
        </w:r>
        <w:r>
          <w:fldChar w:fldCharType="separate"/>
        </w:r>
        <w:r>
          <w:t>43</w:t>
        </w:r>
        <w:r>
          <w:fldChar w:fldCharType="end"/>
        </w:r>
      </w:hyperlink>
    </w:p>
    <w:p>
      <w:pPr>
        <w:pStyle w:val="TOC1"/>
        <w:tabs>
          <w:tab w:val="right" w:leader="dot" w:pos="8306"/>
        </w:tabs>
      </w:pPr>
      <w:hyperlink w:anchor="_Toc20756" w:history="1">
        <w:r>
          <w:rPr>
            <w:rFonts w:ascii="仿宋" w:eastAsia="仿宋" w:hAnsi="仿宋" w:cs="仿宋" w:hint="eastAsia"/>
            <w:lang w:eastAsia="zh-CN"/>
          </w:rPr>
          <w:t>八、资金管理与财务规划</w:t>
        </w:r>
        <w:r>
          <w:tab/>
        </w:r>
        <w:r>
          <w:fldChar w:fldCharType="begin"/>
        </w:r>
        <w:r>
          <w:instrText xml:space="preserve"> PAGEREF _Toc20756 \h </w:instrText>
        </w:r>
        <w:r>
          <w:fldChar w:fldCharType="separate"/>
        </w:r>
        <w:r>
          <w:t>45</w:t>
        </w:r>
        <w:r>
          <w:fldChar w:fldCharType="end"/>
        </w:r>
      </w:hyperlink>
    </w:p>
    <w:p>
      <w:pPr>
        <w:pStyle w:val="TOC2"/>
        <w:tabs>
          <w:tab w:val="right" w:leader="dot" w:pos="8306"/>
        </w:tabs>
      </w:pPr>
      <w:hyperlink w:anchor="_Toc25407" w:history="1">
        <w:r>
          <w:rPr>
            <w:rFonts w:ascii="仿宋" w:eastAsia="仿宋" w:hAnsi="仿宋" w:cs="仿宋" w:hint="eastAsia"/>
            <w:lang w:eastAsia="zh-CN"/>
          </w:rPr>
          <w:t>(一)、项目资金来源与筹措</w:t>
        </w:r>
        <w:r>
          <w:tab/>
        </w:r>
        <w:r>
          <w:fldChar w:fldCharType="begin"/>
        </w:r>
        <w:r>
          <w:instrText xml:space="preserve"> PAGEREF _Toc25407 \h </w:instrText>
        </w:r>
        <w:r>
          <w:fldChar w:fldCharType="separate"/>
        </w:r>
        <w:r>
          <w:t>45</w:t>
        </w:r>
        <w:r>
          <w:fldChar w:fldCharType="end"/>
        </w:r>
      </w:hyperlink>
    </w:p>
    <w:p>
      <w:pPr>
        <w:pStyle w:val="TOC2"/>
        <w:tabs>
          <w:tab w:val="right" w:leader="dot" w:pos="8306"/>
        </w:tabs>
      </w:pPr>
      <w:hyperlink w:anchor="_Toc26924" w:history="1">
        <w:r>
          <w:rPr>
            <w:rFonts w:ascii="仿宋" w:eastAsia="仿宋" w:hAnsi="仿宋" w:cs="仿宋" w:hint="eastAsia"/>
            <w:lang w:eastAsia="zh-CN"/>
          </w:rPr>
          <w:t>(二)、资金使用与监管</w:t>
        </w:r>
        <w:r>
          <w:tab/>
        </w:r>
        <w:r>
          <w:fldChar w:fldCharType="begin"/>
        </w:r>
        <w:r>
          <w:instrText xml:space="preserve"> PAGEREF _Toc26924 \h </w:instrText>
        </w:r>
        <w:r>
          <w:fldChar w:fldCharType="separate"/>
        </w:r>
        <w:r>
          <w:t>46</w:t>
        </w:r>
        <w:r>
          <w:fldChar w:fldCharType="end"/>
        </w:r>
      </w:hyperlink>
    </w:p>
    <w:p>
      <w:pPr>
        <w:pStyle w:val="TOC2"/>
        <w:tabs>
          <w:tab w:val="right" w:leader="dot" w:pos="8306"/>
        </w:tabs>
      </w:pPr>
      <w:hyperlink w:anchor="_Toc28424" w:history="1">
        <w:r>
          <w:rPr>
            <w:rFonts w:ascii="仿宋" w:eastAsia="仿宋" w:hAnsi="仿宋" w:cs="仿宋" w:hint="eastAsia"/>
            <w:lang w:eastAsia="zh-CN"/>
          </w:rPr>
          <w:t>(三)、财务规划与预测</w:t>
        </w:r>
        <w:r>
          <w:tab/>
        </w:r>
        <w:r>
          <w:fldChar w:fldCharType="begin"/>
        </w:r>
        <w:r>
          <w:instrText xml:space="preserve"> PAGEREF _Toc28424 \h </w:instrText>
        </w:r>
        <w:r>
          <w:fldChar w:fldCharType="separate"/>
        </w:r>
        <w:r>
          <w:t>47</w:t>
        </w:r>
        <w:r>
          <w:fldChar w:fldCharType="end"/>
        </w:r>
      </w:hyperlink>
    </w:p>
    <w:p>
      <w:pPr>
        <w:pStyle w:val="TOC1"/>
        <w:tabs>
          <w:tab w:val="right" w:leader="dot" w:pos="8306"/>
        </w:tabs>
      </w:pPr>
      <w:hyperlink w:anchor="_Toc28600" w:history="1">
        <w:r>
          <w:rPr>
            <w:rFonts w:ascii="仿宋" w:eastAsia="仿宋" w:hAnsi="仿宋" w:cs="仿宋" w:hint="eastAsia"/>
            <w:lang w:eastAsia="zh-CN"/>
          </w:rPr>
          <w:t>九、项目变更管理</w:t>
        </w:r>
        <w:r>
          <w:tab/>
        </w:r>
        <w:r>
          <w:fldChar w:fldCharType="begin"/>
        </w:r>
        <w:r>
          <w:instrText xml:space="preserve"> PAGEREF _Toc28600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74" w:history="1">
        <w:r>
          <w:rPr>
            <w:rFonts w:ascii="仿宋" w:eastAsia="仿宋" w:hAnsi="仿宋" w:cs="仿宋" w:hint="eastAsia"/>
            <w:lang w:eastAsia="zh-CN"/>
          </w:rPr>
          <w:t>(一)、变更控制流程</w:t>
        </w:r>
        <w:r>
          <w:tab/>
        </w:r>
        <w:r>
          <w:fldChar w:fldCharType="begin"/>
        </w:r>
        <w:r>
          <w:instrText xml:space="preserve"> PAGEREF _Toc27474 \h </w:instrText>
        </w:r>
        <w:r>
          <w:fldChar w:fldCharType="separate"/>
        </w:r>
        <w:r>
          <w:t>48</w:t>
        </w:r>
        <w:r>
          <w:fldChar w:fldCharType="end"/>
        </w:r>
      </w:hyperlink>
    </w:p>
    <w:p>
      <w:pPr>
        <w:pStyle w:val="TOC2"/>
        <w:tabs>
          <w:tab w:val="right" w:leader="dot" w:pos="8306"/>
        </w:tabs>
      </w:pPr>
      <w:hyperlink w:anchor="_Toc8761" w:history="1">
        <w:r>
          <w:rPr>
            <w:rFonts w:ascii="仿宋" w:eastAsia="仿宋" w:hAnsi="仿宋" w:cs="仿宋" w:hint="eastAsia"/>
            <w:lang w:eastAsia="zh-CN"/>
          </w:rPr>
          <w:t>(二)、影响评估与处理</w:t>
        </w:r>
        <w:r>
          <w:tab/>
        </w:r>
        <w:r>
          <w:fldChar w:fldCharType="begin"/>
        </w:r>
        <w:r>
          <w:instrText xml:space="preserve"> PAGEREF _Toc8761 \h </w:instrText>
        </w:r>
        <w:r>
          <w:fldChar w:fldCharType="separate"/>
        </w:r>
        <w:r>
          <w:t>49</w:t>
        </w:r>
        <w:r>
          <w:fldChar w:fldCharType="end"/>
        </w:r>
      </w:hyperlink>
    </w:p>
    <w:p>
      <w:pPr>
        <w:pStyle w:val="TOC2"/>
        <w:tabs>
          <w:tab w:val="right" w:leader="dot" w:pos="8306"/>
        </w:tabs>
      </w:pPr>
      <w:hyperlink w:anchor="_Toc22612" w:history="1">
        <w:r>
          <w:rPr>
            <w:rFonts w:ascii="仿宋" w:eastAsia="仿宋" w:hAnsi="仿宋" w:cs="仿宋" w:hint="eastAsia"/>
            <w:lang w:eastAsia="zh-CN"/>
          </w:rPr>
          <w:t>(三)、变更记录与追踪</w:t>
        </w:r>
        <w:r>
          <w:tab/>
        </w:r>
        <w:r>
          <w:fldChar w:fldCharType="begin"/>
        </w:r>
        <w:r>
          <w:instrText xml:space="preserve"> PAGEREF _Toc22612 \h </w:instrText>
        </w:r>
        <w:r>
          <w:fldChar w:fldCharType="separate"/>
        </w:r>
        <w:r>
          <w:t>51</w:t>
        </w:r>
        <w:r>
          <w:fldChar w:fldCharType="end"/>
        </w:r>
      </w:hyperlink>
    </w:p>
    <w:p>
      <w:pPr>
        <w:pStyle w:val="TOC2"/>
        <w:tabs>
          <w:tab w:val="right" w:leader="dot" w:pos="8306"/>
        </w:tabs>
      </w:pPr>
      <w:hyperlink w:anchor="_Toc24001" w:history="1">
        <w:r>
          <w:rPr>
            <w:rFonts w:ascii="仿宋" w:eastAsia="仿宋" w:hAnsi="仿宋" w:cs="仿宋" w:hint="eastAsia"/>
            <w:lang w:eastAsia="zh-CN"/>
          </w:rPr>
          <w:t>(四)、变更管理策略</w:t>
        </w:r>
        <w:r>
          <w:tab/>
        </w:r>
        <w:r>
          <w:fldChar w:fldCharType="begin"/>
        </w:r>
        <w:r>
          <w:instrText xml:space="preserve"> PAGEREF _Toc24001 \h </w:instrText>
        </w:r>
        <w:r>
          <w:fldChar w:fldCharType="separate"/>
        </w:r>
        <w:r>
          <w:t>52</w:t>
        </w:r>
        <w:r>
          <w:fldChar w:fldCharType="end"/>
        </w:r>
      </w:hyperlink>
    </w:p>
    <w:p>
      <w:pPr>
        <w:pStyle w:val="TOC1"/>
        <w:tabs>
          <w:tab w:val="right" w:leader="dot" w:pos="8306"/>
        </w:tabs>
      </w:pPr>
      <w:hyperlink w:anchor="_Toc28076" w:history="1">
        <w:r>
          <w:rPr>
            <w:rFonts w:ascii="仿宋" w:eastAsia="仿宋" w:hAnsi="仿宋" w:cs="仿宋" w:hint="eastAsia"/>
            <w:lang w:eastAsia="zh-CN"/>
          </w:rPr>
          <w:t>十、项目实施与管理方案</w:t>
        </w:r>
        <w:r>
          <w:tab/>
        </w:r>
        <w:r>
          <w:fldChar w:fldCharType="begin"/>
        </w:r>
        <w:r>
          <w:instrText xml:space="preserve"> PAGEREF _Toc28076 \h </w:instrText>
        </w:r>
        <w:r>
          <w:fldChar w:fldCharType="separate"/>
        </w:r>
        <w:r>
          <w:t>54</w:t>
        </w:r>
        <w:r>
          <w:fldChar w:fldCharType="end"/>
        </w:r>
      </w:hyperlink>
    </w:p>
    <w:p>
      <w:pPr>
        <w:pStyle w:val="TOC2"/>
        <w:tabs>
          <w:tab w:val="right" w:leader="dot" w:pos="8306"/>
        </w:tabs>
      </w:pPr>
      <w:hyperlink w:anchor="_Toc22275" w:history="1">
        <w:r>
          <w:rPr>
            <w:rFonts w:ascii="仿宋" w:eastAsia="仿宋" w:hAnsi="仿宋" w:cs="仿宋" w:hint="eastAsia"/>
            <w:lang w:eastAsia="zh-CN"/>
          </w:rPr>
          <w:t>(一)、项目实施计划</w:t>
        </w:r>
        <w:r>
          <w:tab/>
        </w:r>
        <w:r>
          <w:fldChar w:fldCharType="begin"/>
        </w:r>
        <w:r>
          <w:instrText xml:space="preserve"> PAGEREF _Toc22275 \h </w:instrText>
        </w:r>
        <w:r>
          <w:fldChar w:fldCharType="separate"/>
        </w:r>
        <w:r>
          <w:t>54</w:t>
        </w:r>
        <w:r>
          <w:fldChar w:fldCharType="end"/>
        </w:r>
      </w:hyperlink>
    </w:p>
    <w:p>
      <w:pPr>
        <w:pStyle w:val="TOC2"/>
        <w:tabs>
          <w:tab w:val="right" w:leader="dot" w:pos="8306"/>
        </w:tabs>
      </w:pPr>
      <w:hyperlink w:anchor="_Toc8871" w:history="1">
        <w:r>
          <w:rPr>
            <w:rFonts w:ascii="仿宋" w:eastAsia="仿宋" w:hAnsi="仿宋" w:cs="仿宋" w:hint="eastAsia"/>
            <w:lang w:eastAsia="zh-CN"/>
          </w:rPr>
          <w:t>(二)、项目组织机构与职责</w:t>
        </w:r>
        <w:r>
          <w:tab/>
        </w:r>
        <w:r>
          <w:fldChar w:fldCharType="begin"/>
        </w:r>
        <w:r>
          <w:instrText xml:space="preserve"> PAGEREF _Toc8871 \h </w:instrText>
        </w:r>
        <w:r>
          <w:fldChar w:fldCharType="separate"/>
        </w:r>
        <w:r>
          <w:t>55</w:t>
        </w:r>
        <w:r>
          <w:fldChar w:fldCharType="end"/>
        </w:r>
      </w:hyperlink>
    </w:p>
    <w:p>
      <w:pPr>
        <w:pStyle w:val="TOC2"/>
        <w:tabs>
          <w:tab w:val="right" w:leader="dot" w:pos="8306"/>
        </w:tabs>
      </w:pPr>
      <w:hyperlink w:anchor="_Toc28660" w:history="1">
        <w:r>
          <w:rPr>
            <w:rFonts w:ascii="仿宋" w:eastAsia="仿宋" w:hAnsi="仿宋" w:cs="仿宋" w:hint="eastAsia"/>
            <w:lang w:eastAsia="zh-CN"/>
          </w:rPr>
          <w:t>(三)、项目管理与监控体系</w:t>
        </w:r>
        <w:r>
          <w:tab/>
        </w:r>
        <w:r>
          <w:fldChar w:fldCharType="begin"/>
        </w:r>
        <w:r>
          <w:instrText xml:space="preserve"> PAGEREF _Toc28660 \h </w:instrText>
        </w:r>
        <w:r>
          <w:fldChar w:fldCharType="separate"/>
        </w:r>
        <w:r>
          <w:t>58</w:t>
        </w:r>
        <w:r>
          <w:fldChar w:fldCharType="end"/>
        </w:r>
      </w:hyperlink>
    </w:p>
    <w:p>
      <w:pPr>
        <w:pStyle w:val="TOC1"/>
        <w:tabs>
          <w:tab w:val="right" w:leader="dot" w:pos="8306"/>
        </w:tabs>
      </w:pPr>
      <w:hyperlink w:anchor="_Toc25045" w:history="1">
        <w:r>
          <w:rPr>
            <w:rFonts w:ascii="仿宋" w:eastAsia="仿宋" w:hAnsi="仿宋" w:cs="仿宋" w:hint="eastAsia"/>
            <w:lang w:eastAsia="zh-CN"/>
          </w:rPr>
          <w:t>十一、环境保护与治理方案</w:t>
        </w:r>
        <w:r>
          <w:tab/>
        </w:r>
        <w:r>
          <w:fldChar w:fldCharType="begin"/>
        </w:r>
        <w:r>
          <w:instrText xml:space="preserve"> PAGEREF _Toc25045 \h </w:instrText>
        </w:r>
        <w:r>
          <w:fldChar w:fldCharType="separate"/>
        </w:r>
        <w:r>
          <w:t>60</w:t>
        </w:r>
        <w:r>
          <w:fldChar w:fldCharType="end"/>
        </w:r>
      </w:hyperlink>
    </w:p>
    <w:p>
      <w:pPr>
        <w:pStyle w:val="TOC2"/>
        <w:tabs>
          <w:tab w:val="right" w:leader="dot" w:pos="8306"/>
        </w:tabs>
      </w:pPr>
      <w:hyperlink w:anchor="_Toc32648" w:history="1">
        <w:r>
          <w:rPr>
            <w:rFonts w:ascii="仿宋" w:eastAsia="仿宋" w:hAnsi="仿宋" w:cs="仿宋" w:hint="eastAsia"/>
            <w:lang w:eastAsia="zh-CN"/>
          </w:rPr>
          <w:t>(一)、项目环境影响评估</w:t>
        </w:r>
        <w:r>
          <w:tab/>
        </w:r>
        <w:r>
          <w:fldChar w:fldCharType="begin"/>
        </w:r>
        <w:r>
          <w:instrText xml:space="preserve"> PAGEREF _Toc32648 \h </w:instrText>
        </w:r>
        <w:r>
          <w:fldChar w:fldCharType="separate"/>
        </w:r>
        <w:r>
          <w:t>60</w:t>
        </w:r>
        <w:r>
          <w:fldChar w:fldCharType="end"/>
        </w:r>
      </w:hyperlink>
    </w:p>
    <w:p>
      <w:pPr>
        <w:pStyle w:val="TOC2"/>
        <w:tabs>
          <w:tab w:val="right" w:leader="dot" w:pos="8306"/>
        </w:tabs>
      </w:pPr>
      <w:hyperlink w:anchor="_Toc2649" w:history="1">
        <w:r>
          <w:rPr>
            <w:rFonts w:ascii="仿宋" w:eastAsia="仿宋" w:hAnsi="仿宋" w:cs="仿宋" w:hint="eastAsia"/>
            <w:lang w:eastAsia="zh-CN"/>
          </w:rPr>
          <w:t>(二)、环境保护措施与治理方案</w:t>
        </w:r>
        <w:r>
          <w:tab/>
        </w:r>
        <w:r>
          <w:fldChar w:fldCharType="begin"/>
        </w:r>
        <w:r>
          <w:instrText xml:space="preserve"> PAGEREF _Toc2649 \h </w:instrText>
        </w:r>
        <w:r>
          <w:fldChar w:fldCharType="separate"/>
        </w:r>
        <w:r>
          <w:t>60</w:t>
        </w:r>
        <w:r>
          <w:fldChar w:fldCharType="end"/>
        </w:r>
      </w:hyperlink>
    </w:p>
    <w:p>
      <w:pPr>
        <w:pStyle w:val="TOC1"/>
        <w:tabs>
          <w:tab w:val="right" w:leader="dot" w:pos="8306"/>
        </w:tabs>
      </w:pPr>
      <w:hyperlink w:anchor="_Toc17491" w:history="1">
        <w:r>
          <w:rPr>
            <w:rFonts w:ascii="仿宋" w:eastAsia="仿宋" w:hAnsi="仿宋" w:cs="仿宋" w:hint="eastAsia"/>
            <w:lang w:eastAsia="zh-CN"/>
          </w:rPr>
          <w:t>十二、项目进度计划</w:t>
        </w:r>
        <w:r>
          <w:tab/>
        </w:r>
        <w:r>
          <w:fldChar w:fldCharType="begin"/>
        </w:r>
        <w:r>
          <w:instrText xml:space="preserve"> PAGEREF _Toc17491 \h </w:instrText>
        </w:r>
        <w:r>
          <w:fldChar w:fldCharType="separate"/>
        </w:r>
        <w:r>
          <w:t>61</w:t>
        </w:r>
        <w:r>
          <w:fldChar w:fldCharType="end"/>
        </w:r>
      </w:hyperlink>
    </w:p>
    <w:p>
      <w:pPr>
        <w:pStyle w:val="TOC2"/>
        <w:tabs>
          <w:tab w:val="right" w:leader="dot" w:pos="8306"/>
        </w:tabs>
      </w:pPr>
      <w:hyperlink w:anchor="_Toc13457" w:history="1">
        <w:r>
          <w:rPr>
            <w:rFonts w:ascii="仿宋" w:eastAsia="仿宋" w:hAnsi="仿宋" w:cs="仿宋" w:hint="eastAsia"/>
            <w:lang w:eastAsia="zh-CN"/>
          </w:rPr>
          <w:t>(一)、建设周期</w:t>
        </w:r>
        <w:r>
          <w:tab/>
        </w:r>
        <w:r>
          <w:fldChar w:fldCharType="begin"/>
        </w:r>
        <w:r>
          <w:instrText xml:space="preserve"> PAGEREF _Toc13457 \h </w:instrText>
        </w:r>
        <w:r>
          <w:fldChar w:fldCharType="separate"/>
        </w:r>
        <w:r>
          <w:t>61</w:t>
        </w:r>
        <w:r>
          <w:fldChar w:fldCharType="end"/>
        </w:r>
      </w:hyperlink>
    </w:p>
    <w:p>
      <w:pPr>
        <w:pStyle w:val="TOC2"/>
        <w:tabs>
          <w:tab w:val="right" w:leader="dot" w:pos="8306"/>
        </w:tabs>
      </w:pPr>
      <w:hyperlink w:anchor="_Toc16648" w:history="1">
        <w:r>
          <w:rPr>
            <w:rFonts w:ascii="仿宋" w:eastAsia="仿宋" w:hAnsi="仿宋" w:cs="仿宋" w:hint="eastAsia"/>
            <w:lang w:eastAsia="zh-CN"/>
          </w:rPr>
          <w:t>(二)、建设进度</w:t>
        </w:r>
        <w:r>
          <w:tab/>
        </w:r>
        <w:r>
          <w:fldChar w:fldCharType="begin"/>
        </w:r>
        <w:r>
          <w:instrText xml:space="preserve"> PAGEREF _Toc16648 \h </w:instrText>
        </w:r>
        <w:r>
          <w:fldChar w:fldCharType="separate"/>
        </w:r>
        <w:r>
          <w:t>61</w:t>
        </w:r>
        <w:r>
          <w:fldChar w:fldCharType="end"/>
        </w:r>
      </w:hyperlink>
    </w:p>
    <w:p>
      <w:pPr>
        <w:pStyle w:val="TOC2"/>
        <w:tabs>
          <w:tab w:val="right" w:leader="dot" w:pos="8306"/>
        </w:tabs>
      </w:pPr>
      <w:hyperlink w:anchor="_Toc7423" w:history="1">
        <w:r>
          <w:rPr>
            <w:rFonts w:ascii="仿宋" w:eastAsia="仿宋" w:hAnsi="仿宋" w:cs="仿宋" w:hint="eastAsia"/>
            <w:lang w:eastAsia="zh-CN"/>
          </w:rPr>
          <w:t>(三)、进度安排注意事项</w:t>
        </w:r>
        <w:r>
          <w:tab/>
        </w:r>
        <w:r>
          <w:fldChar w:fldCharType="begin"/>
        </w:r>
        <w:r>
          <w:instrText xml:space="preserve"> PAGEREF _Toc7423 \h </w:instrText>
        </w:r>
        <w:r>
          <w:fldChar w:fldCharType="separate"/>
        </w:r>
        <w:r>
          <w:t>62</w:t>
        </w:r>
        <w:r>
          <w:fldChar w:fldCharType="end"/>
        </w:r>
      </w:hyperlink>
    </w:p>
    <w:p>
      <w:pPr>
        <w:pStyle w:val="TOC2"/>
        <w:tabs>
          <w:tab w:val="right" w:leader="dot" w:pos="8306"/>
        </w:tabs>
      </w:pPr>
      <w:hyperlink w:anchor="_Toc31286" w:history="1">
        <w:r>
          <w:rPr>
            <w:rFonts w:ascii="仿宋" w:eastAsia="仿宋" w:hAnsi="仿宋" w:cs="仿宋" w:hint="eastAsia"/>
            <w:lang w:eastAsia="zh-CN"/>
          </w:rPr>
          <w:t>(四)、人力资源配置</w:t>
        </w:r>
        <w:r>
          <w:tab/>
        </w:r>
        <w:r>
          <w:fldChar w:fldCharType="begin"/>
        </w:r>
        <w:r>
          <w:instrText xml:space="preserve"> PAGEREF _Toc31286 \h </w:instrText>
        </w:r>
        <w:r>
          <w:fldChar w:fldCharType="separate"/>
        </w:r>
        <w:r>
          <w:t>63</w:t>
        </w:r>
        <w:r>
          <w:fldChar w:fldCharType="end"/>
        </w:r>
      </w:hyperlink>
    </w:p>
    <w:p>
      <w:pPr>
        <w:pStyle w:val="TOC2"/>
        <w:tabs>
          <w:tab w:val="right" w:leader="dot" w:pos="8306"/>
        </w:tabs>
      </w:pPr>
      <w:hyperlink w:anchor="_Toc28586" w:history="1">
        <w:r>
          <w:rPr>
            <w:rFonts w:ascii="仿宋" w:eastAsia="仿宋" w:hAnsi="仿宋" w:cs="仿宋" w:hint="eastAsia"/>
            <w:lang w:eastAsia="zh-CN"/>
          </w:rPr>
          <w:t>(五)、员工培训</w:t>
        </w:r>
        <w:r>
          <w:tab/>
        </w:r>
        <w:r>
          <w:fldChar w:fldCharType="begin"/>
        </w:r>
        <w:r>
          <w:instrText xml:space="preserve"> PAGEREF _Toc28586 \h </w:instrText>
        </w:r>
        <w:r>
          <w:fldChar w:fldCharType="separate"/>
        </w:r>
        <w:r>
          <w:t>65</w:t>
        </w:r>
        <w:r>
          <w:fldChar w:fldCharType="end"/>
        </w:r>
      </w:hyperlink>
    </w:p>
    <w:p>
      <w:pPr>
        <w:pStyle w:val="TOC2"/>
        <w:tabs>
          <w:tab w:val="right" w:leader="dot" w:pos="8306"/>
        </w:tabs>
      </w:pPr>
      <w:hyperlink w:anchor="_Toc1718" w:history="1">
        <w:r>
          <w:rPr>
            <w:rFonts w:ascii="仿宋" w:eastAsia="仿宋" w:hAnsi="仿宋" w:cs="仿宋" w:hint="eastAsia"/>
            <w:lang w:eastAsia="zh-CN"/>
          </w:rPr>
          <w:t>(六)、项目实施保障</w:t>
        </w:r>
        <w:r>
          <w:tab/>
        </w:r>
        <w:r>
          <w:fldChar w:fldCharType="begin"/>
        </w:r>
        <w:r>
          <w:instrText xml:space="preserve"> PAGEREF _Toc1718 \h </w:instrText>
        </w:r>
        <w:r>
          <w:fldChar w:fldCharType="separate"/>
        </w:r>
        <w:r>
          <w:t>66</w:t>
        </w:r>
        <w:r>
          <w:fldChar w:fldCharType="end"/>
        </w:r>
      </w:hyperlink>
    </w:p>
    <w:p>
      <w:pPr>
        <w:pStyle w:val="TOC2"/>
        <w:tabs>
          <w:tab w:val="right" w:leader="dot" w:pos="8306"/>
        </w:tabs>
      </w:pPr>
      <w:hyperlink w:anchor="_Toc16200" w:history="1">
        <w:r>
          <w:rPr>
            <w:rFonts w:ascii="仿宋" w:eastAsia="仿宋" w:hAnsi="仿宋" w:cs="仿宋" w:hint="eastAsia"/>
            <w:lang w:eastAsia="zh-CN"/>
          </w:rPr>
          <w:t>(七)、安全规范管理</w:t>
        </w:r>
        <w:r>
          <w:tab/>
        </w:r>
        <w:r>
          <w:fldChar w:fldCharType="begin"/>
        </w:r>
        <w:r>
          <w:instrText xml:space="preserve"> PAGEREF _Toc16200 \h </w:instrText>
        </w:r>
        <w:r>
          <w:fldChar w:fldCharType="separate"/>
        </w:r>
        <w:r>
          <w:t>67</w:t>
        </w:r>
        <w:r>
          <w:fldChar w:fldCharType="end"/>
        </w:r>
      </w:hyperlink>
    </w:p>
    <w:p>
      <w:pPr>
        <w:pStyle w:val="TOC1"/>
        <w:tabs>
          <w:tab w:val="right" w:leader="dot" w:pos="8306"/>
        </w:tabs>
      </w:pPr>
      <w:hyperlink w:anchor="_Toc12445" w:history="1">
        <w:r>
          <w:rPr>
            <w:rFonts w:ascii="仿宋" w:eastAsia="仿宋" w:hAnsi="仿宋" w:cs="仿宋" w:hint="eastAsia"/>
            <w:lang w:eastAsia="zh-CN"/>
          </w:rPr>
          <w:t>十三、合作与交流机制建立</w:t>
        </w:r>
        <w:r>
          <w:tab/>
        </w:r>
        <w:r>
          <w:fldChar w:fldCharType="begin"/>
        </w:r>
        <w:r>
          <w:instrText xml:space="preserve"> PAGEREF _Toc12445 \h </w:instrText>
        </w:r>
        <w:r>
          <w:fldChar w:fldCharType="separate"/>
        </w:r>
        <w:r>
          <w:t>68</w:t>
        </w:r>
        <w:r>
          <w:fldChar w:fldCharType="end"/>
        </w:r>
      </w:hyperlink>
    </w:p>
    <w:p>
      <w:pPr>
        <w:pStyle w:val="TOC2"/>
        <w:tabs>
          <w:tab w:val="right" w:leader="dot" w:pos="8306"/>
        </w:tabs>
      </w:pPr>
      <w:hyperlink w:anchor="_Toc3823" w:history="1">
        <w:r>
          <w:rPr>
            <w:rFonts w:ascii="仿宋" w:eastAsia="仿宋" w:hAnsi="仿宋" w:cs="仿宋" w:hint="eastAsia"/>
            <w:lang w:eastAsia="zh-CN"/>
          </w:rPr>
          <w:t>(一)、合作伙伴选择与合作方式</w:t>
        </w:r>
        <w:r>
          <w:tab/>
        </w:r>
        <w:r>
          <w:fldChar w:fldCharType="begin"/>
        </w:r>
        <w:r>
          <w:instrText xml:space="preserve"> PAGEREF _Toc3823 \h </w:instrText>
        </w:r>
        <w:r>
          <w:fldChar w:fldCharType="separate"/>
        </w:r>
        <w:r>
          <w:t>68</w:t>
        </w:r>
        <w:r>
          <w:fldChar w:fldCharType="end"/>
        </w:r>
      </w:hyperlink>
    </w:p>
    <w:p>
      <w:pPr>
        <w:pStyle w:val="TOC2"/>
        <w:tabs>
          <w:tab w:val="right" w:leader="dot" w:pos="8306"/>
        </w:tabs>
      </w:pPr>
      <w:hyperlink w:anchor="_Toc4788" w:history="1">
        <w:r>
          <w:rPr>
            <w:rFonts w:ascii="仿宋" w:eastAsia="仿宋" w:hAnsi="仿宋" w:cs="仿宋" w:hint="eastAsia"/>
            <w:lang w:eastAsia="zh-CN"/>
          </w:rPr>
          <w:t>(二)、交流与合作平台搭建</w:t>
        </w:r>
        <w:r>
          <w:tab/>
        </w:r>
        <w:r>
          <w:fldChar w:fldCharType="begin"/>
        </w:r>
        <w:r>
          <w:instrText xml:space="preserve"> PAGEREF _Toc4788 \h </w:instrText>
        </w:r>
        <w:r>
          <w:fldChar w:fldCharType="separate"/>
        </w:r>
        <w:r>
          <w:t>70</w:t>
        </w:r>
        <w:r>
          <w:fldChar w:fldCharType="end"/>
        </w:r>
      </w:hyperlink>
    </w:p>
    <w:p>
      <w:pPr>
        <w:pStyle w:val="TOC1"/>
        <w:tabs>
          <w:tab w:val="right" w:leader="dot" w:pos="8306"/>
        </w:tabs>
      </w:pPr>
      <w:hyperlink w:anchor="_Toc18981" w:history="1">
        <w:r>
          <w:rPr>
            <w:rFonts w:ascii="仿宋" w:eastAsia="仿宋" w:hAnsi="仿宋" w:cs="仿宋" w:hint="eastAsia"/>
            <w:lang w:eastAsia="zh-CN"/>
          </w:rPr>
          <w:t>十四、质量管理与控制</w:t>
        </w:r>
        <w:r>
          <w:tab/>
        </w:r>
        <w:r>
          <w:fldChar w:fldCharType="begin"/>
        </w:r>
        <w:r>
          <w:instrText xml:space="preserve"> PAGEREF _Toc18981 \h </w:instrText>
        </w:r>
        <w:r>
          <w:fldChar w:fldCharType="separate"/>
        </w:r>
        <w:r>
          <w:t>71</w:t>
        </w:r>
        <w:r>
          <w:fldChar w:fldCharType="end"/>
        </w:r>
      </w:hyperlink>
    </w:p>
    <w:p>
      <w:pPr>
        <w:pStyle w:val="TOC2"/>
        <w:tabs>
          <w:tab w:val="right" w:leader="dot" w:pos="8306"/>
        </w:tabs>
      </w:pPr>
      <w:hyperlink w:anchor="_Toc16069" w:history="1">
        <w:r>
          <w:rPr>
            <w:rFonts w:ascii="仿宋" w:eastAsia="仿宋" w:hAnsi="仿宋" w:cs="仿宋" w:hint="eastAsia"/>
            <w:lang w:eastAsia="zh-CN"/>
          </w:rPr>
          <w:t>(一)、质量管理体系建设</w:t>
        </w:r>
        <w:r>
          <w:tab/>
        </w:r>
        <w:r>
          <w:fldChar w:fldCharType="begin"/>
        </w:r>
        <w:r>
          <w:instrText xml:space="preserve"> PAGEREF _Toc16069 \h </w:instrText>
        </w:r>
        <w:r>
          <w:fldChar w:fldCharType="separate"/>
        </w:r>
        <w:r>
          <w:t>71</w:t>
        </w:r>
        <w:r>
          <w:fldChar w:fldCharType="end"/>
        </w:r>
      </w:hyperlink>
    </w:p>
    <w:p>
      <w:pPr>
        <w:pStyle w:val="TOC2"/>
        <w:tabs>
          <w:tab w:val="right" w:leader="dot" w:pos="8306"/>
        </w:tabs>
      </w:pPr>
      <w:hyperlink w:anchor="_Toc9853" w:history="1">
        <w:r>
          <w:rPr>
            <w:rFonts w:ascii="仿宋" w:eastAsia="仿宋" w:hAnsi="仿宋" w:cs="仿宋" w:hint="eastAsia"/>
            <w:lang w:eastAsia="zh-CN"/>
          </w:rPr>
          <w:t>(二)、质量控制措施</w:t>
        </w:r>
        <w:r>
          <w:tab/>
        </w:r>
        <w:r>
          <w:fldChar w:fldCharType="begin"/>
        </w:r>
        <w:r>
          <w:instrText xml:space="preserve"> PAGEREF _Toc9853 \h </w:instrText>
        </w:r>
        <w:r>
          <w:fldChar w:fldCharType="separate"/>
        </w:r>
        <w:r>
          <w:t>73</w:t>
        </w:r>
        <w:r>
          <w:fldChar w:fldCharType="end"/>
        </w:r>
      </w:hyperlink>
    </w:p>
    <w:p>
      <w:pPr>
        <w:pStyle w:val="TOC1"/>
        <w:tabs>
          <w:tab w:val="right" w:leader="dot" w:pos="8306"/>
        </w:tabs>
      </w:pPr>
      <w:hyperlink w:anchor="_Toc6974" w:history="1">
        <w:r>
          <w:rPr>
            <w:rFonts w:ascii="仿宋" w:eastAsia="仿宋" w:hAnsi="仿宋" w:cs="仿宋" w:hint="eastAsia"/>
            <w:lang w:eastAsia="zh-CN"/>
          </w:rPr>
          <w:t>十五、法律法规与政策遵循</w:t>
        </w:r>
        <w:r>
          <w:tab/>
        </w:r>
        <w:r>
          <w:fldChar w:fldCharType="begin"/>
        </w:r>
        <w:r>
          <w:instrText xml:space="preserve"> PAGEREF _Toc6974 \h </w:instrText>
        </w:r>
        <w:r>
          <w:fldChar w:fldCharType="separate"/>
        </w:r>
        <w:r>
          <w:t>74</w:t>
        </w:r>
        <w:r>
          <w:fldChar w:fldCharType="end"/>
        </w:r>
      </w:hyperlink>
    </w:p>
    <w:p>
      <w:pPr>
        <w:pStyle w:val="TOC2"/>
        <w:tabs>
          <w:tab w:val="right" w:leader="dot" w:pos="8306"/>
        </w:tabs>
      </w:pPr>
      <w:hyperlink w:anchor="_Toc813" w:history="1">
        <w:r>
          <w:rPr>
            <w:rFonts w:ascii="仿宋" w:eastAsia="仿宋" w:hAnsi="仿宋" w:cs="仿宋" w:hint="eastAsia"/>
            <w:lang w:eastAsia="zh-CN"/>
          </w:rPr>
          <w:t>(一)、法律法规遵守</w:t>
        </w:r>
        <w:r>
          <w:tab/>
        </w:r>
        <w:r>
          <w:fldChar w:fldCharType="begin"/>
        </w:r>
        <w:r>
          <w:instrText xml:space="preserve"> PAGEREF _Toc813 \h </w:instrText>
        </w:r>
        <w:r>
          <w:fldChar w:fldCharType="separate"/>
        </w:r>
        <w:r>
          <w:t>74</w:t>
        </w:r>
        <w:r>
          <w:fldChar w:fldCharType="end"/>
        </w:r>
      </w:hyperlink>
    </w:p>
    <w:p>
      <w:pPr>
        <w:pStyle w:val="TOC2"/>
        <w:tabs>
          <w:tab w:val="right" w:leader="dot" w:pos="8306"/>
        </w:tabs>
      </w:pPr>
      <w:hyperlink w:anchor="_Toc23289" w:history="1">
        <w:r>
          <w:rPr>
            <w:rFonts w:ascii="仿宋" w:eastAsia="仿宋" w:hAnsi="仿宋" w:cs="仿宋" w:hint="eastAsia"/>
            <w:lang w:eastAsia="zh-CN"/>
          </w:rPr>
          <w:t>(二)、政策导向与利用</w:t>
        </w:r>
        <w:r>
          <w:tab/>
        </w:r>
        <w:r>
          <w:fldChar w:fldCharType="begin"/>
        </w:r>
        <w:r>
          <w:instrText xml:space="preserve"> PAGEREF _Toc23289 \h </w:instrText>
        </w:r>
        <w:r>
          <w:fldChar w:fldCharType="separate"/>
        </w:r>
        <w:r>
          <w:t>75</w:t>
        </w:r>
        <w:r>
          <w:fldChar w:fldCharType="end"/>
        </w:r>
      </w:hyperlink>
    </w:p>
    <w:p>
      <w:pPr>
        <w:pStyle w:val="TOC1"/>
        <w:tabs>
          <w:tab w:val="right" w:leader="dot" w:pos="8306"/>
        </w:tabs>
      </w:pPr>
      <w:hyperlink w:anchor="_Toc15933" w:history="1">
        <w:r>
          <w:rPr>
            <w:rFonts w:ascii="仿宋" w:eastAsia="仿宋" w:hAnsi="仿宋" w:cs="仿宋" w:hint="eastAsia"/>
            <w:lang w:eastAsia="zh-CN"/>
          </w:rPr>
          <w:t>十六、设施与设备管理</w:t>
        </w:r>
        <w:r>
          <w:tab/>
        </w:r>
        <w:r>
          <w:fldChar w:fldCharType="begin"/>
        </w:r>
        <w:r>
          <w:instrText xml:space="preserve"> PAGEREF _Toc15933 \h </w:instrText>
        </w:r>
        <w:r>
          <w:fldChar w:fldCharType="separate"/>
        </w:r>
        <w:r>
          <w:t>76</w:t>
        </w:r>
        <w:r>
          <w:fldChar w:fldCharType="end"/>
        </w:r>
      </w:hyperlink>
    </w:p>
    <w:p>
      <w:pPr>
        <w:pStyle w:val="TOC2"/>
        <w:tabs>
          <w:tab w:val="right" w:leader="dot" w:pos="8306"/>
        </w:tabs>
      </w:pPr>
      <w:hyperlink w:anchor="_Toc18470" w:history="1">
        <w:r>
          <w:rPr>
            <w:rFonts w:ascii="仿宋" w:eastAsia="仿宋" w:hAnsi="仿宋" w:cs="仿宋" w:hint="eastAsia"/>
            <w:lang w:eastAsia="zh-CN"/>
          </w:rPr>
          <w:t>(一)、设施规划与配置</w:t>
        </w:r>
        <w:r>
          <w:tab/>
        </w:r>
        <w:r>
          <w:fldChar w:fldCharType="begin"/>
        </w:r>
        <w:r>
          <w:instrText xml:space="preserve"> PAGEREF _Toc18470 \h </w:instrText>
        </w:r>
        <w:r>
          <w:fldChar w:fldCharType="separate"/>
        </w:r>
        <w:r>
          <w:t>76</w:t>
        </w:r>
        <w:r>
          <w:fldChar w:fldCharType="end"/>
        </w:r>
      </w:hyperlink>
    </w:p>
    <w:p>
      <w:pPr>
        <w:pStyle w:val="TOC2"/>
        <w:tabs>
          <w:tab w:val="right" w:leader="dot" w:pos="8306"/>
        </w:tabs>
      </w:pPr>
      <w:hyperlink w:anchor="_Toc29759" w:history="1">
        <w:r>
          <w:rPr>
            <w:rFonts w:ascii="仿宋" w:eastAsia="仿宋" w:hAnsi="仿宋" w:cs="仿宋" w:hint="eastAsia"/>
            <w:lang w:eastAsia="zh-CN"/>
          </w:rPr>
          <w:t>(二)、设备采购与维护管理</w:t>
        </w:r>
        <w:r>
          <w:tab/>
        </w:r>
        <w:r>
          <w:fldChar w:fldCharType="begin"/>
        </w:r>
        <w:r>
          <w:instrText xml:space="preserve"> PAGEREF _Toc29759 \h </w:instrText>
        </w:r>
        <w:r>
          <w:fldChar w:fldCharType="separate"/>
        </w:r>
        <w:r>
          <w:t>77</w:t>
        </w:r>
        <w:r>
          <w:fldChar w:fldCharType="end"/>
        </w:r>
      </w:hyperlink>
    </w:p>
    <w:p>
      <w:pPr>
        <w:pStyle w:val="TOC2"/>
        <w:tabs>
          <w:tab w:val="right" w:leader="dot" w:pos="8306"/>
        </w:tabs>
      </w:pPr>
      <w:hyperlink w:anchor="_Toc9131" w:history="1">
        <w:r>
          <w:rPr>
            <w:rFonts w:ascii="仿宋" w:eastAsia="仿宋" w:hAnsi="仿宋" w:cs="仿宋" w:hint="eastAsia"/>
            <w:lang w:eastAsia="zh-CN"/>
          </w:rPr>
          <w:t>(三)、设施设备升级策略</w:t>
        </w:r>
        <w:r>
          <w:tab/>
        </w:r>
        <w:r>
          <w:fldChar w:fldCharType="begin"/>
        </w:r>
        <w:r>
          <w:instrText xml:space="preserve"> PAGEREF _Toc9131 \h </w:instrText>
        </w:r>
        <w:r>
          <w:fldChar w:fldCharType="separate"/>
        </w:r>
        <w:r>
          <w:t>77</w:t>
        </w:r>
        <w:r>
          <w:fldChar w:fldCharType="end"/>
        </w:r>
      </w:hyperlink>
    </w:p>
    <w:p>
      <w:pPr>
        <w:pStyle w:val="TOC1"/>
        <w:tabs>
          <w:tab w:val="right" w:leader="dot" w:pos="8306"/>
        </w:tabs>
      </w:pPr>
      <w:hyperlink w:anchor="_Toc1710" w:history="1">
        <w:r>
          <w:rPr>
            <w:rFonts w:ascii="仿宋" w:eastAsia="仿宋" w:hAnsi="仿宋" w:cs="仿宋" w:hint="eastAsia"/>
            <w:lang w:eastAsia="zh-CN"/>
          </w:rPr>
          <w:t>十七、企业合规与伦理</w:t>
        </w:r>
        <w:r>
          <w:tab/>
        </w:r>
        <w:r>
          <w:fldChar w:fldCharType="begin"/>
        </w:r>
        <w:r>
          <w:instrText xml:space="preserve"> PAGEREF _Toc1710 \h </w:instrText>
        </w:r>
        <w:r>
          <w:fldChar w:fldCharType="separate"/>
        </w:r>
        <w:r>
          <w:t>78</w:t>
        </w:r>
        <w:r>
          <w:fldChar w:fldCharType="end"/>
        </w:r>
      </w:hyperlink>
    </w:p>
    <w:p>
      <w:pPr>
        <w:pStyle w:val="TOC2"/>
        <w:tabs>
          <w:tab w:val="right" w:leader="dot" w:pos="8306"/>
        </w:tabs>
      </w:pPr>
      <w:hyperlink w:anchor="_Toc9344" w:history="1">
        <w:r>
          <w:rPr>
            <w:rFonts w:ascii="仿宋" w:eastAsia="仿宋" w:hAnsi="仿宋" w:cs="仿宋" w:hint="eastAsia"/>
            <w:lang w:eastAsia="zh-CN"/>
          </w:rPr>
          <w:t>(一)、合规政策与程序</w:t>
        </w:r>
        <w:r>
          <w:tab/>
        </w:r>
        <w:r>
          <w:fldChar w:fldCharType="begin"/>
        </w:r>
        <w:r>
          <w:instrText xml:space="preserve"> PAGEREF _Toc9344 \h </w:instrText>
        </w:r>
        <w:r>
          <w:fldChar w:fldCharType="separate"/>
        </w:r>
        <w:r>
          <w:t>78</w:t>
        </w:r>
        <w:r>
          <w:fldChar w:fldCharType="end"/>
        </w:r>
      </w:hyperlink>
    </w:p>
    <w:p>
      <w:pPr>
        <w:pStyle w:val="TOC2"/>
        <w:tabs>
          <w:tab w:val="right" w:leader="dot" w:pos="8306"/>
        </w:tabs>
      </w:pPr>
      <w:hyperlink w:anchor="_Toc26217" w:history="1">
        <w:r>
          <w:rPr>
            <w:rFonts w:ascii="仿宋" w:eastAsia="仿宋" w:hAnsi="仿宋" w:cs="仿宋" w:hint="eastAsia"/>
            <w:lang w:eastAsia="zh-CN"/>
          </w:rPr>
          <w:t>(二)、伦理规范与培训</w:t>
        </w:r>
        <w:r>
          <w:tab/>
        </w:r>
        <w:r>
          <w:fldChar w:fldCharType="begin"/>
        </w:r>
        <w:r>
          <w:instrText xml:space="preserve"> PAGEREF _Toc26217 \h </w:instrText>
        </w:r>
        <w:r>
          <w:fldChar w:fldCharType="separate"/>
        </w:r>
        <w:r>
          <w:t>79</w:t>
        </w:r>
        <w:r>
          <w:fldChar w:fldCharType="end"/>
        </w:r>
      </w:hyperlink>
    </w:p>
    <w:p>
      <w:pPr>
        <w:pStyle w:val="TOC2"/>
        <w:tabs>
          <w:tab w:val="right" w:leader="dot" w:pos="8306"/>
        </w:tabs>
      </w:pPr>
      <w:hyperlink w:anchor="_Toc16067" w:history="1">
        <w:r>
          <w:rPr>
            <w:rFonts w:ascii="仿宋" w:eastAsia="仿宋" w:hAnsi="仿宋" w:cs="仿宋" w:hint="eastAsia"/>
            <w:lang w:eastAsia="zh-CN"/>
          </w:rPr>
          <w:t>(三)、合规风险评估</w:t>
        </w:r>
        <w:r>
          <w:tab/>
        </w:r>
        <w:r>
          <w:fldChar w:fldCharType="begin"/>
        </w:r>
        <w:r>
          <w:instrText xml:space="preserve"> PAGEREF _Toc16067 \h </w:instrText>
        </w:r>
        <w:r>
          <w:fldChar w:fldCharType="separate"/>
        </w:r>
        <w:r>
          <w:t>80</w:t>
        </w:r>
        <w:r>
          <w:fldChar w:fldCharType="end"/>
        </w:r>
      </w:hyperlink>
    </w:p>
    <w:p>
      <w:pPr>
        <w:pStyle w:val="TOC2"/>
        <w:tabs>
          <w:tab w:val="right" w:leader="dot" w:pos="8306"/>
        </w:tabs>
      </w:pPr>
      <w:hyperlink w:anchor="_Toc19173" w:history="1">
        <w:r>
          <w:rPr>
            <w:rFonts w:ascii="仿宋" w:eastAsia="仿宋" w:hAnsi="仿宋" w:cs="仿宋" w:hint="eastAsia"/>
            <w:lang w:eastAsia="zh-CN"/>
          </w:rPr>
          <w:t>(四)、合规监督与执行</w:t>
        </w:r>
        <w:r>
          <w:tab/>
        </w:r>
        <w:r>
          <w:fldChar w:fldCharType="begin"/>
        </w:r>
        <w:r>
          <w:instrText xml:space="preserve"> PAGEREF _Toc19173 \h </w:instrText>
        </w:r>
        <w:r>
          <w:fldChar w:fldCharType="separate"/>
        </w:r>
        <w:r>
          <w:t>81</w:t>
        </w:r>
        <w:r>
          <w:fldChar w:fldCharType="end"/>
        </w:r>
      </w:hyperlink>
    </w:p>
    <w:p>
      <w:pPr>
        <w:pStyle w:val="TOC1"/>
        <w:tabs>
          <w:tab w:val="right" w:leader="dot" w:pos="8306"/>
        </w:tabs>
      </w:pPr>
      <w:hyperlink w:anchor="_Toc22686" w:history="1">
        <w:r>
          <w:rPr>
            <w:rFonts w:ascii="仿宋" w:eastAsia="仿宋" w:hAnsi="仿宋" w:cs="仿宋" w:hint="eastAsia"/>
            <w:lang w:eastAsia="zh-CN"/>
          </w:rPr>
          <w:t>十八、产业协同与集群发展</w:t>
        </w:r>
        <w:r>
          <w:tab/>
        </w:r>
        <w:r>
          <w:fldChar w:fldCharType="begin"/>
        </w:r>
        <w:r>
          <w:instrText xml:space="preserve"> PAGEREF _Toc22686 \h </w:instrText>
        </w:r>
        <w:r>
          <w:fldChar w:fldCharType="separate"/>
        </w:r>
        <w:r>
          <w:t>82</w:t>
        </w:r>
        <w:r>
          <w:fldChar w:fldCharType="end"/>
        </w:r>
      </w:hyperlink>
    </w:p>
    <w:p>
      <w:pPr>
        <w:pStyle w:val="TOC2"/>
        <w:tabs>
          <w:tab w:val="right" w:leader="dot" w:pos="8306"/>
        </w:tabs>
      </w:pPr>
      <w:hyperlink w:anchor="_Toc1032" w:history="1">
        <w:r>
          <w:rPr>
            <w:rFonts w:ascii="仿宋" w:eastAsia="仿宋" w:hAnsi="仿宋" w:cs="仿宋" w:hint="eastAsia"/>
            <w:lang w:eastAsia="zh-CN"/>
          </w:rPr>
          <w:t>(一)、产业协同机制建设</w:t>
        </w:r>
        <w:r>
          <w:tab/>
        </w:r>
        <w:r>
          <w:fldChar w:fldCharType="begin"/>
        </w:r>
        <w:r>
          <w:instrText xml:space="preserve"> PAGEREF _Toc1032 \h </w:instrText>
        </w:r>
        <w:r>
          <w:fldChar w:fldCharType="separate"/>
        </w:r>
        <w:r>
          <w:t>82</w:t>
        </w:r>
        <w:r>
          <w:fldChar w:fldCharType="end"/>
        </w:r>
      </w:hyperlink>
    </w:p>
    <w:p>
      <w:pPr>
        <w:pStyle w:val="TOC2"/>
        <w:tabs>
          <w:tab w:val="right" w:leader="dot" w:pos="8306"/>
        </w:tabs>
      </w:pPr>
      <w:hyperlink w:anchor="_Toc823" w:history="1">
        <w:r>
          <w:rPr>
            <w:rFonts w:ascii="仿宋" w:eastAsia="仿宋" w:hAnsi="仿宋" w:cs="仿宋" w:hint="eastAsia"/>
            <w:lang w:eastAsia="zh-CN"/>
          </w:rPr>
          <w:t>(二)、产业集群培育与发展</w:t>
        </w:r>
        <w:r>
          <w:tab/>
        </w:r>
        <w:r>
          <w:fldChar w:fldCharType="begin"/>
        </w:r>
        <w:r>
          <w:instrText xml:space="preserve"> PAGEREF _Toc823 \h </w:instrText>
        </w:r>
        <w:r>
          <w:fldChar w:fldCharType="separate"/>
        </w:r>
        <w:r>
          <w:t>83</w:t>
        </w:r>
        <w:r>
          <w:fldChar w:fldCharType="end"/>
        </w:r>
      </w:hyperlink>
    </w:p>
    <w:p>
      <w:pPr>
        <w:pStyle w:val="TOC1"/>
        <w:tabs>
          <w:tab w:val="right" w:leader="dot" w:pos="8306"/>
        </w:tabs>
      </w:pPr>
      <w:hyperlink w:anchor="_Toc17362" w:history="1">
        <w:r>
          <w:rPr>
            <w:rFonts w:ascii="仿宋" w:eastAsia="仿宋" w:hAnsi="仿宋" w:cs="仿宋" w:hint="eastAsia"/>
            <w:lang w:eastAsia="zh-CN"/>
          </w:rPr>
          <w:t>十九、人力资源管理与开发</w:t>
        </w:r>
        <w:r>
          <w:tab/>
        </w:r>
        <w:r>
          <w:fldChar w:fldCharType="begin"/>
        </w:r>
        <w:r>
          <w:instrText xml:space="preserve"> PAGEREF _Toc17362 \h </w:instrText>
        </w:r>
        <w:r>
          <w:fldChar w:fldCharType="separate"/>
        </w:r>
        <w:r>
          <w:t>84</w:t>
        </w:r>
        <w:r>
          <w:fldChar w:fldCharType="end"/>
        </w:r>
      </w:hyperlink>
    </w:p>
    <w:p>
      <w:pPr>
        <w:pStyle w:val="TOC2"/>
        <w:tabs>
          <w:tab w:val="right" w:leader="dot" w:pos="8306"/>
        </w:tabs>
      </w:pPr>
      <w:hyperlink w:anchor="_Toc16447" w:history="1">
        <w:r>
          <w:rPr>
            <w:rFonts w:ascii="仿宋" w:eastAsia="仿宋" w:hAnsi="仿宋" w:cs="仿宋" w:hint="eastAsia"/>
            <w:lang w:eastAsia="zh-CN"/>
          </w:rPr>
          <w:t>(一)、人力资源规划</w:t>
        </w:r>
        <w:r>
          <w:tab/>
        </w:r>
        <w:r>
          <w:fldChar w:fldCharType="begin"/>
        </w:r>
        <w:r>
          <w:instrText xml:space="preserve"> PAGEREF _Toc16447 \h </w:instrText>
        </w:r>
        <w:r>
          <w:fldChar w:fldCharType="separate"/>
        </w:r>
        <w:r>
          <w:t>84</w:t>
        </w:r>
        <w:r>
          <w:fldChar w:fldCharType="end"/>
        </w:r>
      </w:hyperlink>
    </w:p>
    <w:p>
      <w:pPr>
        <w:pStyle w:val="TOC2"/>
        <w:tabs>
          <w:tab w:val="right" w:leader="dot" w:pos="8306"/>
        </w:tabs>
      </w:pPr>
      <w:hyperlink w:anchor="_Toc26161" w:history="1">
        <w:r>
          <w:rPr>
            <w:rFonts w:ascii="仿宋" w:eastAsia="仿宋" w:hAnsi="仿宋" w:cs="仿宋" w:hint="eastAsia"/>
            <w:lang w:eastAsia="zh-CN"/>
          </w:rPr>
          <w:t>(二)、人力资源开发与培训</w:t>
        </w:r>
        <w:r>
          <w:tab/>
        </w:r>
        <w:r>
          <w:fldChar w:fldCharType="begin"/>
        </w:r>
        <w:r>
          <w:instrText xml:space="preserve"> PAGEREF _Toc26161 \h </w:instrText>
        </w:r>
        <w:r>
          <w:fldChar w:fldCharType="separate"/>
        </w:r>
        <w:r>
          <w:t>86</w:t>
        </w:r>
        <w:r>
          <w:fldChar w:fldCharType="end"/>
        </w:r>
      </w:hyperlink>
    </w:p>
    <w:p>
      <w:pPr>
        <w:pStyle w:val="TOC1"/>
        <w:tabs>
          <w:tab w:val="right" w:leader="dot" w:pos="8306"/>
        </w:tabs>
      </w:pPr>
      <w:hyperlink w:anchor="_Toc24796" w:history="1">
        <w:r>
          <w:rPr>
            <w:rFonts w:ascii="仿宋" w:eastAsia="仿宋" w:hAnsi="仿宋" w:cs="仿宋" w:hint="eastAsia"/>
            <w:lang w:eastAsia="zh-CN"/>
          </w:rPr>
          <w:t>二十、成果转化与推广应用</w:t>
        </w:r>
        <w:r>
          <w:tab/>
        </w:r>
        <w:r>
          <w:fldChar w:fldCharType="begin"/>
        </w:r>
        <w:r>
          <w:instrText xml:space="preserve"> PAGEREF _Toc24796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484" w:history="1">
        <w:r>
          <w:rPr>
            <w:rFonts w:ascii="仿宋" w:eastAsia="仿宋" w:hAnsi="仿宋" w:cs="仿宋" w:hint="eastAsia"/>
            <w:lang w:eastAsia="zh-CN"/>
          </w:rPr>
          <w:t>(一)、成果转化策略制定</w:t>
        </w:r>
        <w:r>
          <w:tab/>
        </w:r>
        <w:r>
          <w:fldChar w:fldCharType="begin"/>
        </w:r>
        <w:r>
          <w:instrText xml:space="preserve"> PAGEREF _Toc12484 \h </w:instrText>
        </w:r>
        <w:r>
          <w:fldChar w:fldCharType="separate"/>
        </w:r>
        <w:r>
          <w:t>88</w:t>
        </w:r>
        <w:r>
          <w:fldChar w:fldCharType="end"/>
        </w:r>
      </w:hyperlink>
    </w:p>
    <w:p>
      <w:pPr>
        <w:pStyle w:val="TOC2"/>
        <w:tabs>
          <w:tab w:val="right" w:leader="dot" w:pos="8306"/>
        </w:tabs>
      </w:pPr>
      <w:hyperlink w:anchor="_Toc12547" w:history="1">
        <w:r>
          <w:rPr>
            <w:rFonts w:ascii="仿宋" w:eastAsia="仿宋" w:hAnsi="仿宋" w:cs="仿宋" w:hint="eastAsia"/>
            <w:lang w:eastAsia="zh-CN"/>
          </w:rPr>
          <w:t>(二)、成果推广应用方案</w:t>
        </w:r>
        <w:r>
          <w:tab/>
        </w:r>
        <w:r>
          <w:fldChar w:fldCharType="begin"/>
        </w:r>
        <w:r>
          <w:instrText xml:space="preserve"> PAGEREF _Toc12547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2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254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液态感光固化油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液态感光固化油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42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液态感光固化油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液态感光固化油墨项目在其专注的领域内，特别是在人工智能和数据科学方面，有望推动显著的技术革新。项目的研发活动不仅有望孕育出改变行业运作方式的新技术，还可能在长远中影响整个技术生态系统。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液态感光固化油墨项目还致力于提升当地居民的技能和就业能力，通过与当地教育机构合作提供培训和教育机会，从而提高社区整体的生活水平和社会福祉。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液态感光固化油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05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液态感光固化油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液态感光固化油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52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471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一、液态感光固化油墨项目的技术资源开发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二、液态感光固化油墨项目的人力资源管理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液态感光固化油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三、液态感光固化油墨项目的资金资源筹措与优化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液态感光固化油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945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液态感光固化油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液态感光固化油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液态感光固化油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156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液态感光固化油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液态感光固化油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液态感光固化油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2674"/>
      <w:r>
        <w:rPr>
          <w:rFonts w:ascii="仿宋" w:eastAsia="仿宋" w:hAnsi="仿宋" w:cs="仿宋" w:hint="eastAsia"/>
          <w:sz w:val="28"/>
          <w:lang w:eastAsia="zh-CN"/>
        </w:rPr>
        <w:t>三、液态感光固化油墨项目概论</w:t>
      </w:r>
      <w:bookmarkEnd w:id="10"/>
    </w:p>
    <w:p>
      <w:pPr>
        <w:pStyle w:val="Heading2"/>
        <w:rPr>
          <w:rFonts w:ascii="仿宋" w:eastAsia="仿宋" w:hAnsi="仿宋" w:cs="仿宋" w:hint="eastAsia"/>
          <w:lang w:eastAsia="zh-CN"/>
        </w:rPr>
      </w:pPr>
      <w:bookmarkStart w:id="11" w:name="_Toc17965"/>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https://d.book118.com/318025020107006033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0B5833"/>
    <w:rsid w:val="5C0B58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25020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2024-01-23T12:06:00Z</dcterms:created>
  <dcterms:modified xsi:type="dcterms:W3CDTF">2024-01-23T12:06:44Z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8534D2847EF54A7896FA6B8C0945504B_11</vt:lpwstr>
  </property>
  <property fmtid="{D5CDD505-2E9C-101B-9397-08002B2CF9AE}" pid="3" name="KSOProductBuildVer">
    <vt:lpwstr>2052-12.1.0.16120</vt:lpwstr>
  </property>
</Properties>
</file>