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姿态控制推力器、推进剂贮箱项目可行性建设方案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08" w:history="1">
        <w:r>
          <w:rPr>
            <w:rFonts w:ascii="仿宋" w:eastAsia="仿宋" w:hAnsi="仿宋" w:cs="仿宋" w:hint="eastAsia"/>
            <w:lang w:eastAsia="zh-CN"/>
          </w:rPr>
          <w:t>前言</w:t>
        </w:r>
        <w:r>
          <w:tab/>
        </w:r>
        <w:r>
          <w:fldChar w:fldCharType="begin"/>
        </w:r>
        <w:r>
          <w:instrText xml:space="preserve"> PAGEREF _Toc7908 \h </w:instrText>
        </w:r>
        <w:r>
          <w:fldChar w:fldCharType="separate"/>
        </w:r>
        <w:r>
          <w:t>3</w:t>
        </w:r>
        <w:r>
          <w:fldChar w:fldCharType="end"/>
        </w:r>
      </w:hyperlink>
    </w:p>
    <w:p>
      <w:pPr>
        <w:pStyle w:val="TOC1"/>
        <w:tabs>
          <w:tab w:val="right" w:leader="dot" w:pos="8306"/>
        </w:tabs>
      </w:pPr>
      <w:hyperlink w:anchor="_Toc12571" w:history="1">
        <w:r>
          <w:rPr>
            <w:rFonts w:ascii="仿宋" w:eastAsia="仿宋" w:hAnsi="仿宋" w:cs="仿宋" w:hint="eastAsia"/>
            <w:lang w:eastAsia="zh-CN"/>
          </w:rPr>
          <w:t>一、姿态控制推力器、推进剂贮箱项目概论</w:t>
        </w:r>
        <w:r>
          <w:tab/>
        </w:r>
        <w:r>
          <w:fldChar w:fldCharType="begin"/>
        </w:r>
        <w:r>
          <w:instrText xml:space="preserve"> PAGEREF _Toc12571 \h </w:instrText>
        </w:r>
        <w:r>
          <w:fldChar w:fldCharType="separate"/>
        </w:r>
        <w:r>
          <w:t>3</w:t>
        </w:r>
        <w:r>
          <w:fldChar w:fldCharType="end"/>
        </w:r>
      </w:hyperlink>
    </w:p>
    <w:p>
      <w:pPr>
        <w:pStyle w:val="TOC2"/>
        <w:tabs>
          <w:tab w:val="right" w:leader="dot" w:pos="8306"/>
        </w:tabs>
      </w:pPr>
      <w:hyperlink w:anchor="_Toc27261" w:history="1">
        <w:r>
          <w:rPr>
            <w:rFonts w:ascii="仿宋" w:eastAsia="仿宋" w:hAnsi="仿宋" w:cs="仿宋" w:hint="eastAsia"/>
            <w:lang w:eastAsia="zh-CN"/>
          </w:rPr>
          <w:t>(一)、项目申报单位概况</w:t>
        </w:r>
        <w:r>
          <w:tab/>
        </w:r>
        <w:r>
          <w:fldChar w:fldCharType="begin"/>
        </w:r>
        <w:r>
          <w:instrText xml:space="preserve"> PAGEREF _Toc27261 \h </w:instrText>
        </w:r>
        <w:r>
          <w:fldChar w:fldCharType="separate"/>
        </w:r>
        <w:r>
          <w:t>3</w:t>
        </w:r>
        <w:r>
          <w:fldChar w:fldCharType="end"/>
        </w:r>
      </w:hyperlink>
    </w:p>
    <w:p>
      <w:pPr>
        <w:pStyle w:val="TOC2"/>
        <w:tabs>
          <w:tab w:val="right" w:leader="dot" w:pos="8306"/>
        </w:tabs>
      </w:pPr>
      <w:hyperlink w:anchor="_Toc14325" w:history="1">
        <w:r>
          <w:rPr>
            <w:rFonts w:ascii="仿宋" w:eastAsia="仿宋" w:hAnsi="仿宋" w:cs="仿宋" w:hint="eastAsia"/>
            <w:lang w:eastAsia="zh-CN"/>
          </w:rPr>
          <w:t>(二)、项目概况</w:t>
        </w:r>
        <w:r>
          <w:tab/>
        </w:r>
        <w:r>
          <w:fldChar w:fldCharType="begin"/>
        </w:r>
        <w:r>
          <w:instrText xml:space="preserve"> PAGEREF _Toc14325 \h </w:instrText>
        </w:r>
        <w:r>
          <w:fldChar w:fldCharType="separate"/>
        </w:r>
        <w:r>
          <w:t>4</w:t>
        </w:r>
        <w:r>
          <w:fldChar w:fldCharType="end"/>
        </w:r>
      </w:hyperlink>
    </w:p>
    <w:p>
      <w:pPr>
        <w:pStyle w:val="TOC1"/>
        <w:tabs>
          <w:tab w:val="right" w:leader="dot" w:pos="8306"/>
        </w:tabs>
      </w:pPr>
      <w:hyperlink w:anchor="_Toc17833" w:history="1">
        <w:r>
          <w:rPr>
            <w:rFonts w:ascii="仿宋" w:eastAsia="仿宋" w:hAnsi="仿宋" w:cs="仿宋" w:hint="eastAsia"/>
            <w:lang w:eastAsia="zh-CN"/>
          </w:rPr>
          <w:t>二、项目选址研究</w:t>
        </w:r>
        <w:r>
          <w:tab/>
        </w:r>
        <w:r>
          <w:fldChar w:fldCharType="begin"/>
        </w:r>
        <w:r>
          <w:instrText xml:space="preserve"> PAGEREF _Toc17833 \h </w:instrText>
        </w:r>
        <w:r>
          <w:fldChar w:fldCharType="separate"/>
        </w:r>
        <w:r>
          <w:t>7</w:t>
        </w:r>
        <w:r>
          <w:fldChar w:fldCharType="end"/>
        </w:r>
      </w:hyperlink>
    </w:p>
    <w:p>
      <w:pPr>
        <w:pStyle w:val="TOC2"/>
        <w:tabs>
          <w:tab w:val="right" w:leader="dot" w:pos="8306"/>
        </w:tabs>
      </w:pPr>
      <w:hyperlink w:anchor="_Toc20840" w:history="1">
        <w:r>
          <w:rPr>
            <w:rFonts w:ascii="仿宋" w:eastAsia="仿宋" w:hAnsi="仿宋" w:cs="仿宋" w:hint="eastAsia"/>
            <w:lang w:eastAsia="zh-CN"/>
          </w:rPr>
          <w:t>(一)、项目选址原则</w:t>
        </w:r>
        <w:r>
          <w:tab/>
        </w:r>
        <w:r>
          <w:fldChar w:fldCharType="begin"/>
        </w:r>
        <w:r>
          <w:instrText xml:space="preserve"> PAGEREF _Toc20840 \h </w:instrText>
        </w:r>
        <w:r>
          <w:fldChar w:fldCharType="separate"/>
        </w:r>
        <w:r>
          <w:t>7</w:t>
        </w:r>
        <w:r>
          <w:fldChar w:fldCharType="end"/>
        </w:r>
      </w:hyperlink>
    </w:p>
    <w:p>
      <w:pPr>
        <w:pStyle w:val="TOC2"/>
        <w:tabs>
          <w:tab w:val="right" w:leader="dot" w:pos="8306"/>
        </w:tabs>
      </w:pPr>
      <w:hyperlink w:anchor="_Toc2568" w:history="1">
        <w:r>
          <w:rPr>
            <w:rFonts w:ascii="仿宋" w:eastAsia="仿宋" w:hAnsi="仿宋" w:cs="仿宋" w:hint="eastAsia"/>
            <w:lang w:eastAsia="zh-CN"/>
          </w:rPr>
          <w:t>(二)、项目选址</w:t>
        </w:r>
        <w:r>
          <w:tab/>
        </w:r>
        <w:r>
          <w:fldChar w:fldCharType="begin"/>
        </w:r>
        <w:r>
          <w:instrText xml:space="preserve"> PAGEREF _Toc2568 \h </w:instrText>
        </w:r>
        <w:r>
          <w:fldChar w:fldCharType="separate"/>
        </w:r>
        <w:r>
          <w:t>10</w:t>
        </w:r>
        <w:r>
          <w:fldChar w:fldCharType="end"/>
        </w:r>
      </w:hyperlink>
    </w:p>
    <w:p>
      <w:pPr>
        <w:pStyle w:val="TOC2"/>
        <w:tabs>
          <w:tab w:val="right" w:leader="dot" w:pos="8306"/>
        </w:tabs>
      </w:pPr>
      <w:hyperlink w:anchor="_Toc7489" w:history="1">
        <w:r>
          <w:rPr>
            <w:rFonts w:ascii="仿宋" w:eastAsia="仿宋" w:hAnsi="仿宋" w:cs="仿宋" w:hint="eastAsia"/>
            <w:lang w:eastAsia="zh-CN"/>
          </w:rPr>
          <w:t>(三)、建设条件分析</w:t>
        </w:r>
        <w:r>
          <w:tab/>
        </w:r>
        <w:r>
          <w:fldChar w:fldCharType="begin"/>
        </w:r>
        <w:r>
          <w:instrText xml:space="preserve"> PAGEREF _Toc7489 \h </w:instrText>
        </w:r>
        <w:r>
          <w:fldChar w:fldCharType="separate"/>
        </w:r>
        <w:r>
          <w:t>12</w:t>
        </w:r>
        <w:r>
          <w:fldChar w:fldCharType="end"/>
        </w:r>
      </w:hyperlink>
    </w:p>
    <w:p>
      <w:pPr>
        <w:pStyle w:val="TOC2"/>
        <w:tabs>
          <w:tab w:val="right" w:leader="dot" w:pos="8306"/>
        </w:tabs>
      </w:pPr>
      <w:hyperlink w:anchor="_Toc31287" w:history="1">
        <w:r>
          <w:rPr>
            <w:rFonts w:ascii="仿宋" w:eastAsia="仿宋" w:hAnsi="仿宋" w:cs="仿宋" w:hint="eastAsia"/>
            <w:lang w:eastAsia="zh-CN"/>
          </w:rPr>
          <w:t>(四)、用地控制指标</w:t>
        </w:r>
        <w:r>
          <w:tab/>
        </w:r>
        <w:r>
          <w:fldChar w:fldCharType="begin"/>
        </w:r>
        <w:r>
          <w:instrText xml:space="preserve"> PAGEREF _Toc31287 \h </w:instrText>
        </w:r>
        <w:r>
          <w:fldChar w:fldCharType="separate"/>
        </w:r>
        <w:r>
          <w:t>14</w:t>
        </w:r>
        <w:r>
          <w:fldChar w:fldCharType="end"/>
        </w:r>
      </w:hyperlink>
    </w:p>
    <w:p>
      <w:pPr>
        <w:pStyle w:val="TOC2"/>
        <w:tabs>
          <w:tab w:val="right" w:leader="dot" w:pos="8306"/>
        </w:tabs>
      </w:pPr>
      <w:hyperlink w:anchor="_Toc30118" w:history="1">
        <w:r>
          <w:rPr>
            <w:rFonts w:ascii="仿宋" w:eastAsia="仿宋" w:hAnsi="仿宋" w:cs="仿宋" w:hint="eastAsia"/>
            <w:lang w:eastAsia="zh-CN"/>
          </w:rPr>
          <w:t>(五)、地总体要求</w:t>
        </w:r>
        <w:r>
          <w:tab/>
        </w:r>
        <w:r>
          <w:fldChar w:fldCharType="begin"/>
        </w:r>
        <w:r>
          <w:instrText xml:space="preserve"> PAGEREF _Toc30118 \h </w:instrText>
        </w:r>
        <w:r>
          <w:fldChar w:fldCharType="separate"/>
        </w:r>
        <w:r>
          <w:t>15</w:t>
        </w:r>
        <w:r>
          <w:fldChar w:fldCharType="end"/>
        </w:r>
      </w:hyperlink>
    </w:p>
    <w:p>
      <w:pPr>
        <w:pStyle w:val="TOC2"/>
        <w:tabs>
          <w:tab w:val="right" w:leader="dot" w:pos="8306"/>
        </w:tabs>
      </w:pPr>
      <w:hyperlink w:anchor="_Toc2518" w:history="1">
        <w:r>
          <w:rPr>
            <w:rFonts w:ascii="仿宋" w:eastAsia="仿宋" w:hAnsi="仿宋" w:cs="仿宋" w:hint="eastAsia"/>
            <w:lang w:eastAsia="zh-CN"/>
          </w:rPr>
          <w:t>(六)、节约用地措施</w:t>
        </w:r>
        <w:r>
          <w:tab/>
        </w:r>
        <w:r>
          <w:fldChar w:fldCharType="begin"/>
        </w:r>
        <w:r>
          <w:instrText xml:space="preserve"> PAGEREF _Toc2518 \h </w:instrText>
        </w:r>
        <w:r>
          <w:fldChar w:fldCharType="separate"/>
        </w:r>
        <w:r>
          <w:t>16</w:t>
        </w:r>
        <w:r>
          <w:fldChar w:fldCharType="end"/>
        </w:r>
      </w:hyperlink>
    </w:p>
    <w:p>
      <w:pPr>
        <w:pStyle w:val="TOC2"/>
        <w:tabs>
          <w:tab w:val="right" w:leader="dot" w:pos="8306"/>
        </w:tabs>
      </w:pPr>
      <w:hyperlink w:anchor="_Toc16763" w:history="1">
        <w:r>
          <w:rPr>
            <w:rFonts w:ascii="仿宋" w:eastAsia="仿宋" w:hAnsi="仿宋" w:cs="仿宋" w:hint="eastAsia"/>
            <w:lang w:eastAsia="zh-CN"/>
          </w:rPr>
          <w:t>(七)、选址综合评价</w:t>
        </w:r>
        <w:r>
          <w:tab/>
        </w:r>
        <w:r>
          <w:fldChar w:fldCharType="begin"/>
        </w:r>
        <w:r>
          <w:instrText xml:space="preserve"> PAGEREF _Toc16763 \h </w:instrText>
        </w:r>
        <w:r>
          <w:fldChar w:fldCharType="separate"/>
        </w:r>
        <w:r>
          <w:t>18</w:t>
        </w:r>
        <w:r>
          <w:fldChar w:fldCharType="end"/>
        </w:r>
      </w:hyperlink>
    </w:p>
    <w:p>
      <w:pPr>
        <w:pStyle w:val="TOC1"/>
        <w:tabs>
          <w:tab w:val="right" w:leader="dot" w:pos="8306"/>
        </w:tabs>
      </w:pPr>
      <w:hyperlink w:anchor="_Toc26332" w:history="1">
        <w:r>
          <w:rPr>
            <w:rFonts w:ascii="仿宋" w:eastAsia="仿宋" w:hAnsi="仿宋" w:cs="仿宋" w:hint="eastAsia"/>
            <w:lang w:eastAsia="zh-CN"/>
          </w:rPr>
          <w:t>三、资源开发及综合利用分析</w:t>
        </w:r>
        <w:r>
          <w:tab/>
        </w:r>
        <w:r>
          <w:fldChar w:fldCharType="begin"/>
        </w:r>
        <w:r>
          <w:instrText xml:space="preserve"> PAGEREF _Toc26332 \h </w:instrText>
        </w:r>
        <w:r>
          <w:fldChar w:fldCharType="separate"/>
        </w:r>
        <w:r>
          <w:t>19</w:t>
        </w:r>
        <w:r>
          <w:fldChar w:fldCharType="end"/>
        </w:r>
      </w:hyperlink>
    </w:p>
    <w:p>
      <w:pPr>
        <w:pStyle w:val="TOC2"/>
        <w:tabs>
          <w:tab w:val="right" w:leader="dot" w:pos="8306"/>
        </w:tabs>
      </w:pPr>
      <w:hyperlink w:anchor="_Toc22266" w:history="1">
        <w:r>
          <w:rPr>
            <w:rFonts w:ascii="仿宋" w:eastAsia="仿宋" w:hAnsi="仿宋" w:cs="仿宋" w:hint="eastAsia"/>
            <w:lang w:eastAsia="zh-CN"/>
          </w:rPr>
          <w:t>(一)、资源开发方案</w:t>
        </w:r>
        <w:r>
          <w:tab/>
        </w:r>
        <w:r>
          <w:fldChar w:fldCharType="begin"/>
        </w:r>
        <w:r>
          <w:instrText xml:space="preserve"> PAGEREF _Toc22266 \h </w:instrText>
        </w:r>
        <w:r>
          <w:fldChar w:fldCharType="separate"/>
        </w:r>
        <w:r>
          <w:t>19</w:t>
        </w:r>
        <w:r>
          <w:fldChar w:fldCharType="end"/>
        </w:r>
      </w:hyperlink>
    </w:p>
    <w:p>
      <w:pPr>
        <w:pStyle w:val="TOC2"/>
        <w:tabs>
          <w:tab w:val="right" w:leader="dot" w:pos="8306"/>
        </w:tabs>
      </w:pPr>
      <w:hyperlink w:anchor="_Toc22092" w:history="1">
        <w:r>
          <w:rPr>
            <w:rFonts w:ascii="仿宋" w:eastAsia="仿宋" w:hAnsi="仿宋" w:cs="仿宋" w:hint="eastAsia"/>
            <w:lang w:eastAsia="zh-CN"/>
          </w:rPr>
          <w:t>(二)、资源利用方案</w:t>
        </w:r>
        <w:r>
          <w:tab/>
        </w:r>
        <w:r>
          <w:fldChar w:fldCharType="begin"/>
        </w:r>
        <w:r>
          <w:instrText xml:space="preserve"> PAGEREF _Toc22092 \h </w:instrText>
        </w:r>
        <w:r>
          <w:fldChar w:fldCharType="separate"/>
        </w:r>
        <w:r>
          <w:t>20</w:t>
        </w:r>
        <w:r>
          <w:fldChar w:fldCharType="end"/>
        </w:r>
      </w:hyperlink>
    </w:p>
    <w:p>
      <w:pPr>
        <w:pStyle w:val="TOC2"/>
        <w:tabs>
          <w:tab w:val="right" w:leader="dot" w:pos="8306"/>
        </w:tabs>
      </w:pPr>
      <w:hyperlink w:anchor="_Toc22532" w:history="1">
        <w:r>
          <w:rPr>
            <w:rFonts w:ascii="仿宋" w:eastAsia="仿宋" w:hAnsi="仿宋" w:cs="仿宋" w:hint="eastAsia"/>
            <w:lang w:eastAsia="zh-CN"/>
          </w:rPr>
          <w:t>(三)、资源节约措施</w:t>
        </w:r>
        <w:r>
          <w:tab/>
        </w:r>
        <w:r>
          <w:fldChar w:fldCharType="begin"/>
        </w:r>
        <w:r>
          <w:instrText xml:space="preserve"> PAGEREF _Toc22532 \h </w:instrText>
        </w:r>
        <w:r>
          <w:fldChar w:fldCharType="separate"/>
        </w:r>
        <w:r>
          <w:t>21</w:t>
        </w:r>
        <w:r>
          <w:fldChar w:fldCharType="end"/>
        </w:r>
      </w:hyperlink>
    </w:p>
    <w:p>
      <w:pPr>
        <w:pStyle w:val="TOC1"/>
        <w:tabs>
          <w:tab w:val="right" w:leader="dot" w:pos="8306"/>
        </w:tabs>
      </w:pPr>
      <w:hyperlink w:anchor="_Toc18373" w:history="1">
        <w:r>
          <w:rPr>
            <w:rFonts w:ascii="仿宋" w:eastAsia="仿宋" w:hAnsi="仿宋" w:cs="仿宋" w:hint="eastAsia"/>
            <w:lang w:eastAsia="zh-CN"/>
          </w:rPr>
          <w:t>四、发展规划、产业政策和行业准入分析</w:t>
        </w:r>
        <w:r>
          <w:tab/>
        </w:r>
        <w:r>
          <w:fldChar w:fldCharType="begin"/>
        </w:r>
        <w:r>
          <w:instrText xml:space="preserve"> PAGEREF _Toc18373 \h </w:instrText>
        </w:r>
        <w:r>
          <w:fldChar w:fldCharType="separate"/>
        </w:r>
        <w:r>
          <w:t>22</w:t>
        </w:r>
        <w:r>
          <w:fldChar w:fldCharType="end"/>
        </w:r>
      </w:hyperlink>
    </w:p>
    <w:p>
      <w:pPr>
        <w:pStyle w:val="TOC2"/>
        <w:tabs>
          <w:tab w:val="right" w:leader="dot" w:pos="8306"/>
        </w:tabs>
      </w:pPr>
      <w:hyperlink w:anchor="_Toc32241" w:history="1">
        <w:r>
          <w:rPr>
            <w:rFonts w:ascii="仿宋" w:eastAsia="仿宋" w:hAnsi="仿宋" w:cs="仿宋" w:hint="eastAsia"/>
            <w:lang w:eastAsia="zh-CN"/>
          </w:rPr>
          <w:t>(一)、发展规划分析</w:t>
        </w:r>
        <w:r>
          <w:tab/>
        </w:r>
        <w:r>
          <w:fldChar w:fldCharType="begin"/>
        </w:r>
        <w:r>
          <w:instrText xml:space="preserve"> PAGEREF _Toc32241 \h </w:instrText>
        </w:r>
        <w:r>
          <w:fldChar w:fldCharType="separate"/>
        </w:r>
        <w:r>
          <w:t>22</w:t>
        </w:r>
        <w:r>
          <w:fldChar w:fldCharType="end"/>
        </w:r>
      </w:hyperlink>
    </w:p>
    <w:p>
      <w:pPr>
        <w:pStyle w:val="TOC2"/>
        <w:tabs>
          <w:tab w:val="right" w:leader="dot" w:pos="8306"/>
        </w:tabs>
      </w:pPr>
      <w:hyperlink w:anchor="_Toc24212" w:history="1">
        <w:r>
          <w:rPr>
            <w:rFonts w:ascii="仿宋" w:eastAsia="仿宋" w:hAnsi="仿宋" w:cs="仿宋" w:hint="eastAsia"/>
            <w:lang w:eastAsia="zh-CN"/>
          </w:rPr>
          <w:t>(二)、产业政策分析</w:t>
        </w:r>
        <w:r>
          <w:tab/>
        </w:r>
        <w:r>
          <w:fldChar w:fldCharType="begin"/>
        </w:r>
        <w:r>
          <w:instrText xml:space="preserve"> PAGEREF _Toc24212 \h </w:instrText>
        </w:r>
        <w:r>
          <w:fldChar w:fldCharType="separate"/>
        </w:r>
        <w:r>
          <w:t>24</w:t>
        </w:r>
        <w:r>
          <w:fldChar w:fldCharType="end"/>
        </w:r>
      </w:hyperlink>
    </w:p>
    <w:p>
      <w:pPr>
        <w:pStyle w:val="TOC2"/>
        <w:tabs>
          <w:tab w:val="right" w:leader="dot" w:pos="8306"/>
        </w:tabs>
      </w:pPr>
      <w:hyperlink w:anchor="_Toc14568" w:history="1">
        <w:r>
          <w:rPr>
            <w:rFonts w:ascii="仿宋" w:eastAsia="仿宋" w:hAnsi="仿宋" w:cs="仿宋" w:hint="eastAsia"/>
            <w:lang w:eastAsia="zh-CN"/>
          </w:rPr>
          <w:t>(三)、行业准入分析</w:t>
        </w:r>
        <w:r>
          <w:tab/>
        </w:r>
        <w:r>
          <w:fldChar w:fldCharType="begin"/>
        </w:r>
        <w:r>
          <w:instrText xml:space="preserve"> PAGEREF _Toc14568 \h </w:instrText>
        </w:r>
        <w:r>
          <w:fldChar w:fldCharType="separate"/>
        </w:r>
        <w:r>
          <w:t>26</w:t>
        </w:r>
        <w:r>
          <w:fldChar w:fldCharType="end"/>
        </w:r>
      </w:hyperlink>
    </w:p>
    <w:p>
      <w:pPr>
        <w:pStyle w:val="TOC1"/>
        <w:tabs>
          <w:tab w:val="right" w:leader="dot" w:pos="8306"/>
        </w:tabs>
      </w:pPr>
      <w:hyperlink w:anchor="_Toc25631" w:history="1">
        <w:r>
          <w:rPr>
            <w:rFonts w:ascii="仿宋" w:eastAsia="仿宋" w:hAnsi="仿宋" w:cs="仿宋" w:hint="eastAsia"/>
            <w:lang w:eastAsia="zh-CN"/>
          </w:rPr>
          <w:t>五、项目监理与质量保证</w:t>
        </w:r>
        <w:r>
          <w:tab/>
        </w:r>
        <w:r>
          <w:fldChar w:fldCharType="begin"/>
        </w:r>
        <w:r>
          <w:instrText xml:space="preserve"> PAGEREF _Toc25631 \h </w:instrText>
        </w:r>
        <w:r>
          <w:fldChar w:fldCharType="separate"/>
        </w:r>
        <w:r>
          <w:t>27</w:t>
        </w:r>
        <w:r>
          <w:fldChar w:fldCharType="end"/>
        </w:r>
      </w:hyperlink>
    </w:p>
    <w:p>
      <w:pPr>
        <w:pStyle w:val="TOC2"/>
        <w:tabs>
          <w:tab w:val="right" w:leader="dot" w:pos="8306"/>
        </w:tabs>
      </w:pPr>
      <w:hyperlink w:anchor="_Toc26385" w:history="1">
        <w:r>
          <w:rPr>
            <w:rFonts w:ascii="仿宋" w:eastAsia="仿宋" w:hAnsi="仿宋" w:cs="仿宋" w:hint="eastAsia"/>
            <w:lang w:eastAsia="zh-CN"/>
          </w:rPr>
          <w:t>(一)、监理体系构建</w:t>
        </w:r>
        <w:r>
          <w:tab/>
        </w:r>
        <w:r>
          <w:fldChar w:fldCharType="begin"/>
        </w:r>
        <w:r>
          <w:instrText xml:space="preserve"> PAGEREF _Toc26385 \h </w:instrText>
        </w:r>
        <w:r>
          <w:fldChar w:fldCharType="separate"/>
        </w:r>
        <w:r>
          <w:t>27</w:t>
        </w:r>
        <w:r>
          <w:fldChar w:fldCharType="end"/>
        </w:r>
      </w:hyperlink>
    </w:p>
    <w:p>
      <w:pPr>
        <w:pStyle w:val="TOC2"/>
        <w:tabs>
          <w:tab w:val="right" w:leader="dot" w:pos="8306"/>
        </w:tabs>
      </w:pPr>
      <w:hyperlink w:anchor="_Toc30440" w:history="1">
        <w:r>
          <w:rPr>
            <w:rFonts w:ascii="仿宋" w:eastAsia="仿宋" w:hAnsi="仿宋" w:cs="仿宋" w:hint="eastAsia"/>
            <w:lang w:eastAsia="zh-CN"/>
          </w:rPr>
          <w:t>(二)、质量保证体系实施</w:t>
        </w:r>
        <w:r>
          <w:tab/>
        </w:r>
        <w:r>
          <w:fldChar w:fldCharType="begin"/>
        </w:r>
        <w:r>
          <w:instrText xml:space="preserve"> PAGEREF _Toc30440 \h </w:instrText>
        </w:r>
        <w:r>
          <w:fldChar w:fldCharType="separate"/>
        </w:r>
        <w:r>
          <w:t>28</w:t>
        </w:r>
        <w:r>
          <w:fldChar w:fldCharType="end"/>
        </w:r>
      </w:hyperlink>
    </w:p>
    <w:p>
      <w:pPr>
        <w:pStyle w:val="TOC2"/>
        <w:tabs>
          <w:tab w:val="right" w:leader="dot" w:pos="8306"/>
        </w:tabs>
      </w:pPr>
      <w:hyperlink w:anchor="_Toc18961" w:history="1">
        <w:r>
          <w:rPr>
            <w:rFonts w:ascii="仿宋" w:eastAsia="仿宋" w:hAnsi="仿宋" w:cs="仿宋" w:hint="eastAsia"/>
            <w:lang w:eastAsia="zh-CN"/>
          </w:rPr>
          <w:t>(三)、监理与质量控制流程</w:t>
        </w:r>
        <w:r>
          <w:tab/>
        </w:r>
        <w:r>
          <w:fldChar w:fldCharType="begin"/>
        </w:r>
        <w:r>
          <w:instrText xml:space="preserve"> PAGEREF _Toc18961 \h </w:instrText>
        </w:r>
        <w:r>
          <w:fldChar w:fldCharType="separate"/>
        </w:r>
        <w:r>
          <w:t>28</w:t>
        </w:r>
        <w:r>
          <w:fldChar w:fldCharType="end"/>
        </w:r>
      </w:hyperlink>
    </w:p>
    <w:p>
      <w:pPr>
        <w:pStyle w:val="TOC1"/>
        <w:tabs>
          <w:tab w:val="right" w:leader="dot" w:pos="8306"/>
        </w:tabs>
      </w:pPr>
      <w:hyperlink w:anchor="_Toc8829" w:history="1">
        <w:r>
          <w:rPr>
            <w:rFonts w:ascii="仿宋" w:eastAsia="仿宋" w:hAnsi="仿宋" w:cs="仿宋" w:hint="eastAsia"/>
            <w:lang w:eastAsia="zh-CN"/>
          </w:rPr>
          <w:t>六、社会影响分析</w:t>
        </w:r>
        <w:r>
          <w:tab/>
        </w:r>
        <w:r>
          <w:fldChar w:fldCharType="begin"/>
        </w:r>
        <w:r>
          <w:instrText xml:space="preserve"> PAGEREF _Toc8829 \h </w:instrText>
        </w:r>
        <w:r>
          <w:fldChar w:fldCharType="separate"/>
        </w:r>
        <w:r>
          <w:t>29</w:t>
        </w:r>
        <w:r>
          <w:fldChar w:fldCharType="end"/>
        </w:r>
      </w:hyperlink>
    </w:p>
    <w:p>
      <w:pPr>
        <w:pStyle w:val="TOC2"/>
        <w:tabs>
          <w:tab w:val="right" w:leader="dot" w:pos="8306"/>
        </w:tabs>
      </w:pPr>
      <w:hyperlink w:anchor="_Toc21940" w:history="1">
        <w:r>
          <w:rPr>
            <w:rFonts w:ascii="仿宋" w:eastAsia="仿宋" w:hAnsi="仿宋" w:cs="仿宋" w:hint="eastAsia"/>
            <w:lang w:eastAsia="zh-CN"/>
          </w:rPr>
          <w:t>(一)、社会影响效果分析</w:t>
        </w:r>
        <w:r>
          <w:tab/>
        </w:r>
        <w:r>
          <w:fldChar w:fldCharType="begin"/>
        </w:r>
        <w:r>
          <w:instrText xml:space="preserve"> PAGEREF _Toc21940 \h </w:instrText>
        </w:r>
        <w:r>
          <w:fldChar w:fldCharType="separate"/>
        </w:r>
        <w:r>
          <w:t>29</w:t>
        </w:r>
        <w:r>
          <w:fldChar w:fldCharType="end"/>
        </w:r>
      </w:hyperlink>
    </w:p>
    <w:p>
      <w:pPr>
        <w:pStyle w:val="TOC2"/>
        <w:tabs>
          <w:tab w:val="right" w:leader="dot" w:pos="8306"/>
        </w:tabs>
      </w:pPr>
      <w:hyperlink w:anchor="_Toc12301" w:history="1">
        <w:r>
          <w:rPr>
            <w:rFonts w:ascii="仿宋" w:eastAsia="仿宋" w:hAnsi="仿宋" w:cs="仿宋" w:hint="eastAsia"/>
            <w:lang w:eastAsia="zh-CN"/>
          </w:rPr>
          <w:t>(二)、社会适应性分析</w:t>
        </w:r>
        <w:r>
          <w:tab/>
        </w:r>
        <w:r>
          <w:fldChar w:fldCharType="begin"/>
        </w:r>
        <w:r>
          <w:instrText xml:space="preserve"> PAGEREF _Toc12301 \h </w:instrText>
        </w:r>
        <w:r>
          <w:fldChar w:fldCharType="separate"/>
        </w:r>
        <w:r>
          <w:t>32</w:t>
        </w:r>
        <w:r>
          <w:fldChar w:fldCharType="end"/>
        </w:r>
      </w:hyperlink>
    </w:p>
    <w:p>
      <w:pPr>
        <w:pStyle w:val="TOC2"/>
        <w:tabs>
          <w:tab w:val="right" w:leader="dot" w:pos="8306"/>
        </w:tabs>
      </w:pPr>
      <w:hyperlink w:anchor="_Toc2234" w:history="1">
        <w:r>
          <w:rPr>
            <w:rFonts w:ascii="仿宋" w:eastAsia="仿宋" w:hAnsi="仿宋" w:cs="仿宋" w:hint="eastAsia"/>
            <w:lang w:eastAsia="zh-CN"/>
          </w:rPr>
          <w:t>(三)、社会风险及对策分析</w:t>
        </w:r>
        <w:r>
          <w:tab/>
        </w:r>
        <w:r>
          <w:fldChar w:fldCharType="begin"/>
        </w:r>
        <w:r>
          <w:instrText xml:space="preserve"> PAGEREF _Toc2234 \h </w:instrText>
        </w:r>
        <w:r>
          <w:fldChar w:fldCharType="separate"/>
        </w:r>
        <w:r>
          <w:t>33</w:t>
        </w:r>
        <w:r>
          <w:fldChar w:fldCharType="end"/>
        </w:r>
      </w:hyperlink>
    </w:p>
    <w:p>
      <w:pPr>
        <w:pStyle w:val="TOC1"/>
        <w:tabs>
          <w:tab w:val="right" w:leader="dot" w:pos="8306"/>
        </w:tabs>
      </w:pPr>
      <w:hyperlink w:anchor="_Toc15482" w:history="1">
        <w:r>
          <w:rPr>
            <w:rFonts w:ascii="仿宋" w:eastAsia="仿宋" w:hAnsi="仿宋" w:cs="仿宋" w:hint="eastAsia"/>
            <w:lang w:eastAsia="zh-CN"/>
          </w:rPr>
          <w:t>七、土地利用与规划方案</w:t>
        </w:r>
        <w:r>
          <w:tab/>
        </w:r>
        <w:r>
          <w:fldChar w:fldCharType="begin"/>
        </w:r>
        <w:r>
          <w:instrText xml:space="preserve"> PAGEREF _Toc15482 \h </w:instrText>
        </w:r>
        <w:r>
          <w:fldChar w:fldCharType="separate"/>
        </w:r>
        <w:r>
          <w:t>36</w:t>
        </w:r>
        <w:r>
          <w:fldChar w:fldCharType="end"/>
        </w:r>
      </w:hyperlink>
    </w:p>
    <w:p>
      <w:pPr>
        <w:pStyle w:val="TOC2"/>
        <w:tabs>
          <w:tab w:val="right" w:leader="dot" w:pos="8306"/>
        </w:tabs>
      </w:pPr>
      <w:hyperlink w:anchor="_Toc18710" w:history="1">
        <w:r>
          <w:rPr>
            <w:rFonts w:ascii="仿宋" w:eastAsia="仿宋" w:hAnsi="仿宋" w:cs="仿宋" w:hint="eastAsia"/>
            <w:lang w:eastAsia="zh-CN"/>
          </w:rPr>
          <w:t>(一)、项目用地情况分析</w:t>
        </w:r>
        <w:r>
          <w:tab/>
        </w:r>
        <w:r>
          <w:fldChar w:fldCharType="begin"/>
        </w:r>
        <w:r>
          <w:instrText xml:space="preserve"> PAGEREF _Toc18710 \h </w:instrText>
        </w:r>
        <w:r>
          <w:fldChar w:fldCharType="separate"/>
        </w:r>
        <w:r>
          <w:t>36</w:t>
        </w:r>
        <w:r>
          <w:fldChar w:fldCharType="end"/>
        </w:r>
      </w:hyperlink>
    </w:p>
    <w:p>
      <w:pPr>
        <w:pStyle w:val="TOC2"/>
        <w:tabs>
          <w:tab w:val="right" w:leader="dot" w:pos="8306"/>
        </w:tabs>
      </w:pPr>
      <w:hyperlink w:anchor="_Toc18461" w:history="1">
        <w:r>
          <w:rPr>
            <w:rFonts w:ascii="仿宋" w:eastAsia="仿宋" w:hAnsi="仿宋" w:cs="仿宋" w:hint="eastAsia"/>
            <w:lang w:eastAsia="zh-CN"/>
          </w:rPr>
          <w:t>(二)、土地利用规划方案</w:t>
        </w:r>
        <w:r>
          <w:tab/>
        </w:r>
        <w:r>
          <w:fldChar w:fldCharType="begin"/>
        </w:r>
        <w:r>
          <w:instrText xml:space="preserve"> PAGEREF _Toc18461 \h </w:instrText>
        </w:r>
        <w:r>
          <w:fldChar w:fldCharType="separate"/>
        </w:r>
        <w:r>
          <w:t>37</w:t>
        </w:r>
        <w:r>
          <w:fldChar w:fldCharType="end"/>
        </w:r>
      </w:hyperlink>
    </w:p>
    <w:p>
      <w:pPr>
        <w:pStyle w:val="TOC1"/>
        <w:tabs>
          <w:tab w:val="right" w:leader="dot" w:pos="8306"/>
        </w:tabs>
      </w:pPr>
      <w:hyperlink w:anchor="_Toc18214" w:history="1">
        <w:r>
          <w:rPr>
            <w:rFonts w:ascii="仿宋" w:eastAsia="仿宋" w:hAnsi="仿宋" w:cs="仿宋" w:hint="eastAsia"/>
            <w:lang w:eastAsia="zh-CN"/>
          </w:rPr>
          <w:t>八、环境保护与治理方案</w:t>
        </w:r>
        <w:r>
          <w:tab/>
        </w:r>
        <w:r>
          <w:fldChar w:fldCharType="begin"/>
        </w:r>
        <w:r>
          <w:instrText xml:space="preserve"> PAGEREF _Toc18214 \h </w:instrText>
        </w:r>
        <w:r>
          <w:fldChar w:fldCharType="separate"/>
        </w:r>
        <w:r>
          <w:t>39</w:t>
        </w:r>
        <w:r>
          <w:fldChar w:fldCharType="end"/>
        </w:r>
      </w:hyperlink>
    </w:p>
    <w:p>
      <w:pPr>
        <w:pStyle w:val="TOC2"/>
        <w:tabs>
          <w:tab w:val="right" w:leader="dot" w:pos="8306"/>
        </w:tabs>
      </w:pPr>
      <w:hyperlink w:anchor="_Toc21919" w:history="1">
        <w:r>
          <w:rPr>
            <w:rFonts w:ascii="仿宋" w:eastAsia="仿宋" w:hAnsi="仿宋" w:cs="仿宋" w:hint="eastAsia"/>
            <w:lang w:eastAsia="zh-CN"/>
          </w:rPr>
          <w:t>(一)、项目环境影响评估</w:t>
        </w:r>
        <w:r>
          <w:tab/>
        </w:r>
        <w:r>
          <w:fldChar w:fldCharType="begin"/>
        </w:r>
        <w:r>
          <w:instrText xml:space="preserve"> PAGEREF _Toc21919 \h </w:instrText>
        </w:r>
        <w:r>
          <w:fldChar w:fldCharType="separate"/>
        </w:r>
        <w:r>
          <w:t>39</w:t>
        </w:r>
        <w:r>
          <w:fldChar w:fldCharType="end"/>
        </w:r>
      </w:hyperlink>
    </w:p>
    <w:p>
      <w:pPr>
        <w:pStyle w:val="TOC2"/>
        <w:tabs>
          <w:tab w:val="right" w:leader="dot" w:pos="8306"/>
        </w:tabs>
      </w:pPr>
      <w:hyperlink w:anchor="_Toc18348" w:history="1">
        <w:r>
          <w:rPr>
            <w:rFonts w:ascii="仿宋" w:eastAsia="仿宋" w:hAnsi="仿宋" w:cs="仿宋" w:hint="eastAsia"/>
            <w:lang w:eastAsia="zh-CN"/>
          </w:rPr>
          <w:t>(二)、环境保护措施与治理方案</w:t>
        </w:r>
        <w:r>
          <w:tab/>
        </w:r>
        <w:r>
          <w:fldChar w:fldCharType="begin"/>
        </w:r>
        <w:r>
          <w:instrText xml:space="preserve"> PAGEREF _Toc18348 \h </w:instrText>
        </w:r>
        <w:r>
          <w:fldChar w:fldCharType="separate"/>
        </w:r>
        <w:r>
          <w:t>39</w:t>
        </w:r>
        <w:r>
          <w:fldChar w:fldCharType="end"/>
        </w:r>
      </w:hyperlink>
    </w:p>
    <w:p>
      <w:pPr>
        <w:pStyle w:val="TOC1"/>
        <w:tabs>
          <w:tab w:val="right" w:leader="dot" w:pos="8306"/>
        </w:tabs>
      </w:pPr>
      <w:hyperlink w:anchor="_Toc6282" w:history="1">
        <w:r>
          <w:rPr>
            <w:rFonts w:ascii="仿宋" w:eastAsia="仿宋" w:hAnsi="仿宋" w:cs="仿宋" w:hint="eastAsia"/>
            <w:lang w:eastAsia="zh-CN"/>
          </w:rPr>
          <w:t>九、项目变更管理</w:t>
        </w:r>
        <w:r>
          <w:tab/>
        </w:r>
        <w:r>
          <w:fldChar w:fldCharType="begin"/>
        </w:r>
        <w:r>
          <w:instrText xml:space="preserve"> PAGEREF _Toc6282 \h </w:instrText>
        </w:r>
        <w:r>
          <w:fldChar w:fldCharType="separate"/>
        </w:r>
        <w:r>
          <w:t>40</w:t>
        </w:r>
        <w:r>
          <w:fldChar w:fldCharType="end"/>
        </w:r>
      </w:hyperlink>
    </w:p>
    <w:p>
      <w:pPr>
        <w:pStyle w:val="TOC2"/>
        <w:tabs>
          <w:tab w:val="right" w:leader="dot" w:pos="8306"/>
        </w:tabs>
      </w:pPr>
      <w:hyperlink w:anchor="_Toc29329" w:history="1">
        <w:r>
          <w:rPr>
            <w:rFonts w:ascii="仿宋" w:eastAsia="仿宋" w:hAnsi="仿宋" w:cs="仿宋" w:hint="eastAsia"/>
            <w:lang w:eastAsia="zh-CN"/>
          </w:rPr>
          <w:t>(一)、变更控制流程</w:t>
        </w:r>
        <w:r>
          <w:tab/>
        </w:r>
        <w:r>
          <w:fldChar w:fldCharType="begin"/>
        </w:r>
        <w:r>
          <w:instrText xml:space="preserve"> PAGEREF _Toc29329 \h </w:instrText>
        </w:r>
        <w:r>
          <w:fldChar w:fldCharType="separate"/>
        </w:r>
        <w:r>
          <w:t>40</w:t>
        </w:r>
        <w:r>
          <w:fldChar w:fldCharType="end"/>
        </w:r>
      </w:hyperlink>
    </w:p>
    <w:p>
      <w:pPr>
        <w:pStyle w:val="TOC2"/>
        <w:tabs>
          <w:tab w:val="right" w:leader="dot" w:pos="8306"/>
        </w:tabs>
      </w:pPr>
      <w:hyperlink w:anchor="_Toc31111" w:history="1">
        <w:r>
          <w:rPr>
            <w:rFonts w:ascii="仿宋" w:eastAsia="仿宋" w:hAnsi="仿宋" w:cs="仿宋" w:hint="eastAsia"/>
            <w:lang w:eastAsia="zh-CN"/>
          </w:rPr>
          <w:t>(二)、影响评估与处理</w:t>
        </w:r>
        <w:r>
          <w:tab/>
        </w:r>
        <w:r>
          <w:fldChar w:fldCharType="begin"/>
        </w:r>
        <w:r>
          <w:instrText xml:space="preserve"> PAGEREF _Toc31111 \h </w:instrText>
        </w:r>
        <w:r>
          <w:fldChar w:fldCharType="separate"/>
        </w:r>
        <w:r>
          <w:t>41</w:t>
        </w:r>
        <w:r>
          <w:fldChar w:fldCharType="end"/>
        </w:r>
      </w:hyperlink>
    </w:p>
    <w:p>
      <w:pPr>
        <w:pStyle w:val="TOC2"/>
        <w:tabs>
          <w:tab w:val="right" w:leader="dot" w:pos="8306"/>
        </w:tabs>
      </w:pPr>
      <w:hyperlink w:anchor="_Toc29879" w:history="1">
        <w:r>
          <w:rPr>
            <w:rFonts w:ascii="仿宋" w:eastAsia="仿宋" w:hAnsi="仿宋" w:cs="仿宋" w:hint="eastAsia"/>
            <w:lang w:eastAsia="zh-CN"/>
          </w:rPr>
          <w:t>(三)、变更记录与追踪</w:t>
        </w:r>
        <w:r>
          <w:tab/>
        </w:r>
        <w:r>
          <w:fldChar w:fldCharType="begin"/>
        </w:r>
        <w:r>
          <w:instrText xml:space="preserve"> PAGEREF _Toc29879 \h </w:instrText>
        </w:r>
        <w:r>
          <w:fldChar w:fldCharType="separate"/>
        </w:r>
        <w:r>
          <w:t>42</w:t>
        </w:r>
        <w:r>
          <w:fldChar w:fldCharType="end"/>
        </w:r>
      </w:hyperlink>
    </w:p>
    <w:p>
      <w:pPr>
        <w:pStyle w:val="TOC2"/>
        <w:tabs>
          <w:tab w:val="right" w:leader="dot" w:pos="8306"/>
        </w:tabs>
      </w:pPr>
      <w:hyperlink w:anchor="_Toc9568" w:history="1">
        <w:r>
          <w:rPr>
            <w:rFonts w:ascii="仿宋" w:eastAsia="仿宋" w:hAnsi="仿宋" w:cs="仿宋" w:hint="eastAsia"/>
            <w:lang w:eastAsia="zh-CN"/>
          </w:rPr>
          <w:t>(四)、变更管理策略</w:t>
        </w:r>
        <w:r>
          <w:tab/>
        </w:r>
        <w:r>
          <w:fldChar w:fldCharType="begin"/>
        </w:r>
        <w:r>
          <w:instrText xml:space="preserve"> PAGEREF _Toc9568 \h </w:instrText>
        </w:r>
        <w:r>
          <w:fldChar w:fldCharType="separate"/>
        </w:r>
        <w:r>
          <w:t>44</w:t>
        </w:r>
        <w:r>
          <w:fldChar w:fldCharType="end"/>
        </w:r>
      </w:hyperlink>
    </w:p>
    <w:p>
      <w:pPr>
        <w:pStyle w:val="TOC1"/>
        <w:tabs>
          <w:tab w:val="right" w:leader="dot" w:pos="8306"/>
        </w:tabs>
      </w:pPr>
      <w:hyperlink w:anchor="_Toc30055" w:history="1">
        <w:r>
          <w:rPr>
            <w:rFonts w:ascii="仿宋" w:eastAsia="仿宋" w:hAnsi="仿宋" w:cs="仿宋" w:hint="eastAsia"/>
            <w:lang w:eastAsia="zh-CN"/>
          </w:rPr>
          <w:t>十、安全与应急管理</w:t>
        </w:r>
        <w:r>
          <w:tab/>
        </w:r>
        <w:r>
          <w:fldChar w:fldCharType="begin"/>
        </w:r>
        <w:r>
          <w:instrText xml:space="preserve"> PAGEREF _Toc30055 \h </w:instrText>
        </w:r>
        <w:r>
          <w:fldChar w:fldCharType="separate"/>
        </w:r>
        <w:r>
          <w:t>46</w:t>
        </w:r>
        <w:r>
          <w:fldChar w:fldCharType="end"/>
        </w:r>
      </w:hyperlink>
    </w:p>
    <w:p>
      <w:pPr>
        <w:pStyle w:val="TOC2"/>
        <w:tabs>
          <w:tab w:val="right" w:leader="dot" w:pos="8306"/>
        </w:tabs>
      </w:pPr>
      <w:hyperlink w:anchor="_Toc17728" w:history="1">
        <w:r>
          <w:rPr>
            <w:rFonts w:ascii="仿宋" w:eastAsia="仿宋" w:hAnsi="仿宋" w:cs="仿宋" w:hint="eastAsia"/>
            <w:lang w:eastAsia="zh-CN"/>
          </w:rPr>
          <w:t>(一)、安全生产管理</w:t>
        </w:r>
        <w:r>
          <w:tab/>
        </w:r>
        <w:r>
          <w:fldChar w:fldCharType="begin"/>
        </w:r>
        <w:r>
          <w:instrText xml:space="preserve"> PAGEREF _Toc17728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42" w:history="1">
        <w:r>
          <w:rPr>
            <w:rFonts w:ascii="仿宋" w:eastAsia="仿宋" w:hAnsi="仿宋" w:cs="仿宋" w:hint="eastAsia"/>
            <w:lang w:eastAsia="zh-CN"/>
          </w:rPr>
          <w:t>(二)、应急预案与响应</w:t>
        </w:r>
        <w:r>
          <w:tab/>
        </w:r>
        <w:r>
          <w:fldChar w:fldCharType="begin"/>
        </w:r>
        <w:r>
          <w:instrText xml:space="preserve"> PAGEREF _Toc9242 \h </w:instrText>
        </w:r>
        <w:r>
          <w:fldChar w:fldCharType="separate"/>
        </w:r>
        <w:r>
          <w:t>47</w:t>
        </w:r>
        <w:r>
          <w:fldChar w:fldCharType="end"/>
        </w:r>
      </w:hyperlink>
    </w:p>
    <w:p>
      <w:pPr>
        <w:pStyle w:val="TOC1"/>
        <w:tabs>
          <w:tab w:val="right" w:leader="dot" w:pos="8306"/>
        </w:tabs>
      </w:pPr>
      <w:hyperlink w:anchor="_Toc12746" w:history="1">
        <w:r>
          <w:rPr>
            <w:rFonts w:ascii="仿宋" w:eastAsia="仿宋" w:hAnsi="仿宋" w:cs="仿宋" w:hint="eastAsia"/>
            <w:lang w:eastAsia="zh-CN"/>
          </w:rPr>
          <w:t>十一、环境保护与绿色发展</w:t>
        </w:r>
        <w:r>
          <w:tab/>
        </w:r>
        <w:r>
          <w:fldChar w:fldCharType="begin"/>
        </w:r>
        <w:r>
          <w:instrText xml:space="preserve"> PAGEREF _Toc12746 \h </w:instrText>
        </w:r>
        <w:r>
          <w:fldChar w:fldCharType="separate"/>
        </w:r>
        <w:r>
          <w:t>49</w:t>
        </w:r>
        <w:r>
          <w:fldChar w:fldCharType="end"/>
        </w:r>
      </w:hyperlink>
    </w:p>
    <w:p>
      <w:pPr>
        <w:pStyle w:val="TOC2"/>
        <w:tabs>
          <w:tab w:val="right" w:leader="dot" w:pos="8306"/>
        </w:tabs>
      </w:pPr>
      <w:hyperlink w:anchor="_Toc2484" w:history="1">
        <w:r>
          <w:rPr>
            <w:rFonts w:ascii="仿宋" w:eastAsia="仿宋" w:hAnsi="仿宋" w:cs="仿宋" w:hint="eastAsia"/>
            <w:lang w:eastAsia="zh-CN"/>
          </w:rPr>
          <w:t>(一)、环境保护措施</w:t>
        </w:r>
        <w:r>
          <w:tab/>
        </w:r>
        <w:r>
          <w:fldChar w:fldCharType="begin"/>
        </w:r>
        <w:r>
          <w:instrText xml:space="preserve"> PAGEREF _Toc2484 \h </w:instrText>
        </w:r>
        <w:r>
          <w:fldChar w:fldCharType="separate"/>
        </w:r>
        <w:r>
          <w:t>49</w:t>
        </w:r>
        <w:r>
          <w:fldChar w:fldCharType="end"/>
        </w:r>
      </w:hyperlink>
    </w:p>
    <w:p>
      <w:pPr>
        <w:pStyle w:val="TOC2"/>
        <w:tabs>
          <w:tab w:val="right" w:leader="dot" w:pos="8306"/>
        </w:tabs>
      </w:pPr>
      <w:hyperlink w:anchor="_Toc16373" w:history="1">
        <w:r>
          <w:rPr>
            <w:rFonts w:ascii="仿宋" w:eastAsia="仿宋" w:hAnsi="仿宋" w:cs="仿宋" w:hint="eastAsia"/>
            <w:lang w:eastAsia="zh-CN"/>
          </w:rPr>
          <w:t>(二)、绿色发展与可持续发展策略</w:t>
        </w:r>
        <w:r>
          <w:tab/>
        </w:r>
        <w:r>
          <w:fldChar w:fldCharType="begin"/>
        </w:r>
        <w:r>
          <w:instrText xml:space="preserve"> PAGEREF _Toc16373 \h </w:instrText>
        </w:r>
        <w:r>
          <w:fldChar w:fldCharType="separate"/>
        </w:r>
        <w:r>
          <w:t>51</w:t>
        </w:r>
        <w:r>
          <w:fldChar w:fldCharType="end"/>
        </w:r>
      </w:hyperlink>
    </w:p>
    <w:p>
      <w:pPr>
        <w:pStyle w:val="TOC1"/>
        <w:tabs>
          <w:tab w:val="right" w:leader="dot" w:pos="8306"/>
        </w:tabs>
      </w:pPr>
      <w:hyperlink w:anchor="_Toc24680" w:history="1">
        <w:r>
          <w:rPr>
            <w:rFonts w:ascii="仿宋" w:eastAsia="仿宋" w:hAnsi="仿宋" w:cs="仿宋" w:hint="eastAsia"/>
            <w:lang w:eastAsia="zh-CN"/>
          </w:rPr>
          <w:t>十二、经济效益与社会效益优化</w:t>
        </w:r>
        <w:r>
          <w:tab/>
        </w:r>
        <w:r>
          <w:fldChar w:fldCharType="begin"/>
        </w:r>
        <w:r>
          <w:instrText xml:space="preserve"> PAGEREF _Toc24680 \h </w:instrText>
        </w:r>
        <w:r>
          <w:fldChar w:fldCharType="separate"/>
        </w:r>
        <w:r>
          <w:t>52</w:t>
        </w:r>
        <w:r>
          <w:fldChar w:fldCharType="end"/>
        </w:r>
      </w:hyperlink>
    </w:p>
    <w:p>
      <w:pPr>
        <w:pStyle w:val="TOC2"/>
        <w:tabs>
          <w:tab w:val="right" w:leader="dot" w:pos="8306"/>
        </w:tabs>
      </w:pPr>
      <w:hyperlink w:anchor="_Toc32216" w:history="1">
        <w:r>
          <w:rPr>
            <w:rFonts w:ascii="仿宋" w:eastAsia="仿宋" w:hAnsi="仿宋" w:cs="仿宋" w:hint="eastAsia"/>
            <w:lang w:eastAsia="zh-CN"/>
          </w:rPr>
          <w:t>(一)、经济效益提升策略</w:t>
        </w:r>
        <w:r>
          <w:tab/>
        </w:r>
        <w:r>
          <w:fldChar w:fldCharType="begin"/>
        </w:r>
        <w:r>
          <w:instrText xml:space="preserve"> PAGEREF _Toc32216 \h </w:instrText>
        </w:r>
        <w:r>
          <w:fldChar w:fldCharType="separate"/>
        </w:r>
        <w:r>
          <w:t>52</w:t>
        </w:r>
        <w:r>
          <w:fldChar w:fldCharType="end"/>
        </w:r>
      </w:hyperlink>
    </w:p>
    <w:p>
      <w:pPr>
        <w:pStyle w:val="TOC2"/>
        <w:tabs>
          <w:tab w:val="right" w:leader="dot" w:pos="8306"/>
        </w:tabs>
      </w:pPr>
      <w:hyperlink w:anchor="_Toc4059" w:history="1">
        <w:r>
          <w:rPr>
            <w:rFonts w:ascii="仿宋" w:eastAsia="仿宋" w:hAnsi="仿宋" w:cs="仿宋" w:hint="eastAsia"/>
            <w:lang w:eastAsia="zh-CN"/>
          </w:rPr>
          <w:t>(二)、社会效益增强方案</w:t>
        </w:r>
        <w:r>
          <w:tab/>
        </w:r>
        <w:r>
          <w:fldChar w:fldCharType="begin"/>
        </w:r>
        <w:r>
          <w:instrText xml:space="preserve"> PAGEREF _Toc4059 \h </w:instrText>
        </w:r>
        <w:r>
          <w:fldChar w:fldCharType="separate"/>
        </w:r>
        <w:r>
          <w:t>53</w:t>
        </w:r>
        <w:r>
          <w:fldChar w:fldCharType="end"/>
        </w:r>
      </w:hyperlink>
    </w:p>
    <w:p>
      <w:pPr>
        <w:pStyle w:val="TOC1"/>
        <w:tabs>
          <w:tab w:val="right" w:leader="dot" w:pos="8306"/>
        </w:tabs>
      </w:pPr>
      <w:hyperlink w:anchor="_Toc9930" w:history="1">
        <w:r>
          <w:rPr>
            <w:rFonts w:ascii="仿宋" w:eastAsia="仿宋" w:hAnsi="仿宋" w:cs="仿宋" w:hint="eastAsia"/>
            <w:lang w:eastAsia="zh-CN"/>
          </w:rPr>
          <w:t>十三、企业合规与伦理</w:t>
        </w:r>
        <w:r>
          <w:tab/>
        </w:r>
        <w:r>
          <w:fldChar w:fldCharType="begin"/>
        </w:r>
        <w:r>
          <w:instrText xml:space="preserve"> PAGEREF _Toc9930 \h </w:instrText>
        </w:r>
        <w:r>
          <w:fldChar w:fldCharType="separate"/>
        </w:r>
        <w:r>
          <w:t>54</w:t>
        </w:r>
        <w:r>
          <w:fldChar w:fldCharType="end"/>
        </w:r>
      </w:hyperlink>
    </w:p>
    <w:p>
      <w:pPr>
        <w:pStyle w:val="TOC2"/>
        <w:tabs>
          <w:tab w:val="right" w:leader="dot" w:pos="8306"/>
        </w:tabs>
      </w:pPr>
      <w:hyperlink w:anchor="_Toc5954" w:history="1">
        <w:r>
          <w:rPr>
            <w:rFonts w:ascii="仿宋" w:eastAsia="仿宋" w:hAnsi="仿宋" w:cs="仿宋" w:hint="eastAsia"/>
            <w:lang w:eastAsia="zh-CN"/>
          </w:rPr>
          <w:t>(一)、合规政策与程序</w:t>
        </w:r>
        <w:r>
          <w:tab/>
        </w:r>
        <w:r>
          <w:fldChar w:fldCharType="begin"/>
        </w:r>
        <w:r>
          <w:instrText xml:space="preserve"> PAGEREF _Toc5954 \h </w:instrText>
        </w:r>
        <w:r>
          <w:fldChar w:fldCharType="separate"/>
        </w:r>
        <w:r>
          <w:t>54</w:t>
        </w:r>
        <w:r>
          <w:fldChar w:fldCharType="end"/>
        </w:r>
      </w:hyperlink>
    </w:p>
    <w:p>
      <w:pPr>
        <w:pStyle w:val="TOC2"/>
        <w:tabs>
          <w:tab w:val="right" w:leader="dot" w:pos="8306"/>
        </w:tabs>
      </w:pPr>
      <w:hyperlink w:anchor="_Toc4479" w:history="1">
        <w:r>
          <w:rPr>
            <w:rFonts w:ascii="仿宋" w:eastAsia="仿宋" w:hAnsi="仿宋" w:cs="仿宋" w:hint="eastAsia"/>
            <w:lang w:eastAsia="zh-CN"/>
          </w:rPr>
          <w:t>(二)、伦理规范与培训</w:t>
        </w:r>
        <w:r>
          <w:tab/>
        </w:r>
        <w:r>
          <w:fldChar w:fldCharType="begin"/>
        </w:r>
        <w:r>
          <w:instrText xml:space="preserve"> PAGEREF _Toc4479 \h </w:instrText>
        </w:r>
        <w:r>
          <w:fldChar w:fldCharType="separate"/>
        </w:r>
        <w:r>
          <w:t>55</w:t>
        </w:r>
        <w:r>
          <w:fldChar w:fldCharType="end"/>
        </w:r>
      </w:hyperlink>
    </w:p>
    <w:p>
      <w:pPr>
        <w:pStyle w:val="TOC2"/>
        <w:tabs>
          <w:tab w:val="right" w:leader="dot" w:pos="8306"/>
        </w:tabs>
      </w:pPr>
      <w:hyperlink w:anchor="_Toc15756" w:history="1">
        <w:r>
          <w:rPr>
            <w:rFonts w:ascii="仿宋" w:eastAsia="仿宋" w:hAnsi="仿宋" w:cs="仿宋" w:hint="eastAsia"/>
            <w:lang w:eastAsia="zh-CN"/>
          </w:rPr>
          <w:t>(三)、合规风险评估</w:t>
        </w:r>
        <w:r>
          <w:tab/>
        </w:r>
        <w:r>
          <w:fldChar w:fldCharType="begin"/>
        </w:r>
        <w:r>
          <w:instrText xml:space="preserve"> PAGEREF _Toc15756 \h </w:instrText>
        </w:r>
        <w:r>
          <w:fldChar w:fldCharType="separate"/>
        </w:r>
        <w:r>
          <w:t>56</w:t>
        </w:r>
        <w:r>
          <w:fldChar w:fldCharType="end"/>
        </w:r>
      </w:hyperlink>
    </w:p>
    <w:p>
      <w:pPr>
        <w:pStyle w:val="TOC2"/>
        <w:tabs>
          <w:tab w:val="right" w:leader="dot" w:pos="8306"/>
        </w:tabs>
      </w:pPr>
      <w:hyperlink w:anchor="_Toc12296" w:history="1">
        <w:r>
          <w:rPr>
            <w:rFonts w:ascii="仿宋" w:eastAsia="仿宋" w:hAnsi="仿宋" w:cs="仿宋" w:hint="eastAsia"/>
            <w:lang w:eastAsia="zh-CN"/>
          </w:rPr>
          <w:t>(四)、合规监督与执行</w:t>
        </w:r>
        <w:r>
          <w:tab/>
        </w:r>
        <w:r>
          <w:fldChar w:fldCharType="begin"/>
        </w:r>
        <w:r>
          <w:instrText xml:space="preserve"> PAGEREF _Toc12296 \h </w:instrText>
        </w:r>
        <w:r>
          <w:fldChar w:fldCharType="separate"/>
        </w:r>
        <w:r>
          <w:t>58</w:t>
        </w:r>
        <w:r>
          <w:fldChar w:fldCharType="end"/>
        </w:r>
      </w:hyperlink>
    </w:p>
    <w:p>
      <w:pPr>
        <w:pStyle w:val="TOC1"/>
        <w:tabs>
          <w:tab w:val="right" w:leader="dot" w:pos="8306"/>
        </w:tabs>
      </w:pPr>
      <w:hyperlink w:anchor="_Toc24544" w:history="1">
        <w:r>
          <w:rPr>
            <w:rFonts w:ascii="仿宋" w:eastAsia="仿宋" w:hAnsi="仿宋" w:cs="仿宋" w:hint="eastAsia"/>
            <w:lang w:eastAsia="zh-CN"/>
          </w:rPr>
          <w:t>十四、法律法规与政策遵循</w:t>
        </w:r>
        <w:r>
          <w:tab/>
        </w:r>
        <w:r>
          <w:fldChar w:fldCharType="begin"/>
        </w:r>
        <w:r>
          <w:instrText xml:space="preserve"> PAGEREF _Toc24544 \h </w:instrText>
        </w:r>
        <w:r>
          <w:fldChar w:fldCharType="separate"/>
        </w:r>
        <w:r>
          <w:t>58</w:t>
        </w:r>
        <w:r>
          <w:fldChar w:fldCharType="end"/>
        </w:r>
      </w:hyperlink>
    </w:p>
    <w:p>
      <w:pPr>
        <w:pStyle w:val="TOC2"/>
        <w:tabs>
          <w:tab w:val="right" w:leader="dot" w:pos="8306"/>
        </w:tabs>
      </w:pPr>
      <w:hyperlink w:anchor="_Toc14562" w:history="1">
        <w:r>
          <w:rPr>
            <w:rFonts w:ascii="仿宋" w:eastAsia="仿宋" w:hAnsi="仿宋" w:cs="仿宋" w:hint="eastAsia"/>
            <w:lang w:eastAsia="zh-CN"/>
          </w:rPr>
          <w:t>(一)、法律法规遵守</w:t>
        </w:r>
        <w:r>
          <w:tab/>
        </w:r>
        <w:r>
          <w:fldChar w:fldCharType="begin"/>
        </w:r>
        <w:r>
          <w:instrText xml:space="preserve"> PAGEREF _Toc14562 \h </w:instrText>
        </w:r>
        <w:r>
          <w:fldChar w:fldCharType="separate"/>
        </w:r>
        <w:r>
          <w:t>58</w:t>
        </w:r>
        <w:r>
          <w:fldChar w:fldCharType="end"/>
        </w:r>
      </w:hyperlink>
    </w:p>
    <w:p>
      <w:pPr>
        <w:pStyle w:val="TOC2"/>
        <w:tabs>
          <w:tab w:val="right" w:leader="dot" w:pos="8306"/>
        </w:tabs>
      </w:pPr>
      <w:hyperlink w:anchor="_Toc14576" w:history="1">
        <w:r>
          <w:rPr>
            <w:rFonts w:ascii="仿宋" w:eastAsia="仿宋" w:hAnsi="仿宋" w:cs="仿宋" w:hint="eastAsia"/>
            <w:lang w:eastAsia="zh-CN"/>
          </w:rPr>
          <w:t>(二)、政策导向与利用</w:t>
        </w:r>
        <w:r>
          <w:tab/>
        </w:r>
        <w:r>
          <w:fldChar w:fldCharType="begin"/>
        </w:r>
        <w:r>
          <w:instrText xml:space="preserve"> PAGEREF _Toc14576 \h </w:instrText>
        </w:r>
        <w:r>
          <w:fldChar w:fldCharType="separate"/>
        </w:r>
        <w:r>
          <w:t>59</w:t>
        </w:r>
        <w:r>
          <w:fldChar w:fldCharType="end"/>
        </w:r>
      </w:hyperlink>
    </w:p>
    <w:p>
      <w:pPr>
        <w:pStyle w:val="TOC1"/>
        <w:tabs>
          <w:tab w:val="right" w:leader="dot" w:pos="8306"/>
        </w:tabs>
      </w:pPr>
      <w:hyperlink w:anchor="_Toc2426" w:history="1">
        <w:r>
          <w:rPr>
            <w:rFonts w:ascii="仿宋" w:eastAsia="仿宋" w:hAnsi="仿宋" w:cs="仿宋" w:hint="eastAsia"/>
            <w:lang w:eastAsia="zh-CN"/>
          </w:rPr>
          <w:t>十五、项目施工方案</w:t>
        </w:r>
        <w:r>
          <w:tab/>
        </w:r>
        <w:r>
          <w:fldChar w:fldCharType="begin"/>
        </w:r>
        <w:r>
          <w:instrText xml:space="preserve"> PAGEREF _Toc2426 \h </w:instrText>
        </w:r>
        <w:r>
          <w:fldChar w:fldCharType="separate"/>
        </w:r>
        <w:r>
          <w:t>60</w:t>
        </w:r>
        <w:r>
          <w:fldChar w:fldCharType="end"/>
        </w:r>
      </w:hyperlink>
    </w:p>
    <w:p>
      <w:pPr>
        <w:pStyle w:val="TOC2"/>
        <w:tabs>
          <w:tab w:val="right" w:leader="dot" w:pos="8306"/>
        </w:tabs>
      </w:pPr>
      <w:hyperlink w:anchor="_Toc4077" w:history="1">
        <w:r>
          <w:rPr>
            <w:rFonts w:ascii="仿宋" w:eastAsia="仿宋" w:hAnsi="仿宋" w:cs="仿宋" w:hint="eastAsia"/>
            <w:lang w:eastAsia="zh-CN"/>
          </w:rPr>
          <w:t>(一)、施工组织设计</w:t>
        </w:r>
        <w:r>
          <w:tab/>
        </w:r>
        <w:r>
          <w:fldChar w:fldCharType="begin"/>
        </w:r>
        <w:r>
          <w:instrText xml:space="preserve"> PAGEREF _Toc4077 \h </w:instrText>
        </w:r>
        <w:r>
          <w:fldChar w:fldCharType="separate"/>
        </w:r>
        <w:r>
          <w:t>60</w:t>
        </w:r>
        <w:r>
          <w:fldChar w:fldCharType="end"/>
        </w:r>
      </w:hyperlink>
    </w:p>
    <w:p>
      <w:pPr>
        <w:pStyle w:val="TOC2"/>
        <w:tabs>
          <w:tab w:val="right" w:leader="dot" w:pos="8306"/>
        </w:tabs>
      </w:pPr>
      <w:hyperlink w:anchor="_Toc5583" w:history="1">
        <w:r>
          <w:rPr>
            <w:rFonts w:ascii="仿宋" w:eastAsia="仿宋" w:hAnsi="仿宋" w:cs="仿宋" w:hint="eastAsia"/>
            <w:lang w:eastAsia="zh-CN"/>
          </w:rPr>
          <w:t>(二)、施工工艺与技术路线</w:t>
        </w:r>
        <w:r>
          <w:tab/>
        </w:r>
        <w:r>
          <w:fldChar w:fldCharType="begin"/>
        </w:r>
        <w:r>
          <w:instrText xml:space="preserve"> PAGEREF _Toc5583 \h </w:instrText>
        </w:r>
        <w:r>
          <w:fldChar w:fldCharType="separate"/>
        </w:r>
        <w:r>
          <w:t>62</w:t>
        </w:r>
        <w:r>
          <w:fldChar w:fldCharType="end"/>
        </w:r>
      </w:hyperlink>
    </w:p>
    <w:p>
      <w:pPr>
        <w:pStyle w:val="TOC2"/>
        <w:tabs>
          <w:tab w:val="right" w:leader="dot" w:pos="8306"/>
        </w:tabs>
      </w:pPr>
      <w:hyperlink w:anchor="_Toc29734" w:history="1">
        <w:r>
          <w:rPr>
            <w:rFonts w:ascii="仿宋" w:eastAsia="仿宋" w:hAnsi="仿宋" w:cs="仿宋" w:hint="eastAsia"/>
            <w:lang w:eastAsia="zh-CN"/>
          </w:rPr>
          <w:t>(三)、关键节点施工计划</w:t>
        </w:r>
        <w:r>
          <w:tab/>
        </w:r>
        <w:r>
          <w:fldChar w:fldCharType="begin"/>
        </w:r>
        <w:r>
          <w:instrText xml:space="preserve"> PAGEREF _Toc29734 \h </w:instrText>
        </w:r>
        <w:r>
          <w:fldChar w:fldCharType="separate"/>
        </w:r>
        <w:r>
          <w:t>63</w:t>
        </w:r>
        <w:r>
          <w:fldChar w:fldCharType="end"/>
        </w:r>
      </w:hyperlink>
    </w:p>
    <w:p>
      <w:pPr>
        <w:pStyle w:val="TOC2"/>
        <w:tabs>
          <w:tab w:val="right" w:leader="dot" w:pos="8306"/>
        </w:tabs>
      </w:pPr>
      <w:hyperlink w:anchor="_Toc5655" w:history="1">
        <w:r>
          <w:rPr>
            <w:rFonts w:ascii="仿宋" w:eastAsia="仿宋" w:hAnsi="仿宋" w:cs="仿宋" w:hint="eastAsia"/>
            <w:lang w:eastAsia="zh-CN"/>
          </w:rPr>
          <w:t>(四)、施工现场管理</w:t>
        </w:r>
        <w:r>
          <w:tab/>
        </w:r>
        <w:r>
          <w:fldChar w:fldCharType="begin"/>
        </w:r>
        <w:r>
          <w:instrText xml:space="preserve"> PAGEREF _Toc5655 \h </w:instrText>
        </w:r>
        <w:r>
          <w:fldChar w:fldCharType="separate"/>
        </w:r>
        <w:r>
          <w:t>65</w:t>
        </w:r>
        <w:r>
          <w:fldChar w:fldCharType="end"/>
        </w:r>
      </w:hyperlink>
    </w:p>
    <w:p>
      <w:pPr>
        <w:pStyle w:val="TOC1"/>
        <w:tabs>
          <w:tab w:val="right" w:leader="dot" w:pos="8306"/>
        </w:tabs>
      </w:pPr>
      <w:hyperlink w:anchor="_Toc4760" w:history="1">
        <w:r>
          <w:rPr>
            <w:rFonts w:ascii="仿宋" w:eastAsia="仿宋" w:hAnsi="仿宋" w:cs="仿宋" w:hint="eastAsia"/>
            <w:lang w:eastAsia="zh-CN"/>
          </w:rPr>
          <w:t>十六、创新驱动与持续发展</w:t>
        </w:r>
        <w:r>
          <w:tab/>
        </w:r>
        <w:r>
          <w:fldChar w:fldCharType="begin"/>
        </w:r>
        <w:r>
          <w:instrText xml:space="preserve"> PAGEREF _Toc4760 \h </w:instrText>
        </w:r>
        <w:r>
          <w:fldChar w:fldCharType="separate"/>
        </w:r>
        <w:r>
          <w:t>67</w:t>
        </w:r>
        <w:r>
          <w:fldChar w:fldCharType="end"/>
        </w:r>
      </w:hyperlink>
    </w:p>
    <w:p>
      <w:pPr>
        <w:pStyle w:val="TOC2"/>
        <w:tabs>
          <w:tab w:val="right" w:leader="dot" w:pos="8306"/>
        </w:tabs>
      </w:pPr>
      <w:hyperlink w:anchor="_Toc27277" w:history="1">
        <w:r>
          <w:rPr>
            <w:rFonts w:ascii="仿宋" w:eastAsia="仿宋" w:hAnsi="仿宋" w:cs="仿宋" w:hint="eastAsia"/>
            <w:lang w:eastAsia="zh-CN"/>
          </w:rPr>
          <w:t>(一)、创新驱动战略实施</w:t>
        </w:r>
        <w:r>
          <w:tab/>
        </w:r>
        <w:r>
          <w:fldChar w:fldCharType="begin"/>
        </w:r>
        <w:r>
          <w:instrText xml:space="preserve"> PAGEREF _Toc27277 \h </w:instrText>
        </w:r>
        <w:r>
          <w:fldChar w:fldCharType="separate"/>
        </w:r>
        <w:r>
          <w:t>67</w:t>
        </w:r>
        <w:r>
          <w:fldChar w:fldCharType="end"/>
        </w:r>
      </w:hyperlink>
    </w:p>
    <w:p>
      <w:pPr>
        <w:pStyle w:val="TOC2"/>
        <w:tabs>
          <w:tab w:val="right" w:leader="dot" w:pos="8306"/>
        </w:tabs>
      </w:pPr>
      <w:hyperlink w:anchor="_Toc23795" w:history="1">
        <w:r>
          <w:rPr>
            <w:rFonts w:ascii="仿宋" w:eastAsia="仿宋" w:hAnsi="仿宋" w:cs="仿宋" w:hint="eastAsia"/>
            <w:lang w:eastAsia="zh-CN"/>
          </w:rPr>
          <w:t>(二)、持续发展路径探索</w:t>
        </w:r>
        <w:r>
          <w:tab/>
        </w:r>
        <w:r>
          <w:fldChar w:fldCharType="begin"/>
        </w:r>
        <w:r>
          <w:instrText xml:space="preserve"> PAGEREF _Toc23795 \h </w:instrText>
        </w:r>
        <w:r>
          <w:fldChar w:fldCharType="separate"/>
        </w:r>
        <w:r>
          <w:t>68</w:t>
        </w:r>
        <w:r>
          <w:fldChar w:fldCharType="end"/>
        </w:r>
      </w:hyperlink>
    </w:p>
    <w:p>
      <w:pPr>
        <w:pStyle w:val="TOC1"/>
        <w:tabs>
          <w:tab w:val="right" w:leader="dot" w:pos="8306"/>
        </w:tabs>
      </w:pPr>
      <w:hyperlink w:anchor="_Toc12000" w:history="1">
        <w:r>
          <w:rPr>
            <w:rFonts w:ascii="仿宋" w:eastAsia="仿宋" w:hAnsi="仿宋" w:cs="仿宋" w:hint="eastAsia"/>
            <w:lang w:eastAsia="zh-CN"/>
          </w:rPr>
          <w:t>十七、合作与交流机制建立</w:t>
        </w:r>
        <w:r>
          <w:tab/>
        </w:r>
        <w:r>
          <w:fldChar w:fldCharType="begin"/>
        </w:r>
        <w:r>
          <w:instrText xml:space="preserve"> PAGEREF _Toc12000 \h </w:instrText>
        </w:r>
        <w:r>
          <w:fldChar w:fldCharType="separate"/>
        </w:r>
        <w:r>
          <w:t>72</w:t>
        </w:r>
        <w:r>
          <w:fldChar w:fldCharType="end"/>
        </w:r>
      </w:hyperlink>
    </w:p>
    <w:p>
      <w:pPr>
        <w:pStyle w:val="TOC2"/>
        <w:tabs>
          <w:tab w:val="right" w:leader="dot" w:pos="8306"/>
        </w:tabs>
      </w:pPr>
      <w:hyperlink w:anchor="_Toc13800" w:history="1">
        <w:r>
          <w:rPr>
            <w:rFonts w:ascii="仿宋" w:eastAsia="仿宋" w:hAnsi="仿宋" w:cs="仿宋" w:hint="eastAsia"/>
            <w:lang w:eastAsia="zh-CN"/>
          </w:rPr>
          <w:t>(一)、合作伙伴选择与合作方式</w:t>
        </w:r>
        <w:r>
          <w:tab/>
        </w:r>
        <w:r>
          <w:fldChar w:fldCharType="begin"/>
        </w:r>
        <w:r>
          <w:instrText xml:space="preserve"> PAGEREF _Toc13800 \h </w:instrText>
        </w:r>
        <w:r>
          <w:fldChar w:fldCharType="separate"/>
        </w:r>
        <w:r>
          <w:t>72</w:t>
        </w:r>
        <w:r>
          <w:fldChar w:fldCharType="end"/>
        </w:r>
      </w:hyperlink>
    </w:p>
    <w:p>
      <w:pPr>
        <w:pStyle w:val="TOC2"/>
        <w:tabs>
          <w:tab w:val="right" w:leader="dot" w:pos="8306"/>
        </w:tabs>
      </w:pPr>
      <w:hyperlink w:anchor="_Toc469" w:history="1">
        <w:r>
          <w:rPr>
            <w:rFonts w:ascii="仿宋" w:eastAsia="仿宋" w:hAnsi="仿宋" w:cs="仿宋" w:hint="eastAsia"/>
            <w:lang w:eastAsia="zh-CN"/>
          </w:rPr>
          <w:t>(二)、交流与合作平台搭建</w:t>
        </w:r>
        <w:r>
          <w:tab/>
        </w:r>
        <w:r>
          <w:fldChar w:fldCharType="begin"/>
        </w:r>
        <w:r>
          <w:instrText xml:space="preserve"> PAGEREF _Toc469 \h </w:instrText>
        </w:r>
        <w:r>
          <w:fldChar w:fldCharType="separate"/>
        </w:r>
        <w:r>
          <w:t>74</w:t>
        </w:r>
        <w:r>
          <w:fldChar w:fldCharType="end"/>
        </w:r>
      </w:hyperlink>
    </w:p>
    <w:p>
      <w:pPr>
        <w:pStyle w:val="TOC1"/>
        <w:tabs>
          <w:tab w:val="right" w:leader="dot" w:pos="8306"/>
        </w:tabs>
      </w:pPr>
      <w:hyperlink w:anchor="_Toc13493" w:history="1">
        <w:r>
          <w:rPr>
            <w:rFonts w:ascii="仿宋" w:eastAsia="仿宋" w:hAnsi="仿宋" w:cs="仿宋" w:hint="eastAsia"/>
            <w:lang w:eastAsia="zh-CN"/>
          </w:rPr>
          <w:t>十八、成果转化与推广应用</w:t>
        </w:r>
        <w:r>
          <w:tab/>
        </w:r>
        <w:r>
          <w:fldChar w:fldCharType="begin"/>
        </w:r>
        <w:r>
          <w:instrText xml:space="preserve"> PAGEREF _Toc13493 \h </w:instrText>
        </w:r>
        <w:r>
          <w:fldChar w:fldCharType="separate"/>
        </w:r>
        <w:r>
          <w:t>75</w:t>
        </w:r>
        <w:r>
          <w:fldChar w:fldCharType="end"/>
        </w:r>
      </w:hyperlink>
    </w:p>
    <w:p>
      <w:pPr>
        <w:pStyle w:val="TOC2"/>
        <w:tabs>
          <w:tab w:val="right" w:leader="dot" w:pos="8306"/>
        </w:tabs>
      </w:pPr>
      <w:hyperlink w:anchor="_Toc27404" w:history="1">
        <w:r>
          <w:rPr>
            <w:rFonts w:ascii="仿宋" w:eastAsia="仿宋" w:hAnsi="仿宋" w:cs="仿宋" w:hint="eastAsia"/>
            <w:lang w:eastAsia="zh-CN"/>
          </w:rPr>
          <w:t>(一)、成果转化策略制定</w:t>
        </w:r>
        <w:r>
          <w:tab/>
        </w:r>
        <w:r>
          <w:fldChar w:fldCharType="begin"/>
        </w:r>
        <w:r>
          <w:instrText xml:space="preserve"> PAGEREF _Toc27404 \h </w:instrText>
        </w:r>
        <w:r>
          <w:fldChar w:fldCharType="separate"/>
        </w:r>
        <w:r>
          <w:t>75</w:t>
        </w:r>
        <w:r>
          <w:fldChar w:fldCharType="end"/>
        </w:r>
      </w:hyperlink>
    </w:p>
    <w:p>
      <w:pPr>
        <w:pStyle w:val="TOC2"/>
        <w:tabs>
          <w:tab w:val="right" w:leader="dot" w:pos="8306"/>
        </w:tabs>
      </w:pPr>
      <w:hyperlink w:anchor="_Toc25167" w:history="1">
        <w:r>
          <w:rPr>
            <w:rFonts w:ascii="仿宋" w:eastAsia="仿宋" w:hAnsi="仿宋" w:cs="仿宋" w:hint="eastAsia"/>
            <w:lang w:eastAsia="zh-CN"/>
          </w:rPr>
          <w:t>(二)、成果推广应用方案</w:t>
        </w:r>
        <w:r>
          <w:tab/>
        </w:r>
        <w:r>
          <w:fldChar w:fldCharType="begin"/>
        </w:r>
        <w:r>
          <w:instrText xml:space="preserve"> PAGEREF _Toc25167 \h </w:instrText>
        </w:r>
        <w:r>
          <w:fldChar w:fldCharType="separate"/>
        </w:r>
        <w:r>
          <w:t>77</w:t>
        </w:r>
        <w:r>
          <w:fldChar w:fldCharType="end"/>
        </w:r>
      </w:hyperlink>
    </w:p>
    <w:p>
      <w:pPr>
        <w:pStyle w:val="TOC1"/>
        <w:tabs>
          <w:tab w:val="right" w:leader="dot" w:pos="8306"/>
        </w:tabs>
      </w:pPr>
      <w:hyperlink w:anchor="_Toc22558" w:history="1">
        <w:r>
          <w:rPr>
            <w:rFonts w:ascii="仿宋" w:eastAsia="仿宋" w:hAnsi="仿宋" w:cs="仿宋" w:hint="eastAsia"/>
            <w:lang w:eastAsia="zh-CN"/>
          </w:rPr>
          <w:t>十九、产业协同与集群发展</w:t>
        </w:r>
        <w:r>
          <w:tab/>
        </w:r>
        <w:r>
          <w:fldChar w:fldCharType="begin"/>
        </w:r>
        <w:r>
          <w:instrText xml:space="preserve"> PAGEREF _Toc22558 \h </w:instrText>
        </w:r>
        <w:r>
          <w:fldChar w:fldCharType="separate"/>
        </w:r>
        <w:r>
          <w:t>78</w:t>
        </w:r>
        <w:r>
          <w:fldChar w:fldCharType="end"/>
        </w:r>
      </w:hyperlink>
    </w:p>
    <w:p>
      <w:pPr>
        <w:pStyle w:val="TOC2"/>
        <w:tabs>
          <w:tab w:val="right" w:leader="dot" w:pos="8306"/>
        </w:tabs>
      </w:pPr>
      <w:hyperlink w:anchor="_Toc9369" w:history="1">
        <w:r>
          <w:rPr>
            <w:rFonts w:ascii="仿宋" w:eastAsia="仿宋" w:hAnsi="仿宋" w:cs="仿宋" w:hint="eastAsia"/>
            <w:lang w:eastAsia="zh-CN"/>
          </w:rPr>
          <w:t>(一)、产业协同机制建设</w:t>
        </w:r>
        <w:r>
          <w:tab/>
        </w:r>
        <w:r>
          <w:fldChar w:fldCharType="begin"/>
        </w:r>
        <w:r>
          <w:instrText xml:space="preserve"> PAGEREF _Toc9369 \h </w:instrText>
        </w:r>
        <w:r>
          <w:fldChar w:fldCharType="separate"/>
        </w:r>
        <w:r>
          <w:t>78</w:t>
        </w:r>
        <w:r>
          <w:fldChar w:fldCharType="end"/>
        </w:r>
      </w:hyperlink>
    </w:p>
    <w:p>
      <w:pPr>
        <w:pStyle w:val="TOC2"/>
        <w:tabs>
          <w:tab w:val="right" w:leader="dot" w:pos="8306"/>
        </w:tabs>
      </w:pPr>
      <w:hyperlink w:anchor="_Toc13155" w:history="1">
        <w:r>
          <w:rPr>
            <w:rFonts w:ascii="仿宋" w:eastAsia="仿宋" w:hAnsi="仿宋" w:cs="仿宋" w:hint="eastAsia"/>
            <w:lang w:eastAsia="zh-CN"/>
          </w:rPr>
          <w:t>(二)、产业集群培育与发展</w:t>
        </w:r>
        <w:r>
          <w:tab/>
        </w:r>
        <w:r>
          <w:fldChar w:fldCharType="begin"/>
        </w:r>
        <w:r>
          <w:instrText xml:space="preserve"> PAGEREF _Toc13155 \h </w:instrText>
        </w:r>
        <w:r>
          <w:fldChar w:fldCharType="separate"/>
        </w:r>
        <w:r>
          <w:t>79</w:t>
        </w:r>
        <w:r>
          <w:fldChar w:fldCharType="end"/>
        </w:r>
      </w:hyperlink>
    </w:p>
    <w:p>
      <w:pPr>
        <w:pStyle w:val="TOC1"/>
        <w:tabs>
          <w:tab w:val="right" w:leader="dot" w:pos="8306"/>
        </w:tabs>
      </w:pPr>
      <w:hyperlink w:anchor="_Toc28803" w:history="1">
        <w:r>
          <w:rPr>
            <w:rFonts w:ascii="仿宋" w:eastAsia="仿宋" w:hAnsi="仿宋" w:cs="仿宋" w:hint="eastAsia"/>
            <w:lang w:eastAsia="zh-CN"/>
          </w:rPr>
          <w:t>二十、知识产权管理与保护</w:t>
        </w:r>
        <w:r>
          <w:tab/>
        </w:r>
        <w:r>
          <w:fldChar w:fldCharType="begin"/>
        </w:r>
        <w:r>
          <w:instrText xml:space="preserve"> PAGEREF _Toc28803 \h </w:instrText>
        </w:r>
        <w:r>
          <w:fldChar w:fldCharType="separate"/>
        </w:r>
        <w:r>
          <w:t>80</w:t>
        </w:r>
        <w:r>
          <w:fldChar w:fldCharType="end"/>
        </w:r>
      </w:hyperlink>
    </w:p>
    <w:p>
      <w:pPr>
        <w:pStyle w:val="TOC2"/>
        <w:tabs>
          <w:tab w:val="right" w:leader="dot" w:pos="8306"/>
        </w:tabs>
      </w:pPr>
      <w:hyperlink w:anchor="_Toc27166" w:history="1">
        <w:r>
          <w:rPr>
            <w:rFonts w:ascii="仿宋" w:eastAsia="仿宋" w:hAnsi="仿宋" w:cs="仿宋" w:hint="eastAsia"/>
            <w:lang w:eastAsia="zh-CN"/>
          </w:rPr>
          <w:t>(一)、知识产权管理体系建设</w:t>
        </w:r>
        <w:r>
          <w:tab/>
        </w:r>
        <w:r>
          <w:fldChar w:fldCharType="begin"/>
        </w:r>
        <w:r>
          <w:instrText xml:space="preserve"> PAGEREF _Toc27166 \h </w:instrText>
        </w:r>
        <w:r>
          <w:fldChar w:fldCharType="separate"/>
        </w:r>
        <w:r>
          <w:t>80</w:t>
        </w:r>
        <w:r>
          <w:fldChar w:fldCharType="end"/>
        </w:r>
      </w:hyperlink>
    </w:p>
    <w:p>
      <w:pPr>
        <w:pStyle w:val="TOC2"/>
        <w:tabs>
          <w:tab w:val="right" w:leader="dot" w:pos="8306"/>
        </w:tabs>
      </w:pPr>
      <w:hyperlink w:anchor="_Toc25102" w:history="1">
        <w:r>
          <w:rPr>
            <w:rFonts w:ascii="仿宋" w:eastAsia="仿宋" w:hAnsi="仿宋" w:cs="仿宋" w:hint="eastAsia"/>
            <w:lang w:eastAsia="zh-CN"/>
          </w:rPr>
          <w:t>(二)、知识产权保护措施</w:t>
        </w:r>
        <w:r>
          <w:tab/>
        </w:r>
        <w:r>
          <w:fldChar w:fldCharType="begin"/>
        </w:r>
        <w:r>
          <w:instrText xml:space="preserve"> PAGEREF _Toc25102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71"/>
      <w:r>
        <w:rPr>
          <w:rFonts w:ascii="仿宋" w:eastAsia="仿宋" w:hAnsi="仿宋" w:cs="仿宋" w:hint="eastAsia"/>
          <w:sz w:val="28"/>
          <w:lang w:eastAsia="zh-CN"/>
        </w:rPr>
        <w:t>一、姿态控制推力器、推进剂贮箱项目概论</w:t>
      </w:r>
      <w:bookmarkEnd w:id="2"/>
    </w:p>
    <w:p>
      <w:pPr>
        <w:pStyle w:val="Heading2"/>
        <w:rPr>
          <w:rFonts w:ascii="仿宋" w:eastAsia="仿宋" w:hAnsi="仿宋" w:cs="仿宋" w:hint="eastAsia"/>
          <w:lang w:eastAsia="zh-CN"/>
        </w:rPr>
      </w:pPr>
      <w:bookmarkStart w:id="3" w:name="_Toc2726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的申报单位是“XXX实业发展公司”，这是一家在其所处行业内备受尊敬的企业。公司自成立以来，通过其在姿态控制推力器、推进剂贮箱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姿态控制推力器、推进剂贮箱项目及其他多个行业领域中都有着显著的贡献。秦XX以其出色的领导才能和敏锐的商业洞察力，带领公司在姿态控制推力器、推进剂贮箱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姿态控制推力器、推进剂贮箱项目的重要合作伙伴。公司专注于[行业名称]领域，以创新作为驱动力，不断推动技术进步和市场扩张。在姿态控制推力器、推进剂贮箱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姿态控制推力器、推进剂贮箱项目中展现了强劲的增长和稳定的财务表现。公司通过有效的策略，在姿态控制推力器、推进剂贮箱项目中扩大了其市场份额并增强了盈利能力。同时，公司积极承担社会责任，参与各类社会公益项目，增强了其在姿态控制推力器、推进剂贮箱项目中的品牌形象和社会影响力。</w:t>
      </w:r>
    </w:p>
    <w:p>
      <w:pPr>
        <w:pStyle w:val="Heading2"/>
        <w:ind w:firstLine="560" w:firstLineChars="200"/>
        <w:rPr>
          <w:rFonts w:ascii="仿宋" w:eastAsia="仿宋" w:hAnsi="仿宋" w:cs="仿宋" w:hint="eastAsia"/>
          <w:sz w:val="28"/>
          <w:lang w:eastAsia="zh-CN"/>
        </w:rPr>
      </w:pPr>
      <w:bookmarkStart w:id="4" w:name="_Toc1432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姿态控制推力器、推进剂贮箱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姿态控制推力器、推进剂贮箱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833"/>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0840"/>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568"/>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https://d.book118.com/318034104063006046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CB5B7B"/>
    <w:rsid w:val="36CB5B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34104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2024-03-08T19:55:00Z</dcterms:created>
  <dcterms:modified xsi:type="dcterms:W3CDTF">2024-03-08T19:56:34Z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6C9CC68DDCAE4C15A2891FF3ABDB21D3_11</vt:lpwstr>
  </property>
  <property fmtid="{D5CDD505-2E9C-101B-9397-08002B2CF9AE}" pid="3" name="KSOProductBuildVer">
    <vt:lpwstr>2052-12.1.0.16250</vt:lpwstr>
  </property>
</Properties>
</file>