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高频疲劳试验机项目建设总纲及方案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1" w:history="1">
        <w:r>
          <w:rPr>
            <w:rFonts w:ascii="仿宋" w:eastAsia="仿宋" w:hAnsi="仿宋" w:cs="仿宋" w:hint="eastAsia"/>
            <w:lang w:eastAsia="zh-CN"/>
          </w:rPr>
          <w:t>前言</w:t>
        </w:r>
        <w:r>
          <w:tab/>
        </w:r>
        <w:r>
          <w:fldChar w:fldCharType="begin"/>
        </w:r>
        <w:r>
          <w:instrText xml:space="preserve"> PAGEREF _Toc26331 \h </w:instrText>
        </w:r>
        <w:r>
          <w:fldChar w:fldCharType="separate"/>
        </w:r>
        <w:r>
          <w:t>3</w:t>
        </w:r>
        <w:r>
          <w:fldChar w:fldCharType="end"/>
        </w:r>
      </w:hyperlink>
    </w:p>
    <w:p>
      <w:pPr>
        <w:pStyle w:val="TOC1"/>
        <w:tabs>
          <w:tab w:val="right" w:leader="dot" w:pos="8306"/>
        </w:tabs>
      </w:pPr>
      <w:hyperlink w:anchor="_Toc4161" w:history="1">
        <w:r>
          <w:rPr>
            <w:rFonts w:ascii="仿宋" w:eastAsia="仿宋" w:hAnsi="仿宋" w:cs="仿宋" w:hint="eastAsia"/>
            <w:lang w:eastAsia="zh-CN"/>
          </w:rPr>
          <w:t>一、资源开发及综合利用分析</w:t>
        </w:r>
        <w:r>
          <w:tab/>
        </w:r>
        <w:r>
          <w:fldChar w:fldCharType="begin"/>
        </w:r>
        <w:r>
          <w:instrText xml:space="preserve"> PAGEREF _Toc4161 \h </w:instrText>
        </w:r>
        <w:r>
          <w:fldChar w:fldCharType="separate"/>
        </w:r>
        <w:r>
          <w:t>3</w:t>
        </w:r>
        <w:r>
          <w:fldChar w:fldCharType="end"/>
        </w:r>
      </w:hyperlink>
    </w:p>
    <w:p>
      <w:pPr>
        <w:pStyle w:val="TOC2"/>
        <w:tabs>
          <w:tab w:val="right" w:leader="dot" w:pos="8306"/>
        </w:tabs>
      </w:pPr>
      <w:hyperlink w:anchor="_Toc31849" w:history="1">
        <w:r>
          <w:rPr>
            <w:rFonts w:ascii="仿宋" w:eastAsia="仿宋" w:hAnsi="仿宋" w:cs="仿宋" w:hint="eastAsia"/>
            <w:lang w:eastAsia="zh-CN"/>
          </w:rPr>
          <w:t>(一)、资源开发方案</w:t>
        </w:r>
        <w:r>
          <w:tab/>
        </w:r>
        <w:r>
          <w:fldChar w:fldCharType="begin"/>
        </w:r>
        <w:r>
          <w:instrText xml:space="preserve"> PAGEREF _Toc31849 \h </w:instrText>
        </w:r>
        <w:r>
          <w:fldChar w:fldCharType="separate"/>
        </w:r>
        <w:r>
          <w:t>3</w:t>
        </w:r>
        <w:r>
          <w:fldChar w:fldCharType="end"/>
        </w:r>
      </w:hyperlink>
    </w:p>
    <w:p>
      <w:pPr>
        <w:pStyle w:val="TOC2"/>
        <w:tabs>
          <w:tab w:val="right" w:leader="dot" w:pos="8306"/>
        </w:tabs>
      </w:pPr>
      <w:hyperlink w:anchor="_Toc30355" w:history="1">
        <w:r>
          <w:rPr>
            <w:rFonts w:ascii="仿宋" w:eastAsia="仿宋" w:hAnsi="仿宋" w:cs="仿宋" w:hint="eastAsia"/>
            <w:lang w:eastAsia="zh-CN"/>
          </w:rPr>
          <w:t>(二)、资源利用方案</w:t>
        </w:r>
        <w:r>
          <w:tab/>
        </w:r>
        <w:r>
          <w:fldChar w:fldCharType="begin"/>
        </w:r>
        <w:r>
          <w:instrText xml:space="preserve"> PAGEREF _Toc30355 \h </w:instrText>
        </w:r>
        <w:r>
          <w:fldChar w:fldCharType="separate"/>
        </w:r>
        <w:r>
          <w:t>4</w:t>
        </w:r>
        <w:r>
          <w:fldChar w:fldCharType="end"/>
        </w:r>
      </w:hyperlink>
    </w:p>
    <w:p>
      <w:pPr>
        <w:pStyle w:val="TOC2"/>
        <w:tabs>
          <w:tab w:val="right" w:leader="dot" w:pos="8306"/>
        </w:tabs>
      </w:pPr>
      <w:hyperlink w:anchor="_Toc9505" w:history="1">
        <w:r>
          <w:rPr>
            <w:rFonts w:ascii="仿宋" w:eastAsia="仿宋" w:hAnsi="仿宋" w:cs="仿宋" w:hint="eastAsia"/>
            <w:lang w:eastAsia="zh-CN"/>
          </w:rPr>
          <w:t>(三)、资源节约措施</w:t>
        </w:r>
        <w:r>
          <w:tab/>
        </w:r>
        <w:r>
          <w:fldChar w:fldCharType="begin"/>
        </w:r>
        <w:r>
          <w:instrText xml:space="preserve"> PAGEREF _Toc9505 \h </w:instrText>
        </w:r>
        <w:r>
          <w:fldChar w:fldCharType="separate"/>
        </w:r>
        <w:r>
          <w:t>5</w:t>
        </w:r>
        <w:r>
          <w:fldChar w:fldCharType="end"/>
        </w:r>
      </w:hyperlink>
    </w:p>
    <w:p>
      <w:pPr>
        <w:pStyle w:val="TOC1"/>
        <w:tabs>
          <w:tab w:val="right" w:leader="dot" w:pos="8306"/>
        </w:tabs>
      </w:pPr>
      <w:hyperlink w:anchor="_Toc30596" w:history="1">
        <w:r>
          <w:rPr>
            <w:rFonts w:ascii="仿宋" w:eastAsia="仿宋" w:hAnsi="仿宋" w:cs="仿宋" w:hint="eastAsia"/>
            <w:lang w:eastAsia="zh-CN"/>
          </w:rPr>
          <w:t>二、发展规划、产业政策和行业准入分析</w:t>
        </w:r>
        <w:r>
          <w:tab/>
        </w:r>
        <w:r>
          <w:fldChar w:fldCharType="begin"/>
        </w:r>
        <w:r>
          <w:instrText xml:space="preserve"> PAGEREF _Toc30596 \h </w:instrText>
        </w:r>
        <w:r>
          <w:fldChar w:fldCharType="separate"/>
        </w:r>
        <w:r>
          <w:t>6</w:t>
        </w:r>
        <w:r>
          <w:fldChar w:fldCharType="end"/>
        </w:r>
      </w:hyperlink>
    </w:p>
    <w:p>
      <w:pPr>
        <w:pStyle w:val="TOC2"/>
        <w:tabs>
          <w:tab w:val="right" w:leader="dot" w:pos="8306"/>
        </w:tabs>
      </w:pPr>
      <w:hyperlink w:anchor="_Toc1699" w:history="1">
        <w:r>
          <w:rPr>
            <w:rFonts w:ascii="仿宋" w:eastAsia="仿宋" w:hAnsi="仿宋" w:cs="仿宋" w:hint="eastAsia"/>
            <w:lang w:eastAsia="zh-CN"/>
          </w:rPr>
          <w:t>(一)、发展规划分析</w:t>
        </w:r>
        <w:r>
          <w:tab/>
        </w:r>
        <w:r>
          <w:fldChar w:fldCharType="begin"/>
        </w:r>
        <w:r>
          <w:instrText xml:space="preserve"> PAGEREF _Toc1699 \h </w:instrText>
        </w:r>
        <w:r>
          <w:fldChar w:fldCharType="separate"/>
        </w:r>
        <w:r>
          <w:t>6</w:t>
        </w:r>
        <w:r>
          <w:fldChar w:fldCharType="end"/>
        </w:r>
      </w:hyperlink>
    </w:p>
    <w:p>
      <w:pPr>
        <w:pStyle w:val="TOC2"/>
        <w:tabs>
          <w:tab w:val="right" w:leader="dot" w:pos="8306"/>
        </w:tabs>
      </w:pPr>
      <w:hyperlink w:anchor="_Toc9504" w:history="1">
        <w:r>
          <w:rPr>
            <w:rFonts w:ascii="仿宋" w:eastAsia="仿宋" w:hAnsi="仿宋" w:cs="仿宋" w:hint="eastAsia"/>
            <w:lang w:eastAsia="zh-CN"/>
          </w:rPr>
          <w:t>(二)、产业政策分析</w:t>
        </w:r>
        <w:r>
          <w:tab/>
        </w:r>
        <w:r>
          <w:fldChar w:fldCharType="begin"/>
        </w:r>
        <w:r>
          <w:instrText xml:space="preserve"> PAGEREF _Toc9504 \h </w:instrText>
        </w:r>
        <w:r>
          <w:fldChar w:fldCharType="separate"/>
        </w:r>
        <w:r>
          <w:t>8</w:t>
        </w:r>
        <w:r>
          <w:fldChar w:fldCharType="end"/>
        </w:r>
      </w:hyperlink>
    </w:p>
    <w:p>
      <w:pPr>
        <w:pStyle w:val="TOC2"/>
        <w:tabs>
          <w:tab w:val="right" w:leader="dot" w:pos="8306"/>
        </w:tabs>
      </w:pPr>
      <w:hyperlink w:anchor="_Toc2575" w:history="1">
        <w:r>
          <w:rPr>
            <w:rFonts w:ascii="仿宋" w:eastAsia="仿宋" w:hAnsi="仿宋" w:cs="仿宋" w:hint="eastAsia"/>
            <w:lang w:eastAsia="zh-CN"/>
          </w:rPr>
          <w:t>(三)、行业准入分析</w:t>
        </w:r>
        <w:r>
          <w:tab/>
        </w:r>
        <w:r>
          <w:fldChar w:fldCharType="begin"/>
        </w:r>
        <w:r>
          <w:instrText xml:space="preserve"> PAGEREF _Toc2575 \h </w:instrText>
        </w:r>
        <w:r>
          <w:fldChar w:fldCharType="separate"/>
        </w:r>
        <w:r>
          <w:t>10</w:t>
        </w:r>
        <w:r>
          <w:fldChar w:fldCharType="end"/>
        </w:r>
      </w:hyperlink>
    </w:p>
    <w:p>
      <w:pPr>
        <w:pStyle w:val="TOC1"/>
        <w:tabs>
          <w:tab w:val="right" w:leader="dot" w:pos="8306"/>
        </w:tabs>
      </w:pPr>
      <w:hyperlink w:anchor="_Toc28220" w:history="1">
        <w:r>
          <w:rPr>
            <w:rFonts w:ascii="仿宋" w:eastAsia="仿宋" w:hAnsi="仿宋" w:cs="仿宋" w:hint="eastAsia"/>
            <w:lang w:eastAsia="zh-CN"/>
          </w:rPr>
          <w:t>三、环境和生态影响分析</w:t>
        </w:r>
        <w:r>
          <w:tab/>
        </w:r>
        <w:r>
          <w:fldChar w:fldCharType="begin"/>
        </w:r>
        <w:r>
          <w:instrText xml:space="preserve"> PAGEREF _Toc28220 \h </w:instrText>
        </w:r>
        <w:r>
          <w:fldChar w:fldCharType="separate"/>
        </w:r>
        <w:r>
          <w:t>11</w:t>
        </w:r>
        <w:r>
          <w:fldChar w:fldCharType="end"/>
        </w:r>
      </w:hyperlink>
    </w:p>
    <w:p>
      <w:pPr>
        <w:pStyle w:val="TOC2"/>
        <w:tabs>
          <w:tab w:val="right" w:leader="dot" w:pos="8306"/>
        </w:tabs>
      </w:pPr>
      <w:hyperlink w:anchor="_Toc19510" w:history="1">
        <w:r>
          <w:rPr>
            <w:rFonts w:ascii="仿宋" w:eastAsia="仿宋" w:hAnsi="仿宋" w:cs="仿宋" w:hint="eastAsia"/>
            <w:lang w:eastAsia="zh-CN"/>
          </w:rPr>
          <w:t>(一)、环境和生态现状</w:t>
        </w:r>
        <w:r>
          <w:tab/>
        </w:r>
        <w:r>
          <w:fldChar w:fldCharType="begin"/>
        </w:r>
        <w:r>
          <w:instrText xml:space="preserve"> PAGEREF _Toc19510 \h </w:instrText>
        </w:r>
        <w:r>
          <w:fldChar w:fldCharType="separate"/>
        </w:r>
        <w:r>
          <w:t>11</w:t>
        </w:r>
        <w:r>
          <w:fldChar w:fldCharType="end"/>
        </w:r>
      </w:hyperlink>
    </w:p>
    <w:p>
      <w:pPr>
        <w:pStyle w:val="TOC2"/>
        <w:tabs>
          <w:tab w:val="right" w:leader="dot" w:pos="8306"/>
        </w:tabs>
      </w:pPr>
      <w:hyperlink w:anchor="_Toc2165" w:history="1">
        <w:r>
          <w:rPr>
            <w:rFonts w:ascii="仿宋" w:eastAsia="仿宋" w:hAnsi="仿宋" w:cs="仿宋" w:hint="eastAsia"/>
            <w:lang w:eastAsia="zh-CN"/>
          </w:rPr>
          <w:t>(二)、生态环境影响分析</w:t>
        </w:r>
        <w:r>
          <w:tab/>
        </w:r>
        <w:r>
          <w:fldChar w:fldCharType="begin"/>
        </w:r>
        <w:r>
          <w:instrText xml:space="preserve"> PAGEREF _Toc2165 \h </w:instrText>
        </w:r>
        <w:r>
          <w:fldChar w:fldCharType="separate"/>
        </w:r>
        <w:r>
          <w:t>13</w:t>
        </w:r>
        <w:r>
          <w:fldChar w:fldCharType="end"/>
        </w:r>
      </w:hyperlink>
    </w:p>
    <w:p>
      <w:pPr>
        <w:pStyle w:val="TOC2"/>
        <w:tabs>
          <w:tab w:val="right" w:leader="dot" w:pos="8306"/>
        </w:tabs>
      </w:pPr>
      <w:hyperlink w:anchor="_Toc12326" w:history="1">
        <w:r>
          <w:rPr>
            <w:rFonts w:ascii="仿宋" w:eastAsia="仿宋" w:hAnsi="仿宋" w:cs="仿宋" w:hint="eastAsia"/>
            <w:lang w:eastAsia="zh-CN"/>
          </w:rPr>
          <w:t>(三)、生态环境保护措施</w:t>
        </w:r>
        <w:r>
          <w:tab/>
        </w:r>
        <w:r>
          <w:fldChar w:fldCharType="begin"/>
        </w:r>
        <w:r>
          <w:instrText xml:space="preserve"> PAGEREF _Toc12326 \h </w:instrText>
        </w:r>
        <w:r>
          <w:fldChar w:fldCharType="separate"/>
        </w:r>
        <w:r>
          <w:t>14</w:t>
        </w:r>
        <w:r>
          <w:fldChar w:fldCharType="end"/>
        </w:r>
      </w:hyperlink>
    </w:p>
    <w:p>
      <w:pPr>
        <w:pStyle w:val="TOC2"/>
        <w:tabs>
          <w:tab w:val="right" w:leader="dot" w:pos="8306"/>
        </w:tabs>
      </w:pPr>
      <w:hyperlink w:anchor="_Toc18166" w:history="1">
        <w:r>
          <w:rPr>
            <w:rFonts w:ascii="仿宋" w:eastAsia="仿宋" w:hAnsi="仿宋" w:cs="仿宋" w:hint="eastAsia"/>
            <w:lang w:eastAsia="zh-CN"/>
          </w:rPr>
          <w:t>(四)、地质灾害影响分析</w:t>
        </w:r>
        <w:r>
          <w:tab/>
        </w:r>
        <w:r>
          <w:fldChar w:fldCharType="begin"/>
        </w:r>
        <w:r>
          <w:instrText xml:space="preserve"> PAGEREF _Toc18166 \h </w:instrText>
        </w:r>
        <w:r>
          <w:fldChar w:fldCharType="separate"/>
        </w:r>
        <w:r>
          <w:t>16</w:t>
        </w:r>
        <w:r>
          <w:fldChar w:fldCharType="end"/>
        </w:r>
      </w:hyperlink>
    </w:p>
    <w:p>
      <w:pPr>
        <w:pStyle w:val="TOC2"/>
        <w:tabs>
          <w:tab w:val="right" w:leader="dot" w:pos="8306"/>
        </w:tabs>
      </w:pPr>
      <w:hyperlink w:anchor="_Toc12110" w:history="1">
        <w:r>
          <w:rPr>
            <w:rFonts w:ascii="仿宋" w:eastAsia="仿宋" w:hAnsi="仿宋" w:cs="仿宋" w:hint="eastAsia"/>
            <w:lang w:eastAsia="zh-CN"/>
          </w:rPr>
          <w:t>(五)、特殊环境影响</w:t>
        </w:r>
        <w:r>
          <w:tab/>
        </w:r>
        <w:r>
          <w:fldChar w:fldCharType="begin"/>
        </w:r>
        <w:r>
          <w:instrText xml:space="preserve"> PAGEREF _Toc12110 \h </w:instrText>
        </w:r>
        <w:r>
          <w:fldChar w:fldCharType="separate"/>
        </w:r>
        <w:r>
          <w:t>17</w:t>
        </w:r>
        <w:r>
          <w:fldChar w:fldCharType="end"/>
        </w:r>
      </w:hyperlink>
    </w:p>
    <w:p>
      <w:pPr>
        <w:pStyle w:val="TOC1"/>
        <w:tabs>
          <w:tab w:val="right" w:leader="dot" w:pos="8306"/>
        </w:tabs>
      </w:pPr>
      <w:hyperlink w:anchor="_Toc11424" w:history="1">
        <w:r>
          <w:rPr>
            <w:rFonts w:ascii="仿宋" w:eastAsia="仿宋" w:hAnsi="仿宋" w:cs="仿宋" w:hint="eastAsia"/>
            <w:lang w:eastAsia="zh-CN"/>
          </w:rPr>
          <w:t>四、背景、必要性分析</w:t>
        </w:r>
        <w:r>
          <w:tab/>
        </w:r>
        <w:r>
          <w:fldChar w:fldCharType="begin"/>
        </w:r>
        <w:r>
          <w:instrText xml:space="preserve"> PAGEREF _Toc11424 \h </w:instrText>
        </w:r>
        <w:r>
          <w:fldChar w:fldCharType="separate"/>
        </w:r>
        <w:r>
          <w:t>18</w:t>
        </w:r>
        <w:r>
          <w:fldChar w:fldCharType="end"/>
        </w:r>
      </w:hyperlink>
    </w:p>
    <w:p>
      <w:pPr>
        <w:pStyle w:val="TOC2"/>
        <w:tabs>
          <w:tab w:val="right" w:leader="dot" w:pos="8306"/>
        </w:tabs>
      </w:pPr>
      <w:hyperlink w:anchor="_Toc7053" w:history="1">
        <w:r>
          <w:rPr>
            <w:rFonts w:ascii="仿宋" w:eastAsia="仿宋" w:hAnsi="仿宋" w:cs="仿宋" w:hint="eastAsia"/>
            <w:lang w:eastAsia="zh-CN"/>
          </w:rPr>
          <w:t>(一)、项目建设背景</w:t>
        </w:r>
        <w:r>
          <w:tab/>
        </w:r>
        <w:r>
          <w:fldChar w:fldCharType="begin"/>
        </w:r>
        <w:r>
          <w:instrText xml:space="preserve"> PAGEREF _Toc7053 \h </w:instrText>
        </w:r>
        <w:r>
          <w:fldChar w:fldCharType="separate"/>
        </w:r>
        <w:r>
          <w:t>18</w:t>
        </w:r>
        <w:r>
          <w:fldChar w:fldCharType="end"/>
        </w:r>
      </w:hyperlink>
    </w:p>
    <w:p>
      <w:pPr>
        <w:pStyle w:val="TOC2"/>
        <w:tabs>
          <w:tab w:val="right" w:leader="dot" w:pos="8306"/>
        </w:tabs>
      </w:pPr>
      <w:hyperlink w:anchor="_Toc15437" w:history="1">
        <w:r>
          <w:rPr>
            <w:rFonts w:ascii="仿宋" w:eastAsia="仿宋" w:hAnsi="仿宋" w:cs="仿宋" w:hint="eastAsia"/>
            <w:lang w:eastAsia="zh-CN"/>
          </w:rPr>
          <w:t>(二)、必要性分析</w:t>
        </w:r>
        <w:r>
          <w:tab/>
        </w:r>
        <w:r>
          <w:fldChar w:fldCharType="begin"/>
        </w:r>
        <w:r>
          <w:instrText xml:space="preserve"> PAGEREF _Toc15437 \h </w:instrText>
        </w:r>
        <w:r>
          <w:fldChar w:fldCharType="separate"/>
        </w:r>
        <w:r>
          <w:t>19</w:t>
        </w:r>
        <w:r>
          <w:fldChar w:fldCharType="end"/>
        </w:r>
      </w:hyperlink>
    </w:p>
    <w:p>
      <w:pPr>
        <w:pStyle w:val="TOC2"/>
        <w:tabs>
          <w:tab w:val="right" w:leader="dot" w:pos="8306"/>
        </w:tabs>
      </w:pPr>
      <w:hyperlink w:anchor="_Toc27366" w:history="1">
        <w:r>
          <w:rPr>
            <w:rFonts w:ascii="仿宋" w:eastAsia="仿宋" w:hAnsi="仿宋" w:cs="仿宋" w:hint="eastAsia"/>
            <w:lang w:eastAsia="zh-CN"/>
          </w:rPr>
          <w:t>(三)、项目建设有利条件</w:t>
        </w:r>
        <w:r>
          <w:tab/>
        </w:r>
        <w:r>
          <w:fldChar w:fldCharType="begin"/>
        </w:r>
        <w:r>
          <w:instrText xml:space="preserve"> PAGEREF _Toc27366 \h </w:instrText>
        </w:r>
        <w:r>
          <w:fldChar w:fldCharType="separate"/>
        </w:r>
        <w:r>
          <w:t>21</w:t>
        </w:r>
        <w:r>
          <w:fldChar w:fldCharType="end"/>
        </w:r>
      </w:hyperlink>
    </w:p>
    <w:p>
      <w:pPr>
        <w:pStyle w:val="TOC1"/>
        <w:tabs>
          <w:tab w:val="right" w:leader="dot" w:pos="8306"/>
        </w:tabs>
      </w:pPr>
      <w:hyperlink w:anchor="_Toc24640" w:history="1">
        <w:r>
          <w:rPr>
            <w:rFonts w:ascii="仿宋" w:eastAsia="仿宋" w:hAnsi="仿宋" w:cs="仿宋" w:hint="eastAsia"/>
            <w:lang w:eastAsia="zh-CN"/>
          </w:rPr>
          <w:t>五、社会影响分析</w:t>
        </w:r>
        <w:r>
          <w:tab/>
        </w:r>
        <w:r>
          <w:fldChar w:fldCharType="begin"/>
        </w:r>
        <w:r>
          <w:instrText xml:space="preserve"> PAGEREF _Toc24640 \h </w:instrText>
        </w:r>
        <w:r>
          <w:fldChar w:fldCharType="separate"/>
        </w:r>
        <w:r>
          <w:t>22</w:t>
        </w:r>
        <w:r>
          <w:fldChar w:fldCharType="end"/>
        </w:r>
      </w:hyperlink>
    </w:p>
    <w:p>
      <w:pPr>
        <w:pStyle w:val="TOC2"/>
        <w:tabs>
          <w:tab w:val="right" w:leader="dot" w:pos="8306"/>
        </w:tabs>
      </w:pPr>
      <w:hyperlink w:anchor="_Toc8627" w:history="1">
        <w:r>
          <w:rPr>
            <w:rFonts w:ascii="仿宋" w:eastAsia="仿宋" w:hAnsi="仿宋" w:cs="仿宋" w:hint="eastAsia"/>
            <w:lang w:eastAsia="zh-CN"/>
          </w:rPr>
          <w:t>(一)、社会影响效果分析</w:t>
        </w:r>
        <w:r>
          <w:tab/>
        </w:r>
        <w:r>
          <w:fldChar w:fldCharType="begin"/>
        </w:r>
        <w:r>
          <w:instrText xml:space="preserve"> PAGEREF _Toc8627 \h </w:instrText>
        </w:r>
        <w:r>
          <w:fldChar w:fldCharType="separate"/>
        </w:r>
        <w:r>
          <w:t>22</w:t>
        </w:r>
        <w:r>
          <w:fldChar w:fldCharType="end"/>
        </w:r>
      </w:hyperlink>
    </w:p>
    <w:p>
      <w:pPr>
        <w:pStyle w:val="TOC2"/>
        <w:tabs>
          <w:tab w:val="right" w:leader="dot" w:pos="8306"/>
        </w:tabs>
      </w:pPr>
      <w:hyperlink w:anchor="_Toc18947" w:history="1">
        <w:r>
          <w:rPr>
            <w:rFonts w:ascii="仿宋" w:eastAsia="仿宋" w:hAnsi="仿宋" w:cs="仿宋" w:hint="eastAsia"/>
            <w:lang w:eastAsia="zh-CN"/>
          </w:rPr>
          <w:t>(二)、社会适应性分析</w:t>
        </w:r>
        <w:r>
          <w:tab/>
        </w:r>
        <w:r>
          <w:fldChar w:fldCharType="begin"/>
        </w:r>
        <w:r>
          <w:instrText xml:space="preserve"> PAGEREF _Toc18947 \h </w:instrText>
        </w:r>
        <w:r>
          <w:fldChar w:fldCharType="separate"/>
        </w:r>
        <w:r>
          <w:t>25</w:t>
        </w:r>
        <w:r>
          <w:fldChar w:fldCharType="end"/>
        </w:r>
      </w:hyperlink>
    </w:p>
    <w:p>
      <w:pPr>
        <w:pStyle w:val="TOC2"/>
        <w:tabs>
          <w:tab w:val="right" w:leader="dot" w:pos="8306"/>
        </w:tabs>
      </w:pPr>
      <w:hyperlink w:anchor="_Toc22411" w:history="1">
        <w:r>
          <w:rPr>
            <w:rFonts w:ascii="仿宋" w:eastAsia="仿宋" w:hAnsi="仿宋" w:cs="仿宋" w:hint="eastAsia"/>
            <w:lang w:eastAsia="zh-CN"/>
          </w:rPr>
          <w:t>(三)、社会风险及对策分析</w:t>
        </w:r>
        <w:r>
          <w:tab/>
        </w:r>
        <w:r>
          <w:fldChar w:fldCharType="begin"/>
        </w:r>
        <w:r>
          <w:instrText xml:space="preserve"> PAGEREF _Toc22411 \h </w:instrText>
        </w:r>
        <w:r>
          <w:fldChar w:fldCharType="separate"/>
        </w:r>
        <w:r>
          <w:t>26</w:t>
        </w:r>
        <w:r>
          <w:fldChar w:fldCharType="end"/>
        </w:r>
      </w:hyperlink>
    </w:p>
    <w:p>
      <w:pPr>
        <w:pStyle w:val="TOC1"/>
        <w:tabs>
          <w:tab w:val="right" w:leader="dot" w:pos="8306"/>
        </w:tabs>
      </w:pPr>
      <w:hyperlink w:anchor="_Toc30269" w:history="1">
        <w:r>
          <w:rPr>
            <w:rFonts w:ascii="仿宋" w:eastAsia="仿宋" w:hAnsi="仿宋" w:cs="仿宋" w:hint="eastAsia"/>
            <w:lang w:eastAsia="zh-CN"/>
          </w:rPr>
          <w:t>六、高频疲劳试验机项目概论</w:t>
        </w:r>
        <w:r>
          <w:tab/>
        </w:r>
        <w:r>
          <w:fldChar w:fldCharType="begin"/>
        </w:r>
        <w:r>
          <w:instrText xml:space="preserve"> PAGEREF _Toc30269 \h </w:instrText>
        </w:r>
        <w:r>
          <w:fldChar w:fldCharType="separate"/>
        </w:r>
        <w:r>
          <w:t>30</w:t>
        </w:r>
        <w:r>
          <w:fldChar w:fldCharType="end"/>
        </w:r>
      </w:hyperlink>
    </w:p>
    <w:p>
      <w:pPr>
        <w:pStyle w:val="TOC2"/>
        <w:tabs>
          <w:tab w:val="right" w:leader="dot" w:pos="8306"/>
        </w:tabs>
      </w:pPr>
      <w:hyperlink w:anchor="_Toc29750" w:history="1">
        <w:r>
          <w:rPr>
            <w:rFonts w:ascii="仿宋" w:eastAsia="仿宋" w:hAnsi="仿宋" w:cs="仿宋" w:hint="eastAsia"/>
            <w:lang w:eastAsia="zh-CN"/>
          </w:rPr>
          <w:t>(一)、项目申报单位概况</w:t>
        </w:r>
        <w:r>
          <w:tab/>
        </w:r>
        <w:r>
          <w:fldChar w:fldCharType="begin"/>
        </w:r>
        <w:r>
          <w:instrText xml:space="preserve"> PAGEREF _Toc29750 \h </w:instrText>
        </w:r>
        <w:r>
          <w:fldChar w:fldCharType="separate"/>
        </w:r>
        <w:r>
          <w:t>30</w:t>
        </w:r>
        <w:r>
          <w:fldChar w:fldCharType="end"/>
        </w:r>
      </w:hyperlink>
    </w:p>
    <w:p>
      <w:pPr>
        <w:pStyle w:val="TOC2"/>
        <w:tabs>
          <w:tab w:val="right" w:leader="dot" w:pos="8306"/>
        </w:tabs>
      </w:pPr>
      <w:hyperlink w:anchor="_Toc7248" w:history="1">
        <w:r>
          <w:rPr>
            <w:rFonts w:ascii="仿宋" w:eastAsia="仿宋" w:hAnsi="仿宋" w:cs="仿宋" w:hint="eastAsia"/>
            <w:lang w:eastAsia="zh-CN"/>
          </w:rPr>
          <w:t>(二)、项目概况</w:t>
        </w:r>
        <w:r>
          <w:tab/>
        </w:r>
        <w:r>
          <w:fldChar w:fldCharType="begin"/>
        </w:r>
        <w:r>
          <w:instrText xml:space="preserve"> PAGEREF _Toc7248 \h </w:instrText>
        </w:r>
        <w:r>
          <w:fldChar w:fldCharType="separate"/>
        </w:r>
        <w:r>
          <w:t>31</w:t>
        </w:r>
        <w:r>
          <w:fldChar w:fldCharType="end"/>
        </w:r>
      </w:hyperlink>
    </w:p>
    <w:p>
      <w:pPr>
        <w:pStyle w:val="TOC1"/>
        <w:tabs>
          <w:tab w:val="right" w:leader="dot" w:pos="8306"/>
        </w:tabs>
      </w:pPr>
      <w:hyperlink w:anchor="_Toc28003" w:history="1">
        <w:r>
          <w:rPr>
            <w:rFonts w:ascii="仿宋" w:eastAsia="仿宋" w:hAnsi="仿宋" w:cs="仿宋" w:hint="eastAsia"/>
            <w:lang w:eastAsia="zh-CN"/>
          </w:rPr>
          <w:t>七、客户关系管理与市场拓展</w:t>
        </w:r>
        <w:r>
          <w:tab/>
        </w:r>
        <w:r>
          <w:fldChar w:fldCharType="begin"/>
        </w:r>
        <w:r>
          <w:instrText xml:space="preserve"> PAGEREF _Toc28003 \h </w:instrText>
        </w:r>
        <w:r>
          <w:fldChar w:fldCharType="separate"/>
        </w:r>
        <w:r>
          <w:t>34</w:t>
        </w:r>
        <w:r>
          <w:fldChar w:fldCharType="end"/>
        </w:r>
      </w:hyperlink>
    </w:p>
    <w:p>
      <w:pPr>
        <w:pStyle w:val="TOC2"/>
        <w:tabs>
          <w:tab w:val="right" w:leader="dot" w:pos="8306"/>
        </w:tabs>
      </w:pPr>
      <w:hyperlink w:anchor="_Toc20406" w:history="1">
        <w:r>
          <w:rPr>
            <w:rFonts w:ascii="仿宋" w:eastAsia="仿宋" w:hAnsi="仿宋" w:cs="仿宋" w:hint="eastAsia"/>
            <w:lang w:eastAsia="zh-CN"/>
          </w:rPr>
          <w:t>(一)、客户关系管理策略</w:t>
        </w:r>
        <w:r>
          <w:tab/>
        </w:r>
        <w:r>
          <w:fldChar w:fldCharType="begin"/>
        </w:r>
        <w:r>
          <w:instrText xml:space="preserve"> PAGEREF _Toc20406 \h </w:instrText>
        </w:r>
        <w:r>
          <w:fldChar w:fldCharType="separate"/>
        </w:r>
        <w:r>
          <w:t>34</w:t>
        </w:r>
        <w:r>
          <w:fldChar w:fldCharType="end"/>
        </w:r>
      </w:hyperlink>
    </w:p>
    <w:p>
      <w:pPr>
        <w:pStyle w:val="TOC2"/>
        <w:tabs>
          <w:tab w:val="right" w:leader="dot" w:pos="8306"/>
        </w:tabs>
      </w:pPr>
      <w:hyperlink w:anchor="_Toc21252" w:history="1">
        <w:r>
          <w:rPr>
            <w:rFonts w:ascii="仿宋" w:eastAsia="仿宋" w:hAnsi="仿宋" w:cs="仿宋" w:hint="eastAsia"/>
            <w:lang w:eastAsia="zh-CN"/>
          </w:rPr>
          <w:t>(二)、市场拓展方案</w:t>
        </w:r>
        <w:r>
          <w:tab/>
        </w:r>
        <w:r>
          <w:fldChar w:fldCharType="begin"/>
        </w:r>
        <w:r>
          <w:instrText xml:space="preserve"> PAGEREF _Toc21252 \h </w:instrText>
        </w:r>
        <w:r>
          <w:fldChar w:fldCharType="separate"/>
        </w:r>
        <w:r>
          <w:t>35</w:t>
        </w:r>
        <w:r>
          <w:fldChar w:fldCharType="end"/>
        </w:r>
      </w:hyperlink>
    </w:p>
    <w:p>
      <w:pPr>
        <w:pStyle w:val="TOC1"/>
        <w:tabs>
          <w:tab w:val="right" w:leader="dot" w:pos="8306"/>
        </w:tabs>
      </w:pPr>
      <w:hyperlink w:anchor="_Toc2425" w:history="1">
        <w:r>
          <w:rPr>
            <w:rFonts w:ascii="仿宋" w:eastAsia="仿宋" w:hAnsi="仿宋" w:cs="仿宋" w:hint="eastAsia"/>
            <w:lang w:eastAsia="zh-CN"/>
          </w:rPr>
          <w:t>八、技术创新与产业升级</w:t>
        </w:r>
        <w:r>
          <w:tab/>
        </w:r>
        <w:r>
          <w:fldChar w:fldCharType="begin"/>
        </w:r>
        <w:r>
          <w:instrText xml:space="preserve"> PAGEREF _Toc2425 \h </w:instrText>
        </w:r>
        <w:r>
          <w:fldChar w:fldCharType="separate"/>
        </w:r>
        <w:r>
          <w:t>36</w:t>
        </w:r>
        <w:r>
          <w:fldChar w:fldCharType="end"/>
        </w:r>
      </w:hyperlink>
    </w:p>
    <w:p>
      <w:pPr>
        <w:pStyle w:val="TOC2"/>
        <w:tabs>
          <w:tab w:val="right" w:leader="dot" w:pos="8306"/>
        </w:tabs>
      </w:pPr>
      <w:hyperlink w:anchor="_Toc10095" w:history="1">
        <w:r>
          <w:rPr>
            <w:rFonts w:ascii="仿宋" w:eastAsia="仿宋" w:hAnsi="仿宋" w:cs="仿宋" w:hint="eastAsia"/>
            <w:lang w:eastAsia="zh-CN"/>
          </w:rPr>
          <w:t>(一)、技术创新方向与目标</w:t>
        </w:r>
        <w:r>
          <w:tab/>
        </w:r>
        <w:r>
          <w:fldChar w:fldCharType="begin"/>
        </w:r>
        <w:r>
          <w:instrText xml:space="preserve"> PAGEREF _Toc10095 \h </w:instrText>
        </w:r>
        <w:r>
          <w:fldChar w:fldCharType="separate"/>
        </w:r>
        <w:r>
          <w:t>36</w:t>
        </w:r>
        <w:r>
          <w:fldChar w:fldCharType="end"/>
        </w:r>
      </w:hyperlink>
    </w:p>
    <w:p>
      <w:pPr>
        <w:pStyle w:val="TOC2"/>
        <w:tabs>
          <w:tab w:val="right" w:leader="dot" w:pos="8306"/>
        </w:tabs>
      </w:pPr>
      <w:hyperlink w:anchor="_Toc16955" w:history="1">
        <w:r>
          <w:rPr>
            <w:rFonts w:ascii="仿宋" w:eastAsia="仿宋" w:hAnsi="仿宋" w:cs="仿宋" w:hint="eastAsia"/>
            <w:lang w:eastAsia="zh-CN"/>
          </w:rPr>
          <w:t>(二)、产业升级路径与措施</w:t>
        </w:r>
        <w:r>
          <w:tab/>
        </w:r>
        <w:r>
          <w:fldChar w:fldCharType="begin"/>
        </w:r>
        <w:r>
          <w:instrText xml:space="preserve"> PAGEREF _Toc16955 \h </w:instrText>
        </w:r>
        <w:r>
          <w:fldChar w:fldCharType="separate"/>
        </w:r>
        <w:r>
          <w:t>37</w:t>
        </w:r>
        <w:r>
          <w:fldChar w:fldCharType="end"/>
        </w:r>
      </w:hyperlink>
    </w:p>
    <w:p>
      <w:pPr>
        <w:pStyle w:val="TOC1"/>
        <w:tabs>
          <w:tab w:val="right" w:leader="dot" w:pos="8306"/>
        </w:tabs>
      </w:pPr>
      <w:hyperlink w:anchor="_Toc10688" w:history="1">
        <w:r>
          <w:rPr>
            <w:rFonts w:ascii="仿宋" w:eastAsia="仿宋" w:hAnsi="仿宋" w:cs="仿宋" w:hint="eastAsia"/>
            <w:lang w:eastAsia="zh-CN"/>
          </w:rPr>
          <w:t>九、环境保护与治理方案</w:t>
        </w:r>
        <w:r>
          <w:tab/>
        </w:r>
        <w:r>
          <w:fldChar w:fldCharType="begin"/>
        </w:r>
        <w:r>
          <w:instrText xml:space="preserve"> PAGEREF _Toc10688 \h </w:instrText>
        </w:r>
        <w:r>
          <w:fldChar w:fldCharType="separate"/>
        </w:r>
        <w:r>
          <w:t>39</w:t>
        </w:r>
        <w:r>
          <w:fldChar w:fldCharType="end"/>
        </w:r>
      </w:hyperlink>
    </w:p>
    <w:p>
      <w:pPr>
        <w:pStyle w:val="TOC2"/>
        <w:tabs>
          <w:tab w:val="right" w:leader="dot" w:pos="8306"/>
        </w:tabs>
      </w:pPr>
      <w:hyperlink w:anchor="_Toc18853" w:history="1">
        <w:r>
          <w:rPr>
            <w:rFonts w:ascii="仿宋" w:eastAsia="仿宋" w:hAnsi="仿宋" w:cs="仿宋" w:hint="eastAsia"/>
            <w:lang w:eastAsia="zh-CN"/>
          </w:rPr>
          <w:t>(一)、项目环境影响评估</w:t>
        </w:r>
        <w:r>
          <w:tab/>
        </w:r>
        <w:r>
          <w:fldChar w:fldCharType="begin"/>
        </w:r>
        <w:r>
          <w:instrText xml:space="preserve"> PAGEREF _Toc18853 \h </w:instrText>
        </w:r>
        <w:r>
          <w:fldChar w:fldCharType="separate"/>
        </w:r>
        <w:r>
          <w:t>39</w:t>
        </w:r>
        <w:r>
          <w:fldChar w:fldCharType="end"/>
        </w:r>
      </w:hyperlink>
    </w:p>
    <w:p>
      <w:pPr>
        <w:pStyle w:val="TOC2"/>
        <w:tabs>
          <w:tab w:val="right" w:leader="dot" w:pos="8306"/>
        </w:tabs>
      </w:pPr>
      <w:hyperlink w:anchor="_Toc11277" w:history="1">
        <w:r>
          <w:rPr>
            <w:rFonts w:ascii="仿宋" w:eastAsia="仿宋" w:hAnsi="仿宋" w:cs="仿宋" w:hint="eastAsia"/>
            <w:lang w:eastAsia="zh-CN"/>
          </w:rPr>
          <w:t>(二)、环境保护措施与治理方案</w:t>
        </w:r>
        <w:r>
          <w:tab/>
        </w:r>
        <w:r>
          <w:fldChar w:fldCharType="begin"/>
        </w:r>
        <w:r>
          <w:instrText xml:space="preserve"> PAGEREF _Toc11277 \h </w:instrText>
        </w:r>
        <w:r>
          <w:fldChar w:fldCharType="separate"/>
        </w:r>
        <w:r>
          <w:t>39</w:t>
        </w:r>
        <w:r>
          <w:fldChar w:fldCharType="end"/>
        </w:r>
      </w:hyperlink>
    </w:p>
    <w:p>
      <w:pPr>
        <w:pStyle w:val="TOC1"/>
        <w:tabs>
          <w:tab w:val="right" w:leader="dot" w:pos="8306"/>
        </w:tabs>
      </w:pPr>
      <w:hyperlink w:anchor="_Toc11837" w:history="1">
        <w:r>
          <w:rPr>
            <w:rFonts w:ascii="仿宋" w:eastAsia="仿宋" w:hAnsi="仿宋" w:cs="仿宋" w:hint="eastAsia"/>
            <w:lang w:eastAsia="zh-CN"/>
          </w:rPr>
          <w:t>十、资金管理与财务规划</w:t>
        </w:r>
        <w:r>
          <w:tab/>
        </w:r>
        <w:r>
          <w:fldChar w:fldCharType="begin"/>
        </w:r>
        <w:r>
          <w:instrText xml:space="preserve"> PAGEREF _Toc11837 \h </w:instrText>
        </w:r>
        <w:r>
          <w:fldChar w:fldCharType="separate"/>
        </w:r>
        <w:r>
          <w:t>40</w:t>
        </w:r>
        <w:r>
          <w:fldChar w:fldCharType="end"/>
        </w:r>
      </w:hyperlink>
    </w:p>
    <w:p>
      <w:pPr>
        <w:pStyle w:val="TOC2"/>
        <w:tabs>
          <w:tab w:val="right" w:leader="dot" w:pos="8306"/>
        </w:tabs>
      </w:pPr>
      <w:hyperlink w:anchor="_Toc7271" w:history="1">
        <w:r>
          <w:rPr>
            <w:rFonts w:ascii="仿宋" w:eastAsia="仿宋" w:hAnsi="仿宋" w:cs="仿宋" w:hint="eastAsia"/>
            <w:lang w:eastAsia="zh-CN"/>
          </w:rPr>
          <w:t>(一)、项目资金来源与筹措</w:t>
        </w:r>
        <w:r>
          <w:tab/>
        </w:r>
        <w:r>
          <w:fldChar w:fldCharType="begin"/>
        </w:r>
        <w:r>
          <w:instrText xml:space="preserve"> PAGEREF _Toc7271 \h </w:instrText>
        </w:r>
        <w:r>
          <w:fldChar w:fldCharType="separate"/>
        </w:r>
        <w:r>
          <w:t>40</w:t>
        </w:r>
        <w:r>
          <w:fldChar w:fldCharType="end"/>
        </w:r>
      </w:hyperlink>
    </w:p>
    <w:p>
      <w:pPr>
        <w:pStyle w:val="TOC2"/>
        <w:tabs>
          <w:tab w:val="right" w:leader="dot" w:pos="8306"/>
        </w:tabs>
      </w:pPr>
      <w:hyperlink w:anchor="_Toc24813" w:history="1">
        <w:r>
          <w:rPr>
            <w:rFonts w:ascii="仿宋" w:eastAsia="仿宋" w:hAnsi="仿宋" w:cs="仿宋" w:hint="eastAsia"/>
            <w:lang w:eastAsia="zh-CN"/>
          </w:rPr>
          <w:t>(二)、资金使用与监管</w:t>
        </w:r>
        <w:r>
          <w:tab/>
        </w:r>
        <w:r>
          <w:fldChar w:fldCharType="begin"/>
        </w:r>
        <w:r>
          <w:instrText xml:space="preserve"> PAGEREF _Toc24813 \h </w:instrText>
        </w:r>
        <w:r>
          <w:fldChar w:fldCharType="separate"/>
        </w:r>
        <w:r>
          <w:t>41</w:t>
        </w:r>
        <w:r>
          <w:fldChar w:fldCharType="end"/>
        </w:r>
      </w:hyperlink>
    </w:p>
    <w:p>
      <w:pPr>
        <w:pStyle w:val="TOC2"/>
        <w:tabs>
          <w:tab w:val="right" w:leader="dot" w:pos="8306"/>
        </w:tabs>
      </w:pPr>
      <w:hyperlink w:anchor="_Toc24257" w:history="1">
        <w:r>
          <w:rPr>
            <w:rFonts w:ascii="仿宋" w:eastAsia="仿宋" w:hAnsi="仿宋" w:cs="仿宋" w:hint="eastAsia"/>
            <w:lang w:eastAsia="zh-CN"/>
          </w:rPr>
          <w:t>(三)、财务规划与预测</w:t>
        </w:r>
        <w:r>
          <w:tab/>
        </w:r>
        <w:r>
          <w:fldChar w:fldCharType="begin"/>
        </w:r>
        <w:r>
          <w:instrText xml:space="preserve"> PAGEREF _Toc24257 \h </w:instrText>
        </w:r>
        <w:r>
          <w:fldChar w:fldCharType="separate"/>
        </w:r>
        <w:r>
          <w:t>42</w:t>
        </w:r>
        <w:r>
          <w:fldChar w:fldCharType="end"/>
        </w:r>
      </w:hyperlink>
    </w:p>
    <w:p>
      <w:pPr>
        <w:pStyle w:val="TOC1"/>
        <w:tabs>
          <w:tab w:val="right" w:leader="dot" w:pos="8306"/>
        </w:tabs>
      </w:pPr>
      <w:hyperlink w:anchor="_Toc22978" w:history="1">
        <w:r>
          <w:rPr>
            <w:rFonts w:ascii="仿宋" w:eastAsia="仿宋" w:hAnsi="仿宋" w:cs="仿宋" w:hint="eastAsia"/>
            <w:lang w:eastAsia="zh-CN"/>
          </w:rPr>
          <w:t>十一、项目进度计划</w:t>
        </w:r>
        <w:r>
          <w:tab/>
        </w:r>
        <w:r>
          <w:fldChar w:fldCharType="begin"/>
        </w:r>
        <w:r>
          <w:instrText xml:space="preserve"> PAGEREF _Toc22978 \h </w:instrText>
        </w:r>
        <w:r>
          <w:fldChar w:fldCharType="separate"/>
        </w:r>
        <w:r>
          <w:t>43</w:t>
        </w:r>
        <w:r>
          <w:fldChar w:fldCharType="end"/>
        </w:r>
      </w:hyperlink>
    </w:p>
    <w:p>
      <w:pPr>
        <w:pStyle w:val="TOC2"/>
        <w:tabs>
          <w:tab w:val="right" w:leader="dot" w:pos="8306"/>
        </w:tabs>
      </w:pPr>
      <w:hyperlink w:anchor="_Toc18227" w:history="1">
        <w:r>
          <w:rPr>
            <w:rFonts w:ascii="仿宋" w:eastAsia="仿宋" w:hAnsi="仿宋" w:cs="仿宋" w:hint="eastAsia"/>
            <w:lang w:eastAsia="zh-CN"/>
          </w:rPr>
          <w:t>(一)、建设周期</w:t>
        </w:r>
        <w:r>
          <w:tab/>
        </w:r>
        <w:r>
          <w:fldChar w:fldCharType="begin"/>
        </w:r>
        <w:r>
          <w:instrText xml:space="preserve"> PAGEREF _Toc18227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4" w:history="1">
        <w:r>
          <w:rPr>
            <w:rFonts w:ascii="仿宋" w:eastAsia="仿宋" w:hAnsi="仿宋" w:cs="仿宋" w:hint="eastAsia"/>
            <w:lang w:eastAsia="zh-CN"/>
          </w:rPr>
          <w:t>(二)、建设进度</w:t>
        </w:r>
        <w:r>
          <w:tab/>
        </w:r>
        <w:r>
          <w:fldChar w:fldCharType="begin"/>
        </w:r>
        <w:r>
          <w:instrText xml:space="preserve"> PAGEREF _Toc28594 \h </w:instrText>
        </w:r>
        <w:r>
          <w:fldChar w:fldCharType="separate"/>
        </w:r>
        <w:r>
          <w:t>44</w:t>
        </w:r>
        <w:r>
          <w:fldChar w:fldCharType="end"/>
        </w:r>
      </w:hyperlink>
    </w:p>
    <w:p>
      <w:pPr>
        <w:pStyle w:val="TOC2"/>
        <w:tabs>
          <w:tab w:val="right" w:leader="dot" w:pos="8306"/>
        </w:tabs>
      </w:pPr>
      <w:hyperlink w:anchor="_Toc16180" w:history="1">
        <w:r>
          <w:rPr>
            <w:rFonts w:ascii="仿宋" w:eastAsia="仿宋" w:hAnsi="仿宋" w:cs="仿宋" w:hint="eastAsia"/>
            <w:lang w:eastAsia="zh-CN"/>
          </w:rPr>
          <w:t>(三)、进度安排注意事项</w:t>
        </w:r>
        <w:r>
          <w:tab/>
        </w:r>
        <w:r>
          <w:fldChar w:fldCharType="begin"/>
        </w:r>
        <w:r>
          <w:instrText xml:space="preserve"> PAGEREF _Toc16180 \h </w:instrText>
        </w:r>
        <w:r>
          <w:fldChar w:fldCharType="separate"/>
        </w:r>
        <w:r>
          <w:t>45</w:t>
        </w:r>
        <w:r>
          <w:fldChar w:fldCharType="end"/>
        </w:r>
      </w:hyperlink>
    </w:p>
    <w:p>
      <w:pPr>
        <w:pStyle w:val="TOC2"/>
        <w:tabs>
          <w:tab w:val="right" w:leader="dot" w:pos="8306"/>
        </w:tabs>
      </w:pPr>
      <w:hyperlink w:anchor="_Toc25437" w:history="1">
        <w:r>
          <w:rPr>
            <w:rFonts w:ascii="仿宋" w:eastAsia="仿宋" w:hAnsi="仿宋" w:cs="仿宋" w:hint="eastAsia"/>
            <w:lang w:eastAsia="zh-CN"/>
          </w:rPr>
          <w:t>(四)、人力资源配置</w:t>
        </w:r>
        <w:r>
          <w:tab/>
        </w:r>
        <w:r>
          <w:fldChar w:fldCharType="begin"/>
        </w:r>
        <w:r>
          <w:instrText xml:space="preserve"> PAGEREF _Toc25437 \h </w:instrText>
        </w:r>
        <w:r>
          <w:fldChar w:fldCharType="separate"/>
        </w:r>
        <w:r>
          <w:t>46</w:t>
        </w:r>
        <w:r>
          <w:fldChar w:fldCharType="end"/>
        </w:r>
      </w:hyperlink>
    </w:p>
    <w:p>
      <w:pPr>
        <w:pStyle w:val="TOC2"/>
        <w:tabs>
          <w:tab w:val="right" w:leader="dot" w:pos="8306"/>
        </w:tabs>
      </w:pPr>
      <w:hyperlink w:anchor="_Toc13759" w:history="1">
        <w:r>
          <w:rPr>
            <w:rFonts w:ascii="仿宋" w:eastAsia="仿宋" w:hAnsi="仿宋" w:cs="仿宋" w:hint="eastAsia"/>
            <w:lang w:eastAsia="zh-CN"/>
          </w:rPr>
          <w:t>(五)、员工培训</w:t>
        </w:r>
        <w:r>
          <w:tab/>
        </w:r>
        <w:r>
          <w:fldChar w:fldCharType="begin"/>
        </w:r>
        <w:r>
          <w:instrText xml:space="preserve"> PAGEREF _Toc13759 \h </w:instrText>
        </w:r>
        <w:r>
          <w:fldChar w:fldCharType="separate"/>
        </w:r>
        <w:r>
          <w:t>48</w:t>
        </w:r>
        <w:r>
          <w:fldChar w:fldCharType="end"/>
        </w:r>
      </w:hyperlink>
    </w:p>
    <w:p>
      <w:pPr>
        <w:pStyle w:val="TOC2"/>
        <w:tabs>
          <w:tab w:val="right" w:leader="dot" w:pos="8306"/>
        </w:tabs>
      </w:pPr>
      <w:hyperlink w:anchor="_Toc23859" w:history="1">
        <w:r>
          <w:rPr>
            <w:rFonts w:ascii="仿宋" w:eastAsia="仿宋" w:hAnsi="仿宋" w:cs="仿宋" w:hint="eastAsia"/>
            <w:lang w:eastAsia="zh-CN"/>
          </w:rPr>
          <w:t>(六)、项目实施保障</w:t>
        </w:r>
        <w:r>
          <w:tab/>
        </w:r>
        <w:r>
          <w:fldChar w:fldCharType="begin"/>
        </w:r>
        <w:r>
          <w:instrText xml:space="preserve"> PAGEREF _Toc23859 \h </w:instrText>
        </w:r>
        <w:r>
          <w:fldChar w:fldCharType="separate"/>
        </w:r>
        <w:r>
          <w:t>49</w:t>
        </w:r>
        <w:r>
          <w:fldChar w:fldCharType="end"/>
        </w:r>
      </w:hyperlink>
    </w:p>
    <w:p>
      <w:pPr>
        <w:pStyle w:val="TOC2"/>
        <w:tabs>
          <w:tab w:val="right" w:leader="dot" w:pos="8306"/>
        </w:tabs>
      </w:pPr>
      <w:hyperlink w:anchor="_Toc14717" w:history="1">
        <w:r>
          <w:rPr>
            <w:rFonts w:ascii="仿宋" w:eastAsia="仿宋" w:hAnsi="仿宋" w:cs="仿宋" w:hint="eastAsia"/>
            <w:lang w:eastAsia="zh-CN"/>
          </w:rPr>
          <w:t>(七)、安全规范管理</w:t>
        </w:r>
        <w:r>
          <w:tab/>
        </w:r>
        <w:r>
          <w:fldChar w:fldCharType="begin"/>
        </w:r>
        <w:r>
          <w:instrText xml:space="preserve"> PAGEREF _Toc14717 \h </w:instrText>
        </w:r>
        <w:r>
          <w:fldChar w:fldCharType="separate"/>
        </w:r>
        <w:r>
          <w:t>50</w:t>
        </w:r>
        <w:r>
          <w:fldChar w:fldCharType="end"/>
        </w:r>
      </w:hyperlink>
    </w:p>
    <w:p>
      <w:pPr>
        <w:pStyle w:val="TOC1"/>
        <w:tabs>
          <w:tab w:val="right" w:leader="dot" w:pos="8306"/>
        </w:tabs>
      </w:pPr>
      <w:hyperlink w:anchor="_Toc24926" w:history="1">
        <w:r>
          <w:rPr>
            <w:rFonts w:ascii="仿宋" w:eastAsia="仿宋" w:hAnsi="仿宋" w:cs="仿宋" w:hint="eastAsia"/>
            <w:lang w:eastAsia="zh-CN"/>
          </w:rPr>
          <w:t>十二、经济效益与社会效益优化</w:t>
        </w:r>
        <w:r>
          <w:tab/>
        </w:r>
        <w:r>
          <w:fldChar w:fldCharType="begin"/>
        </w:r>
        <w:r>
          <w:instrText xml:space="preserve"> PAGEREF _Toc24926 \h </w:instrText>
        </w:r>
        <w:r>
          <w:fldChar w:fldCharType="separate"/>
        </w:r>
        <w:r>
          <w:t>51</w:t>
        </w:r>
        <w:r>
          <w:fldChar w:fldCharType="end"/>
        </w:r>
      </w:hyperlink>
    </w:p>
    <w:p>
      <w:pPr>
        <w:pStyle w:val="TOC2"/>
        <w:tabs>
          <w:tab w:val="right" w:leader="dot" w:pos="8306"/>
        </w:tabs>
      </w:pPr>
      <w:hyperlink w:anchor="_Toc21869" w:history="1">
        <w:r>
          <w:rPr>
            <w:rFonts w:ascii="仿宋" w:eastAsia="仿宋" w:hAnsi="仿宋" w:cs="仿宋" w:hint="eastAsia"/>
            <w:lang w:eastAsia="zh-CN"/>
          </w:rPr>
          <w:t>(一)、经济效益提升策略</w:t>
        </w:r>
        <w:r>
          <w:tab/>
        </w:r>
        <w:r>
          <w:fldChar w:fldCharType="begin"/>
        </w:r>
        <w:r>
          <w:instrText xml:space="preserve"> PAGEREF _Toc21869 \h </w:instrText>
        </w:r>
        <w:r>
          <w:fldChar w:fldCharType="separate"/>
        </w:r>
        <w:r>
          <w:t>51</w:t>
        </w:r>
        <w:r>
          <w:fldChar w:fldCharType="end"/>
        </w:r>
      </w:hyperlink>
    </w:p>
    <w:p>
      <w:pPr>
        <w:pStyle w:val="TOC2"/>
        <w:tabs>
          <w:tab w:val="right" w:leader="dot" w:pos="8306"/>
        </w:tabs>
      </w:pPr>
      <w:hyperlink w:anchor="_Toc4190" w:history="1">
        <w:r>
          <w:rPr>
            <w:rFonts w:ascii="仿宋" w:eastAsia="仿宋" w:hAnsi="仿宋" w:cs="仿宋" w:hint="eastAsia"/>
            <w:lang w:eastAsia="zh-CN"/>
          </w:rPr>
          <w:t>(二)、社会效益增强方案</w:t>
        </w:r>
        <w:r>
          <w:tab/>
        </w:r>
        <w:r>
          <w:fldChar w:fldCharType="begin"/>
        </w:r>
        <w:r>
          <w:instrText xml:space="preserve"> PAGEREF _Toc4190 \h </w:instrText>
        </w:r>
        <w:r>
          <w:fldChar w:fldCharType="separate"/>
        </w:r>
        <w:r>
          <w:t>52</w:t>
        </w:r>
        <w:r>
          <w:fldChar w:fldCharType="end"/>
        </w:r>
      </w:hyperlink>
    </w:p>
    <w:p>
      <w:pPr>
        <w:pStyle w:val="TOC1"/>
        <w:tabs>
          <w:tab w:val="right" w:leader="dot" w:pos="8306"/>
        </w:tabs>
      </w:pPr>
      <w:hyperlink w:anchor="_Toc19360" w:history="1">
        <w:r>
          <w:rPr>
            <w:rFonts w:ascii="仿宋" w:eastAsia="仿宋" w:hAnsi="仿宋" w:cs="仿宋" w:hint="eastAsia"/>
            <w:lang w:eastAsia="zh-CN"/>
          </w:rPr>
          <w:t>十三、项目施工方案</w:t>
        </w:r>
        <w:r>
          <w:tab/>
        </w:r>
        <w:r>
          <w:fldChar w:fldCharType="begin"/>
        </w:r>
        <w:r>
          <w:instrText xml:space="preserve"> PAGEREF _Toc19360 \h </w:instrText>
        </w:r>
        <w:r>
          <w:fldChar w:fldCharType="separate"/>
        </w:r>
        <w:r>
          <w:t>53</w:t>
        </w:r>
        <w:r>
          <w:fldChar w:fldCharType="end"/>
        </w:r>
      </w:hyperlink>
    </w:p>
    <w:p>
      <w:pPr>
        <w:pStyle w:val="TOC2"/>
        <w:tabs>
          <w:tab w:val="right" w:leader="dot" w:pos="8306"/>
        </w:tabs>
      </w:pPr>
      <w:hyperlink w:anchor="_Toc326" w:history="1">
        <w:r>
          <w:rPr>
            <w:rFonts w:ascii="仿宋" w:eastAsia="仿宋" w:hAnsi="仿宋" w:cs="仿宋" w:hint="eastAsia"/>
            <w:lang w:eastAsia="zh-CN"/>
          </w:rPr>
          <w:t>(一)、施工组织设计</w:t>
        </w:r>
        <w:r>
          <w:tab/>
        </w:r>
        <w:r>
          <w:fldChar w:fldCharType="begin"/>
        </w:r>
        <w:r>
          <w:instrText xml:space="preserve"> PAGEREF _Toc326 \h </w:instrText>
        </w:r>
        <w:r>
          <w:fldChar w:fldCharType="separate"/>
        </w:r>
        <w:r>
          <w:t>53</w:t>
        </w:r>
        <w:r>
          <w:fldChar w:fldCharType="end"/>
        </w:r>
      </w:hyperlink>
    </w:p>
    <w:p>
      <w:pPr>
        <w:pStyle w:val="TOC2"/>
        <w:tabs>
          <w:tab w:val="right" w:leader="dot" w:pos="8306"/>
        </w:tabs>
      </w:pPr>
      <w:hyperlink w:anchor="_Toc26373" w:history="1">
        <w:r>
          <w:rPr>
            <w:rFonts w:ascii="仿宋" w:eastAsia="仿宋" w:hAnsi="仿宋" w:cs="仿宋" w:hint="eastAsia"/>
            <w:lang w:eastAsia="zh-CN"/>
          </w:rPr>
          <w:t>(二)、施工工艺与技术路线</w:t>
        </w:r>
        <w:r>
          <w:tab/>
        </w:r>
        <w:r>
          <w:fldChar w:fldCharType="begin"/>
        </w:r>
        <w:r>
          <w:instrText xml:space="preserve"> PAGEREF _Toc26373 \h </w:instrText>
        </w:r>
        <w:r>
          <w:fldChar w:fldCharType="separate"/>
        </w:r>
        <w:r>
          <w:t>55</w:t>
        </w:r>
        <w:r>
          <w:fldChar w:fldCharType="end"/>
        </w:r>
      </w:hyperlink>
    </w:p>
    <w:p>
      <w:pPr>
        <w:pStyle w:val="TOC2"/>
        <w:tabs>
          <w:tab w:val="right" w:leader="dot" w:pos="8306"/>
        </w:tabs>
      </w:pPr>
      <w:hyperlink w:anchor="_Toc10983" w:history="1">
        <w:r>
          <w:rPr>
            <w:rFonts w:ascii="仿宋" w:eastAsia="仿宋" w:hAnsi="仿宋" w:cs="仿宋" w:hint="eastAsia"/>
            <w:lang w:eastAsia="zh-CN"/>
          </w:rPr>
          <w:t>(三)、关键节点施工计划</w:t>
        </w:r>
        <w:r>
          <w:tab/>
        </w:r>
        <w:r>
          <w:fldChar w:fldCharType="begin"/>
        </w:r>
        <w:r>
          <w:instrText xml:space="preserve"> PAGEREF _Toc10983 \h </w:instrText>
        </w:r>
        <w:r>
          <w:fldChar w:fldCharType="separate"/>
        </w:r>
        <w:r>
          <w:t>56</w:t>
        </w:r>
        <w:r>
          <w:fldChar w:fldCharType="end"/>
        </w:r>
      </w:hyperlink>
    </w:p>
    <w:p>
      <w:pPr>
        <w:pStyle w:val="TOC2"/>
        <w:tabs>
          <w:tab w:val="right" w:leader="dot" w:pos="8306"/>
        </w:tabs>
      </w:pPr>
      <w:hyperlink w:anchor="_Toc9300" w:history="1">
        <w:r>
          <w:rPr>
            <w:rFonts w:ascii="仿宋" w:eastAsia="仿宋" w:hAnsi="仿宋" w:cs="仿宋" w:hint="eastAsia"/>
            <w:lang w:eastAsia="zh-CN"/>
          </w:rPr>
          <w:t>(四)、施工现场管理</w:t>
        </w:r>
        <w:r>
          <w:tab/>
        </w:r>
        <w:r>
          <w:fldChar w:fldCharType="begin"/>
        </w:r>
        <w:r>
          <w:instrText xml:space="preserve"> PAGEREF _Toc9300 \h </w:instrText>
        </w:r>
        <w:r>
          <w:fldChar w:fldCharType="separate"/>
        </w:r>
        <w:r>
          <w:t>57</w:t>
        </w:r>
        <w:r>
          <w:fldChar w:fldCharType="end"/>
        </w:r>
      </w:hyperlink>
    </w:p>
    <w:p>
      <w:pPr>
        <w:pStyle w:val="TOC1"/>
        <w:tabs>
          <w:tab w:val="right" w:leader="dot" w:pos="8306"/>
        </w:tabs>
      </w:pPr>
      <w:hyperlink w:anchor="_Toc15230" w:history="1">
        <w:r>
          <w:rPr>
            <w:rFonts w:ascii="仿宋" w:eastAsia="仿宋" w:hAnsi="仿宋" w:cs="仿宋" w:hint="eastAsia"/>
            <w:lang w:eastAsia="zh-CN"/>
          </w:rPr>
          <w:t>十四、合作与交流机制建立</w:t>
        </w:r>
        <w:r>
          <w:tab/>
        </w:r>
        <w:r>
          <w:fldChar w:fldCharType="begin"/>
        </w:r>
        <w:r>
          <w:instrText xml:space="preserve"> PAGEREF _Toc15230 \h </w:instrText>
        </w:r>
        <w:r>
          <w:fldChar w:fldCharType="separate"/>
        </w:r>
        <w:r>
          <w:t>60</w:t>
        </w:r>
        <w:r>
          <w:fldChar w:fldCharType="end"/>
        </w:r>
      </w:hyperlink>
    </w:p>
    <w:p>
      <w:pPr>
        <w:pStyle w:val="TOC2"/>
        <w:tabs>
          <w:tab w:val="right" w:leader="dot" w:pos="8306"/>
        </w:tabs>
      </w:pPr>
      <w:hyperlink w:anchor="_Toc13214" w:history="1">
        <w:r>
          <w:rPr>
            <w:rFonts w:ascii="仿宋" w:eastAsia="仿宋" w:hAnsi="仿宋" w:cs="仿宋" w:hint="eastAsia"/>
            <w:lang w:eastAsia="zh-CN"/>
          </w:rPr>
          <w:t>(一)、合作伙伴选择与合作方式</w:t>
        </w:r>
        <w:r>
          <w:tab/>
        </w:r>
        <w:r>
          <w:fldChar w:fldCharType="begin"/>
        </w:r>
        <w:r>
          <w:instrText xml:space="preserve"> PAGEREF _Toc13214 \h </w:instrText>
        </w:r>
        <w:r>
          <w:fldChar w:fldCharType="separate"/>
        </w:r>
        <w:r>
          <w:t>60</w:t>
        </w:r>
        <w:r>
          <w:fldChar w:fldCharType="end"/>
        </w:r>
      </w:hyperlink>
    </w:p>
    <w:p>
      <w:pPr>
        <w:pStyle w:val="TOC2"/>
        <w:tabs>
          <w:tab w:val="right" w:leader="dot" w:pos="8306"/>
        </w:tabs>
      </w:pPr>
      <w:hyperlink w:anchor="_Toc31384" w:history="1">
        <w:r>
          <w:rPr>
            <w:rFonts w:ascii="仿宋" w:eastAsia="仿宋" w:hAnsi="仿宋" w:cs="仿宋" w:hint="eastAsia"/>
            <w:lang w:eastAsia="zh-CN"/>
          </w:rPr>
          <w:t>(二)、交流与合作平台搭建</w:t>
        </w:r>
        <w:r>
          <w:tab/>
        </w:r>
        <w:r>
          <w:fldChar w:fldCharType="begin"/>
        </w:r>
        <w:r>
          <w:instrText xml:space="preserve"> PAGEREF _Toc31384 \h </w:instrText>
        </w:r>
        <w:r>
          <w:fldChar w:fldCharType="separate"/>
        </w:r>
        <w:r>
          <w:t>61</w:t>
        </w:r>
        <w:r>
          <w:fldChar w:fldCharType="end"/>
        </w:r>
      </w:hyperlink>
    </w:p>
    <w:p>
      <w:pPr>
        <w:pStyle w:val="TOC1"/>
        <w:tabs>
          <w:tab w:val="right" w:leader="dot" w:pos="8306"/>
        </w:tabs>
      </w:pPr>
      <w:hyperlink w:anchor="_Toc7946" w:history="1">
        <w:r>
          <w:rPr>
            <w:rFonts w:ascii="仿宋" w:eastAsia="仿宋" w:hAnsi="仿宋" w:cs="仿宋" w:hint="eastAsia"/>
            <w:lang w:eastAsia="zh-CN"/>
          </w:rPr>
          <w:t>十五、创新驱动与持续发展</w:t>
        </w:r>
        <w:r>
          <w:tab/>
        </w:r>
        <w:r>
          <w:fldChar w:fldCharType="begin"/>
        </w:r>
        <w:r>
          <w:instrText xml:space="preserve"> PAGEREF _Toc7946 \h </w:instrText>
        </w:r>
        <w:r>
          <w:fldChar w:fldCharType="separate"/>
        </w:r>
        <w:r>
          <w:t>63</w:t>
        </w:r>
        <w:r>
          <w:fldChar w:fldCharType="end"/>
        </w:r>
      </w:hyperlink>
    </w:p>
    <w:p>
      <w:pPr>
        <w:pStyle w:val="TOC2"/>
        <w:tabs>
          <w:tab w:val="right" w:leader="dot" w:pos="8306"/>
        </w:tabs>
      </w:pPr>
      <w:hyperlink w:anchor="_Toc28488" w:history="1">
        <w:r>
          <w:rPr>
            <w:rFonts w:ascii="仿宋" w:eastAsia="仿宋" w:hAnsi="仿宋" w:cs="仿宋" w:hint="eastAsia"/>
            <w:lang w:eastAsia="zh-CN"/>
          </w:rPr>
          <w:t>(一)、创新驱动战略实施</w:t>
        </w:r>
        <w:r>
          <w:tab/>
        </w:r>
        <w:r>
          <w:fldChar w:fldCharType="begin"/>
        </w:r>
        <w:r>
          <w:instrText xml:space="preserve"> PAGEREF _Toc28488 \h </w:instrText>
        </w:r>
        <w:r>
          <w:fldChar w:fldCharType="separate"/>
        </w:r>
        <w:r>
          <w:t>63</w:t>
        </w:r>
        <w:r>
          <w:fldChar w:fldCharType="end"/>
        </w:r>
      </w:hyperlink>
    </w:p>
    <w:p>
      <w:pPr>
        <w:pStyle w:val="TOC2"/>
        <w:tabs>
          <w:tab w:val="right" w:leader="dot" w:pos="8306"/>
        </w:tabs>
      </w:pPr>
      <w:hyperlink w:anchor="_Toc2242" w:history="1">
        <w:r>
          <w:rPr>
            <w:rFonts w:ascii="仿宋" w:eastAsia="仿宋" w:hAnsi="仿宋" w:cs="仿宋" w:hint="eastAsia"/>
            <w:lang w:eastAsia="zh-CN"/>
          </w:rPr>
          <w:t>(二)、持续发展路径探索</w:t>
        </w:r>
        <w:r>
          <w:tab/>
        </w:r>
        <w:r>
          <w:fldChar w:fldCharType="begin"/>
        </w:r>
        <w:r>
          <w:instrText xml:space="preserve"> PAGEREF _Toc2242 \h </w:instrText>
        </w:r>
        <w:r>
          <w:fldChar w:fldCharType="separate"/>
        </w:r>
        <w:r>
          <w:t>64</w:t>
        </w:r>
        <w:r>
          <w:fldChar w:fldCharType="end"/>
        </w:r>
      </w:hyperlink>
    </w:p>
    <w:p>
      <w:pPr>
        <w:pStyle w:val="TOC1"/>
        <w:tabs>
          <w:tab w:val="right" w:leader="dot" w:pos="8306"/>
        </w:tabs>
      </w:pPr>
      <w:hyperlink w:anchor="_Toc5352" w:history="1">
        <w:r>
          <w:rPr>
            <w:rFonts w:ascii="仿宋" w:eastAsia="仿宋" w:hAnsi="仿宋" w:cs="仿宋" w:hint="eastAsia"/>
            <w:lang w:eastAsia="zh-CN"/>
          </w:rPr>
          <w:t>十六、产业协同与集群发展</w:t>
        </w:r>
        <w:r>
          <w:tab/>
        </w:r>
        <w:r>
          <w:fldChar w:fldCharType="begin"/>
        </w:r>
        <w:r>
          <w:instrText xml:space="preserve"> PAGEREF _Toc5352 \h </w:instrText>
        </w:r>
        <w:r>
          <w:fldChar w:fldCharType="separate"/>
        </w:r>
        <w:r>
          <w:t>68</w:t>
        </w:r>
        <w:r>
          <w:fldChar w:fldCharType="end"/>
        </w:r>
      </w:hyperlink>
    </w:p>
    <w:p>
      <w:pPr>
        <w:pStyle w:val="TOC2"/>
        <w:tabs>
          <w:tab w:val="right" w:leader="dot" w:pos="8306"/>
        </w:tabs>
      </w:pPr>
      <w:hyperlink w:anchor="_Toc16682" w:history="1">
        <w:r>
          <w:rPr>
            <w:rFonts w:ascii="仿宋" w:eastAsia="仿宋" w:hAnsi="仿宋" w:cs="仿宋" w:hint="eastAsia"/>
            <w:lang w:eastAsia="zh-CN"/>
          </w:rPr>
          <w:t>(一)、产业协同机制建设</w:t>
        </w:r>
        <w:r>
          <w:tab/>
        </w:r>
        <w:r>
          <w:fldChar w:fldCharType="begin"/>
        </w:r>
        <w:r>
          <w:instrText xml:space="preserve"> PAGEREF _Toc16682 \h </w:instrText>
        </w:r>
        <w:r>
          <w:fldChar w:fldCharType="separate"/>
        </w:r>
        <w:r>
          <w:t>68</w:t>
        </w:r>
        <w:r>
          <w:fldChar w:fldCharType="end"/>
        </w:r>
      </w:hyperlink>
    </w:p>
    <w:p>
      <w:pPr>
        <w:pStyle w:val="TOC2"/>
        <w:tabs>
          <w:tab w:val="right" w:leader="dot" w:pos="8306"/>
        </w:tabs>
      </w:pPr>
      <w:hyperlink w:anchor="_Toc31477" w:history="1">
        <w:r>
          <w:rPr>
            <w:rFonts w:ascii="仿宋" w:eastAsia="仿宋" w:hAnsi="仿宋" w:cs="仿宋" w:hint="eastAsia"/>
            <w:lang w:eastAsia="zh-CN"/>
          </w:rPr>
          <w:t>(二)、产业集群培育与发展</w:t>
        </w:r>
        <w:r>
          <w:tab/>
        </w:r>
        <w:r>
          <w:fldChar w:fldCharType="begin"/>
        </w:r>
        <w:r>
          <w:instrText xml:space="preserve"> PAGEREF _Toc31477 \h </w:instrText>
        </w:r>
        <w:r>
          <w:fldChar w:fldCharType="separate"/>
        </w:r>
        <w:r>
          <w:t>69</w:t>
        </w:r>
        <w:r>
          <w:fldChar w:fldCharType="end"/>
        </w:r>
      </w:hyperlink>
    </w:p>
    <w:p>
      <w:pPr>
        <w:pStyle w:val="TOC1"/>
        <w:tabs>
          <w:tab w:val="right" w:leader="dot" w:pos="8306"/>
        </w:tabs>
      </w:pPr>
      <w:hyperlink w:anchor="_Toc16333" w:history="1">
        <w:r>
          <w:rPr>
            <w:rFonts w:ascii="仿宋" w:eastAsia="仿宋" w:hAnsi="仿宋" w:cs="仿宋" w:hint="eastAsia"/>
            <w:lang w:eastAsia="zh-CN"/>
          </w:rPr>
          <w:t>十七、设施与设备管理</w:t>
        </w:r>
        <w:r>
          <w:tab/>
        </w:r>
        <w:r>
          <w:fldChar w:fldCharType="begin"/>
        </w:r>
        <w:r>
          <w:instrText xml:space="preserve"> PAGEREF _Toc16333 \h </w:instrText>
        </w:r>
        <w:r>
          <w:fldChar w:fldCharType="separate"/>
        </w:r>
        <w:r>
          <w:t>70</w:t>
        </w:r>
        <w:r>
          <w:fldChar w:fldCharType="end"/>
        </w:r>
      </w:hyperlink>
    </w:p>
    <w:p>
      <w:pPr>
        <w:pStyle w:val="TOC2"/>
        <w:tabs>
          <w:tab w:val="right" w:leader="dot" w:pos="8306"/>
        </w:tabs>
      </w:pPr>
      <w:hyperlink w:anchor="_Toc20686" w:history="1">
        <w:r>
          <w:rPr>
            <w:rFonts w:ascii="仿宋" w:eastAsia="仿宋" w:hAnsi="仿宋" w:cs="仿宋" w:hint="eastAsia"/>
            <w:lang w:eastAsia="zh-CN"/>
          </w:rPr>
          <w:t>(一)、设施规划与配置</w:t>
        </w:r>
        <w:r>
          <w:tab/>
        </w:r>
        <w:r>
          <w:fldChar w:fldCharType="begin"/>
        </w:r>
        <w:r>
          <w:instrText xml:space="preserve"> PAGEREF _Toc20686 \h </w:instrText>
        </w:r>
        <w:r>
          <w:fldChar w:fldCharType="separate"/>
        </w:r>
        <w:r>
          <w:t>70</w:t>
        </w:r>
        <w:r>
          <w:fldChar w:fldCharType="end"/>
        </w:r>
      </w:hyperlink>
    </w:p>
    <w:p>
      <w:pPr>
        <w:pStyle w:val="TOC2"/>
        <w:tabs>
          <w:tab w:val="right" w:leader="dot" w:pos="8306"/>
        </w:tabs>
      </w:pPr>
      <w:hyperlink w:anchor="_Toc7328" w:history="1">
        <w:r>
          <w:rPr>
            <w:rFonts w:ascii="仿宋" w:eastAsia="仿宋" w:hAnsi="仿宋" w:cs="仿宋" w:hint="eastAsia"/>
            <w:lang w:eastAsia="zh-CN"/>
          </w:rPr>
          <w:t>(二)、设备采购与维护管理</w:t>
        </w:r>
        <w:r>
          <w:tab/>
        </w:r>
        <w:r>
          <w:fldChar w:fldCharType="begin"/>
        </w:r>
        <w:r>
          <w:instrText xml:space="preserve"> PAGEREF _Toc7328 \h </w:instrText>
        </w:r>
        <w:r>
          <w:fldChar w:fldCharType="separate"/>
        </w:r>
        <w:r>
          <w:t>71</w:t>
        </w:r>
        <w:r>
          <w:fldChar w:fldCharType="end"/>
        </w:r>
      </w:hyperlink>
    </w:p>
    <w:p>
      <w:pPr>
        <w:pStyle w:val="TOC2"/>
        <w:tabs>
          <w:tab w:val="right" w:leader="dot" w:pos="8306"/>
        </w:tabs>
      </w:pPr>
      <w:hyperlink w:anchor="_Toc9305" w:history="1">
        <w:r>
          <w:rPr>
            <w:rFonts w:ascii="仿宋" w:eastAsia="仿宋" w:hAnsi="仿宋" w:cs="仿宋" w:hint="eastAsia"/>
            <w:lang w:eastAsia="zh-CN"/>
          </w:rPr>
          <w:t>(三)、设施设备升级策略</w:t>
        </w:r>
        <w:r>
          <w:tab/>
        </w:r>
        <w:r>
          <w:fldChar w:fldCharType="begin"/>
        </w:r>
        <w:r>
          <w:instrText xml:space="preserve"> PAGEREF _Toc9305 \h </w:instrText>
        </w:r>
        <w:r>
          <w:fldChar w:fldCharType="separate"/>
        </w:r>
        <w:r>
          <w:t>72</w:t>
        </w:r>
        <w:r>
          <w:fldChar w:fldCharType="end"/>
        </w:r>
      </w:hyperlink>
    </w:p>
    <w:p>
      <w:pPr>
        <w:pStyle w:val="TOC1"/>
        <w:tabs>
          <w:tab w:val="right" w:leader="dot" w:pos="8306"/>
        </w:tabs>
      </w:pPr>
      <w:hyperlink w:anchor="_Toc21654" w:history="1">
        <w:r>
          <w:rPr>
            <w:rFonts w:ascii="仿宋" w:eastAsia="仿宋" w:hAnsi="仿宋" w:cs="仿宋" w:hint="eastAsia"/>
            <w:lang w:eastAsia="zh-CN"/>
          </w:rPr>
          <w:t>十八、人力资源管理与开发</w:t>
        </w:r>
        <w:r>
          <w:tab/>
        </w:r>
        <w:r>
          <w:fldChar w:fldCharType="begin"/>
        </w:r>
        <w:r>
          <w:instrText xml:space="preserve"> PAGEREF _Toc21654 \h </w:instrText>
        </w:r>
        <w:r>
          <w:fldChar w:fldCharType="separate"/>
        </w:r>
        <w:r>
          <w:t>72</w:t>
        </w:r>
        <w:r>
          <w:fldChar w:fldCharType="end"/>
        </w:r>
      </w:hyperlink>
    </w:p>
    <w:p>
      <w:pPr>
        <w:pStyle w:val="TOC2"/>
        <w:tabs>
          <w:tab w:val="right" w:leader="dot" w:pos="8306"/>
        </w:tabs>
      </w:pPr>
      <w:hyperlink w:anchor="_Toc4823" w:history="1">
        <w:r>
          <w:rPr>
            <w:rFonts w:ascii="仿宋" w:eastAsia="仿宋" w:hAnsi="仿宋" w:cs="仿宋" w:hint="eastAsia"/>
            <w:lang w:eastAsia="zh-CN"/>
          </w:rPr>
          <w:t>(一)、人力资源规划</w:t>
        </w:r>
        <w:r>
          <w:tab/>
        </w:r>
        <w:r>
          <w:fldChar w:fldCharType="begin"/>
        </w:r>
        <w:r>
          <w:instrText xml:space="preserve"> PAGEREF _Toc4823 \h </w:instrText>
        </w:r>
        <w:r>
          <w:fldChar w:fldCharType="separate"/>
        </w:r>
        <w:r>
          <w:t>72</w:t>
        </w:r>
        <w:r>
          <w:fldChar w:fldCharType="end"/>
        </w:r>
      </w:hyperlink>
    </w:p>
    <w:p>
      <w:pPr>
        <w:pStyle w:val="TOC2"/>
        <w:tabs>
          <w:tab w:val="right" w:leader="dot" w:pos="8306"/>
        </w:tabs>
      </w:pPr>
      <w:hyperlink w:anchor="_Toc15255" w:history="1">
        <w:r>
          <w:rPr>
            <w:rFonts w:ascii="仿宋" w:eastAsia="仿宋" w:hAnsi="仿宋" w:cs="仿宋" w:hint="eastAsia"/>
            <w:lang w:eastAsia="zh-CN"/>
          </w:rPr>
          <w:t>(二)、人力资源开发与培训</w:t>
        </w:r>
        <w:r>
          <w:tab/>
        </w:r>
        <w:r>
          <w:fldChar w:fldCharType="begin"/>
        </w:r>
        <w:r>
          <w:instrText xml:space="preserve"> PAGEREF _Toc15255 \h </w:instrText>
        </w:r>
        <w:r>
          <w:fldChar w:fldCharType="separate"/>
        </w:r>
        <w:r>
          <w:t>74</w:t>
        </w:r>
        <w:r>
          <w:fldChar w:fldCharType="end"/>
        </w:r>
      </w:hyperlink>
    </w:p>
    <w:p>
      <w:pPr>
        <w:pStyle w:val="TOC1"/>
        <w:tabs>
          <w:tab w:val="right" w:leader="dot" w:pos="8306"/>
        </w:tabs>
      </w:pPr>
      <w:hyperlink w:anchor="_Toc25980" w:history="1">
        <w:r>
          <w:rPr>
            <w:rFonts w:ascii="仿宋" w:eastAsia="仿宋" w:hAnsi="仿宋" w:cs="仿宋" w:hint="eastAsia"/>
            <w:lang w:eastAsia="zh-CN"/>
          </w:rPr>
          <w:t>十九、知识产权管理与保护</w:t>
        </w:r>
        <w:r>
          <w:tab/>
        </w:r>
        <w:r>
          <w:fldChar w:fldCharType="begin"/>
        </w:r>
        <w:r>
          <w:instrText xml:space="preserve"> PAGEREF _Toc25980 \h </w:instrText>
        </w:r>
        <w:r>
          <w:fldChar w:fldCharType="separate"/>
        </w:r>
        <w:r>
          <w:t>77</w:t>
        </w:r>
        <w:r>
          <w:fldChar w:fldCharType="end"/>
        </w:r>
      </w:hyperlink>
    </w:p>
    <w:p>
      <w:pPr>
        <w:pStyle w:val="TOC2"/>
        <w:tabs>
          <w:tab w:val="right" w:leader="dot" w:pos="8306"/>
        </w:tabs>
      </w:pPr>
      <w:hyperlink w:anchor="_Toc20305" w:history="1">
        <w:r>
          <w:rPr>
            <w:rFonts w:ascii="仿宋" w:eastAsia="仿宋" w:hAnsi="仿宋" w:cs="仿宋" w:hint="eastAsia"/>
            <w:lang w:eastAsia="zh-CN"/>
          </w:rPr>
          <w:t>(一)、知识产权管理体系建设</w:t>
        </w:r>
        <w:r>
          <w:tab/>
        </w:r>
        <w:r>
          <w:fldChar w:fldCharType="begin"/>
        </w:r>
        <w:r>
          <w:instrText xml:space="preserve"> PAGEREF _Toc20305 \h </w:instrText>
        </w:r>
        <w:r>
          <w:fldChar w:fldCharType="separate"/>
        </w:r>
        <w:r>
          <w:t>77</w:t>
        </w:r>
        <w:r>
          <w:fldChar w:fldCharType="end"/>
        </w:r>
      </w:hyperlink>
    </w:p>
    <w:p>
      <w:pPr>
        <w:pStyle w:val="TOC2"/>
        <w:tabs>
          <w:tab w:val="right" w:leader="dot" w:pos="8306"/>
        </w:tabs>
      </w:pPr>
      <w:hyperlink w:anchor="_Toc8055" w:history="1">
        <w:r>
          <w:rPr>
            <w:rFonts w:ascii="仿宋" w:eastAsia="仿宋" w:hAnsi="仿宋" w:cs="仿宋" w:hint="eastAsia"/>
            <w:lang w:eastAsia="zh-CN"/>
          </w:rPr>
          <w:t>(二)、知识产权保护措施</w:t>
        </w:r>
        <w:r>
          <w:tab/>
        </w:r>
        <w:r>
          <w:fldChar w:fldCharType="begin"/>
        </w:r>
        <w:r>
          <w:instrText xml:space="preserve"> PAGEREF _Toc8055 \h </w:instrText>
        </w:r>
        <w:r>
          <w:fldChar w:fldCharType="separate"/>
        </w:r>
        <w:r>
          <w:t>77</w:t>
        </w:r>
        <w:r>
          <w:fldChar w:fldCharType="end"/>
        </w:r>
      </w:hyperlink>
    </w:p>
    <w:p>
      <w:pPr>
        <w:pStyle w:val="TOC1"/>
        <w:tabs>
          <w:tab w:val="right" w:leader="dot" w:pos="8306"/>
        </w:tabs>
      </w:pPr>
      <w:hyperlink w:anchor="_Toc31108" w:history="1">
        <w:r>
          <w:rPr>
            <w:rFonts w:ascii="仿宋" w:eastAsia="仿宋" w:hAnsi="仿宋" w:cs="仿宋" w:hint="eastAsia"/>
            <w:lang w:eastAsia="zh-CN"/>
          </w:rPr>
          <w:t>二十、成果转化与推广应用</w:t>
        </w:r>
        <w:r>
          <w:tab/>
        </w:r>
        <w:r>
          <w:fldChar w:fldCharType="begin"/>
        </w:r>
        <w:r>
          <w:instrText xml:space="preserve"> PAGEREF _Toc31108 \h </w:instrText>
        </w:r>
        <w:r>
          <w:fldChar w:fldCharType="separate"/>
        </w:r>
        <w:r>
          <w:t>79</w:t>
        </w:r>
        <w:r>
          <w:fldChar w:fldCharType="end"/>
        </w:r>
      </w:hyperlink>
    </w:p>
    <w:p>
      <w:pPr>
        <w:pStyle w:val="TOC2"/>
        <w:tabs>
          <w:tab w:val="right" w:leader="dot" w:pos="8306"/>
        </w:tabs>
      </w:pPr>
      <w:hyperlink w:anchor="_Toc29074" w:history="1">
        <w:r>
          <w:rPr>
            <w:rFonts w:ascii="仿宋" w:eastAsia="仿宋" w:hAnsi="仿宋" w:cs="仿宋" w:hint="eastAsia"/>
            <w:lang w:eastAsia="zh-CN"/>
          </w:rPr>
          <w:t>(一)、成果转化策略制定</w:t>
        </w:r>
        <w:r>
          <w:tab/>
        </w:r>
        <w:r>
          <w:fldChar w:fldCharType="begin"/>
        </w:r>
        <w:r>
          <w:instrText xml:space="preserve"> PAGEREF _Toc29074 \h </w:instrText>
        </w:r>
        <w:r>
          <w:fldChar w:fldCharType="separate"/>
        </w:r>
        <w:r>
          <w:t>79</w:t>
        </w:r>
        <w:r>
          <w:fldChar w:fldCharType="end"/>
        </w:r>
      </w:hyperlink>
    </w:p>
    <w:p>
      <w:pPr>
        <w:pStyle w:val="TOC2"/>
        <w:tabs>
          <w:tab w:val="right" w:leader="dot" w:pos="8306"/>
        </w:tabs>
      </w:pPr>
      <w:hyperlink w:anchor="_Toc1460" w:history="1">
        <w:r>
          <w:rPr>
            <w:rFonts w:ascii="仿宋" w:eastAsia="仿宋" w:hAnsi="仿宋" w:cs="仿宋" w:hint="eastAsia"/>
            <w:lang w:eastAsia="zh-CN"/>
          </w:rPr>
          <w:t>(二)、成果推广应用方案</w:t>
        </w:r>
        <w:r>
          <w:tab/>
        </w:r>
        <w:r>
          <w:fldChar w:fldCharType="begin"/>
        </w:r>
        <w:r>
          <w:instrText xml:space="preserve"> PAGEREF _Toc1460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8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一、高频疲劳试验机项目的技术资源开发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疲劳试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二、高频疲劳试验机项目的人力资源管理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频疲劳试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三、高频疲劳试验机项目的资金资源筹措与优化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频疲劳试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3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频疲劳试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频疲劳试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频疲劳试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5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频疲劳试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频疲劳试验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频疲劳试验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59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9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50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7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一、高频疲劳试验机项目的市场准入条件分析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频疲劳试验机项目而言，市场准入条件首先取决于政策法规环境。政府对于[行业名称]领域的法规，如环保标准、税收政策、和技术使用规范，直接影响高频疲劳试验机项目的运营和成本结构。例如，若政府针对使用可再生能源的企业提供税收优惠，这将对高频疲劳试验机项目的财务规划产生重要影响。同时，考虑经济环境和消费者偏好的变化对高频疲劳试验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二、高频疲劳试验机项目的行业规范与合规性要求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频疲劳试验机项目来说，遵守行业规范和合规性要求是确保项目顺利进行的基础。这包括遵循质量控制标准、安全规定、数据保护法规等。例如，若高频疲劳试验机项目涉及数据处理，须严格遵守相关的数据保护法规。此外，行业内部的自律规范，如产品标准和服务流程，也对于提升高频疲劳试验机项目在行业内的认可度和竞争力至关重要。项目管理团队必须不断更新策略，以应对行业规范和法规的变化，确保高频疲劳试验机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三、高频疲劳试验机项目的竞争格局和战略定位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疲劳试验机项目的发展规划中，理解行业的竞争格局对于制定有效的市场策略极为关键。这包括分析主要竞争对手的市场地位、优势及其业务模式。高频疲劳试验机项目面临的竞争对手可能包括大型成熟企业和创新型初创公司，各自采取不同的市场策略。因此，高频疲劳试验机项目需精确地定位自己的市场策略，如专注于产品创新、客户服务或成本效率，以在竞争中占据优势。通过深入的市场和竞争分析，高频疲劳试验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822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951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疲劳试验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https://d.book118.com/318040124002006050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高频疲劳试验机项目建设总纲及方案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60855"/>
    <w:rsid w:val="170608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40124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2024-02-28T08:55:00Z</dcterms:created>
  <dcterms:modified xsi:type="dcterms:W3CDTF">2024-02-28T08:56:30Z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3D0E1B95E13547BB8EC8EA289C2C51FB_11</vt:lpwstr>
  </property>
  <property fmtid="{D5CDD505-2E9C-101B-9397-08002B2CF9AE}" pid="3" name="KSOProductBuildVer">
    <vt:lpwstr>2052-12.1.0.16250</vt:lpwstr>
  </property>
</Properties>
</file>