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72E30" w14:paraId="401549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2E30" w14:paraId="116452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2E30" w14:paraId="3F8501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2E30" w:rsidRPr="00672E30" w14:paraId="754110C2" w14:textId="2354356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72E30">
        <w:rPr>
          <w:rFonts w:ascii="宋体" w:eastAsia="宋体" w:hAnsi="宋体" w:hint="eastAsia"/>
          <w:b/>
          <w:sz w:val="60"/>
        </w:rPr>
        <w:t>豆制品设备企业战略风险管理</w:t>
      </w:r>
    </w:p>
    <w:p w:rsidR="00672E30" w:rsidP="00672E30" w14:paraId="60614AA8" w14:textId="663AB51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72E30">
        <w:rPr>
          <w:rFonts w:ascii="仿宋" w:eastAsia="仿宋" w:hAnsi="仿宋" w:hint="eastAsia"/>
          <w:b/>
          <w:sz w:val="40"/>
        </w:rPr>
        <w:t>目录</w:t>
      </w:r>
    </w:p>
    <w:p w:rsidR="00672E30" w14:paraId="007E4E56" w14:textId="38DCBE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2E30" w14:paraId="088FF317" w14:textId="518F38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2E30" w14:paraId="156D7587" w14:textId="6DFBE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2E30" w14:paraId="2342758D" w14:textId="532D0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2E30" w14:paraId="47A47894" w14:textId="5D6B6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72E30" w14:paraId="0BB29980" w14:textId="6C9F8A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72E30" w14:paraId="5DB7897B" w14:textId="177E2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(一)、豆制品设备行业企业在确定愿景及使命时的风险识别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72E30" w14:paraId="6522268C" w14:textId="416ED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(二)、制定豆制品设备行业企业战略目标的风险识别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2E30" w14:paraId="6A2DB428" w14:textId="20EA9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(三)、豆制品设备行业企业战略分析的风险识别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2E30" w14:paraId="76654090" w14:textId="7BE20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(四)、豆制品设备行业企业战略选择的风险识别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72E30" w14:paraId="256AD2F1" w14:textId="3EA8C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(五)、豆制品设备行业企业战略实施的风险识别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72E30" w14:paraId="0E2B407E" w14:textId="4F2629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72E30" w14:paraId="2C55EC8E" w14:textId="0BDAA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72E30" w14:paraId="7760C1B3" w14:textId="0564D2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72E30" w14:paraId="55F3E01E" w14:textId="7F56E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72E30" w14:paraId="07E9D4EA" w14:textId="74275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(二)、豆制品设备行业企业战略风险的分类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72E30" w14:paraId="3099CBB5" w14:textId="43D16E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五、豆制品设备行业企业业务流程管理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72E30" w14:paraId="1728A929" w14:textId="0D211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72E30" w14:paraId="0DEE4B89" w14:textId="1B499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72E30" w14:paraId="09D47EBF" w14:textId="60E33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72E30" w14:paraId="380F0CCD" w14:textId="1681246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72E30" w14:paraId="346ADCC8" w14:textId="1629A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72E30" w14:paraId="02A4A300" w14:textId="02252D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72E30" w14:paraId="010DEF46" w14:textId="73401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72E30" w14:paraId="0EA113B9" w14:textId="5EBE2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72E30" w14:paraId="547E48A9" w14:textId="54B74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72E30" w14:paraId="0BB66BC6" w14:textId="3AFB1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72E30" w14:paraId="70513197" w14:textId="61230A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八、豆制品设备项目风险分析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72E30" w14:paraId="75E86391" w14:textId="25FC9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72E30" w14:paraId="6F40994D" w14:textId="55260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72E30" w14:paraId="1C4600E8" w14:textId="07556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72E30" w14:paraId="449D8758" w14:textId="22367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72E30" w14:paraId="6A5E043F" w14:textId="5D0D3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72E30" w14:paraId="33D5D774" w14:textId="4C21C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72E30" w14:paraId="2DB74C91" w14:textId="35B3D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72E30" w14:paraId="6C011ED4" w14:textId="36173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72E30" w14:paraId="0208A826" w14:textId="302DDA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72E30" w14:paraId="21277A78" w14:textId="5C41F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72E30" w14:paraId="02921E13" w14:textId="424F00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72E30" w14:paraId="3A98662A" w14:textId="2EB3A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72E30" w14:paraId="039439FF" w14:textId="45971C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十一、豆制品设备项目基本情况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72E30" w14:paraId="6881A2DB" w14:textId="40CCF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(一)、豆制品设备项目投资人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72E30" w14:paraId="5051A6BD" w14:textId="067704A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(二)、豆制品设备项目选址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72E30" w14:paraId="6776922D" w14:textId="58B87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(三)、豆制品设备项目实施进度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72E30" w14:paraId="4AD2A94E" w14:textId="38047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72E30" w14:paraId="0EB5F0D4" w14:textId="39555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72E30" w14:paraId="74E4A02C" w14:textId="7F0CE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72E30" w14:paraId="01E1A9CE" w14:textId="373C4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72E30" w14:paraId="493BF404" w14:textId="76E7DB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72E30" w14:paraId="1C0D0F6E" w14:textId="67BFC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72E30" w14:paraId="3C15AE80" w14:textId="504AAE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十三、豆制品设备行业企业过去战略的影响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72E30" w14:paraId="26D43F8A" w14:textId="1CF3F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(一)、豆制品设备行业企业过去战略的影响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_Toc157197963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72E30" w14:paraId="37965F35" w14:textId="6E9DC5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十四、豆制品设备行业企业内外不同利益主体的影响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72E30" w14:paraId="1ECF586F" w14:textId="72CAC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(一)、豆制品设备行业企业内外不同利益主体的影响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72E30" w14:paraId="13806E8C" w14:textId="31CAC5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_Toc157197966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72E30" w14:paraId="411DAAA1" w14:textId="6CFA0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(一)、豆制品设备行业企业在确定愿景及使命时的风险识别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_Toc157197967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72E30" w14:paraId="2A27BE0D" w14:textId="2CBD6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(二)、制定豆制品设备行业企业战略目标的风险识别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72E30" w14:paraId="51B2D136" w14:textId="32DBE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(三)、豆制品设备行业企业战略分析的风险识别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_Toc157197969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72E30" w14:paraId="5410F250" w14:textId="61C51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(四)、豆制品设备行业企业战略选择的风险识别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_Toc157197970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72E30" w14:paraId="292CBDE8" w14:textId="3DDEF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(五)、豆制品设备行业企业战略实施的风险识别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_Toc157197971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72E30" w14:paraId="347E34C4" w14:textId="1DB54D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_Toc157197972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72E30" w14:paraId="68BB019E" w14:textId="4487C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72E30" w14:paraId="6939F000" w14:textId="00BA2A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_Toc157197974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72E30" w14:paraId="6EB91586" w14:textId="48AB2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_Toc157197975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72E30" w14:paraId="4D7BBA9A" w14:textId="2DBAECF8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_Toc157197976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72E30" w14:paraId="1EB288C7" w14:textId="26EE4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_Toc157197977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72E30" w14:paraId="4236042C" w14:textId="645B6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_Toc157197978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72E30" w14:paraId="2D4AE992" w14:textId="4A0CE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_Toc157197979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72E30" w14:paraId="2DEF5ADC" w14:textId="3250F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_Toc157197980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72E30" w:rsidP="00672E30" w14:paraId="7A70FF43" w14:textId="527D751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https://d.book118.com/318042021012006033</w:t>
        </w:r>
      </w:hyperlink>
    </w:p>
    <w:p w:rsidR="00672E30" w:rsidP="00672E3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P="00A53616" w14:paraId="31244C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2E30" w14:paraId="4EF35D4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P="00A53616" w14:paraId="5884AAF6" w14:textId="284112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2E30" w14:paraId="6B06BE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paraId="51DC7B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P="00A536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2E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P="00A53616" w14:textId="284112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2E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P="00A536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2E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P="00A53616" w14:textId="284112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72E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P="00A536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2E3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P="00A53616" w14:textId="284112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72E3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P="00A536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2E3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P="00A53616" w14:textId="284112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72E3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paraId="0FD91D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RPr="00672E30" w:rsidP="00672E30" w14:paraId="5F376F6D" w14:textId="127E6CD5">
    <w:pPr>
      <w:pStyle w:val="Header"/>
      <w:rPr>
        <w:rFonts w:ascii="仿宋" w:eastAsia="仿宋" w:hAnsi="仿宋"/>
      </w:rPr>
    </w:pPr>
    <w:r w:rsidRPr="00672E30">
      <w:rPr>
        <w:rFonts w:ascii="仿宋" w:eastAsia="仿宋" w:hAnsi="仿宋" w:hint="eastAsia"/>
      </w:rPr>
      <w:t>豆制品设备企业战略风险管理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paraId="101C4C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RPr="00672E30" w:rsidP="00672E30" w14:textId="127E6CD5">
    <w:pPr>
      <w:pStyle w:val="Header"/>
      <w:rPr>
        <w:rFonts w:ascii="仿宋" w:eastAsia="仿宋" w:hAnsi="仿宋"/>
      </w:rPr>
    </w:pPr>
    <w:r w:rsidRPr="00672E30">
      <w:rPr>
        <w:rFonts w:ascii="仿宋" w:eastAsia="仿宋" w:hAnsi="仿宋" w:hint="eastAsia"/>
      </w:rPr>
      <w:t>豆制品设备企业战略风险管理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RPr="00672E30" w:rsidP="00672E30" w14:textId="127E6CD5">
    <w:pPr>
      <w:pStyle w:val="Header"/>
      <w:rPr>
        <w:rFonts w:ascii="仿宋" w:eastAsia="仿宋" w:hAnsi="仿宋"/>
      </w:rPr>
    </w:pPr>
    <w:r w:rsidRPr="00672E30">
      <w:rPr>
        <w:rFonts w:ascii="仿宋" w:eastAsia="仿宋" w:hAnsi="仿宋" w:hint="eastAsia"/>
      </w:rPr>
      <w:t>豆制品设备企业战略风险管理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RPr="00672E30" w:rsidP="00672E30" w14:textId="127E6CD5">
    <w:pPr>
      <w:pStyle w:val="Header"/>
      <w:rPr>
        <w:rFonts w:ascii="仿宋" w:eastAsia="仿宋" w:hAnsi="仿宋"/>
      </w:rPr>
    </w:pPr>
    <w:r w:rsidRPr="00672E30">
      <w:rPr>
        <w:rFonts w:ascii="仿宋" w:eastAsia="仿宋" w:hAnsi="仿宋" w:hint="eastAsia"/>
      </w:rPr>
      <w:t>豆制品设备企业战略风险管理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:rsidRPr="00672E30" w:rsidP="00672E30" w14:textId="127E6CD5">
    <w:pPr>
      <w:pStyle w:val="Header"/>
      <w:rPr>
        <w:rFonts w:ascii="仿宋" w:eastAsia="仿宋" w:hAnsi="仿宋"/>
      </w:rPr>
    </w:pPr>
    <w:r w:rsidRPr="00672E30">
      <w:rPr>
        <w:rFonts w:ascii="仿宋" w:eastAsia="仿宋" w:hAnsi="仿宋" w:hint="eastAsia"/>
      </w:rPr>
      <w:t>豆制品设备企业战略风险管理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2E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E30"/>
    <w:rsid w:val="00672E30"/>
    <w:rsid w:val="00A536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0ADBBD"/>
  <w15:chartTrackingRefBased/>
  <w15:docId w15:val="{05E30C94-2A7D-4221-B6E9-3CDFA2C55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72E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72E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72E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72E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72E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72E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72E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72E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72E30"/>
  </w:style>
  <w:style w:type="paragraph" w:styleId="TOC1">
    <w:name w:val="toc 1"/>
    <w:basedOn w:val="Normal"/>
    <w:next w:val="Normal"/>
    <w:autoRedefine/>
    <w:uiPriority w:val="39"/>
    <w:unhideWhenUsed/>
    <w:rsid w:val="00672E30"/>
  </w:style>
  <w:style w:type="paragraph" w:styleId="TOC2">
    <w:name w:val="toc 2"/>
    <w:basedOn w:val="Normal"/>
    <w:next w:val="Normal"/>
    <w:autoRedefine/>
    <w:uiPriority w:val="39"/>
    <w:unhideWhenUsed/>
    <w:rsid w:val="00672E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18042021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4764</Words>
  <Characters>27161</Characters>
  <Application>Microsoft Office Word</Application>
  <DocSecurity>0</DocSecurity>
  <Lines>226</Lines>
  <Paragraphs>63</Paragraphs>
  <ScaleCrop>false</ScaleCrop>
  <Company/>
  <LinksUpToDate>false</LinksUpToDate>
  <CharactersWithSpaces>31862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2024-01-26T13:44:00Z</dcterms:created>
  <dcterms:modified xsi:type="dcterms:W3CDTF">2024-01-26T13:44:00Z</dcterms:modified>
</cp:coreProperties>
</file>