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2024年九年级中考化学专题复习：科普阅读题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</w:t>
      </w:r>
      <w:r>
        <w:t>．化学知识与人体健康息息相关，阅读下列短文，并回答问题。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人体的体液有一定的酸碱性，且其酸碱度保持在一个相对稳定的范围内，这样才能维持人体正常的生命活动。正常人体血浆pH为7.35-7.45，但CO______2扩散到血液中时会引起血浆pH略有改变。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人体胃液担负着食物的消化，pH为0.9-1.5，20世纪初科学家在人体胃内发现了幽门螺杆菌，幽门螺旋杆菌能引起慢性胃炎，它主要是通过其产生的脲酶分解尿素产生氨而中和人体胃酸，导致人体胃内酸碱失衡，胃液分泌异常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如图是一组胃病患者在空腹状态下24小时胃液pH的变化曲线，科学家发现人体胃液的pH影响人体对药物的吸收，胃液pH低时，胃对弱酸性类药物的吸收相对多；胃液pH高时，有利于弱碱性类药物的吸收。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81275" cy="1371600"/>
            <wp:docPr id="100003" name="" descr="@@@9c1bbbe6-83c6-428d-88e2-9896b19d44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(1)正常人体血浆呈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（填“弱酸性”或“弱碱性”）。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(2)CO</w:t>
      </w:r>
      <w:r>
        <w:rPr>
          <w:vertAlign w:val="subscript"/>
        </w:rPr>
        <w:t>2</w:t>
      </w:r>
      <w:r>
        <w:t>扩散到血液，血浆的pH会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（用化学方程式表示）。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(3)脲酶分解尿素反应化学方程式为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8e0d97fc4fbf58f205bc0eff065ee25" style="width:149.6pt;height:33.61pt" o:oleicon="f" o:ole="">
            <v:imagedata r:id="rId7" o:title="eqId48e0d97fc4fbf58f205bc0eff065ee25"/>
          </v:shape>
          <o:OLEObject Type="Embed" ProgID="Equation.DSMT4" ShapeID="_x0000_i1025" DrawAspect="Content" ObjectID="_1" r:id="rId8"/>
        </w:object>
      </w:r>
      <w:r>
        <w:t>，则X的化学式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(4)分析如图，患者服用含氢氧化铝的胃药时，最适宜的用药时间约为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，其反应的化学方程式是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(5)下列说法正确的是______。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A．胃酸能帮助消化食物，胃酸分泌越多越有利于人体健康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B．患者的用药时间也会影响到药效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C．胃液的酸性比血浆的酸性强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D．用pH试纸能测出体液的pH为7.5</w:t>
      </w:r>
    </w:p>
    <w:p>
      <w:pPr>
        <w:shd w:val="clear" w:color="auto" w:fill="auto"/>
        <w:spacing w:line="360" w:lineRule="auto"/>
        <w:jc w:val="both"/>
        <w:textAlignment w:val="center"/>
        <w:sectPr>
          <w:footerReference w:type="even" r:id="rId9"/>
          <w:footerReference w:type="default" r:id="rId1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2</w:t>
      </w:r>
      <w:r>
        <w:t>．“白石”即石灰石，我国西晋时期张华所著的《博物志》中有“烧白石作白灰既讫……”的记载，在此过程中同时生成CO</w:t>
      </w:r>
      <w:r>
        <w:rPr>
          <w:vertAlign w:val="subscript"/>
        </w:rPr>
        <w:t>2.</w:t>
      </w:r>
      <w:r>
        <w:t>随着现代社会的高速发展，人类消耗的化石能源急剧增加，排入大气中的CO</w:t>
      </w:r>
      <w:r>
        <w:rPr>
          <w:vertAlign w:val="subscript"/>
        </w:rPr>
        <w:t>2</w:t>
      </w:r>
      <w:r>
        <w:t>越来越多。当大气中CO</w:t>
      </w:r>
      <w:r>
        <w:rPr>
          <w:vertAlign w:val="subscript"/>
        </w:rPr>
        <w:t>2</w:t>
      </w:r>
    </w:p>
    <w:p>
      <w:pPr>
        <w:shd w:val="clear" w:color="auto" w:fill="auto"/>
        <w:spacing w:line="360" w:lineRule="auto"/>
        <w:jc w:val="both"/>
        <w:textAlignment w:val="center"/>
      </w:pPr>
      <w:r>
        <w:t>等气体的含量不断上升，会增强大气对太阳光中红外线辐射的吸收；阻止地球表面的热量向外散发，从而导致温室效应增强，全球气候变暖。</w:t>
      </w:r>
    </w:p>
    <w:p>
      <w:pPr>
        <w:shd w:val="clear" w:color="auto" w:fill="auto"/>
        <w:spacing w:line="360" w:lineRule="auto"/>
        <w:jc w:val="both"/>
        <w:textAlignment w:val="center"/>
      </w:pPr>
      <w:r>
        <w:t>科学家一直致力于CO</w:t>
      </w:r>
      <w:r>
        <w:rPr>
          <w:vertAlign w:val="subscript"/>
        </w:rPr>
        <w:t>2</w:t>
      </w:r>
      <w:r>
        <w:t>分离回收、循环利用和再生转化成资源。化学吸收法是刺用吸收剂与CO</w:t>
      </w:r>
      <w:r>
        <w:rPr>
          <w:vertAlign w:val="subscript"/>
        </w:rPr>
        <w:t>2</w:t>
      </w:r>
      <w:r>
        <w:t>发生化学反应来吸收分离CO</w:t>
      </w:r>
      <w:r>
        <w:rPr>
          <w:vertAlign w:val="subscript"/>
        </w:rPr>
        <w:t>2</w:t>
      </w:r>
      <w:r>
        <w:t>的方法，常见的吸收剂有氢氧化钠、氢氧化钙、碳酸钾溶液以及各类胺溶液等。CO</w:t>
      </w:r>
      <w:r>
        <w:rPr>
          <w:vertAlign w:val="subscript"/>
        </w:rPr>
        <w:t>2</w:t>
      </w:r>
      <w:r>
        <w:t>和H</w:t>
      </w:r>
      <w:r>
        <w:rPr>
          <w:vertAlign w:val="subscript"/>
        </w:rPr>
        <w:t>2</w:t>
      </w:r>
      <w:r>
        <w:t>在催化剂的作用下会反应生成甲醇和水，实现再生转化。我国科学家在催化剂研究方面取得重大突破，合成出了一种光催化剂ZnGa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，CO</w:t>
      </w:r>
      <w:r>
        <w:rPr>
          <w:vertAlign w:val="subscript"/>
        </w:rPr>
        <w:t>2</w:t>
      </w:r>
      <w:r>
        <w:t>在光照及光催化剂共同作用下，可与水反应生成甲烷和甲醇，甲烷、甲醇都是优良的燃料。</w:t>
      </w:r>
    </w:p>
    <w:p>
      <w:pPr>
        <w:shd w:val="clear" w:color="auto" w:fill="auto"/>
        <w:spacing w:line="360" w:lineRule="auto"/>
        <w:jc w:val="both"/>
        <w:textAlignment w:val="center"/>
      </w:pPr>
      <w:r>
        <w:t>请回答：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(1)《博物志》中所记载的“白灰”主要成分是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，写出“烧白石作白灰既讫……”的化学反应方程式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，该反应属于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(填基本反应类型)反应。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(2)造成温室效应的气体除了二氧化碳，还有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(写一种即可)。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(3)当大气中CO</w:t>
      </w:r>
      <w:r>
        <w:rPr>
          <w:vertAlign w:val="subscript"/>
        </w:rPr>
        <w:t>2</w:t>
      </w:r>
      <w:r>
        <w:t>等气体的含量不断上升对环境的影响有_________。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A．增强大气对太阳光中红外线辐射的吸收</w:t>
      </w:r>
      <w:r>
        <w:tab/>
      </w:r>
      <w:r>
        <w:t>B．阻止地球表面热量向外散发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C．导致温室效应增强</w:t>
      </w:r>
      <w:r>
        <w:tab/>
      </w:r>
      <w:r>
        <w:t>D．导致全球气温降低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(4)ZnGa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>中Ga元素的化合价为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(5)下列不属于对CO</w:t>
      </w:r>
      <w:r>
        <w:rPr>
          <w:vertAlign w:val="subscript"/>
        </w:rPr>
        <w:t>2</w:t>
      </w:r>
      <w:r>
        <w:t>进行分离回收、循环利用和再生转化的是_________。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A．利用吸收剂与CO</w:t>
      </w:r>
      <w:r>
        <w:rPr>
          <w:vertAlign w:val="subscript"/>
        </w:rPr>
        <w:t>2</w:t>
      </w:r>
      <w:r>
        <w:t>发生化学反应</w:t>
      </w:r>
      <w:r>
        <w:tab/>
      </w:r>
      <w:r>
        <w:t>B．CO</w:t>
      </w:r>
      <w:r>
        <w:rPr>
          <w:vertAlign w:val="subscript"/>
        </w:rPr>
        <w:t>2</w:t>
      </w:r>
      <w:r>
        <w:t>和H</w:t>
      </w:r>
      <w:r>
        <w:rPr>
          <w:vertAlign w:val="subscript"/>
        </w:rPr>
        <w:t>2</w:t>
      </w:r>
      <w:r>
        <w:t>在催化剂的作用下反应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C．CO</w:t>
      </w:r>
      <w:r>
        <w:rPr>
          <w:vertAlign w:val="subscript"/>
        </w:rPr>
        <w:t>2</w:t>
      </w:r>
      <w:r>
        <w:t>在光照及光催化剂共同作用下与水反应</w:t>
      </w:r>
      <w:r>
        <w:tab/>
      </w:r>
      <w:r>
        <w:t>D．促进节能产品和技术的进一步开发和普及</w:t>
      </w:r>
    </w:p>
    <w:p>
      <w:pPr>
        <w:shd w:val="clear" w:color="auto" w:fill="auto"/>
        <w:spacing w:line="360" w:lineRule="auto"/>
        <w:jc w:val="left"/>
        <w:textAlignment w:val="center"/>
      </w:pPr>
      <w:r>
        <w:t>(6)用碳酸钾溶液吸收CO</w:t>
      </w:r>
      <w:r>
        <w:rPr>
          <w:vertAlign w:val="subscript"/>
        </w:rPr>
        <w:t>2</w:t>
      </w:r>
      <w:r>
        <w:t>时，产物是KHCO</w:t>
      </w:r>
      <w:r>
        <w:rPr>
          <w:vertAlign w:val="subscript"/>
        </w:rPr>
        <w:t>3</w:t>
      </w:r>
      <w:r>
        <w:t>(生成物只有这一种)，该反应的化学方程式为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3</w:t>
      </w:r>
      <w:r>
        <w:t>．月球“土特产”</w:t>
      </w:r>
    </w:p>
    <w:p>
      <w:pPr>
        <w:shd w:val="clear" w:color="auto" w:fill="auto"/>
        <w:spacing w:line="360" w:lineRule="auto"/>
        <w:jc w:val="left"/>
        <w:textAlignment w:val="center"/>
      </w:pPr>
      <w:r>
        <w:t>月球“土特产”有很多，月壤(即月球表面的土壤)就是一种，它是覆盖在月球表面的一层细小颗粒物，采集回地球的月壤必须存放在充满氮气的密封箱里。月球上没有单纯的液态水或冰、空气和微生物，因此月壤与地球土壤不同。月壤的主要矿物成分有硅酸盐、氧化铁、方石英、钛铁矿、金属铁和金属铝等。月壤所含铁和钛元素的化合物可以用作催化剂，将水电解成氧气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月球表面有多种岩石，如斜长岩(富含硅、钙、铝、钠)，克里普岩(富含钾、磷、稀土元素、钍、铀)，玄武岩(富含钛铁矿，主要成分的化学式为</w:t>
      </w:r>
      <w:r>
        <w:object>
          <v:shape id="_x0000_i1026" type="#_x0000_t75" alt="eqId4d81b6306df23ad5f882f48cd510ea21" style="width:34.31pt;height:15.83pt" o:oleicon="f" o:ole="">
            <v:imagedata r:id="rId11" o:title="eqId4d81b6306df23ad5f882f48cd510ea21"/>
          </v:shape>
          <o:OLEObject Type="Embed" ProgID="Equation.DSMT4" ShapeID="_x0000_i1026" DrawAspect="Content" ObjectID="_2" r:id="rId12"/>
        </w:object>
      </w:r>
      <w:r>
        <w:t>)等。钛铁矿是提炼钛的主要矿物。这些资源不仅对人类在地球上的生产生活非常重要，而且在未来的月球基地建设中也有重要作用。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3"/>
          <w:footerReference w:type="default" r:id="rId1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阅读分析，解决问题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(1)月壤中的金属有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，地球上将月壤保存在特殊的密封箱里，其原因是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(2)铁在月球上不易锈蚀的原因是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(3)利用月壤中的成分冶炼金属铁的化学方程式为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(4)钛铁矿主要成分中钛、氧两种原子的个数比为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。利用钛铁矿提炼出的产品，可用于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4</w:t>
      </w:r>
      <w:r>
        <w:t>．阅读下列科技短文并回答问题。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近年来，我国载人航天事业取得了举世瞩目的成就。在太空中，如何补充宇航员吸入的氧气和处理呼出的二氧化碳气体呢？在空间站中，利用太阳能电池板提供的电能，通过电解水制备氧气，利用分子吸附技术，吸收航天员呼出的二氧化碳，同时利用舱内外压强差实现二氧化碳的脱附，将其排入太空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北京时间2023年10月26日11时14分，神舟十七号载人飞船发射成功。我国神舟十七载人飞船座舱通过专用风机将座舱空气引入净化罐，利用过氧化钠吸收二氧化碳，生成碳酸钠和氧气，然后净化后的空气再重新流回舱内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(1)神舟十七号载人飞船采用液氧加航天煤油作为推进剂，保持液氧化学性质的微粒是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（填微粒符号）；发动机点火后航天煤油燃烧，从燃烧条件的角度分析，点火的作用是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(2)航天煤油是从石油分离出来的，石油属于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（填“可再生”或“不可再生”）能源。十二烷（C</w:t>
      </w:r>
      <w:r>
        <w:rPr>
          <w:vertAlign w:val="subscript"/>
        </w:rPr>
        <w:t>12</w:t>
      </w:r>
      <w:r>
        <w:t>H</w:t>
      </w:r>
      <w:r>
        <w:rPr>
          <w:vertAlign w:val="subscript"/>
        </w:rPr>
        <w:t>26</w:t>
      </w:r>
      <w:r>
        <w:t>）是航天煤油中成分之一，十二烷完全燃烧后生成水和二氧化碳，写出该反应的化学方程式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(3)过氧化钠的化学式为Na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>，若钠元素的化合价为+1，则氧元素化合价为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5</w:t>
      </w:r>
      <w:r>
        <w:t>．阅读下列短文，回答相关问题。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北京冬奥会期间，各国运动健儿在比赛的同时，享受着中国美食，而一道道豆腐菜品也征服了各国健儿的胃。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豆腐的制作过程如图所示：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676775" cy="638175"/>
            <wp:docPr id="100005" name="" descr="@@@1e5d510f-7d4f-4d8e-9b13-ba2a3717e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点浆时需要用到凝固剂。传统豆腐用的是石膏(含多种物质，主要成分为硫酸钙)或盐卤(主要成分为氯化镁)，属于盐类凝固剂。内酯豆腐用的是无嗅、稍有甜味的白色晶体葡萄糖酸-</w:t>
      </w:r>
      <w:r>
        <w:object>
          <v:shape id="_x0000_i1027" type="#_x0000_t75" alt="eqIdcae8fbe8257e49dfe33422ae6bbe1806" style="width:7.91pt;height:12.52pt" o:oleicon="f" o:ole="">
            <v:imagedata r:id="rId16" o:title="eqIdcae8fbe8257e49dfe33422ae6bbe1806"/>
          </v:shape>
          <o:OLEObject Type="Embed" ProgID="Equation.DSMT4" ShapeID="_x0000_i1027" DrawAspect="Content" ObjectID="_3" r:id="rId17"/>
        </w:object>
      </w:r>
      <w:r>
        <w:t>-内酯(化学式为C</w:t>
      </w:r>
      <w:r>
        <w:rPr>
          <w:vertAlign w:val="subscript"/>
        </w:rPr>
        <w:t>6</w:t>
      </w:r>
      <w:r>
        <w:t>H</w:t>
      </w:r>
      <w:r>
        <w:rPr>
          <w:vertAlign w:val="subscript"/>
        </w:rPr>
        <w:t>10</w:t>
      </w:r>
      <w:r>
        <w:t>O</w:t>
      </w:r>
      <w:r>
        <w:rPr>
          <w:vertAlign w:val="subscript"/>
        </w:rPr>
        <w:t>6</w:t>
      </w:r>
      <w:r>
        <w:t>，简称GdL)，属于酸类凝固剂。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8"/>
          <w:footerReference w:type="default" r:id="rId1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氯化镁，无色六角晶体，通常含有六个分子结晶水，即MgCl</w:t>
      </w:r>
      <w:r>
        <w:rPr>
          <w:vertAlign w:val="subscript"/>
        </w:rPr>
        <w:t>2</w:t>
      </w:r>
      <w:r>
        <w:t>•6H</w:t>
      </w:r>
      <w:r>
        <w:rPr>
          <w:vertAlign w:val="subscript"/>
        </w:rPr>
        <w:t>2</w:t>
      </w:r>
      <w:r>
        <w:t>O，易潮解，有一定腐蚀性，加热会分解。氯化镁在工业生产、医药、视频等方面有广泛应用。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凝固剂添加量对豆腐的品质有影响。将大豆泡发后，与水按1：4的比例磨成豆浆，以MgCl</w:t>
      </w:r>
      <w:r>
        <w:rPr>
          <w:vertAlign w:val="subscript"/>
        </w:rPr>
        <w:t>2</w:t>
      </w:r>
      <w:r>
        <w:t>为例，研究结果如图所示。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90925" cy="2847975"/>
            <wp:docPr id="100007" name="" descr="@@@77da9d62-bc89-438d-b17f-683621b2cc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豆腐中含有丰富的蛋白质和钙，不含胆固醇，容易消化吸收。但过量食用，会阻碍人体对铁的吸收，而且容易出现腹胀、腹泻等症状。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(1)图中的X操作为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，实验室进行该操作所需的仪器有铁架台、玻璃棒、烧杯和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，此过程中玻璃棒的作用是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(2)MgCl</w:t>
      </w:r>
      <w:r>
        <w:rPr>
          <w:vertAlign w:val="subscript"/>
        </w:rPr>
        <w:t>2</w:t>
      </w:r>
      <w:r>
        <w:t>•6H</w:t>
      </w:r>
      <w:r>
        <w:rPr>
          <w:vertAlign w:val="subscript"/>
        </w:rPr>
        <w:t>2</w:t>
      </w:r>
      <w:r>
        <w:t>O加热会分解生成氧化镁、氯化氢和水，写出该反应的符号表达式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(3)由图可知，豆腐产率与MgCl</w:t>
      </w:r>
      <w:r>
        <w:rPr>
          <w:vertAlign w:val="subscript"/>
        </w:rPr>
        <w:t>2</w:t>
      </w:r>
      <w:r>
        <w:t>添加量的关系为：其他条件相同时，MgCl</w:t>
      </w:r>
      <w:r>
        <w:rPr>
          <w:vertAlign w:val="subscript"/>
        </w:rPr>
        <w:t>2</w:t>
      </w:r>
      <w:r>
        <w:t>添加量在0.35%～0.71%之间时，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(4)判断下列说法不正确的是(填序号)。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A．MgCl</w:t>
      </w:r>
      <w:r>
        <w:rPr>
          <w:vertAlign w:val="subscript"/>
        </w:rPr>
        <w:t>2</w:t>
      </w:r>
      <w:r>
        <w:t>添加的越多，豆腐的保水性越好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B．石膏是一种纯净物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C．虽然豆腐营养丰富，但仍不宜多吃</w:t>
      </w:r>
    </w:p>
    <w:p>
      <w:pPr>
        <w:shd w:val="clear" w:color="auto" w:fill="auto"/>
        <w:spacing w:line="360" w:lineRule="auto"/>
        <w:jc w:val="left"/>
        <w:textAlignment w:val="center"/>
      </w:pPr>
      <w:r>
        <w:t>6</w:t>
      </w:r>
      <w:r>
        <w:t>．阅读下列科普短文。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材料一：胃酸指胃液中分泌的盐酸。胃持续分泌胃酸，且呈昼夜变化，入睡后几小时达高峰，清晨醒来之前最低，胃酸(</w:t>
      </w:r>
      <w:r>
        <w:object>
          <v:shape id="_x0000_i1028" type="#_x0000_t75" alt="eqId696d3a9d288a498b133c3196b776bea9" style="width:57.18pt;height:11.83pt" o:oleicon="f" o:ole="">
            <v:imagedata r:id="rId21" o:title="eqId696d3a9d288a498b133c3196b776bea9"/>
          </v:shape>
          <o:OLEObject Type="Embed" ProgID="Equation.DSMT4" ShapeID="_x0000_i1028" DrawAspect="Content" ObjectID="_4" r:id="rId22"/>
        </w:object>
      </w:r>
      <w:r>
        <w:t>的盐酸)，能杀死食物里的细菌，确保胃和肠道的安全，同时增加胃蛋白酶的活性，帮助消化，若胃酸分泌过高，对胃黏膜具有侵蚀作用，引起胃的炎症或溃病，治疗胃酸过多主要是抗酸药，能直接与胃酸反应，常见的抗酸药有碳酸氢钠、氢氧化铝、氧化镁、氢氧化镁和碳酸钙等。胃溃病患者若服用不合适的抗酸药，会因胃内气体压力增大而引起胃穿孔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3"/>
          <w:footerReference w:type="default" r:id="rId2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材料二：科学研究表明，人体的健康状况与其体液酸碱度有着极密切的关系。一般而言，体质强健的人，其体液始终保持弱碱性。正常人体血浆</w:t>
      </w:r>
      <w:r>
        <w:object>
          <v:shape id="_x0000_i1029" type="#_x0000_t75" alt="eqId1066e53bf79a3cdff7ec2934bd09e272" style="width:16.71pt;height:14.07pt" o:oleicon="f" o:ole="">
            <v:imagedata r:id="rId25" o:title="eqId1066e53bf79a3cdff7ec2934bd09e272"/>
          </v:shape>
          <o:OLEObject Type="Embed" ProgID="Equation.DSMT4" ShapeID="_x0000_i1029" DrawAspect="Content" ObjectID="_5" r:id="rId2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为7.35-7.45.人体胃液担负着食物的消化，</w:t>
      </w:r>
      <w:r>
        <w:object>
          <v:shape id="_x0000_i1030" type="#_x0000_t75" alt="eqId1066e53bf79a3cdff7ec2934bd09e272" style="width:16.71pt;height:14.07pt" o:oleicon="f" o:ole="">
            <v:imagedata r:id="rId25" o:title="eqId1066e53bf79a3cdff7ec2934bd09e272"/>
          </v:shape>
          <o:OLEObject Type="Embed" ProgID="Equation.DSMT4" ShapeID="_x0000_i1030" DrawAspect="Content" ObjectID="_6" r:id="rId27"/>
        </w:object>
      </w:r>
      <w:r>
        <w:t>为0.9-1.5.当氧气充足时，人体摄取的糖类、脂肪、蛋白质会被彻底氧化分解，最终生成</w:t>
      </w:r>
      <w:r>
        <w:object>
          <v:shape id="_x0000_i1031" type="#_x0000_t75" alt="eqIde71c86dcd9a9e9b09bbbb65b9d313435" style="width:21.11pt;height:15.83pt" o:oleicon="f" o:ole="">
            <v:imagedata r:id="rId28" o:title="eqIde71c86dcd9a9e9b09bbbb65b9d313435"/>
          </v:shape>
          <o:OLEObject Type="Embed" ProgID="Equation.DSMT4" ShapeID="_x0000_i1031" DrawAspect="Content" ObjectID="_7" r:id="rId29"/>
        </w:object>
      </w:r>
      <w:r>
        <w:t>和</w:t>
      </w:r>
      <w:r>
        <w:object>
          <v:shape id="_x0000_i1032" type="#_x0000_t75" alt="eqId6e9b0547b553bc0c6d94299341006c14" style="width:22.88pt;height:15.84pt" o:oleicon="f" o:ole="">
            <v:imagedata r:id="rId30" o:title="eqId6e9b0547b553bc0c6d94299341006c14"/>
          </v:shape>
          <o:OLEObject Type="Embed" ProgID="Equation.DSMT4" ShapeID="_x0000_i1032" DrawAspect="Content" ObjectID="_8" r:id="rId31"/>
        </w:object>
      </w:r>
      <w:r>
        <w:t>。在组织细胞与血液之间进行气体交换时，</w:t>
      </w:r>
      <w:r>
        <w:object>
          <v:shape id="_x0000_i1033" type="#_x0000_t75" alt="eqIde71c86dcd9a9e9b09bbbb65b9d313435" style="width:21.11pt;height:15.83pt" o:oleicon="f" o:ole="">
            <v:imagedata r:id="rId28" o:title="eqIde71c86dcd9a9e9b09bbbb65b9d313435"/>
          </v:shape>
          <o:OLEObject Type="Embed" ProgID="Equation.DSMT4" ShapeID="_x0000_i1033" DrawAspect="Content" ObjectID="_9" r:id="rId32"/>
        </w:object>
      </w:r>
      <w:r>
        <w:t>扩散到血液中，会引起血浆的H略有改变。身体的调节系统就可以进行酸碱性的调节来保持酸碱平衡，只有这样身体才会健康，但是如果人们身体长期有不健康的生活和饮食习惯，那身体就会出现酸性变化。可以多吃些偏碱性的食物，如水果、蔬菜、苏打饼干等进行调节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依据文中信息，回答下列问题：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(1)取少量胃液样品，加入几滴石蕊溶液，溶液变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色。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(2)上述几种抗酸药，胃溃疡患者不宜服用的有碳酸氢钠和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(3)下列说法正确的是_____(填序号)。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A．适量使用碳酸钙可治疗胃酸过多，同时还可为人体补充微量元素钙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B．在使用抗酸药时不是用量越多越好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C．胃酸能帮助人体消化吸收食物，所以胃液</w:t>
      </w:r>
      <w:r>
        <w:object>
          <v:shape id="_x0000_i1034" type="#_x0000_t75" alt="eqId1066e53bf79a3cdff7ec2934bd09e272" style="width:16.71pt;height:14.07pt" o:oleicon="f" o:ole="">
            <v:imagedata r:id="rId25" o:title="eqId1066e53bf79a3cdff7ec2934bd09e272"/>
          </v:shape>
          <o:OLEObject Type="Embed" ProgID="Equation.DSMT4" ShapeID="_x0000_i1034" DrawAspect="Content" ObjectID="_10" r:id="rId33"/>
        </w:object>
      </w:r>
      <w:r>
        <w:t>越小越有利于人体健康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(4)测定</w:t>
      </w:r>
      <w:r>
        <w:object>
          <v:shape id="_x0000_i1035" type="#_x0000_t75" alt="eqId1066e53bf79a3cdff7ec2934bd09e272" style="width:16.71pt;height:14.07pt" o:oleicon="f" o:ole="">
            <v:imagedata r:id="rId25" o:title="eqId1066e53bf79a3cdff7ec2934bd09e272"/>
          </v:shape>
          <o:OLEObject Type="Embed" ProgID="Equation.DSMT4" ShapeID="_x0000_i1035" DrawAspect="Content" ObjectID="_11" r:id="rId34"/>
        </w:object>
      </w:r>
      <w:r>
        <w:t>最简单的方法是使用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(5)正常人体血浆呈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(填“弱酸性”或“弱碱性)。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(6)</w:t>
      </w:r>
      <w:r>
        <w:object>
          <v:shape id="_x0000_i1036" type="#_x0000_t75" alt="eqIde71c86dcd9a9e9b09bbbb65b9d313435" style="width:21.11pt;height:15.83pt" o:oleicon="f" o:ole="">
            <v:imagedata r:id="rId28" o:title="eqIde71c86dcd9a9e9b09bbbb65b9d313435"/>
          </v:shape>
          <o:OLEObject Type="Embed" ProgID="Equation.DSMT4" ShapeID="_x0000_i1036" DrawAspect="Content" ObjectID="_12" r:id="rId35"/>
        </w:object>
      </w:r>
      <w:r>
        <w:t>扩散到血液，血浆的</w:t>
      </w:r>
      <w:r>
        <w:object>
          <v:shape id="_x0000_i1037" type="#_x0000_t75" alt="eqId1066e53bf79a3cdff7ec2934bd09e272" style="width:16.71pt;height:14.07pt" o:oleicon="f" o:ole="">
            <v:imagedata r:id="rId25" o:title="eqId1066e53bf79a3cdff7ec2934bd09e272"/>
          </v:shape>
          <o:OLEObject Type="Embed" ProgID="Equation.DSMT4" ShapeID="_x0000_i1037" DrawAspect="Content" ObjectID="_13" r:id="rId36"/>
        </w:object>
      </w:r>
      <w:r>
        <w:t>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(填“增大”或“减小”)，原因是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(用化学方程式表示)。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(7)酸性体质可以吃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进行调节(列举一种食物)。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7</w:t>
      </w:r>
      <w:r>
        <w:t>．请认真阅读下列材料，回答有关问题。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目前汽车普遍使用的燃料是汽油或柴油，燃烧时会产生一些有害物盾，对空气造成污染。发展绿色环保汽车是减少汽车尾气污染的措施之一。发展绿色环保汽车，主要有以下途径：一是改进现有车型，如采用铝合金、钛合金和塑料等轻量化材料，降低燃油消耗等。二是开发汽车代用燃料，主要包括天然气、乙醇和氢气等，实现能源多元化。三是大力发展电动汽车，大部分新能源电动汽车使用锂电池驱动，某公司生产的锂电池——“刀片电池”中的正极材料之一为</w:t>
      </w:r>
      <w:r>
        <w:object>
          <v:shape id="_x0000_i1038" type="#_x0000_t75" alt="eqIdc2a412094cb41f61d0897dcb799de248" style="width:40.46pt;height:16.07pt" o:oleicon="f" o:ole="">
            <v:imagedata r:id="rId37" o:title="eqIdc2a412094cb41f61d0897dcb799de248"/>
          </v:shape>
          <o:OLEObject Type="Embed" ProgID="Equation.DSMT4" ShapeID="_x0000_i1038" DrawAspect="Content" ObjectID="_14" r:id="rId38"/>
        </w:object>
      </w:r>
      <w:r>
        <w:t>。</w:t>
      </w:r>
      <w:r>
        <w:object>
          <v:shape id="_x0000_i1039" type="#_x0000_t75" alt="eqIdc2a412094cb41f61d0897dcb799de248" style="width:40.46pt;height:16.07pt" o:oleicon="f" o:ole="">
            <v:imagedata r:id="rId37" o:title="eqIdc2a412094cb41f61d0897dcb799de248"/>
          </v:shape>
          <o:OLEObject Type="Embed" ProgID="Equation.DSMT4" ShapeID="_x0000_i1039" DrawAspect="Content" ObjectID="_15" r:id="rId39"/>
        </w:object>
      </w:r>
      <w:r>
        <w:t>可用</w:t>
      </w:r>
      <w:r>
        <w:object>
          <v:shape id="_x0000_i1040" type="#_x0000_t75" alt="eqId5b3b85f3696b22a8965194d575cf0712" style="width:30.79pt;height:15.72pt" o:oleicon="f" o:ole="">
            <v:imagedata r:id="rId40" o:title="eqId5b3b85f3696b22a8965194d575cf0712"/>
          </v:shape>
          <o:OLEObject Type="Embed" ProgID="Equation.DSMT4" ShapeID="_x0000_i1040" DrawAspect="Content" ObjectID="_16" r:id="rId41"/>
        </w:object>
      </w:r>
      <w:r>
        <w:t>、LiOH和</w:t>
      </w:r>
      <w:r>
        <w:object>
          <v:shape id="_x0000_i1041" type="#_x0000_t75" alt="eqIda41aa3d56362ace480142672bc10a143" style="width:36.94pt;height:15.83pt" o:oleicon="f" o:ole="">
            <v:imagedata r:id="rId42" o:title="eqIda41aa3d56362ace480142672bc10a143"/>
          </v:shape>
          <o:OLEObject Type="Embed" ProgID="Equation.DSMT4" ShapeID="_x0000_i1041" DrawAspect="Content" ObjectID="_17" r:id="rId43"/>
        </w:object>
      </w:r>
      <w:r>
        <w:t>为原料反应制得。金属锂（Li）的熔点低、密度小、质地软，能与水反应生成LiOH。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(1)汽车尾气中氮的氧化物会造成酸雨，写出酸雨的危害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（答一点即可）。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(2)天然气在物质分类上属于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（填“纯净物”或“混合物”）。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(3)氢气作为新能源的优点是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（答一点即可），目前氢能源的大量使用仍存在一定困难，你认为针对氢能源的研究方向有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（答一点即可）。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44"/>
          <w:footerReference w:type="default" r:id="rId45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(4)锂的物理性质有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（答一点即可）。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(5)LiOH中锂元素的化合价为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(6)用磷酸铁、氢氧化锂和草酸为原料合成</w:t>
      </w:r>
      <w:r>
        <w:object>
          <v:shape id="_x0000_i1042" type="#_x0000_t75" alt="eqIdc2a412094cb41f61d0897dcb799de248" style="width:40.46pt;height:16.07pt" o:oleicon="f" o:ole="">
            <v:imagedata r:id="rId37" o:title="eqIdc2a412094cb41f61d0897dcb799de248"/>
          </v:shape>
          <o:OLEObject Type="Embed" ProgID="Equation.DSMT4" ShapeID="_x0000_i1042" DrawAspect="Content" ObjectID="_18" r:id="rId46"/>
        </w:object>
      </w:r>
      <w:r>
        <w:t xml:space="preserve">请补充完整下列化学方程式： </w:t>
      </w:r>
      <w:r>
        <w:object>
          <v:shape id="_x0000_i1043" type="#_x0000_t75" alt="eqId4690c7db10e0d03f0785c2fb4d97970b" style="width:304.48pt;height:33.68pt" o:oleicon="f" o:ole="">
            <v:imagedata r:id="rId47" o:title="eqId4690c7db10e0d03f0785c2fb4d97970b"/>
          </v:shape>
          <o:OLEObject Type="Embed" ProgID="Equation.DSMT4" ShapeID="_x0000_i1043" DrawAspect="Content" ObjectID="_19" r:id="rId48"/>
        </w:object>
      </w:r>
      <w:r>
        <w:t>，则X化学式为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(7)相对于传统燃油车，新能源电动汽车所具有的优点是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（答一点即可）。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8</w:t>
      </w:r>
      <w:r>
        <w:t>．阅读下面科普短文</w:t>
      </w:r>
    </w:p>
    <w:p>
      <w:pPr>
        <w:shd w:val="clear" w:color="auto" w:fill="auto"/>
        <w:spacing w:line="360" w:lineRule="auto"/>
        <w:jc w:val="left"/>
        <w:textAlignment w:val="center"/>
      </w:pPr>
      <w:r>
        <w:t>金属材料的应用越来越引起人类的关注。其中钛是一种银白色金属，化学性质比较活泼，加热时能与O</w:t>
      </w:r>
      <w:r>
        <w:rPr>
          <w:vertAlign w:val="subscript"/>
        </w:rPr>
        <w:t>2</w:t>
      </w:r>
      <w:r>
        <w:t>、N</w:t>
      </w:r>
      <w:r>
        <w:rPr>
          <w:vertAlign w:val="subscript"/>
        </w:rPr>
        <w:t>2</w:t>
      </w:r>
      <w:r>
        <w:t>等非金属反应，在常温下，钛表面易生成一层极薄且致密的氧化物保护膜，可以抵抗强酸甚至王水的腐蚀。钛的硬度与钢铁差不多，而它的重量几乎只有同体积钢铁的一半。钛和钛合金无毒且与人体组织有很好的相容性，所以被医疗界广泛应用。地壳中含钛的矿石之一为金红石（主要成分是TiO</w:t>
      </w:r>
      <w:r>
        <w:rPr>
          <w:vertAlign w:val="subscript"/>
        </w:rPr>
        <w:t>2</w:t>
      </w:r>
      <w:r>
        <w:t>）。目前大规模生产钛单质的方法是：先将金红石和炭粉的混合物在高温条件下通入Cl</w:t>
      </w:r>
      <w:r>
        <w:rPr>
          <w:vertAlign w:val="subscript"/>
        </w:rPr>
        <w:t>2</w:t>
      </w:r>
      <w:r>
        <w:t>制得TiCl</w:t>
      </w:r>
      <w:r>
        <w:rPr>
          <w:vertAlign w:val="subscript"/>
        </w:rPr>
        <w:t>4</w:t>
      </w:r>
      <w:r>
        <w:t>和一种可燃性气体，然后在氩气的环境中，用过量的Mg在高温条件下与TiCl</w:t>
      </w:r>
      <w:r>
        <w:rPr>
          <w:vertAlign w:val="subscript"/>
        </w:rPr>
        <w:t>4</w:t>
      </w:r>
      <w:r>
        <w:t>反应制得金属钛。请回答下列问题：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(1)TiO</w:t>
      </w:r>
      <w:r>
        <w:rPr>
          <w:vertAlign w:val="subscript"/>
        </w:rPr>
        <w:t>2</w:t>
      </w:r>
      <w:r>
        <w:t>中钛元素的化合价是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(2)在常温下，钛可以抵抗强酸甚至王水的腐蚀，其原因是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(3)钛合金在医疗上可以用来制造人造骨的原因：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(4)在生产TiC1</w:t>
      </w:r>
      <w:r>
        <w:rPr>
          <w:vertAlign w:val="subscript"/>
        </w:rPr>
        <w:t>4</w:t>
      </w:r>
      <w:r>
        <w:t>的过程中会生成一种可燃性气体，该气体是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（写化学式）。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(5)在氩气的环境中，用过量的Mg在高温条件下与TiCl</w:t>
      </w:r>
      <w:r>
        <w:rPr>
          <w:vertAlign w:val="subscript"/>
        </w:rPr>
        <w:t>4</w:t>
      </w:r>
      <w:r>
        <w:t>反应制得金属钛和MgCl</w:t>
      </w:r>
      <w:r>
        <w:rPr>
          <w:vertAlign w:val="subscript"/>
        </w:rPr>
        <w:t>2</w:t>
      </w:r>
      <w:r>
        <w:t>，写出该反应的化学方程式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(6)为了验证Fe、Zn、Cu三种金属的活动顺序，以下方案中可以的是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（填序号）。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①FeSO</w:t>
      </w:r>
      <w:r>
        <w:rPr>
          <w:vertAlign w:val="subscript"/>
        </w:rPr>
        <w:t>4</w:t>
      </w:r>
      <w:r>
        <w:t>溶液、Zn、CuSO</w:t>
      </w:r>
      <w:r>
        <w:rPr>
          <w:vertAlign w:val="subscript"/>
        </w:rPr>
        <w:t>4</w:t>
      </w:r>
      <w:r>
        <w:t>溶液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t>②ZnSO</w:t>
      </w:r>
      <w:r>
        <w:rPr>
          <w:vertAlign w:val="subscript"/>
        </w:rPr>
        <w:t>4</w:t>
      </w:r>
      <w:r>
        <w:t>溶液、Fe、CuSO</w:t>
      </w:r>
      <w:r>
        <w:rPr>
          <w:vertAlign w:val="subscript"/>
        </w:rPr>
        <w:t>4</w:t>
      </w:r>
      <w:r>
        <w:t>溶液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③Zn、FeSO</w:t>
      </w:r>
      <w:r>
        <w:rPr>
          <w:vertAlign w:val="subscript"/>
        </w:rPr>
        <w:t>4</w:t>
      </w:r>
      <w:r>
        <w:t>溶液、Cu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</w:t>
      </w:r>
      <w:r>
        <w:t>④ZnSO</w:t>
      </w:r>
      <w:r>
        <w:rPr>
          <w:vertAlign w:val="subscript"/>
        </w:rPr>
        <w:t>4</w:t>
      </w:r>
      <w:r>
        <w:t>溶液、Fe、Cu、稀盐酸</w:t>
      </w:r>
    </w:p>
    <w:p>
      <w:pPr>
        <w:shd w:val="clear" w:color="auto" w:fill="auto"/>
        <w:spacing w:line="360" w:lineRule="auto"/>
        <w:jc w:val="left"/>
        <w:textAlignment w:val="center"/>
      </w:pPr>
      <w:r>
        <w:t>(7)向一定量Fe（NO</w:t>
      </w:r>
      <w:r>
        <w:rPr>
          <w:vertAlign w:val="subscript"/>
        </w:rPr>
        <w:t>3</w:t>
      </w:r>
      <w:r>
        <w:t>）</w:t>
      </w:r>
      <w:r>
        <w:rPr>
          <w:vertAlign w:val="subscript"/>
        </w:rPr>
        <w:t>2</w:t>
      </w:r>
      <w:r>
        <w:t>和AgNO</w:t>
      </w:r>
      <w:r>
        <w:rPr>
          <w:vertAlign w:val="subscript"/>
        </w:rPr>
        <w:t>3</w:t>
      </w:r>
      <w:r>
        <w:t>的混合溶液中加入铝粉，充分反应后，过滤，得到滤渣和滤液。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①若滤液中只有一种溶质，则滤渣中一定有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②若向滤液中加入NaCl溶液，有白色沉淀产生，则滤液中一定有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(8)由两种金属粉末组成的混合物5.6g，与足量稀硫酸反应，生成0.23g氢气，则这种金属混合物的可能组成是______。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A．Mg和Al</w:t>
      </w:r>
      <w:r>
        <w:tab/>
      </w:r>
      <w:r>
        <w:t>B．Fe和Zn</w:t>
      </w:r>
      <w:r>
        <w:tab/>
      </w:r>
      <w:r>
        <w:t>C．Mg和Fe</w:t>
      </w:r>
      <w:r>
        <w:tab/>
      </w:r>
      <w:r>
        <w:t>D．Al和Fe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49"/>
          <w:footerReference w:type="default" r:id="rId50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9</w:t>
      </w:r>
      <w:r>
        <w:t>．阅读下面科普短文</w:t>
      </w:r>
    </w:p>
    <w:p>
      <w:pPr>
        <w:shd w:val="clear" w:color="auto" w:fill="auto"/>
        <w:spacing w:line="360" w:lineRule="auto"/>
        <w:jc w:val="left"/>
        <w:textAlignment w:val="center"/>
      </w:pPr>
      <w:r>
        <w:t>2020年3月8日，面对口罩核心材料熔喷布的需求井喷，国务院国资委指导推动相关中央企业加快生产线建设，为新冠肺炎疫情防控提供保障。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熔喷布主要以聚丙烯[（C</w:t>
      </w:r>
      <w:r>
        <w:rPr>
          <w:vertAlign w:val="subscript"/>
        </w:rPr>
        <w:t>3</w:t>
      </w:r>
      <w:r>
        <w:t>H</w:t>
      </w:r>
      <w:r>
        <w:rPr>
          <w:vertAlign w:val="subscript"/>
        </w:rPr>
        <w:t>6</w:t>
      </w:r>
      <w:r>
        <w:t>）</w:t>
      </w:r>
      <w:r>
        <w:rPr>
          <w:vertAlign w:val="subscript"/>
        </w:rPr>
        <w:t>n</w:t>
      </w:r>
      <w:r>
        <w:t>]为原料，纤维直径可以达到1～5微米，具有独特的毛细结构超细纤维，从而使熔喷布具有很好的过滤性、屏蔽性、绝热性和吸油性，是良好的口罩材料。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聚丙烯是丙烯（C</w:t>
      </w:r>
      <w:r>
        <w:rPr>
          <w:vertAlign w:val="subscript"/>
        </w:rPr>
        <w:t>3</w:t>
      </w:r>
      <w:r>
        <w:t>H</w:t>
      </w:r>
      <w:r>
        <w:rPr>
          <w:vertAlign w:val="subscript"/>
        </w:rPr>
        <w:t>6</w:t>
      </w:r>
      <w:r>
        <w:t>）的聚合物。全球丙烯的工业化生产工艺主要有裂解法、催化裂化法（FCC），甲醇制烯烃（MTO/MTP）、丙烷脱氢（PDH）和烯烃歧化法等，我国和全球丙烯的工业化生产工艺方法及份额分别如图1、图2所示：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942217"/>
            <wp:docPr id="100009" name="" descr="@@@13014340-e43c-4255-abf1-024a1af48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94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中国丙烯产能扩张速度稳定，未来产能增量以PDH为主，因PDH的主要成本来自原料丙烷，丙烷价格越低廉，项目盈利越可观。因此丙烯作为化工领域中重要的基础原料产品，合理布局及发展烯烃产业结构尤为重要。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依据文章内容，回答下列问题：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(1)熔喷布是良好的口罩材料，是因为它具有很好的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、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等优点（任写两点）。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(2)一定条件下，丙烷气体（C</w:t>
      </w:r>
      <w:r>
        <w:rPr>
          <w:vertAlign w:val="subscript"/>
        </w:rPr>
        <w:t>3</w:t>
      </w:r>
      <w:r>
        <w:t>H</w:t>
      </w:r>
      <w:r>
        <w:rPr>
          <w:vertAlign w:val="subscript"/>
        </w:rPr>
        <w:t>8</w:t>
      </w:r>
      <w:r>
        <w:t xml:space="preserve">）分解可以制得丙烯气体，写出该反应的化学方程式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(3)我国生产丙烯份额最多的方法是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；由图2可知2015﹣2025年，全球各地区采用裂解和FCC生产丙烯份颜均有下降趋势，而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工艺法所产丙烯份额有逐步上升趋势。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10</w:t>
      </w:r>
      <w:r>
        <w:t>．阅读下列短文，回答相关问题。</w:t>
      </w:r>
    </w:p>
    <w:p>
      <w:pPr>
        <w:shd w:val="clear" w:color="auto" w:fill="auto"/>
        <w:spacing w:line="360" w:lineRule="auto"/>
        <w:jc w:val="center"/>
        <w:textAlignment w:val="center"/>
      </w:pPr>
      <w:r>
        <w:t>飞行的金属</w:t>
      </w:r>
    </w:p>
    <w:p>
      <w:pPr>
        <w:shd w:val="clear" w:color="auto" w:fill="auto"/>
        <w:spacing w:line="360" w:lineRule="auto"/>
        <w:jc w:val="left"/>
        <w:textAlignment w:val="center"/>
      </w:pPr>
      <w:r>
        <w:t>现代先进的飞机与飞行器要飞得高、快、远、省，就必须靠轻、强、美的材料。铝、镁、锂、钛这些金属及其合金被称之为“飞行的金属”。铝、镁、锂、钛等金属在自然界中以化合物的形式存在，铝土矿含有Al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，光卤石含有MgCl</w:t>
      </w:r>
      <w:r>
        <w:rPr>
          <w:vertAlign w:val="subscript"/>
        </w:rPr>
        <w:t>2</w:t>
      </w:r>
      <w:r>
        <w:t>，锂辉石含有LiAl(Si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6</w:t>
      </w:r>
      <w:r>
        <w:t>)，金红石含有TiO</w:t>
      </w:r>
      <w:r>
        <w:rPr>
          <w:vertAlign w:val="subscript"/>
        </w:rPr>
        <w:t>2</w:t>
      </w:r>
      <w:r>
        <w:t>。元素的存在形态与环境条件有关，铝元素在酸性溶液中以Al</w:t>
      </w:r>
      <w:r>
        <w:rPr>
          <w:vertAlign w:val="superscript"/>
        </w:rPr>
        <w:t>3+</w:t>
      </w:r>
      <w:r>
        <w:t>或Al(OH)</w:t>
      </w:r>
      <w:r>
        <w:rPr>
          <w:vertAlign w:val="subscript"/>
        </w:rPr>
        <w:t>3</w:t>
      </w:r>
      <w:r>
        <w:t>的形态沉淀，在碱性溶液中以[Al(OH)</w:t>
      </w:r>
      <w:r>
        <w:rPr>
          <w:vertAlign w:val="subscript"/>
        </w:rPr>
        <w:t>4</w:t>
      </w:r>
      <w:r>
        <w:t>]</w:t>
      </w:r>
      <w:r>
        <w:rPr>
          <w:vertAlign w:val="superscript"/>
        </w:rPr>
        <w:t>-</w:t>
      </w:r>
      <w:r>
        <w:t>存在。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52"/>
          <w:footerReference w:type="default" r:id="rId53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铝、镁、锂、钛的冶炼有电解法和还原法等。冶炼钛的部分生产流程如图1所示。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48175" cy="1743075"/>
            <wp:docPr id="100011" name="" descr="@@@10b89330-98b5-42eb-86d9-52e9cfd45f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金属及其合金的性质决定其用途。钛在盐酸、硫酸、硝酸溶液中耐腐蚀，在碱性溶液中可稳定存在。将1mm厚的不锈钢、钛浸在海水中，不锈钢4年后完全腐蚀，钛几十年不腐蚀。钛合金、铝合金、铜合金的耐海水腐蚀性能试验结果如图2所示。航空航天材料的选择，既要轻又要有足够的强度。铝、镁、锂、钛、铁的密度(g•cm</w:t>
      </w:r>
      <w:r>
        <w:rPr>
          <w:vertAlign w:val="superscript"/>
        </w:rPr>
        <w:t>-3</w:t>
      </w:r>
      <w:r>
        <w:t>)的值分别为2.7、1.74、0.54、4.51和7.87。比强度(MPa•cm</w:t>
      </w:r>
      <w:r>
        <w:rPr>
          <w:vertAlign w:val="superscript"/>
        </w:rPr>
        <w:t>-3</w:t>
      </w:r>
      <w:r>
        <w:t>•g</w:t>
      </w:r>
      <w:r>
        <w:rPr>
          <w:vertAlign w:val="superscript"/>
        </w:rPr>
        <w:t>-1</w:t>
      </w:r>
      <w:r>
        <w:t>)越大，材料的性能越好。不锈钢、铝合金和钛合金的比强度分别为79、167和218。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铝，姗姗来迟，给世界带来勃勃生机。镁、锂让飞行器变得更快更省。钛，力大无比的巨人，“全能”的钛帮助人类飞出地球，飞向太空！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(1)铝制品在空气中耐腐蚀的原因是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(2)锂和镁、铝相比，能让飞行器变得更快的原因是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(3)下列叙述正确的是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(填序号)。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a.自然界中，在酸性条件下，铝元素的存在形式有Al</w:t>
      </w:r>
      <w:r>
        <w:rPr>
          <w:vertAlign w:val="superscript"/>
        </w:rPr>
        <w:t>3+</w:t>
      </w:r>
      <w:r>
        <w:t>或Al(OH)</w:t>
      </w:r>
      <w:r>
        <w:rPr>
          <w:vertAlign w:val="subscript"/>
        </w:rPr>
        <w:t>3</w:t>
      </w:r>
    </w:p>
    <w:p>
      <w:pPr>
        <w:shd w:val="clear" w:color="auto" w:fill="auto"/>
        <w:spacing w:line="360" w:lineRule="auto"/>
        <w:jc w:val="left"/>
        <w:textAlignment w:val="center"/>
      </w:pPr>
      <w:r>
        <w:t>b.作为航空航天材料，与铝相比，钛在密度和强度方面都具有明显优势</w:t>
      </w:r>
    </w:p>
    <w:p>
      <w:pPr>
        <w:shd w:val="clear" w:color="auto" w:fill="auto"/>
        <w:spacing w:line="360" w:lineRule="auto"/>
        <w:jc w:val="left"/>
        <w:textAlignment w:val="center"/>
      </w:pPr>
      <w:r>
        <w:t>c.金属的冶炼与金属活动性、金属矿物的储量等因素有关</w:t>
      </w:r>
    </w:p>
    <w:p>
      <w:pPr>
        <w:shd w:val="clear" w:color="auto" w:fill="auto"/>
        <w:spacing w:line="360" w:lineRule="auto"/>
        <w:jc w:val="left"/>
        <w:textAlignment w:val="center"/>
      </w:pPr>
      <w:r>
        <w:t>11</w:t>
      </w:r>
      <w:r>
        <w:t>．阅读下面科普短文，回答相关问题。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1799年，伏特把一块锌板和一块锡板浸在盐水里，发现连接两块金属的导线中有电流通过，制成了世界上第一块电池——“伏特电堆”。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55"/>
          <w:footerReference w:type="default" r:id="rId56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t>1836年，英国的丹尼尔对“伏特电堆”进行了改良，制成了如图1所示的电池。电池几经变化，演变成现在的多种电池，其中用量最大是普通干电池，其结构如图2所示。普通干电池电压随使用时间而下降，直至报废，所以也称为一次性电池。给电池以反向电流，使电池电压回升。能反复使用的电池称为“蓄电池”。汽车用铅酸电池充电时发生反应的化学方程式为：</w:t>
      </w:r>
      <w:r>
        <w:object>
          <v:shape id="_x0000_i1044" type="#_x0000_t75" alt="eqIda4659b519729f9295d1ccf2eeb941666" style="width:177.76pt;height:15.86pt" o:oleicon="f" o:ole="">
            <v:imagedata r:id="rId57" o:title="eqIda4659b519729f9295d1ccf2eeb941666"/>
          </v:shape>
          <o:OLEObject Type="Embed" ProgID="Equation.DSMT4" ShapeID="_x0000_i1044" DrawAspect="Content" ObjectID="_20" r:id="rId58"/>
        </w:object>
      </w:r>
      <w:r>
        <w:t>，燃料电池又称“连续电池”，即只要活性物质连续地注入，就能不断地进行放电的一类电池，专用于燃料电池电动汽车（如图3），氢燃料电池就是其中的一种，它靠氢气在空气中燃烧产生电能。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81050" cy="1504950"/>
            <wp:docPr id="100013" name="" descr="@@@905b84b3-ba1a-4505-92a0-e0360b73e3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400175"/>
            <wp:docPr id="100015" name="" descr="@@@9d02186e-5bd5-4b0d-b3fc-775c8974fc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43175" cy="1476375"/>
            <wp:docPr id="100017" name="" descr="@@@2558d528-898c-47c1-ac39-618d68d2c6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依据短文回答下列问题：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(1)Zn-Cu电池中发生反应的化学方程式为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(2)普通干电池使用的金属材料有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(3)请补全下列反应的化学方程式：</w:t>
      </w:r>
      <w:r>
        <w:object>
          <v:shape id="_x0000_i1045" type="#_x0000_t75" alt="eqId19346b4652932163946bea2a2089060c" style="width:45.76pt;height:15.92pt" o:oleicon="f" o:ole="">
            <v:imagedata r:id="rId62" o:title="eqId19346b4652932163946bea2a2089060c"/>
          </v:shape>
          <o:OLEObject Type="Embed" ProgID="Equation.DSMT4" ShapeID="_x0000_i1045" DrawAspect="Content" ObjectID="_21" r:id="rId6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46" type="#_x0000_t75" alt="eqId2d4f1ec541e3c57130e9c3421f8ad366" style="width:99.44pt;height:15.81pt" o:oleicon="f" o:ole="">
            <v:imagedata r:id="rId64" o:title="eqId2d4f1ec541e3c57130e9c3421f8ad366"/>
          </v:shape>
          <o:OLEObject Type="Embed" ProgID="Equation.DSMT4" ShapeID="_x0000_i1046" DrawAspect="Content" ObjectID="_22" r:id="rId65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u w:val="single"/>
        </w:rPr>
      </w:pPr>
      <w:r>
        <w:t>(4)目前，国家大力推广电动汽车的使用。关于这一举措，你认为下列说法正确的是</w:t>
      </w:r>
      <w:r>
        <w:rPr>
          <w:u w:val="single"/>
        </w:rPr>
        <w:t xml:space="preserve"> 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A．使用纯电动汽车可以减少化石燃料的使用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B．要想通过发展纯电动汽车改善环境，还必须减少火力发电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C．各种蓄电池的回收和处理是必须解决的问题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D．氢燃料电池汽车使用时对环境无污染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</w:t>
      </w:r>
      <w:r>
        <w:t>．认真阅读下列材料，回答问题。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将水蒸气冷凝在硅、玻璃、塑料、金属等材料表面，均发现了过氧化氢的存在。研究显示：水蒸气冷凝为粒径小于10微米的液滴时，部分水分子会转化为过氧化氢分子。水微滴中形成的过氧化氢含量随液滴尺寸的增大而减少，过氧化氢的产生量与温度、湿度等环境条件密切相关。过氧化氢可用于消毒杀菌，具有不稳定性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我们已知道，电解水可以制取氢气。氢气作为能源，越来越受到人们的关注。目前在生活和生产中大量使用氢能源还存在一定的困难。由于氢气的制取成本高和储存困难，作为燃料和化学电源暂时还未能广泛应用。随着科技的发展，对新能源的开发已取得了很大的进展，氢气终将成为主要的能源之一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(1)从微观角度分析，水蒸气冷凝为水滴时的变化是因为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(2)新能源在我国能源结构中的占比逐渐增大，目前人们已经利用和开发的新能源有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(答一种即可)。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(3)氢气被誉为“最清洁的燃料”，与其燃烧产物有关，请写出氢气燃烧的化学方程式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13</w:t>
      </w:r>
      <w:r>
        <w:t>．科普阅读题。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66"/>
          <w:footerReference w:type="default" r:id="rId67"/>
          <w:type w:val="nextPage"/>
          <w:pgSz w:w="11907" w:h="16839" w:code="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/>
        </w:sectPr>
      </w:pPr>
      <w:r>
        <w:t>材料一：可燃材料制造时常常加入Al(OH)</w:t>
      </w:r>
      <w:r>
        <w:rPr>
          <w:vertAlign w:val="subscript"/>
        </w:rPr>
        <w:t>3</w:t>
      </w:r>
      <w:r>
        <w:t>作阻燃剂，使之在达到热分解温度前吸收更多的热量，从而提高阻燃性能。Al(OH)</w:t>
      </w:r>
      <w:r>
        <w:rPr>
          <w:vertAlign w:val="subscript"/>
        </w:rPr>
        <w:t>3</w:t>
      </w:r>
    </w:p>
    <w:p>
      <w:pPr>
        <w:shd w:val="clear" w:color="auto" w:fill="auto"/>
        <w:spacing w:line="360" w:lineRule="auto"/>
        <w:jc w:val="left"/>
        <w:textAlignment w:val="center"/>
      </w:pPr>
      <w:r>
        <w:t>受热时分解生成氧化铝和水蒸气，生成的氧化铝覆盖在可燃物的表面并起到隔绝氧气的作用，水蒸气使可燃物与氧气接触的面积减少，从而降低可燃物周围氧气的浓度。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材料二：“灭火弹”是一种常见的灭火器材，主要分为沙石灭火弹和干粉灭火弹。目前市场上的灭火弹主要以干粉为主、超细干粉灭火剂是目前国内外已查明的灭火剂中，灭火浓度最低，灭火效能最高，灭火速度最快的一种，且灭火时不会造成火场中人员中毒或窒息死亡。在扑灭森林大火时，可以选用引燃式超细干粉灭火弹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(1)阻燃时，氢氧化铝受热分解的化学方程式是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(2)NaHCO</w:t>
      </w:r>
      <w:r>
        <w:rPr>
          <w:vertAlign w:val="subscript"/>
        </w:rPr>
        <w:t>3</w:t>
      </w:r>
      <w:r>
        <w:t>是制作干粉灭火剂的原料，超细干粉灭火剂的特点有_____。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A．灭火浓度最低</w:t>
      </w:r>
      <w:r>
        <w:tab/>
      </w:r>
      <w:r>
        <w:t>B．灭火效能最高</w:t>
      </w:r>
      <w:r>
        <w:tab/>
      </w:r>
      <w:r>
        <w:t>C．灭火速度最快</w:t>
      </w:r>
      <w:r>
        <w:tab/>
      </w:r>
      <w:r>
        <w:t>D．会造成人员伤亡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(3)“森林防火，人人有责”。请你对预防森林火灾提一条建设性意见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14</w:t>
      </w:r>
      <w:r>
        <w:t>．阅读</w:t>
      </w:r>
    </w:p>
    <w:p>
      <w:pPr>
        <w:shd w:val="clear" w:color="auto" w:fill="auto"/>
        <w:spacing w:line="360" w:lineRule="auto"/>
        <w:jc w:val="center"/>
        <w:textAlignment w:val="center"/>
      </w:pPr>
      <w:r>
        <w:t>爆竹与烟花</w:t>
      </w:r>
    </w:p>
    <w:p>
      <w:pPr>
        <w:shd w:val="clear" w:color="auto" w:fill="auto"/>
        <w:spacing w:line="360" w:lineRule="auto"/>
        <w:jc w:val="left"/>
        <w:textAlignment w:val="center"/>
      </w:pPr>
      <w:r>
        <w:t>爆竹与烟花是中国古代劳动人民的发明，燃放爆竹和烟花可以为喜庆的节日增添气氛。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爆竹中一般只添加火药，包括氧化剂和可燃物，如黑火药的成分是硫黄、硝酸钾、木炭粉。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烟花之所以能够绽放出绚丽的色彩，与其结构（如图）中星体内的药物紧密相关，常见的药物成分有氧化剂、可燃物、显色剂和增亮剂四大部分。氧化剂起到助燃、氧化放热的作用，主要有硝酸盐和氯酸盐类等；可燃物主要包括木炭粉、硫黄等，会起到燃烧、提供能量的作用；显色剂主要由一些金属盐，如钠盐、铜盐、钡盐等组成，烟花的美丽颜色主要来自金属盐在灼烧时所产生的特殊火焰颜色，即“焰色反应”；增亮剂的作用是使烟花更加明亮绚丽，主要利用了镁粉和铝粉在燃烧时所发出的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323975"/>
            <wp:docPr id="100019" name="" descr="@@@85cbb8c9-786d-48a3-a6d2-830d9b874a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阅读分析，解决问题：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(1)从所添加的药物上区分，烟花和爆竹的区别是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，这种区别导致它们在燃放时的不同效果是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(2)从燃烧条件分析，氧化剂的作用是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，写出一种氧化剂的化学式：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(3)燃放爆竹产生的有害气体是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（写一种）。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69"/>
          <w:footerReference w:type="default" r:id="rId70"/>
          <w:type w:val="nextPage"/>
          <w:pgSz w:w="11907" w:h="16839" w:code="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/>
        </w:sectPr>
      </w:pPr>
      <w:r>
        <w:t>(4)烟花中增亮剂燃烧的化学方程式为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（写一个）。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15</w:t>
      </w:r>
      <w:r>
        <w:t>．阅读科普短文，回答下列问题：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食品与安全</w:t>
      </w:r>
    </w:p>
    <w:p>
      <w:pPr>
        <w:shd w:val="clear" w:color="auto" w:fill="auto"/>
        <w:spacing w:line="360" w:lineRule="auto"/>
        <w:jc w:val="left"/>
        <w:textAlignment w:val="center"/>
      </w:pPr>
      <w:r>
        <w:t>民以食为天，食以养为本，食以安为先。食品安全是营养的基础，也是健康的保证。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材料一：环境污染与食品安全有着密不可分的关系，大气污染物主要以气体或气溶胶状态进入植物体内，使植物细胞受到伤害，品质变坏。水体污染使水的pH发生变化，阻碍水体自净作用，导致有害物质聚集，使鱼、贝类等海产品质量下降，甚至无法食用。土壤污染物主要包括酸、碱、盐以及含汞、铅、镉的化合物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材料二：兽药残留对食品安全也有重要的影响，氨苯胂酸（C</w:t>
      </w:r>
      <w:r>
        <w:rPr>
          <w:vertAlign w:val="subscript"/>
        </w:rPr>
        <w:t>6</w:t>
      </w:r>
      <w:r>
        <w:t>H</w:t>
      </w:r>
      <w:r>
        <w:rPr>
          <w:vertAlign w:val="subscript"/>
        </w:rPr>
        <w:t>8</w:t>
      </w:r>
      <w:r>
        <w:t>AsNO</w:t>
      </w:r>
      <w:r>
        <w:rPr>
          <w:vertAlign w:val="subscript"/>
        </w:rPr>
        <w:t>3</w:t>
      </w:r>
      <w:r>
        <w:t>）是一种抗菌剂，被广泛添加于动物饲料中。随着抗生素在动物治疗和饲料添加剂的长期和广泛的应用，细菌中的耐药菌株数量越来越多。在某些情况下，动物体内耐药菌株可以通过动物性食品传播给人，使人在感染这类疾病后治疗无效或效果不佳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材料三：包装材料使用不当也会使食品安全受到威胁。聚丙烯具有难溶性、强韧性等优质特性，且其原料来源丰富、成本低廉，是食品包装中最主要的材料之一。聚丙烯料粒在合成过程中并无有害物质生成，因其制膜时加入抗氧化剂等助剂导致其含有有害物质，故最好不要盛装热的食品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(1)引起大气污染的有害气体种类较多，请试举一例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（用化学式表示）。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(2)土壤污染物中所含有害元素是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(3)聚丙烯塑料制品不能盛装热的食品，请从微观角度解释其原因是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(4)除上述材料中的影响因素外，还会影响食品安全的因素有</w:t>
      </w:r>
      <w:r>
        <w:rPr>
          <w:u w:val="single"/>
        </w:rPr>
        <w:t xml:space="preserve"> </w:t>
      </w:r>
      <w:r>
        <w:t>。</w:t>
      </w:r>
    </w:p>
    <w:p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A．化肥农药的不合理使用</w:t>
      </w:r>
      <w:r>
        <w:tab/>
      </w:r>
      <w:r>
        <w:t>B．滥用食品添加剂</w:t>
      </w:r>
    </w:p>
    <w:p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C．用工业用盐烹调食物</w:t>
      </w:r>
      <w:r>
        <w:tab/>
      </w:r>
      <w:r>
        <w:t>D．食用加碘食盐</w:t>
      </w:r>
    </w:p>
    <w:p>
      <w:pPr>
        <w:shd w:val="clear" w:color="auto" w:fill="auto"/>
        <w:spacing w:line="360" w:lineRule="auto"/>
        <w:jc w:val="left"/>
        <w:textAlignment w:val="center"/>
      </w:pPr>
      <w:r>
        <w:t>16</w:t>
      </w:r>
      <w:r>
        <w:t>．阅读科普短文，回答下列问题。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近年来，为了克服传统材料在性能上的一些缺点，人们运用先进技术将不同性能的材料优化组合形成复合材料。复合材料的组成包括基体和增强材料两部分，常见基体有金属、陶瓷、树脂、橡胶、玻璃等；增强材料种类繁多，包括玻璃纤维、碳纤维、高分子纤维等。近年我国使用不同增强材料的比例如图1.</w:t>
      </w:r>
    </w:p>
    <w:p>
      <w:pPr>
        <w:shd w:val="clear" w:color="auto" w:fill="auto"/>
        <w:spacing w:line="360" w:lineRule="auto"/>
        <w:jc w:val="left"/>
        <w:textAlignment w:val="center"/>
      </w:pPr>
      <w:r>
        <w:t>石墨烯是从石墨中剥离出来的单层碳原子晶体，是一种理想的复合材料增强体。如应用于纺织行业的石墨烯复合纤维，能有效抑制真菌滋生，祛湿透气，同时能瞬间升温，还可防紫外线等。复合纤维中石墨烯含量对紫外线透过率的影响如图2.石墨烯还可用于橡胶行业制成石墨烯橡胶复合材料，能提高导电、导热及力学性能。石墨烯用量对橡胶复合材料热导率的影响如图3.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71"/>
          <w:footerReference w:type="default" r:id="rId72"/>
          <w:type w:val="nextPage"/>
          <w:pgSz w:w="11907" w:h="16839" w:code="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/>
        </w:sectPr>
      </w:pPr>
      <w:r>
        <w:t>随着科学技术的发展，更多优异的石墨烯复合材料将会被广泛应用。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878042"/>
            <wp:docPr id="100021" name="" descr="@@@9faf23c1-8829-4d55-9cd5-9fed224a3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878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依据文章内容回答下列问题：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(1)由图1可知，近年我国使用最多的增强材料是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(2)石墨和金刚石都是由碳元素组成的单质，但它们的物理性质存在明显差异，原因是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(3)由图3可以得到的结论是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(4)下列说法错误的是_____(填选项)。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A．石墨烯属于化合物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B．复合纤维中石墨烯的含量越高，紫外线透过率越高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C．在一定条件下，石墨、石墨烯分别在氧气中充分燃烧，产物相同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D．石墨烯复合材料将被广泛应用到各个领域</w:t>
      </w:r>
    </w:p>
    <w:p>
      <w:pPr>
        <w:shd w:val="clear" w:color="auto" w:fill="auto"/>
        <w:spacing w:line="360" w:lineRule="auto"/>
        <w:jc w:val="left"/>
        <w:textAlignment w:val="center"/>
      </w:pPr>
      <w:r>
        <w:t>17</w:t>
      </w:r>
      <w:r>
        <w:t>．阅读材料，根据短文回答下列问题。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为减缓温室效应，我国政府向世界庄严承诺，力争在2060年前实现“碳中和”。“碳中和”是指采取多种方式去除二氧化碳，抵消一定时间内产生的二氧化碳排放量，实现二氧化碳的“净零排放”。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目前汽车使用的燃料主要是汽油，它燃烧后不仅会产生二氧化碳，还会释放多种有害物质。开发能够取代汽油的新能源，研发、生产和使用环保、零污染的绿色汽车都是实现“碳中和”的有效措施。研发绿色环保汽车，主要有以下途径：一是改进现有车型，采用铝合金、钛合金、塑料等轻量化材料；二是开发汽车代用燃料，主要包括天然气、乙醇、生物柴油、氢气等，实现能源多元化；三是大力发展电动汽车，尤其是氢燃料电池汽车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(1)化石燃料包括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、石油和天然气等，属于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（填“可再生”或“不可再生”）能源。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(2)从材料中可知，实现“碳中和”的有效措施有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（写一点即可）。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(3)文中的“轻量化材料”中属于合成材料的是________（填字母序号）。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A．铝合金</w:t>
      </w:r>
      <w:r>
        <w:tab/>
      </w:r>
      <w:r>
        <w:t>B．钛合金</w:t>
      </w:r>
      <w:r>
        <w:tab/>
      </w:r>
      <w:r>
        <w:t>C．塑料</w:t>
      </w:r>
      <w:r>
        <w:tab/>
      </w:r>
      <w:r>
        <w:t>D．碳纤维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https://d.book118.com/318051065134006047</w:t>
        </w:r>
      </w:hyperlink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</w:p>
    <w:sectPr>
      <w:footerReference w:type="even" r:id="rId75"/>
      <w:footerReference w:type="default" r:id="rId76"/>
      <w:type w:val="nextPage"/>
      <w:pgSz w:w="11907" w:h="16839" w:code="9"/>
      <w:pgMar w:top="900" w:right="1997" w:bottom="900" w:left="1997" w:header="500" w:footer="500" w:gutter="0"/>
      <w:pgNumType w:start="12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wmf" /><Relationship Id="rId12" Type="http://schemas.openxmlformats.org/officeDocument/2006/relationships/oleObject" Target="embeddings/oleObject2.bin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image" Target="media/image5.png" /><Relationship Id="rId16" Type="http://schemas.openxmlformats.org/officeDocument/2006/relationships/image" Target="media/image6.wmf" /><Relationship Id="rId17" Type="http://schemas.openxmlformats.org/officeDocument/2006/relationships/oleObject" Target="embeddings/oleObject3.bin" /><Relationship Id="rId18" Type="http://schemas.openxmlformats.org/officeDocument/2006/relationships/footer" Target="footer5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wmf" /><Relationship Id="rId22" Type="http://schemas.openxmlformats.org/officeDocument/2006/relationships/oleObject" Target="embeddings/oleObject4.bin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image" Target="media/image9.wmf" /><Relationship Id="rId26" Type="http://schemas.openxmlformats.org/officeDocument/2006/relationships/oleObject" Target="embeddings/oleObject5.bin" /><Relationship Id="rId27" Type="http://schemas.openxmlformats.org/officeDocument/2006/relationships/oleObject" Target="embeddings/oleObject6.bin" /><Relationship Id="rId28" Type="http://schemas.openxmlformats.org/officeDocument/2006/relationships/image" Target="media/image10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1" Type="http://schemas.openxmlformats.org/officeDocument/2006/relationships/oleObject" Target="embeddings/oleObject8.bin" /><Relationship Id="rId32" Type="http://schemas.openxmlformats.org/officeDocument/2006/relationships/oleObject" Target="embeddings/oleObject9.bin" /><Relationship Id="rId33" Type="http://schemas.openxmlformats.org/officeDocument/2006/relationships/oleObject" Target="embeddings/oleObject10.bin" /><Relationship Id="rId34" Type="http://schemas.openxmlformats.org/officeDocument/2006/relationships/oleObject" Target="embeddings/oleObject11.bin" /><Relationship Id="rId35" Type="http://schemas.openxmlformats.org/officeDocument/2006/relationships/oleObject" Target="embeddings/oleObject12.bin" /><Relationship Id="rId36" Type="http://schemas.openxmlformats.org/officeDocument/2006/relationships/oleObject" Target="embeddings/oleObject13.bin" /><Relationship Id="rId37" Type="http://schemas.openxmlformats.org/officeDocument/2006/relationships/image" Target="media/image12.wmf" /><Relationship Id="rId38" Type="http://schemas.openxmlformats.org/officeDocument/2006/relationships/oleObject" Target="embeddings/oleObject14.bin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13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14.wmf" /><Relationship Id="rId43" Type="http://schemas.openxmlformats.org/officeDocument/2006/relationships/oleObject" Target="embeddings/oleObject17.bin" /><Relationship Id="rId44" Type="http://schemas.openxmlformats.org/officeDocument/2006/relationships/footer" Target="footer9.xml" /><Relationship Id="rId45" Type="http://schemas.openxmlformats.org/officeDocument/2006/relationships/footer" Target="footer10.xml" /><Relationship Id="rId46" Type="http://schemas.openxmlformats.org/officeDocument/2006/relationships/oleObject" Target="embeddings/oleObject18.bin" /><Relationship Id="rId47" Type="http://schemas.openxmlformats.org/officeDocument/2006/relationships/image" Target="media/image15.wmf" /><Relationship Id="rId48" Type="http://schemas.openxmlformats.org/officeDocument/2006/relationships/oleObject" Target="embeddings/oleObject19.bin" /><Relationship Id="rId49" Type="http://schemas.openxmlformats.org/officeDocument/2006/relationships/footer" Target="footer11.xml" /><Relationship Id="rId5" Type="http://schemas.openxmlformats.org/officeDocument/2006/relationships/image" Target="media/image1.png" /><Relationship Id="rId50" Type="http://schemas.openxmlformats.org/officeDocument/2006/relationships/footer" Target="footer12.xml" /><Relationship Id="rId51" Type="http://schemas.openxmlformats.org/officeDocument/2006/relationships/image" Target="media/image16.png" /><Relationship Id="rId52" Type="http://schemas.openxmlformats.org/officeDocument/2006/relationships/footer" Target="footer13.xml" /><Relationship Id="rId53" Type="http://schemas.openxmlformats.org/officeDocument/2006/relationships/footer" Target="footer14.xml" /><Relationship Id="rId54" Type="http://schemas.openxmlformats.org/officeDocument/2006/relationships/image" Target="media/image17.png" /><Relationship Id="rId55" Type="http://schemas.openxmlformats.org/officeDocument/2006/relationships/footer" Target="footer15.xml" /><Relationship Id="rId56" Type="http://schemas.openxmlformats.org/officeDocument/2006/relationships/footer" Target="footer16.xml" /><Relationship Id="rId57" Type="http://schemas.openxmlformats.org/officeDocument/2006/relationships/image" Target="media/image18.wmf" /><Relationship Id="rId58" Type="http://schemas.openxmlformats.org/officeDocument/2006/relationships/oleObject" Target="embeddings/oleObject20.bin" /><Relationship Id="rId59" Type="http://schemas.openxmlformats.org/officeDocument/2006/relationships/image" Target="media/image19.png" /><Relationship Id="rId6" Type="http://schemas.openxmlformats.org/officeDocument/2006/relationships/image" Target="media/image2.png" /><Relationship Id="rId60" Type="http://schemas.openxmlformats.org/officeDocument/2006/relationships/image" Target="media/image20.png" /><Relationship Id="rId61" Type="http://schemas.openxmlformats.org/officeDocument/2006/relationships/image" Target="media/image21.png" /><Relationship Id="rId62" Type="http://schemas.openxmlformats.org/officeDocument/2006/relationships/image" Target="media/image22.wmf" /><Relationship Id="rId63" Type="http://schemas.openxmlformats.org/officeDocument/2006/relationships/oleObject" Target="embeddings/oleObject21.bin" /><Relationship Id="rId64" Type="http://schemas.openxmlformats.org/officeDocument/2006/relationships/image" Target="media/image23.wmf" /><Relationship Id="rId65" Type="http://schemas.openxmlformats.org/officeDocument/2006/relationships/oleObject" Target="embeddings/oleObject22.bin" /><Relationship Id="rId66" Type="http://schemas.openxmlformats.org/officeDocument/2006/relationships/footer" Target="footer17.xml" /><Relationship Id="rId67" Type="http://schemas.openxmlformats.org/officeDocument/2006/relationships/footer" Target="footer18.xml" /><Relationship Id="rId68" Type="http://schemas.openxmlformats.org/officeDocument/2006/relationships/image" Target="media/image24.png" /><Relationship Id="rId69" Type="http://schemas.openxmlformats.org/officeDocument/2006/relationships/footer" Target="footer19.xml" /><Relationship Id="rId7" Type="http://schemas.openxmlformats.org/officeDocument/2006/relationships/image" Target="media/image3.wmf" /><Relationship Id="rId70" Type="http://schemas.openxmlformats.org/officeDocument/2006/relationships/footer" Target="footer20.xml" /><Relationship Id="rId71" Type="http://schemas.openxmlformats.org/officeDocument/2006/relationships/footer" Target="footer21.xml" /><Relationship Id="rId72" Type="http://schemas.openxmlformats.org/officeDocument/2006/relationships/footer" Target="footer22.xml" /><Relationship Id="rId73" Type="http://schemas.openxmlformats.org/officeDocument/2006/relationships/image" Target="media/image25.png" /><Relationship Id="rId74" Type="http://schemas.openxmlformats.org/officeDocument/2006/relationships/hyperlink" Target="https://d.book118.com/318051065134006047" TargetMode="External" /><Relationship Id="rId75" Type="http://schemas.openxmlformats.org/officeDocument/2006/relationships/footer" Target="footer23.xml" /><Relationship Id="rId76" Type="http://schemas.openxmlformats.org/officeDocument/2006/relationships/footer" Target="footer24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3e430b9cb341447794ba80821968a9f7ode5mtaymte2</vt:lpwstr>
  </property>
</Properties>
</file>