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5E41" w14:paraId="2DCBB1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5E41" w14:paraId="3D29DD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5E41" w14:paraId="578071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5E41" w:rsidRPr="00845E41" w14:paraId="3B65248E" w14:textId="3082083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5E41">
        <w:rPr>
          <w:rFonts w:ascii="宋体" w:eastAsia="宋体" w:hAnsi="宋体" w:hint="eastAsia"/>
          <w:b/>
          <w:sz w:val="60"/>
        </w:rPr>
        <w:t>成品浆板包装输送系统项目安全评估报告</w:t>
      </w:r>
    </w:p>
    <w:p w:rsidR="00845E41" w:rsidP="00845E41" w14:paraId="770DFEDA" w14:textId="0E1AF6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5E41">
        <w:rPr>
          <w:rFonts w:ascii="仿宋" w:eastAsia="仿宋" w:hAnsi="仿宋" w:hint="eastAsia"/>
          <w:b/>
          <w:sz w:val="40"/>
        </w:rPr>
        <w:t>目录</w:t>
      </w:r>
    </w:p>
    <w:p w:rsidR="00845E41" w14:paraId="5B36005E" w14:textId="6B52CF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45E41" w14:paraId="41B8EA25" w14:textId="40947F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一、评价成品浆板包装输送系统项目概述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5E41" w14:paraId="6DFB58AB" w14:textId="4B211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5E41" w14:paraId="5E85800C" w14:textId="7C5AD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(二)、成品浆板包装输送系统行业企业所在地的自然条件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5E41" w14:paraId="428E23CD" w14:textId="5E251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5E41" w14:paraId="62004856" w14:textId="7F316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45E41" w14:paraId="3FE3F56A" w14:textId="5B299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5E41" w14:paraId="274ACC1C" w14:textId="1FD0E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45E41" w14:paraId="7B851786" w14:textId="64A65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5E41" w14:paraId="3BE46937" w14:textId="4DDBD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5E41" w14:paraId="44A52E6F" w14:textId="18271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5E41" w14:paraId="0FF32ECB" w14:textId="188C7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5E41" w14:paraId="7F56ECBF" w14:textId="324F7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45E41" w14:paraId="44C554C5" w14:textId="1AAD5D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5E41" w14:paraId="6151ED4B" w14:textId="4A73D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5E41" w14:paraId="1F094D62" w14:textId="6CCFA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(二)、评价成品浆板包装输送系统项目概况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45E41" w14:paraId="42EA7B19" w14:textId="0FE54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45E41" w14:paraId="38814766" w14:textId="37EC3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45E41" w14:paraId="529CDB50" w14:textId="392C6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5E41" w14:paraId="66965BEF" w14:textId="1C56F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5E41" w14:paraId="3151D1CB" w14:textId="0DBB5C5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5E41" w14:paraId="2AEA16CA" w14:textId="3CCF3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45E41" w14:paraId="71790624" w14:textId="56B8F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5E41" w14:paraId="4AED8D36" w14:textId="21334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45E41" w14:paraId="164F2D75" w14:textId="52DF3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45E41" w14:paraId="768F9700" w14:textId="5C60D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45E41" w14:paraId="7DA0CF5C" w14:textId="3050F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45E41" w14:paraId="1D400013" w14:textId="5C5AF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45E41" w14:paraId="3B4F91EC" w14:textId="6AE9F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5E41" w14:paraId="769DED56" w14:textId="7B991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45E41" w14:paraId="23A6FDF2" w14:textId="5E56E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(二)、评价成品浆板包装输送系统项目风险分析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45E41" w14:paraId="5868F093" w14:textId="016B7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45E41" w14:paraId="4CE21211" w14:textId="7D592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45E41" w14:paraId="17DBE7C7" w14:textId="22DCF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45E41" w14:paraId="6A576959" w14:textId="53702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45E41" w14:paraId="3671740B" w14:textId="52554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45E41" w14:paraId="397D9560" w14:textId="52077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45E41" w14:paraId="21D85360" w14:textId="5B82E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45E41" w14:paraId="03035901" w14:textId="4363CF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5E41" w14:paraId="327A27A6" w14:textId="50295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45E41" w14:paraId="134FCC33" w14:textId="2719C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45E41" w14:paraId="7759702E" w14:textId="34DE7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45E41" w14:paraId="3D3182A2" w14:textId="0240CAE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45E41" w14:paraId="2F6D4650" w14:textId="2AF1F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_Toc157803599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45E41" w14:paraId="0E2F2D27" w14:textId="516E0C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45E41" w14:paraId="42E3EC96" w14:textId="3D501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45E41" w14:paraId="3CF811E8" w14:textId="399B0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45E41" w14:paraId="13D3BBD7" w14:textId="1CA33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45E41" w14:paraId="3CD9D051" w14:textId="028703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九、成品浆板包装输送系统项目安全现状评价报告的审核与批准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45E41" w14:paraId="0B198986" w14:textId="33CB0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45E41" w14:paraId="6DBD81D7" w14:textId="398C8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45E41" w14:paraId="1A2AFCBC" w14:textId="13D76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45E41" w14:paraId="7E2E73DD" w14:textId="7A9B5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45E41" w14:paraId="571FCEA2" w14:textId="509D1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_Toc157803609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45E41" w14:paraId="7A4705AC" w14:textId="1EDE0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45E41" w14:paraId="11B19C1C" w14:textId="1CD85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45E41" w14:paraId="65BEA521" w14:textId="315B4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45E41" w14:paraId="5DD1BD5A" w14:textId="575DAD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45E41" w14:paraId="525A01C8" w14:textId="4B654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45E41" w14:paraId="6203388F" w14:textId="16103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45E41" w14:paraId="309DBD29" w14:textId="1807C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45E41" w14:paraId="2E6EA75C" w14:textId="544F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45E41" w14:paraId="6617499D" w14:textId="1CC87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45E41" w14:paraId="266FFA08" w14:textId="35E51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_Toc157803619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45E41" w14:paraId="30D7D142" w14:textId="62028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_Toc157803620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https://d.book118.com/318053017043006035</w:t>
        </w:r>
      </w:hyperlink>
    </w:p>
    <w:p w:rsidR="00845E4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paraId="068F40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41" w14:paraId="302544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paraId="40A7E693" w14:textId="747669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5E41" w14:paraId="177F358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paraId="300231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textId="747669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5E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textId="747669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45E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5E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P="004D6B91" w14:textId="747669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45E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paraId="7B3E2E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RPr="00845E41" w:rsidP="00845E41" w14:paraId="211025EF" w14:textId="5F34E4B6">
    <w:pPr>
      <w:pStyle w:val="Header"/>
      <w:rPr>
        <w:rFonts w:ascii="仿宋" w:eastAsia="仿宋" w:hAnsi="仿宋"/>
      </w:rPr>
    </w:pPr>
    <w:r w:rsidRPr="00845E41">
      <w:rPr>
        <w:rFonts w:ascii="仿宋" w:eastAsia="仿宋" w:hAnsi="仿宋" w:hint="eastAsia"/>
      </w:rPr>
      <w:t>成品浆板包装输送系统项目安全评估报告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paraId="19933DF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RPr="00845E41" w:rsidP="00845E41" w14:textId="5F34E4B6">
    <w:pPr>
      <w:pStyle w:val="Header"/>
      <w:rPr>
        <w:rFonts w:ascii="仿宋" w:eastAsia="仿宋" w:hAnsi="仿宋"/>
      </w:rPr>
    </w:pPr>
    <w:r w:rsidRPr="00845E41">
      <w:rPr>
        <w:rFonts w:ascii="仿宋" w:eastAsia="仿宋" w:hAnsi="仿宋" w:hint="eastAsia"/>
      </w:rPr>
      <w:t>成品浆板包装输送系统项目安全评估报告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RPr="00845E41" w:rsidP="00845E41" w14:textId="5F34E4B6">
    <w:pPr>
      <w:pStyle w:val="Header"/>
      <w:rPr>
        <w:rFonts w:ascii="仿宋" w:eastAsia="仿宋" w:hAnsi="仿宋"/>
      </w:rPr>
    </w:pPr>
    <w:r w:rsidRPr="00845E41">
      <w:rPr>
        <w:rFonts w:ascii="仿宋" w:eastAsia="仿宋" w:hAnsi="仿宋" w:hint="eastAsia"/>
      </w:rPr>
      <w:t>成品浆板包装输送系统项目安全评估报告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:rsidRPr="00845E41" w:rsidP="00845E41" w14:textId="5F34E4B6">
    <w:pPr>
      <w:pStyle w:val="Header"/>
      <w:rPr>
        <w:rFonts w:ascii="仿宋" w:eastAsia="仿宋" w:hAnsi="仿宋"/>
      </w:rPr>
    </w:pPr>
    <w:r w:rsidRPr="00845E41">
      <w:rPr>
        <w:rFonts w:ascii="仿宋" w:eastAsia="仿宋" w:hAnsi="仿宋" w:hint="eastAsia"/>
      </w:rPr>
      <w:t>成品浆板包装输送系统项目安全评估报告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E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41"/>
    <w:rsid w:val="004D6B91"/>
    <w:rsid w:val="00845E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14EF10"/>
  <w15:chartTrackingRefBased/>
  <w15:docId w15:val="{977C8693-6EE8-4583-BCCA-798081DB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5E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5E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5E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5E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5E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5E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5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5E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5E41"/>
  </w:style>
  <w:style w:type="paragraph" w:styleId="TOC1">
    <w:name w:val="toc 1"/>
    <w:basedOn w:val="Normal"/>
    <w:next w:val="Normal"/>
    <w:autoRedefine/>
    <w:uiPriority w:val="39"/>
    <w:unhideWhenUsed/>
    <w:rsid w:val="00845E41"/>
  </w:style>
  <w:style w:type="paragraph" w:styleId="TOC2">
    <w:name w:val="toc 2"/>
    <w:basedOn w:val="Normal"/>
    <w:next w:val="Normal"/>
    <w:autoRedefine/>
    <w:uiPriority w:val="39"/>
    <w:unhideWhenUsed/>
    <w:rsid w:val="00845E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8053017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7134</Words>
  <Characters>40668</Characters>
  <Application>Microsoft Office Word</Application>
  <DocSecurity>0</DocSecurity>
  <Lines>338</Lines>
  <Paragraphs>95</Paragraphs>
  <ScaleCrop>false</ScaleCrop>
  <Company/>
  <LinksUpToDate>false</LinksUpToDate>
  <CharactersWithSpaces>47707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2024-02-02T13:58:00Z</dcterms:created>
  <dcterms:modified xsi:type="dcterms:W3CDTF">2024-02-02T13:59:00Z</dcterms:modified>
</cp:coreProperties>
</file>