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餐饮服务项目规划设计蓝图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00" w:history="1">
        <w:r>
          <w:rPr>
            <w:rFonts w:ascii="仿宋" w:eastAsia="仿宋" w:hAnsi="仿宋" w:cs="仿宋" w:hint="eastAsia"/>
            <w:lang w:eastAsia="zh-CN"/>
          </w:rPr>
          <w:t>概论</w:t>
        </w:r>
        <w:r>
          <w:tab/>
        </w:r>
        <w:r>
          <w:fldChar w:fldCharType="begin"/>
        </w:r>
        <w:r>
          <w:instrText xml:space="preserve"> PAGEREF _Toc28900 \h </w:instrText>
        </w:r>
        <w:r>
          <w:fldChar w:fldCharType="separate"/>
        </w:r>
        <w:r>
          <w:t>3</w:t>
        </w:r>
        <w:r>
          <w:fldChar w:fldCharType="end"/>
        </w:r>
      </w:hyperlink>
    </w:p>
    <w:p>
      <w:pPr>
        <w:pStyle w:val="TOC1"/>
        <w:tabs>
          <w:tab w:val="right" w:leader="dot" w:pos="8306"/>
        </w:tabs>
      </w:pPr>
      <w:hyperlink w:anchor="_Toc17146" w:history="1">
        <w:r>
          <w:rPr>
            <w:rFonts w:ascii="仿宋" w:eastAsia="仿宋" w:hAnsi="仿宋" w:cs="仿宋" w:hint="eastAsia"/>
            <w:lang w:eastAsia="zh-CN"/>
          </w:rPr>
          <w:t>一、餐饮服务项目选址可行性分析</w:t>
        </w:r>
        <w:r>
          <w:tab/>
        </w:r>
        <w:r>
          <w:fldChar w:fldCharType="begin"/>
        </w:r>
        <w:r>
          <w:instrText xml:space="preserve"> PAGEREF _Toc17146 \h </w:instrText>
        </w:r>
        <w:r>
          <w:fldChar w:fldCharType="separate"/>
        </w:r>
        <w:r>
          <w:t>3</w:t>
        </w:r>
        <w:r>
          <w:fldChar w:fldCharType="end"/>
        </w:r>
      </w:hyperlink>
    </w:p>
    <w:p>
      <w:pPr>
        <w:pStyle w:val="TOC2"/>
        <w:tabs>
          <w:tab w:val="right" w:leader="dot" w:pos="8306"/>
        </w:tabs>
      </w:pPr>
      <w:hyperlink w:anchor="_Toc26142" w:history="1">
        <w:r>
          <w:rPr>
            <w:rFonts w:ascii="仿宋" w:eastAsia="仿宋" w:hAnsi="仿宋" w:cs="仿宋" w:hint="eastAsia"/>
            <w:lang w:eastAsia="zh-CN"/>
          </w:rPr>
          <w:t>(一)、餐饮服务项目选址</w:t>
        </w:r>
        <w:r>
          <w:tab/>
        </w:r>
        <w:r>
          <w:fldChar w:fldCharType="begin"/>
        </w:r>
        <w:r>
          <w:instrText xml:space="preserve"> PAGEREF _Toc26142 \h </w:instrText>
        </w:r>
        <w:r>
          <w:fldChar w:fldCharType="separate"/>
        </w:r>
        <w:r>
          <w:t>3</w:t>
        </w:r>
        <w:r>
          <w:fldChar w:fldCharType="end"/>
        </w:r>
      </w:hyperlink>
    </w:p>
    <w:p>
      <w:pPr>
        <w:pStyle w:val="TOC2"/>
        <w:tabs>
          <w:tab w:val="right" w:leader="dot" w:pos="8306"/>
        </w:tabs>
      </w:pPr>
      <w:hyperlink w:anchor="_Toc5868" w:history="1">
        <w:r>
          <w:rPr>
            <w:rFonts w:ascii="仿宋" w:eastAsia="仿宋" w:hAnsi="仿宋" w:cs="仿宋" w:hint="eastAsia"/>
            <w:lang w:eastAsia="zh-CN"/>
          </w:rPr>
          <w:t>(二)、用地控制指标</w:t>
        </w:r>
        <w:r>
          <w:tab/>
        </w:r>
        <w:r>
          <w:fldChar w:fldCharType="begin"/>
        </w:r>
        <w:r>
          <w:instrText xml:space="preserve"> PAGEREF _Toc5868 \h </w:instrText>
        </w:r>
        <w:r>
          <w:fldChar w:fldCharType="separate"/>
        </w:r>
        <w:r>
          <w:t>3</w:t>
        </w:r>
        <w:r>
          <w:fldChar w:fldCharType="end"/>
        </w:r>
      </w:hyperlink>
    </w:p>
    <w:p>
      <w:pPr>
        <w:pStyle w:val="TOC2"/>
        <w:tabs>
          <w:tab w:val="right" w:leader="dot" w:pos="8306"/>
        </w:tabs>
      </w:pPr>
      <w:hyperlink w:anchor="_Toc17025" w:history="1">
        <w:r>
          <w:rPr>
            <w:rFonts w:ascii="仿宋" w:eastAsia="仿宋" w:hAnsi="仿宋" w:cs="仿宋" w:hint="eastAsia"/>
            <w:lang w:eastAsia="zh-CN"/>
          </w:rPr>
          <w:t>(三)、节约用地措施</w:t>
        </w:r>
        <w:r>
          <w:tab/>
        </w:r>
        <w:r>
          <w:fldChar w:fldCharType="begin"/>
        </w:r>
        <w:r>
          <w:instrText xml:space="preserve"> PAGEREF _Toc17025 \h </w:instrText>
        </w:r>
        <w:r>
          <w:fldChar w:fldCharType="separate"/>
        </w:r>
        <w:r>
          <w:t>5</w:t>
        </w:r>
        <w:r>
          <w:fldChar w:fldCharType="end"/>
        </w:r>
      </w:hyperlink>
    </w:p>
    <w:p>
      <w:pPr>
        <w:pStyle w:val="TOC2"/>
        <w:tabs>
          <w:tab w:val="right" w:leader="dot" w:pos="8306"/>
        </w:tabs>
      </w:pPr>
      <w:hyperlink w:anchor="_Toc8120" w:history="1">
        <w:r>
          <w:rPr>
            <w:rFonts w:ascii="仿宋" w:eastAsia="仿宋" w:hAnsi="仿宋" w:cs="仿宋" w:hint="eastAsia"/>
            <w:lang w:eastAsia="zh-CN"/>
          </w:rPr>
          <w:t>(四)、总图布置方案</w:t>
        </w:r>
        <w:r>
          <w:tab/>
        </w:r>
        <w:r>
          <w:fldChar w:fldCharType="begin"/>
        </w:r>
        <w:r>
          <w:instrText xml:space="preserve"> PAGEREF _Toc8120 \h </w:instrText>
        </w:r>
        <w:r>
          <w:fldChar w:fldCharType="separate"/>
        </w:r>
        <w:r>
          <w:t>6</w:t>
        </w:r>
        <w:r>
          <w:fldChar w:fldCharType="end"/>
        </w:r>
      </w:hyperlink>
    </w:p>
    <w:p>
      <w:pPr>
        <w:pStyle w:val="TOC2"/>
        <w:tabs>
          <w:tab w:val="right" w:leader="dot" w:pos="8306"/>
        </w:tabs>
      </w:pPr>
      <w:hyperlink w:anchor="_Toc23133" w:history="1">
        <w:r>
          <w:rPr>
            <w:rFonts w:ascii="仿宋" w:eastAsia="仿宋" w:hAnsi="仿宋" w:cs="仿宋" w:hint="eastAsia"/>
            <w:lang w:eastAsia="zh-CN"/>
          </w:rPr>
          <w:t>(五)、选址综合评价</w:t>
        </w:r>
        <w:r>
          <w:tab/>
        </w:r>
        <w:r>
          <w:fldChar w:fldCharType="begin"/>
        </w:r>
        <w:r>
          <w:instrText xml:space="preserve"> PAGEREF _Toc23133 \h </w:instrText>
        </w:r>
        <w:r>
          <w:fldChar w:fldCharType="separate"/>
        </w:r>
        <w:r>
          <w:t>7</w:t>
        </w:r>
        <w:r>
          <w:fldChar w:fldCharType="end"/>
        </w:r>
      </w:hyperlink>
    </w:p>
    <w:p>
      <w:pPr>
        <w:pStyle w:val="TOC1"/>
        <w:tabs>
          <w:tab w:val="right" w:leader="dot" w:pos="8306"/>
        </w:tabs>
      </w:pPr>
      <w:hyperlink w:anchor="_Toc7419" w:history="1">
        <w:r>
          <w:rPr>
            <w:rFonts w:ascii="仿宋" w:eastAsia="仿宋" w:hAnsi="仿宋" w:cs="仿宋" w:hint="eastAsia"/>
            <w:lang w:eastAsia="zh-CN"/>
          </w:rPr>
          <w:t>二、餐饮服务项目土建工程</w:t>
        </w:r>
        <w:r>
          <w:tab/>
        </w:r>
        <w:r>
          <w:fldChar w:fldCharType="begin"/>
        </w:r>
        <w:r>
          <w:instrText xml:space="preserve"> PAGEREF _Toc7419 \h </w:instrText>
        </w:r>
        <w:r>
          <w:fldChar w:fldCharType="separate"/>
        </w:r>
        <w:r>
          <w:t>8</w:t>
        </w:r>
        <w:r>
          <w:fldChar w:fldCharType="end"/>
        </w:r>
      </w:hyperlink>
    </w:p>
    <w:p>
      <w:pPr>
        <w:pStyle w:val="TOC2"/>
        <w:tabs>
          <w:tab w:val="right" w:leader="dot" w:pos="8306"/>
        </w:tabs>
      </w:pPr>
      <w:hyperlink w:anchor="_Toc298" w:history="1">
        <w:r>
          <w:rPr>
            <w:rFonts w:ascii="仿宋" w:eastAsia="仿宋" w:hAnsi="仿宋" w:cs="仿宋" w:hint="eastAsia"/>
            <w:lang w:eastAsia="zh-CN"/>
          </w:rPr>
          <w:t>(一)、建筑工程设计原则</w:t>
        </w:r>
        <w:r>
          <w:tab/>
        </w:r>
        <w:r>
          <w:fldChar w:fldCharType="begin"/>
        </w:r>
        <w:r>
          <w:instrText xml:space="preserve"> PAGEREF _Toc298 \h </w:instrText>
        </w:r>
        <w:r>
          <w:fldChar w:fldCharType="separate"/>
        </w:r>
        <w:r>
          <w:t>8</w:t>
        </w:r>
        <w:r>
          <w:fldChar w:fldCharType="end"/>
        </w:r>
      </w:hyperlink>
    </w:p>
    <w:p>
      <w:pPr>
        <w:pStyle w:val="TOC2"/>
        <w:tabs>
          <w:tab w:val="right" w:leader="dot" w:pos="8306"/>
        </w:tabs>
      </w:pPr>
      <w:hyperlink w:anchor="_Toc1397" w:history="1">
        <w:r>
          <w:rPr>
            <w:rFonts w:ascii="仿宋" w:eastAsia="仿宋" w:hAnsi="仿宋" w:cs="仿宋" w:hint="eastAsia"/>
            <w:lang w:eastAsia="zh-CN"/>
          </w:rPr>
          <w:t>(二)、土建工程设计年限及安全等级</w:t>
        </w:r>
        <w:r>
          <w:tab/>
        </w:r>
        <w:r>
          <w:fldChar w:fldCharType="begin"/>
        </w:r>
        <w:r>
          <w:instrText xml:space="preserve"> PAGEREF _Toc1397 \h </w:instrText>
        </w:r>
        <w:r>
          <w:fldChar w:fldCharType="separate"/>
        </w:r>
        <w:r>
          <w:t>9</w:t>
        </w:r>
        <w:r>
          <w:fldChar w:fldCharType="end"/>
        </w:r>
      </w:hyperlink>
    </w:p>
    <w:p>
      <w:pPr>
        <w:pStyle w:val="TOC2"/>
        <w:tabs>
          <w:tab w:val="right" w:leader="dot" w:pos="8306"/>
        </w:tabs>
      </w:pPr>
      <w:hyperlink w:anchor="_Toc1855" w:history="1">
        <w:r>
          <w:rPr>
            <w:rFonts w:ascii="仿宋" w:eastAsia="仿宋" w:hAnsi="仿宋" w:cs="仿宋" w:hint="eastAsia"/>
            <w:lang w:eastAsia="zh-CN"/>
          </w:rPr>
          <w:t>(三)、建筑工程设计总体要求</w:t>
        </w:r>
        <w:r>
          <w:tab/>
        </w:r>
        <w:r>
          <w:fldChar w:fldCharType="begin"/>
        </w:r>
        <w:r>
          <w:instrText xml:space="preserve"> PAGEREF _Toc1855 \h </w:instrText>
        </w:r>
        <w:r>
          <w:fldChar w:fldCharType="separate"/>
        </w:r>
        <w:r>
          <w:t>11</w:t>
        </w:r>
        <w:r>
          <w:fldChar w:fldCharType="end"/>
        </w:r>
      </w:hyperlink>
    </w:p>
    <w:p>
      <w:pPr>
        <w:pStyle w:val="TOC2"/>
        <w:tabs>
          <w:tab w:val="right" w:leader="dot" w:pos="8306"/>
        </w:tabs>
      </w:pPr>
      <w:hyperlink w:anchor="_Toc12878" w:history="1">
        <w:r>
          <w:rPr>
            <w:rFonts w:ascii="仿宋" w:eastAsia="仿宋" w:hAnsi="仿宋" w:cs="仿宋" w:hint="eastAsia"/>
            <w:lang w:eastAsia="zh-CN"/>
          </w:rPr>
          <w:t>(四)、土建工程建设指标</w:t>
        </w:r>
        <w:r>
          <w:tab/>
        </w:r>
        <w:r>
          <w:fldChar w:fldCharType="begin"/>
        </w:r>
        <w:r>
          <w:instrText xml:space="preserve"> PAGEREF _Toc12878 \h </w:instrText>
        </w:r>
        <w:r>
          <w:fldChar w:fldCharType="separate"/>
        </w:r>
        <w:r>
          <w:t>11</w:t>
        </w:r>
        <w:r>
          <w:fldChar w:fldCharType="end"/>
        </w:r>
      </w:hyperlink>
    </w:p>
    <w:p>
      <w:pPr>
        <w:pStyle w:val="TOC1"/>
        <w:tabs>
          <w:tab w:val="right" w:leader="dot" w:pos="8306"/>
        </w:tabs>
      </w:pPr>
      <w:hyperlink w:anchor="_Toc19089" w:history="1">
        <w:r>
          <w:rPr>
            <w:rFonts w:ascii="仿宋" w:eastAsia="仿宋" w:hAnsi="仿宋" w:cs="仿宋" w:hint="eastAsia"/>
            <w:lang w:eastAsia="zh-CN"/>
          </w:rPr>
          <w:t>三、产品规划分析</w:t>
        </w:r>
        <w:r>
          <w:tab/>
        </w:r>
        <w:r>
          <w:fldChar w:fldCharType="begin"/>
        </w:r>
        <w:r>
          <w:instrText xml:space="preserve"> PAGEREF _Toc19089 \h </w:instrText>
        </w:r>
        <w:r>
          <w:fldChar w:fldCharType="separate"/>
        </w:r>
        <w:r>
          <w:t>11</w:t>
        </w:r>
        <w:r>
          <w:fldChar w:fldCharType="end"/>
        </w:r>
      </w:hyperlink>
    </w:p>
    <w:p>
      <w:pPr>
        <w:pStyle w:val="TOC2"/>
        <w:tabs>
          <w:tab w:val="right" w:leader="dot" w:pos="8306"/>
        </w:tabs>
      </w:pPr>
      <w:hyperlink w:anchor="_Toc30058" w:history="1">
        <w:r>
          <w:rPr>
            <w:rFonts w:ascii="仿宋" w:eastAsia="仿宋" w:hAnsi="仿宋" w:cs="仿宋" w:hint="eastAsia"/>
            <w:lang w:eastAsia="zh-CN"/>
          </w:rPr>
          <w:t>(一)、产品规划</w:t>
        </w:r>
        <w:r>
          <w:tab/>
        </w:r>
        <w:r>
          <w:fldChar w:fldCharType="begin"/>
        </w:r>
        <w:r>
          <w:instrText xml:space="preserve"> PAGEREF _Toc30058 \h </w:instrText>
        </w:r>
        <w:r>
          <w:fldChar w:fldCharType="separate"/>
        </w:r>
        <w:r>
          <w:t>11</w:t>
        </w:r>
        <w:r>
          <w:fldChar w:fldCharType="end"/>
        </w:r>
      </w:hyperlink>
    </w:p>
    <w:p>
      <w:pPr>
        <w:pStyle w:val="TOC2"/>
        <w:tabs>
          <w:tab w:val="right" w:leader="dot" w:pos="8306"/>
        </w:tabs>
      </w:pPr>
      <w:hyperlink w:anchor="_Toc6695" w:history="1">
        <w:r>
          <w:rPr>
            <w:rFonts w:ascii="仿宋" w:eastAsia="仿宋" w:hAnsi="仿宋" w:cs="仿宋" w:hint="eastAsia"/>
            <w:lang w:eastAsia="zh-CN"/>
          </w:rPr>
          <w:t>(二)、建设规模</w:t>
        </w:r>
        <w:r>
          <w:tab/>
        </w:r>
        <w:r>
          <w:fldChar w:fldCharType="begin"/>
        </w:r>
        <w:r>
          <w:instrText xml:space="preserve"> PAGEREF _Toc6695 \h </w:instrText>
        </w:r>
        <w:r>
          <w:fldChar w:fldCharType="separate"/>
        </w:r>
        <w:r>
          <w:t>12</w:t>
        </w:r>
        <w:r>
          <w:fldChar w:fldCharType="end"/>
        </w:r>
      </w:hyperlink>
    </w:p>
    <w:p>
      <w:pPr>
        <w:pStyle w:val="TOC1"/>
        <w:tabs>
          <w:tab w:val="right" w:leader="dot" w:pos="8306"/>
        </w:tabs>
      </w:pPr>
      <w:hyperlink w:anchor="_Toc31619" w:history="1">
        <w:r>
          <w:rPr>
            <w:rFonts w:ascii="仿宋" w:eastAsia="仿宋" w:hAnsi="仿宋" w:cs="仿宋" w:hint="eastAsia"/>
            <w:lang w:eastAsia="zh-CN"/>
          </w:rPr>
          <w:t>四、餐饮服务项目建设单位说明</w:t>
        </w:r>
        <w:r>
          <w:tab/>
        </w:r>
        <w:r>
          <w:fldChar w:fldCharType="begin"/>
        </w:r>
        <w:r>
          <w:instrText xml:space="preserve"> PAGEREF _Toc31619 \h </w:instrText>
        </w:r>
        <w:r>
          <w:fldChar w:fldCharType="separate"/>
        </w:r>
        <w:r>
          <w:t>13</w:t>
        </w:r>
        <w:r>
          <w:fldChar w:fldCharType="end"/>
        </w:r>
      </w:hyperlink>
    </w:p>
    <w:p>
      <w:pPr>
        <w:pStyle w:val="TOC2"/>
        <w:tabs>
          <w:tab w:val="right" w:leader="dot" w:pos="8306"/>
        </w:tabs>
      </w:pPr>
      <w:hyperlink w:anchor="_Toc27234" w:history="1">
        <w:r>
          <w:rPr>
            <w:rFonts w:ascii="仿宋" w:eastAsia="仿宋" w:hAnsi="仿宋" w:cs="仿宋" w:hint="eastAsia"/>
            <w:lang w:eastAsia="zh-CN"/>
          </w:rPr>
          <w:t>(一)、餐饮服务项目承办单位基本情况</w:t>
        </w:r>
        <w:r>
          <w:tab/>
        </w:r>
        <w:r>
          <w:fldChar w:fldCharType="begin"/>
        </w:r>
        <w:r>
          <w:instrText xml:space="preserve"> PAGEREF _Toc27234 \h </w:instrText>
        </w:r>
        <w:r>
          <w:fldChar w:fldCharType="separate"/>
        </w:r>
        <w:r>
          <w:t>13</w:t>
        </w:r>
        <w:r>
          <w:fldChar w:fldCharType="end"/>
        </w:r>
      </w:hyperlink>
    </w:p>
    <w:p>
      <w:pPr>
        <w:pStyle w:val="TOC2"/>
        <w:tabs>
          <w:tab w:val="right" w:leader="dot" w:pos="8306"/>
        </w:tabs>
      </w:pPr>
      <w:hyperlink w:anchor="_Toc8160" w:history="1">
        <w:r>
          <w:rPr>
            <w:rFonts w:ascii="仿宋" w:eastAsia="仿宋" w:hAnsi="仿宋" w:cs="仿宋" w:hint="eastAsia"/>
            <w:lang w:eastAsia="zh-CN"/>
          </w:rPr>
          <w:t>(二)、公司经济效益分析</w:t>
        </w:r>
        <w:r>
          <w:tab/>
        </w:r>
        <w:r>
          <w:fldChar w:fldCharType="begin"/>
        </w:r>
        <w:r>
          <w:instrText xml:space="preserve"> PAGEREF _Toc8160 \h </w:instrText>
        </w:r>
        <w:r>
          <w:fldChar w:fldCharType="separate"/>
        </w:r>
        <w:r>
          <w:t>14</w:t>
        </w:r>
        <w:r>
          <w:fldChar w:fldCharType="end"/>
        </w:r>
      </w:hyperlink>
    </w:p>
    <w:p>
      <w:pPr>
        <w:pStyle w:val="TOC1"/>
        <w:tabs>
          <w:tab w:val="right" w:leader="dot" w:pos="8306"/>
        </w:tabs>
      </w:pPr>
      <w:hyperlink w:anchor="_Toc2120" w:history="1">
        <w:r>
          <w:rPr>
            <w:rFonts w:ascii="仿宋" w:eastAsia="仿宋" w:hAnsi="仿宋" w:cs="仿宋" w:hint="eastAsia"/>
            <w:lang w:eastAsia="zh-CN"/>
          </w:rPr>
          <w:t>五、餐饮服务项目文档管理</w:t>
        </w:r>
        <w:r>
          <w:tab/>
        </w:r>
        <w:r>
          <w:fldChar w:fldCharType="begin"/>
        </w:r>
        <w:r>
          <w:instrText xml:space="preserve"> PAGEREF _Toc2120 \h </w:instrText>
        </w:r>
        <w:r>
          <w:fldChar w:fldCharType="separate"/>
        </w:r>
        <w:r>
          <w:t>15</w:t>
        </w:r>
        <w:r>
          <w:fldChar w:fldCharType="end"/>
        </w:r>
      </w:hyperlink>
    </w:p>
    <w:p>
      <w:pPr>
        <w:pStyle w:val="TOC2"/>
        <w:tabs>
          <w:tab w:val="right" w:leader="dot" w:pos="8306"/>
        </w:tabs>
      </w:pPr>
      <w:hyperlink w:anchor="_Toc18137" w:history="1">
        <w:r>
          <w:rPr>
            <w:rFonts w:ascii="仿宋" w:eastAsia="仿宋" w:hAnsi="仿宋" w:cs="仿宋" w:hint="eastAsia"/>
            <w:lang w:eastAsia="zh-CN"/>
          </w:rPr>
          <w:t>(一)、文档编制与审查</w:t>
        </w:r>
        <w:r>
          <w:tab/>
        </w:r>
        <w:r>
          <w:fldChar w:fldCharType="begin"/>
        </w:r>
        <w:r>
          <w:instrText xml:space="preserve"> PAGEREF _Toc18137 \h </w:instrText>
        </w:r>
        <w:r>
          <w:fldChar w:fldCharType="separate"/>
        </w:r>
        <w:r>
          <w:t>15</w:t>
        </w:r>
        <w:r>
          <w:fldChar w:fldCharType="end"/>
        </w:r>
      </w:hyperlink>
    </w:p>
    <w:p>
      <w:pPr>
        <w:pStyle w:val="TOC2"/>
        <w:tabs>
          <w:tab w:val="right" w:leader="dot" w:pos="8306"/>
        </w:tabs>
      </w:pPr>
      <w:hyperlink w:anchor="_Toc11385" w:history="1">
        <w:r>
          <w:rPr>
            <w:rFonts w:ascii="仿宋" w:eastAsia="仿宋" w:hAnsi="仿宋" w:cs="仿宋" w:hint="eastAsia"/>
            <w:lang w:eastAsia="zh-CN"/>
          </w:rPr>
          <w:t>(二)、文档发布与分发</w:t>
        </w:r>
        <w:r>
          <w:tab/>
        </w:r>
        <w:r>
          <w:fldChar w:fldCharType="begin"/>
        </w:r>
        <w:r>
          <w:instrText xml:space="preserve"> PAGEREF _Toc11385 \h </w:instrText>
        </w:r>
        <w:r>
          <w:fldChar w:fldCharType="separate"/>
        </w:r>
        <w:r>
          <w:t>16</w:t>
        </w:r>
        <w:r>
          <w:fldChar w:fldCharType="end"/>
        </w:r>
      </w:hyperlink>
    </w:p>
    <w:p>
      <w:pPr>
        <w:pStyle w:val="TOC2"/>
        <w:tabs>
          <w:tab w:val="right" w:leader="dot" w:pos="8306"/>
        </w:tabs>
      </w:pPr>
      <w:hyperlink w:anchor="_Toc15767" w:history="1">
        <w:r>
          <w:rPr>
            <w:rFonts w:ascii="仿宋" w:eastAsia="仿宋" w:hAnsi="仿宋" w:cs="仿宋" w:hint="eastAsia"/>
            <w:lang w:eastAsia="zh-CN"/>
          </w:rPr>
          <w:t>(三)、文档存档与归档</w:t>
        </w:r>
        <w:r>
          <w:tab/>
        </w:r>
        <w:r>
          <w:fldChar w:fldCharType="begin"/>
        </w:r>
        <w:r>
          <w:instrText xml:space="preserve"> PAGEREF _Toc15767 \h </w:instrText>
        </w:r>
        <w:r>
          <w:fldChar w:fldCharType="separate"/>
        </w:r>
        <w:r>
          <w:t>17</w:t>
        </w:r>
        <w:r>
          <w:fldChar w:fldCharType="end"/>
        </w:r>
      </w:hyperlink>
    </w:p>
    <w:p>
      <w:pPr>
        <w:pStyle w:val="TOC1"/>
        <w:tabs>
          <w:tab w:val="right" w:leader="dot" w:pos="8306"/>
        </w:tabs>
      </w:pPr>
      <w:hyperlink w:anchor="_Toc4723" w:history="1">
        <w:r>
          <w:rPr>
            <w:rFonts w:ascii="仿宋" w:eastAsia="仿宋" w:hAnsi="仿宋" w:cs="仿宋" w:hint="eastAsia"/>
            <w:lang w:eastAsia="zh-CN"/>
          </w:rPr>
          <w:t>六、工艺说明</w:t>
        </w:r>
        <w:r>
          <w:tab/>
        </w:r>
        <w:r>
          <w:fldChar w:fldCharType="begin"/>
        </w:r>
        <w:r>
          <w:instrText xml:space="preserve"> PAGEREF _Toc4723 \h </w:instrText>
        </w:r>
        <w:r>
          <w:fldChar w:fldCharType="separate"/>
        </w:r>
        <w:r>
          <w:t>18</w:t>
        </w:r>
        <w:r>
          <w:fldChar w:fldCharType="end"/>
        </w:r>
      </w:hyperlink>
    </w:p>
    <w:p>
      <w:pPr>
        <w:pStyle w:val="TOC2"/>
        <w:tabs>
          <w:tab w:val="right" w:leader="dot" w:pos="8306"/>
        </w:tabs>
      </w:pPr>
      <w:hyperlink w:anchor="_Toc20650" w:history="1">
        <w:r>
          <w:rPr>
            <w:rFonts w:ascii="仿宋" w:eastAsia="仿宋" w:hAnsi="仿宋" w:cs="仿宋" w:hint="eastAsia"/>
            <w:lang w:eastAsia="zh-CN"/>
          </w:rPr>
          <w:t>(一)、技术管理特点</w:t>
        </w:r>
        <w:r>
          <w:tab/>
        </w:r>
        <w:r>
          <w:fldChar w:fldCharType="begin"/>
        </w:r>
        <w:r>
          <w:instrText xml:space="preserve"> PAGEREF _Toc20650 \h </w:instrText>
        </w:r>
        <w:r>
          <w:fldChar w:fldCharType="separate"/>
        </w:r>
        <w:r>
          <w:t>18</w:t>
        </w:r>
        <w:r>
          <w:fldChar w:fldCharType="end"/>
        </w:r>
      </w:hyperlink>
    </w:p>
    <w:p>
      <w:pPr>
        <w:pStyle w:val="TOC2"/>
        <w:tabs>
          <w:tab w:val="right" w:leader="dot" w:pos="8306"/>
        </w:tabs>
      </w:pPr>
      <w:hyperlink w:anchor="_Toc8018" w:history="1">
        <w:r>
          <w:rPr>
            <w:rFonts w:ascii="仿宋" w:eastAsia="仿宋" w:hAnsi="仿宋" w:cs="仿宋" w:hint="eastAsia"/>
            <w:lang w:eastAsia="zh-CN"/>
          </w:rPr>
          <w:t>(二)、餐饮服务项目工艺技术设计方案</w:t>
        </w:r>
        <w:r>
          <w:tab/>
        </w:r>
        <w:r>
          <w:fldChar w:fldCharType="begin"/>
        </w:r>
        <w:r>
          <w:instrText xml:space="preserve"> PAGEREF _Toc8018 \h </w:instrText>
        </w:r>
        <w:r>
          <w:fldChar w:fldCharType="separate"/>
        </w:r>
        <w:r>
          <w:t>19</w:t>
        </w:r>
        <w:r>
          <w:fldChar w:fldCharType="end"/>
        </w:r>
      </w:hyperlink>
    </w:p>
    <w:p>
      <w:pPr>
        <w:pStyle w:val="TOC2"/>
        <w:tabs>
          <w:tab w:val="right" w:leader="dot" w:pos="8306"/>
        </w:tabs>
      </w:pPr>
      <w:hyperlink w:anchor="_Toc6247" w:history="1">
        <w:r>
          <w:rPr>
            <w:rFonts w:ascii="仿宋" w:eastAsia="仿宋" w:hAnsi="仿宋" w:cs="仿宋" w:hint="eastAsia"/>
            <w:lang w:eastAsia="zh-CN"/>
          </w:rPr>
          <w:t>(三)、设备选型方案</w:t>
        </w:r>
        <w:r>
          <w:tab/>
        </w:r>
        <w:r>
          <w:fldChar w:fldCharType="begin"/>
        </w:r>
        <w:r>
          <w:instrText xml:space="preserve"> PAGEREF _Toc6247 \h </w:instrText>
        </w:r>
        <w:r>
          <w:fldChar w:fldCharType="separate"/>
        </w:r>
        <w:r>
          <w:t>21</w:t>
        </w:r>
        <w:r>
          <w:fldChar w:fldCharType="end"/>
        </w:r>
      </w:hyperlink>
    </w:p>
    <w:p>
      <w:pPr>
        <w:pStyle w:val="TOC1"/>
        <w:tabs>
          <w:tab w:val="right" w:leader="dot" w:pos="8306"/>
        </w:tabs>
      </w:pPr>
      <w:hyperlink w:anchor="_Toc15149" w:history="1">
        <w:r>
          <w:rPr>
            <w:rFonts w:ascii="仿宋" w:eastAsia="仿宋" w:hAnsi="仿宋" w:cs="仿宋" w:hint="eastAsia"/>
            <w:lang w:eastAsia="zh-CN"/>
          </w:rPr>
          <w:t>七、餐饮服务项目风险管理</w:t>
        </w:r>
        <w:r>
          <w:tab/>
        </w:r>
        <w:r>
          <w:fldChar w:fldCharType="begin"/>
        </w:r>
        <w:r>
          <w:instrText xml:space="preserve"> PAGEREF _Toc15149 \h </w:instrText>
        </w:r>
        <w:r>
          <w:fldChar w:fldCharType="separate"/>
        </w:r>
        <w:r>
          <w:t>22</w:t>
        </w:r>
        <w:r>
          <w:fldChar w:fldCharType="end"/>
        </w:r>
      </w:hyperlink>
    </w:p>
    <w:p>
      <w:pPr>
        <w:pStyle w:val="TOC2"/>
        <w:tabs>
          <w:tab w:val="right" w:leader="dot" w:pos="8306"/>
        </w:tabs>
      </w:pPr>
      <w:hyperlink w:anchor="_Toc12597" w:history="1">
        <w:r>
          <w:rPr>
            <w:rFonts w:ascii="仿宋" w:eastAsia="仿宋" w:hAnsi="仿宋" w:cs="仿宋" w:hint="eastAsia"/>
            <w:lang w:eastAsia="zh-CN"/>
          </w:rPr>
          <w:t>(一)、风险识别与评估</w:t>
        </w:r>
        <w:r>
          <w:tab/>
        </w:r>
        <w:r>
          <w:fldChar w:fldCharType="begin"/>
        </w:r>
        <w:r>
          <w:instrText xml:space="preserve"> PAGEREF _Toc12597 \h </w:instrText>
        </w:r>
        <w:r>
          <w:fldChar w:fldCharType="separate"/>
        </w:r>
        <w:r>
          <w:t>22</w:t>
        </w:r>
        <w:r>
          <w:fldChar w:fldCharType="end"/>
        </w:r>
      </w:hyperlink>
    </w:p>
    <w:p>
      <w:pPr>
        <w:pStyle w:val="TOC2"/>
        <w:tabs>
          <w:tab w:val="right" w:leader="dot" w:pos="8306"/>
        </w:tabs>
      </w:pPr>
      <w:hyperlink w:anchor="_Toc23232" w:history="1">
        <w:r>
          <w:rPr>
            <w:rFonts w:ascii="仿宋" w:eastAsia="仿宋" w:hAnsi="仿宋" w:cs="仿宋" w:hint="eastAsia"/>
            <w:lang w:eastAsia="zh-CN"/>
          </w:rPr>
          <w:t>(二)、风险应对策略</w:t>
        </w:r>
        <w:r>
          <w:tab/>
        </w:r>
        <w:r>
          <w:fldChar w:fldCharType="begin"/>
        </w:r>
        <w:r>
          <w:instrText xml:space="preserve"> PAGEREF _Toc23232 \h </w:instrText>
        </w:r>
        <w:r>
          <w:fldChar w:fldCharType="separate"/>
        </w:r>
        <w:r>
          <w:t>23</w:t>
        </w:r>
        <w:r>
          <w:fldChar w:fldCharType="end"/>
        </w:r>
      </w:hyperlink>
    </w:p>
    <w:p>
      <w:pPr>
        <w:pStyle w:val="TOC2"/>
        <w:tabs>
          <w:tab w:val="right" w:leader="dot" w:pos="8306"/>
        </w:tabs>
      </w:pPr>
      <w:hyperlink w:anchor="_Toc1832" w:history="1">
        <w:r>
          <w:rPr>
            <w:rFonts w:ascii="仿宋" w:eastAsia="仿宋" w:hAnsi="仿宋" w:cs="仿宋" w:hint="eastAsia"/>
            <w:lang w:eastAsia="zh-CN"/>
          </w:rPr>
          <w:t>(三)、风险监控与控制</w:t>
        </w:r>
        <w:r>
          <w:tab/>
        </w:r>
        <w:r>
          <w:fldChar w:fldCharType="begin"/>
        </w:r>
        <w:r>
          <w:instrText xml:space="preserve"> PAGEREF _Toc1832 \h </w:instrText>
        </w:r>
        <w:r>
          <w:fldChar w:fldCharType="separate"/>
        </w:r>
        <w:r>
          <w:t>25</w:t>
        </w:r>
        <w:r>
          <w:fldChar w:fldCharType="end"/>
        </w:r>
      </w:hyperlink>
    </w:p>
    <w:p>
      <w:pPr>
        <w:pStyle w:val="TOC1"/>
        <w:tabs>
          <w:tab w:val="right" w:leader="dot" w:pos="8306"/>
        </w:tabs>
      </w:pPr>
      <w:hyperlink w:anchor="_Toc25349" w:history="1">
        <w:r>
          <w:rPr>
            <w:rFonts w:ascii="仿宋" w:eastAsia="仿宋" w:hAnsi="仿宋" w:cs="仿宋" w:hint="eastAsia"/>
            <w:lang w:eastAsia="zh-CN"/>
          </w:rPr>
          <w:t>八、餐饮服务项目环境影响分析</w:t>
        </w:r>
        <w:r>
          <w:tab/>
        </w:r>
        <w:r>
          <w:fldChar w:fldCharType="begin"/>
        </w:r>
        <w:r>
          <w:instrText xml:space="preserve"> PAGEREF _Toc25349 \h </w:instrText>
        </w:r>
        <w:r>
          <w:fldChar w:fldCharType="separate"/>
        </w:r>
        <w:r>
          <w:t>26</w:t>
        </w:r>
        <w:r>
          <w:fldChar w:fldCharType="end"/>
        </w:r>
      </w:hyperlink>
    </w:p>
    <w:p>
      <w:pPr>
        <w:pStyle w:val="TOC2"/>
        <w:tabs>
          <w:tab w:val="right" w:leader="dot" w:pos="8306"/>
        </w:tabs>
      </w:pPr>
      <w:hyperlink w:anchor="_Toc22433" w:history="1">
        <w:r>
          <w:rPr>
            <w:rFonts w:ascii="仿宋" w:eastAsia="仿宋" w:hAnsi="仿宋" w:cs="仿宋" w:hint="eastAsia"/>
            <w:lang w:eastAsia="zh-CN"/>
          </w:rPr>
          <w:t>(一)、建设区域环境质量现状</w:t>
        </w:r>
        <w:r>
          <w:tab/>
        </w:r>
        <w:r>
          <w:fldChar w:fldCharType="begin"/>
        </w:r>
        <w:r>
          <w:instrText xml:space="preserve"> PAGEREF _Toc22433 \h </w:instrText>
        </w:r>
        <w:r>
          <w:fldChar w:fldCharType="separate"/>
        </w:r>
        <w:r>
          <w:t>26</w:t>
        </w:r>
        <w:r>
          <w:fldChar w:fldCharType="end"/>
        </w:r>
      </w:hyperlink>
    </w:p>
    <w:p>
      <w:pPr>
        <w:pStyle w:val="TOC2"/>
        <w:tabs>
          <w:tab w:val="right" w:leader="dot" w:pos="8306"/>
        </w:tabs>
      </w:pPr>
      <w:hyperlink w:anchor="_Toc7906" w:history="1">
        <w:r>
          <w:rPr>
            <w:rFonts w:ascii="仿宋" w:eastAsia="仿宋" w:hAnsi="仿宋" w:cs="仿宋" w:hint="eastAsia"/>
            <w:lang w:eastAsia="zh-CN"/>
          </w:rPr>
          <w:t>(二)、建设期环境保护</w:t>
        </w:r>
        <w:r>
          <w:tab/>
        </w:r>
        <w:r>
          <w:fldChar w:fldCharType="begin"/>
        </w:r>
        <w:r>
          <w:instrText xml:space="preserve"> PAGEREF _Toc7906 \h </w:instrText>
        </w:r>
        <w:r>
          <w:fldChar w:fldCharType="separate"/>
        </w:r>
        <w:r>
          <w:t>27</w:t>
        </w:r>
        <w:r>
          <w:fldChar w:fldCharType="end"/>
        </w:r>
      </w:hyperlink>
    </w:p>
    <w:p>
      <w:pPr>
        <w:pStyle w:val="TOC2"/>
        <w:tabs>
          <w:tab w:val="right" w:leader="dot" w:pos="8306"/>
        </w:tabs>
      </w:pPr>
      <w:hyperlink w:anchor="_Toc24784" w:history="1">
        <w:r>
          <w:rPr>
            <w:rFonts w:ascii="仿宋" w:eastAsia="仿宋" w:hAnsi="仿宋" w:cs="仿宋" w:hint="eastAsia"/>
            <w:lang w:eastAsia="zh-CN"/>
          </w:rPr>
          <w:t>(三)、运营期环境保护</w:t>
        </w:r>
        <w:r>
          <w:tab/>
        </w:r>
        <w:r>
          <w:fldChar w:fldCharType="begin"/>
        </w:r>
        <w:r>
          <w:instrText xml:space="preserve"> PAGEREF _Toc24784 \h </w:instrText>
        </w:r>
        <w:r>
          <w:fldChar w:fldCharType="separate"/>
        </w:r>
        <w:r>
          <w:t>29</w:t>
        </w:r>
        <w:r>
          <w:fldChar w:fldCharType="end"/>
        </w:r>
      </w:hyperlink>
    </w:p>
    <w:p>
      <w:pPr>
        <w:pStyle w:val="TOC2"/>
        <w:tabs>
          <w:tab w:val="right" w:leader="dot" w:pos="8306"/>
        </w:tabs>
      </w:pPr>
      <w:hyperlink w:anchor="_Toc32549" w:history="1">
        <w:r>
          <w:rPr>
            <w:rFonts w:ascii="仿宋" w:eastAsia="仿宋" w:hAnsi="仿宋" w:cs="仿宋" w:hint="eastAsia"/>
            <w:lang w:eastAsia="zh-CN"/>
          </w:rPr>
          <w:t>(四)、餐饮服务项目建设对区域经济的影响</w:t>
        </w:r>
        <w:r>
          <w:tab/>
        </w:r>
        <w:r>
          <w:fldChar w:fldCharType="begin"/>
        </w:r>
        <w:r>
          <w:instrText xml:space="preserve"> PAGEREF _Toc32549 \h </w:instrText>
        </w:r>
        <w:r>
          <w:fldChar w:fldCharType="separate"/>
        </w:r>
        <w:r>
          <w:t>30</w:t>
        </w:r>
        <w:r>
          <w:fldChar w:fldCharType="end"/>
        </w:r>
      </w:hyperlink>
    </w:p>
    <w:p>
      <w:pPr>
        <w:pStyle w:val="TOC2"/>
        <w:tabs>
          <w:tab w:val="right" w:leader="dot" w:pos="8306"/>
        </w:tabs>
      </w:pPr>
      <w:hyperlink w:anchor="_Toc13887" w:history="1">
        <w:r>
          <w:rPr>
            <w:rFonts w:ascii="仿宋" w:eastAsia="仿宋" w:hAnsi="仿宋" w:cs="仿宋" w:hint="eastAsia"/>
            <w:lang w:eastAsia="zh-CN"/>
          </w:rPr>
          <w:t>(五)、废弃物处理</w:t>
        </w:r>
        <w:r>
          <w:tab/>
        </w:r>
        <w:r>
          <w:fldChar w:fldCharType="begin"/>
        </w:r>
        <w:r>
          <w:instrText xml:space="preserve"> PAGEREF _Toc13887 \h </w:instrText>
        </w:r>
        <w:r>
          <w:fldChar w:fldCharType="separate"/>
        </w:r>
        <w:r>
          <w:t>32</w:t>
        </w:r>
        <w:r>
          <w:fldChar w:fldCharType="end"/>
        </w:r>
      </w:hyperlink>
    </w:p>
    <w:p>
      <w:pPr>
        <w:pStyle w:val="TOC2"/>
        <w:tabs>
          <w:tab w:val="right" w:leader="dot" w:pos="8306"/>
        </w:tabs>
      </w:pPr>
      <w:hyperlink w:anchor="_Toc24403" w:history="1">
        <w:r>
          <w:rPr>
            <w:rFonts w:ascii="仿宋" w:eastAsia="仿宋" w:hAnsi="仿宋" w:cs="仿宋" w:hint="eastAsia"/>
            <w:lang w:eastAsia="zh-CN"/>
          </w:rPr>
          <w:t>(六)、特殊环境影响分析</w:t>
        </w:r>
        <w:r>
          <w:tab/>
        </w:r>
        <w:r>
          <w:fldChar w:fldCharType="begin"/>
        </w:r>
        <w:r>
          <w:instrText xml:space="preserve"> PAGEREF _Toc24403 \h </w:instrText>
        </w:r>
        <w:r>
          <w:fldChar w:fldCharType="separate"/>
        </w:r>
        <w:r>
          <w:t>33</w:t>
        </w:r>
        <w:r>
          <w:fldChar w:fldCharType="end"/>
        </w:r>
      </w:hyperlink>
    </w:p>
    <w:p>
      <w:pPr>
        <w:pStyle w:val="TOC2"/>
        <w:tabs>
          <w:tab w:val="right" w:leader="dot" w:pos="8306"/>
        </w:tabs>
      </w:pPr>
      <w:hyperlink w:anchor="_Toc10971" w:history="1">
        <w:r>
          <w:rPr>
            <w:rFonts w:ascii="仿宋" w:eastAsia="仿宋" w:hAnsi="仿宋" w:cs="仿宋" w:hint="eastAsia"/>
            <w:lang w:eastAsia="zh-CN"/>
          </w:rPr>
          <w:t>(七)、清洁生产</w:t>
        </w:r>
        <w:r>
          <w:tab/>
        </w:r>
        <w:r>
          <w:fldChar w:fldCharType="begin"/>
        </w:r>
        <w:r>
          <w:instrText xml:space="preserve"> PAGEREF _Toc10971 \h </w:instrText>
        </w:r>
        <w:r>
          <w:fldChar w:fldCharType="separate"/>
        </w:r>
        <w:r>
          <w:t>34</w:t>
        </w:r>
        <w:r>
          <w:fldChar w:fldCharType="end"/>
        </w:r>
      </w:hyperlink>
    </w:p>
    <w:p>
      <w:pPr>
        <w:pStyle w:val="TOC2"/>
        <w:tabs>
          <w:tab w:val="right" w:leader="dot" w:pos="8306"/>
        </w:tabs>
      </w:pPr>
      <w:hyperlink w:anchor="_Toc7718" w:history="1">
        <w:r>
          <w:rPr>
            <w:rFonts w:ascii="仿宋" w:eastAsia="仿宋" w:hAnsi="仿宋" w:cs="仿宋" w:hint="eastAsia"/>
            <w:lang w:eastAsia="zh-CN"/>
          </w:rPr>
          <w:t>(八)、环境保护综合评价</w:t>
        </w:r>
        <w:r>
          <w:tab/>
        </w:r>
        <w:r>
          <w:fldChar w:fldCharType="begin"/>
        </w:r>
        <w:r>
          <w:instrText xml:space="preserve"> PAGEREF _Toc7718 \h </w:instrText>
        </w:r>
        <w:r>
          <w:fldChar w:fldCharType="separate"/>
        </w:r>
        <w:r>
          <w:t>35</w:t>
        </w:r>
        <w:r>
          <w:fldChar w:fldCharType="end"/>
        </w:r>
      </w:hyperlink>
    </w:p>
    <w:p>
      <w:pPr>
        <w:pStyle w:val="TOC1"/>
        <w:tabs>
          <w:tab w:val="right" w:leader="dot" w:pos="8306"/>
        </w:tabs>
      </w:pPr>
      <w:hyperlink w:anchor="_Toc1040" w:history="1">
        <w:r>
          <w:rPr>
            <w:rFonts w:ascii="仿宋" w:eastAsia="仿宋" w:hAnsi="仿宋" w:cs="仿宋" w:hint="eastAsia"/>
            <w:lang w:eastAsia="zh-CN"/>
          </w:rPr>
          <w:t>九、餐饮服务项目财务管理</w:t>
        </w:r>
        <w:r>
          <w:tab/>
        </w:r>
        <w:r>
          <w:fldChar w:fldCharType="begin"/>
        </w:r>
        <w:r>
          <w:instrText xml:space="preserve"> PAGEREF _Toc1040 \h </w:instrText>
        </w:r>
        <w:r>
          <w:fldChar w:fldCharType="separate"/>
        </w:r>
        <w:r>
          <w:t>37</w:t>
        </w:r>
        <w:r>
          <w:fldChar w:fldCharType="end"/>
        </w:r>
      </w:hyperlink>
    </w:p>
    <w:p>
      <w:pPr>
        <w:pStyle w:val="TOC2"/>
        <w:tabs>
          <w:tab w:val="right" w:leader="dot" w:pos="8306"/>
        </w:tabs>
      </w:pPr>
      <w:hyperlink w:anchor="_Toc3746" w:history="1">
        <w:r>
          <w:rPr>
            <w:rFonts w:ascii="仿宋" w:eastAsia="仿宋" w:hAnsi="仿宋" w:cs="仿宋" w:hint="eastAsia"/>
            <w:lang w:eastAsia="zh-CN"/>
          </w:rPr>
          <w:t>(一)、资金需求大</w:t>
        </w:r>
        <w:r>
          <w:tab/>
        </w:r>
        <w:r>
          <w:fldChar w:fldCharType="begin"/>
        </w:r>
        <w:r>
          <w:instrText xml:space="preserve"> PAGEREF _Toc3746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6" w:history="1">
        <w:r>
          <w:rPr>
            <w:rFonts w:ascii="仿宋" w:eastAsia="仿宋" w:hAnsi="仿宋" w:cs="仿宋" w:hint="eastAsia"/>
            <w:lang w:eastAsia="zh-CN"/>
          </w:rPr>
          <w:t>(二)、研发周期长</w:t>
        </w:r>
        <w:r>
          <w:tab/>
        </w:r>
        <w:r>
          <w:fldChar w:fldCharType="begin"/>
        </w:r>
        <w:r>
          <w:instrText xml:space="preserve"> PAGEREF _Toc1776 \h </w:instrText>
        </w:r>
        <w:r>
          <w:fldChar w:fldCharType="separate"/>
        </w:r>
        <w:r>
          <w:t>38</w:t>
        </w:r>
        <w:r>
          <w:fldChar w:fldCharType="end"/>
        </w:r>
      </w:hyperlink>
    </w:p>
    <w:p>
      <w:pPr>
        <w:pStyle w:val="TOC2"/>
        <w:tabs>
          <w:tab w:val="right" w:leader="dot" w:pos="8306"/>
        </w:tabs>
      </w:pPr>
      <w:hyperlink w:anchor="_Toc12073" w:history="1">
        <w:r>
          <w:rPr>
            <w:rFonts w:ascii="仿宋" w:eastAsia="仿宋" w:hAnsi="仿宋" w:cs="仿宋" w:hint="eastAsia"/>
            <w:lang w:eastAsia="zh-CN"/>
          </w:rPr>
          <w:t>(三)、市场风险大</w:t>
        </w:r>
        <w:r>
          <w:tab/>
        </w:r>
        <w:r>
          <w:fldChar w:fldCharType="begin"/>
        </w:r>
        <w:r>
          <w:instrText xml:space="preserve"> PAGEREF _Toc12073 \h </w:instrText>
        </w:r>
        <w:r>
          <w:fldChar w:fldCharType="separate"/>
        </w:r>
        <w:r>
          <w:t>39</w:t>
        </w:r>
        <w:r>
          <w:fldChar w:fldCharType="end"/>
        </w:r>
      </w:hyperlink>
    </w:p>
    <w:p>
      <w:pPr>
        <w:pStyle w:val="TOC2"/>
        <w:tabs>
          <w:tab w:val="right" w:leader="dot" w:pos="8306"/>
        </w:tabs>
      </w:pPr>
      <w:hyperlink w:anchor="_Toc14215" w:history="1">
        <w:r>
          <w:rPr>
            <w:rFonts w:ascii="仿宋" w:eastAsia="仿宋" w:hAnsi="仿宋" w:cs="仿宋" w:hint="eastAsia"/>
            <w:lang w:eastAsia="zh-CN"/>
          </w:rPr>
          <w:t>(四)、利润率高</w:t>
        </w:r>
        <w:r>
          <w:tab/>
        </w:r>
        <w:r>
          <w:fldChar w:fldCharType="begin"/>
        </w:r>
        <w:r>
          <w:instrText xml:space="preserve"> PAGEREF _Toc14215 \h </w:instrText>
        </w:r>
        <w:r>
          <w:fldChar w:fldCharType="separate"/>
        </w:r>
        <w:r>
          <w:t>42</w:t>
        </w:r>
        <w:r>
          <w:fldChar w:fldCharType="end"/>
        </w:r>
      </w:hyperlink>
    </w:p>
    <w:p>
      <w:pPr>
        <w:pStyle w:val="TOC1"/>
        <w:tabs>
          <w:tab w:val="right" w:leader="dot" w:pos="8306"/>
        </w:tabs>
      </w:pPr>
      <w:hyperlink w:anchor="_Toc15874" w:history="1">
        <w:r>
          <w:rPr>
            <w:rFonts w:ascii="仿宋" w:eastAsia="仿宋" w:hAnsi="仿宋" w:cs="仿宋" w:hint="eastAsia"/>
            <w:lang w:eastAsia="zh-CN"/>
          </w:rPr>
          <w:t>十、餐饮服务项目技术管理</w:t>
        </w:r>
        <w:r>
          <w:tab/>
        </w:r>
        <w:r>
          <w:fldChar w:fldCharType="begin"/>
        </w:r>
        <w:r>
          <w:instrText xml:space="preserve"> PAGEREF _Toc15874 \h </w:instrText>
        </w:r>
        <w:r>
          <w:fldChar w:fldCharType="separate"/>
        </w:r>
        <w:r>
          <w:t>44</w:t>
        </w:r>
        <w:r>
          <w:fldChar w:fldCharType="end"/>
        </w:r>
      </w:hyperlink>
    </w:p>
    <w:p>
      <w:pPr>
        <w:pStyle w:val="TOC2"/>
        <w:tabs>
          <w:tab w:val="right" w:leader="dot" w:pos="8306"/>
        </w:tabs>
      </w:pPr>
      <w:hyperlink w:anchor="_Toc9153" w:history="1">
        <w:r>
          <w:rPr>
            <w:rFonts w:ascii="仿宋" w:eastAsia="仿宋" w:hAnsi="仿宋" w:cs="仿宋" w:hint="eastAsia"/>
            <w:lang w:eastAsia="zh-CN"/>
          </w:rPr>
          <w:t>(一)、技术方案选用方向</w:t>
        </w:r>
        <w:r>
          <w:tab/>
        </w:r>
        <w:r>
          <w:fldChar w:fldCharType="begin"/>
        </w:r>
        <w:r>
          <w:instrText xml:space="preserve"> PAGEREF _Toc9153 \h </w:instrText>
        </w:r>
        <w:r>
          <w:fldChar w:fldCharType="separate"/>
        </w:r>
        <w:r>
          <w:t>44</w:t>
        </w:r>
        <w:r>
          <w:fldChar w:fldCharType="end"/>
        </w:r>
      </w:hyperlink>
    </w:p>
    <w:p>
      <w:pPr>
        <w:pStyle w:val="TOC2"/>
        <w:tabs>
          <w:tab w:val="right" w:leader="dot" w:pos="8306"/>
        </w:tabs>
      </w:pPr>
      <w:hyperlink w:anchor="_Toc16163" w:history="1">
        <w:r>
          <w:rPr>
            <w:rFonts w:ascii="仿宋" w:eastAsia="仿宋" w:hAnsi="仿宋" w:cs="仿宋" w:hint="eastAsia"/>
            <w:lang w:eastAsia="zh-CN"/>
          </w:rPr>
          <w:t>(二)、工艺技术方案选用原则</w:t>
        </w:r>
        <w:r>
          <w:tab/>
        </w:r>
        <w:r>
          <w:fldChar w:fldCharType="begin"/>
        </w:r>
        <w:r>
          <w:instrText xml:space="preserve"> PAGEREF _Toc16163 \h </w:instrText>
        </w:r>
        <w:r>
          <w:fldChar w:fldCharType="separate"/>
        </w:r>
        <w:r>
          <w:t>45</w:t>
        </w:r>
        <w:r>
          <w:fldChar w:fldCharType="end"/>
        </w:r>
      </w:hyperlink>
    </w:p>
    <w:p>
      <w:pPr>
        <w:pStyle w:val="TOC2"/>
        <w:tabs>
          <w:tab w:val="right" w:leader="dot" w:pos="8306"/>
        </w:tabs>
      </w:pPr>
      <w:hyperlink w:anchor="_Toc7823" w:history="1">
        <w:r>
          <w:rPr>
            <w:rFonts w:ascii="仿宋" w:eastAsia="仿宋" w:hAnsi="仿宋" w:cs="仿宋" w:hint="eastAsia"/>
            <w:lang w:eastAsia="zh-CN"/>
          </w:rPr>
          <w:t>(三)、工艺技术方案要求</w:t>
        </w:r>
        <w:r>
          <w:tab/>
        </w:r>
        <w:r>
          <w:fldChar w:fldCharType="begin"/>
        </w:r>
        <w:r>
          <w:instrText xml:space="preserve"> PAGEREF _Toc7823 \h </w:instrText>
        </w:r>
        <w:r>
          <w:fldChar w:fldCharType="separate"/>
        </w:r>
        <w:r>
          <w:t>47</w:t>
        </w:r>
        <w:r>
          <w:fldChar w:fldCharType="end"/>
        </w:r>
      </w:hyperlink>
    </w:p>
    <w:p>
      <w:pPr>
        <w:pStyle w:val="TOC1"/>
        <w:tabs>
          <w:tab w:val="right" w:leader="dot" w:pos="8306"/>
        </w:tabs>
      </w:pPr>
      <w:hyperlink w:anchor="_Toc25922" w:history="1">
        <w:r>
          <w:rPr>
            <w:rFonts w:ascii="仿宋" w:eastAsia="仿宋" w:hAnsi="仿宋" w:cs="仿宋" w:hint="eastAsia"/>
            <w:lang w:eastAsia="zh-CN"/>
          </w:rPr>
          <w:t>十一、餐饮服务项目经营效益</w:t>
        </w:r>
        <w:r>
          <w:tab/>
        </w:r>
        <w:r>
          <w:fldChar w:fldCharType="begin"/>
        </w:r>
        <w:r>
          <w:instrText xml:space="preserve"> PAGEREF _Toc25922 \h </w:instrText>
        </w:r>
        <w:r>
          <w:fldChar w:fldCharType="separate"/>
        </w:r>
        <w:r>
          <w:t>50</w:t>
        </w:r>
        <w:r>
          <w:fldChar w:fldCharType="end"/>
        </w:r>
      </w:hyperlink>
    </w:p>
    <w:p>
      <w:pPr>
        <w:pStyle w:val="TOC2"/>
        <w:tabs>
          <w:tab w:val="right" w:leader="dot" w:pos="8306"/>
        </w:tabs>
      </w:pPr>
      <w:hyperlink w:anchor="_Toc13619" w:history="1">
        <w:r>
          <w:rPr>
            <w:rFonts w:ascii="仿宋" w:eastAsia="仿宋" w:hAnsi="仿宋" w:cs="仿宋" w:hint="eastAsia"/>
            <w:lang w:eastAsia="zh-CN"/>
          </w:rPr>
          <w:t>(一)、经济评价财务测算</w:t>
        </w:r>
        <w:r>
          <w:tab/>
        </w:r>
        <w:r>
          <w:fldChar w:fldCharType="begin"/>
        </w:r>
        <w:r>
          <w:instrText xml:space="preserve"> PAGEREF _Toc13619 \h </w:instrText>
        </w:r>
        <w:r>
          <w:fldChar w:fldCharType="separate"/>
        </w:r>
        <w:r>
          <w:t>50</w:t>
        </w:r>
        <w:r>
          <w:fldChar w:fldCharType="end"/>
        </w:r>
      </w:hyperlink>
    </w:p>
    <w:p>
      <w:pPr>
        <w:pStyle w:val="TOC2"/>
        <w:tabs>
          <w:tab w:val="right" w:leader="dot" w:pos="8306"/>
        </w:tabs>
      </w:pPr>
      <w:hyperlink w:anchor="_Toc8312" w:history="1">
        <w:r>
          <w:rPr>
            <w:rFonts w:ascii="仿宋" w:eastAsia="仿宋" w:hAnsi="仿宋" w:cs="仿宋" w:hint="eastAsia"/>
            <w:lang w:eastAsia="zh-CN"/>
          </w:rPr>
          <w:t>(二)、餐饮服务项目盈利能力分析</w:t>
        </w:r>
        <w:r>
          <w:tab/>
        </w:r>
        <w:r>
          <w:fldChar w:fldCharType="begin"/>
        </w:r>
        <w:r>
          <w:instrText xml:space="preserve"> PAGEREF _Toc8312 \h </w:instrText>
        </w:r>
        <w:r>
          <w:fldChar w:fldCharType="separate"/>
        </w:r>
        <w:r>
          <w:t>51</w:t>
        </w:r>
        <w:r>
          <w:fldChar w:fldCharType="end"/>
        </w:r>
      </w:hyperlink>
    </w:p>
    <w:p>
      <w:pPr>
        <w:pStyle w:val="TOC1"/>
        <w:tabs>
          <w:tab w:val="right" w:leader="dot" w:pos="8306"/>
        </w:tabs>
      </w:pPr>
      <w:hyperlink w:anchor="_Toc14288" w:history="1">
        <w:r>
          <w:rPr>
            <w:rFonts w:ascii="仿宋" w:eastAsia="仿宋" w:hAnsi="仿宋" w:cs="仿宋" w:hint="eastAsia"/>
            <w:lang w:eastAsia="zh-CN"/>
          </w:rPr>
          <w:t>十二、餐饮服务项目投资规划</w:t>
        </w:r>
        <w:r>
          <w:tab/>
        </w:r>
        <w:r>
          <w:fldChar w:fldCharType="begin"/>
        </w:r>
        <w:r>
          <w:instrText xml:space="preserve"> PAGEREF _Toc14288 \h </w:instrText>
        </w:r>
        <w:r>
          <w:fldChar w:fldCharType="separate"/>
        </w:r>
        <w:r>
          <w:t>52</w:t>
        </w:r>
        <w:r>
          <w:fldChar w:fldCharType="end"/>
        </w:r>
      </w:hyperlink>
    </w:p>
    <w:p>
      <w:pPr>
        <w:pStyle w:val="TOC2"/>
        <w:tabs>
          <w:tab w:val="right" w:leader="dot" w:pos="8306"/>
        </w:tabs>
      </w:pPr>
      <w:hyperlink w:anchor="_Toc26367" w:history="1">
        <w:r>
          <w:rPr>
            <w:rFonts w:ascii="仿宋" w:eastAsia="仿宋" w:hAnsi="仿宋" w:cs="仿宋" w:hint="eastAsia"/>
            <w:lang w:eastAsia="zh-CN"/>
          </w:rPr>
          <w:t>(一)、餐饮服务项目总投资估算</w:t>
        </w:r>
        <w:r>
          <w:tab/>
        </w:r>
        <w:r>
          <w:fldChar w:fldCharType="begin"/>
        </w:r>
        <w:r>
          <w:instrText xml:space="preserve"> PAGEREF _Toc26367 \h </w:instrText>
        </w:r>
        <w:r>
          <w:fldChar w:fldCharType="separate"/>
        </w:r>
        <w:r>
          <w:t>52</w:t>
        </w:r>
        <w:r>
          <w:fldChar w:fldCharType="end"/>
        </w:r>
      </w:hyperlink>
    </w:p>
    <w:p>
      <w:pPr>
        <w:pStyle w:val="TOC2"/>
        <w:tabs>
          <w:tab w:val="right" w:leader="dot" w:pos="8306"/>
        </w:tabs>
      </w:pPr>
      <w:hyperlink w:anchor="_Toc14271" w:history="1">
        <w:r>
          <w:rPr>
            <w:rFonts w:ascii="仿宋" w:eastAsia="仿宋" w:hAnsi="仿宋" w:cs="仿宋" w:hint="eastAsia"/>
            <w:lang w:eastAsia="zh-CN"/>
          </w:rPr>
          <w:t>(二)、资金筹措</w:t>
        </w:r>
        <w:r>
          <w:tab/>
        </w:r>
        <w:r>
          <w:fldChar w:fldCharType="begin"/>
        </w:r>
        <w:r>
          <w:instrText xml:space="preserve"> PAGEREF _Toc14271 \h </w:instrText>
        </w:r>
        <w:r>
          <w:fldChar w:fldCharType="separate"/>
        </w:r>
        <w:r>
          <w:t>53</w:t>
        </w:r>
        <w:r>
          <w:fldChar w:fldCharType="end"/>
        </w:r>
      </w:hyperlink>
    </w:p>
    <w:p>
      <w:pPr>
        <w:pStyle w:val="TOC1"/>
        <w:tabs>
          <w:tab w:val="right" w:leader="dot" w:pos="8306"/>
        </w:tabs>
      </w:pPr>
      <w:hyperlink w:anchor="_Toc12492" w:history="1">
        <w:r>
          <w:rPr>
            <w:rFonts w:ascii="仿宋" w:eastAsia="仿宋" w:hAnsi="仿宋" w:cs="仿宋" w:hint="eastAsia"/>
            <w:lang w:eastAsia="zh-CN"/>
          </w:rPr>
          <w:t>十三、质量管理体系</w:t>
        </w:r>
        <w:r>
          <w:tab/>
        </w:r>
        <w:r>
          <w:fldChar w:fldCharType="begin"/>
        </w:r>
        <w:r>
          <w:instrText xml:space="preserve"> PAGEREF _Toc12492 \h </w:instrText>
        </w:r>
        <w:r>
          <w:fldChar w:fldCharType="separate"/>
        </w:r>
        <w:r>
          <w:t>54</w:t>
        </w:r>
        <w:r>
          <w:fldChar w:fldCharType="end"/>
        </w:r>
      </w:hyperlink>
    </w:p>
    <w:p>
      <w:pPr>
        <w:pStyle w:val="TOC2"/>
        <w:tabs>
          <w:tab w:val="right" w:leader="dot" w:pos="8306"/>
        </w:tabs>
      </w:pPr>
      <w:hyperlink w:anchor="_Toc12590" w:history="1">
        <w:r>
          <w:rPr>
            <w:rFonts w:ascii="仿宋" w:eastAsia="仿宋" w:hAnsi="仿宋" w:cs="仿宋" w:hint="eastAsia"/>
            <w:lang w:eastAsia="zh-CN"/>
          </w:rPr>
          <w:t>(一)、质量目标与方针</w:t>
        </w:r>
        <w:r>
          <w:tab/>
        </w:r>
        <w:r>
          <w:fldChar w:fldCharType="begin"/>
        </w:r>
        <w:r>
          <w:instrText xml:space="preserve"> PAGEREF _Toc12590 \h </w:instrText>
        </w:r>
        <w:r>
          <w:fldChar w:fldCharType="separate"/>
        </w:r>
        <w:r>
          <w:t>54</w:t>
        </w:r>
        <w:r>
          <w:fldChar w:fldCharType="end"/>
        </w:r>
      </w:hyperlink>
    </w:p>
    <w:p>
      <w:pPr>
        <w:pStyle w:val="TOC2"/>
        <w:tabs>
          <w:tab w:val="right" w:leader="dot" w:pos="8306"/>
        </w:tabs>
      </w:pPr>
      <w:hyperlink w:anchor="_Toc9496" w:history="1">
        <w:r>
          <w:rPr>
            <w:rFonts w:ascii="仿宋" w:eastAsia="仿宋" w:hAnsi="仿宋" w:cs="仿宋" w:hint="eastAsia"/>
            <w:lang w:eastAsia="zh-CN"/>
          </w:rPr>
          <w:t>(二)、质量管理责任</w:t>
        </w:r>
        <w:r>
          <w:tab/>
        </w:r>
        <w:r>
          <w:fldChar w:fldCharType="begin"/>
        </w:r>
        <w:r>
          <w:instrText xml:space="preserve"> PAGEREF _Toc9496 \h </w:instrText>
        </w:r>
        <w:r>
          <w:fldChar w:fldCharType="separate"/>
        </w:r>
        <w:r>
          <w:t>55</w:t>
        </w:r>
        <w:r>
          <w:fldChar w:fldCharType="end"/>
        </w:r>
      </w:hyperlink>
    </w:p>
    <w:p>
      <w:pPr>
        <w:pStyle w:val="TOC2"/>
        <w:tabs>
          <w:tab w:val="right" w:leader="dot" w:pos="8306"/>
        </w:tabs>
      </w:pPr>
      <w:hyperlink w:anchor="_Toc791" w:history="1">
        <w:r>
          <w:rPr>
            <w:rFonts w:ascii="仿宋" w:eastAsia="仿宋" w:hAnsi="仿宋" w:cs="仿宋" w:hint="eastAsia"/>
            <w:lang w:eastAsia="zh-CN"/>
          </w:rPr>
          <w:t>(三)、质量管理体系文件</w:t>
        </w:r>
        <w:r>
          <w:tab/>
        </w:r>
        <w:r>
          <w:fldChar w:fldCharType="begin"/>
        </w:r>
        <w:r>
          <w:instrText xml:space="preserve"> PAGEREF _Toc791 \h </w:instrText>
        </w:r>
        <w:r>
          <w:fldChar w:fldCharType="separate"/>
        </w:r>
        <w:r>
          <w:t>56</w:t>
        </w:r>
        <w:r>
          <w:fldChar w:fldCharType="end"/>
        </w:r>
      </w:hyperlink>
    </w:p>
    <w:p>
      <w:pPr>
        <w:pStyle w:val="TOC2"/>
        <w:tabs>
          <w:tab w:val="right" w:leader="dot" w:pos="8306"/>
        </w:tabs>
      </w:pPr>
      <w:hyperlink w:anchor="_Toc12565" w:history="1">
        <w:r>
          <w:rPr>
            <w:rFonts w:ascii="仿宋" w:eastAsia="仿宋" w:hAnsi="仿宋" w:cs="仿宋" w:hint="eastAsia"/>
            <w:lang w:eastAsia="zh-CN"/>
          </w:rPr>
          <w:t>(四)、质量培训与教育</w:t>
        </w:r>
        <w:r>
          <w:tab/>
        </w:r>
        <w:r>
          <w:fldChar w:fldCharType="begin"/>
        </w:r>
        <w:r>
          <w:instrText xml:space="preserve"> PAGEREF _Toc12565 \h </w:instrText>
        </w:r>
        <w:r>
          <w:fldChar w:fldCharType="separate"/>
        </w:r>
        <w:r>
          <w:t>58</w:t>
        </w:r>
        <w:r>
          <w:fldChar w:fldCharType="end"/>
        </w:r>
      </w:hyperlink>
    </w:p>
    <w:p>
      <w:pPr>
        <w:pStyle w:val="TOC2"/>
        <w:tabs>
          <w:tab w:val="right" w:leader="dot" w:pos="8306"/>
        </w:tabs>
      </w:pPr>
      <w:hyperlink w:anchor="_Toc12179" w:history="1">
        <w:r>
          <w:rPr>
            <w:rFonts w:ascii="仿宋" w:eastAsia="仿宋" w:hAnsi="仿宋" w:cs="仿宋" w:hint="eastAsia"/>
            <w:lang w:eastAsia="zh-CN"/>
          </w:rPr>
          <w:t>(五)、质量审核与评价</w:t>
        </w:r>
        <w:r>
          <w:tab/>
        </w:r>
        <w:r>
          <w:fldChar w:fldCharType="begin"/>
        </w:r>
        <w:r>
          <w:instrText xml:space="preserve"> PAGEREF _Toc12179 \h </w:instrText>
        </w:r>
        <w:r>
          <w:fldChar w:fldCharType="separate"/>
        </w:r>
        <w:r>
          <w:t>59</w:t>
        </w:r>
        <w:r>
          <w:fldChar w:fldCharType="end"/>
        </w:r>
      </w:hyperlink>
    </w:p>
    <w:p>
      <w:pPr>
        <w:pStyle w:val="TOC2"/>
        <w:tabs>
          <w:tab w:val="right" w:leader="dot" w:pos="8306"/>
        </w:tabs>
      </w:pPr>
      <w:hyperlink w:anchor="_Toc14690" w:history="1">
        <w:r>
          <w:rPr>
            <w:rFonts w:ascii="仿宋" w:eastAsia="仿宋" w:hAnsi="仿宋" w:cs="仿宋" w:hint="eastAsia"/>
            <w:lang w:eastAsia="zh-CN"/>
          </w:rPr>
          <w:t>(六)、不符合与纠正措施</w:t>
        </w:r>
        <w:r>
          <w:tab/>
        </w:r>
        <w:r>
          <w:fldChar w:fldCharType="begin"/>
        </w:r>
        <w:r>
          <w:instrText xml:space="preserve"> PAGEREF _Toc14690 \h </w:instrText>
        </w:r>
        <w:r>
          <w:fldChar w:fldCharType="separate"/>
        </w:r>
        <w:r>
          <w:t>60</w:t>
        </w:r>
        <w:r>
          <w:fldChar w:fldCharType="end"/>
        </w:r>
      </w:hyperlink>
    </w:p>
    <w:p>
      <w:pPr>
        <w:pStyle w:val="TOC1"/>
        <w:tabs>
          <w:tab w:val="right" w:leader="dot" w:pos="8306"/>
        </w:tabs>
      </w:pPr>
      <w:hyperlink w:anchor="_Toc28685" w:history="1">
        <w:r>
          <w:rPr>
            <w:rFonts w:ascii="仿宋" w:eastAsia="仿宋" w:hAnsi="仿宋" w:cs="仿宋" w:hint="eastAsia"/>
            <w:lang w:eastAsia="zh-CN"/>
          </w:rPr>
          <w:t>十四、餐饮服务项目变更管理</w:t>
        </w:r>
        <w:r>
          <w:tab/>
        </w:r>
        <w:r>
          <w:fldChar w:fldCharType="begin"/>
        </w:r>
        <w:r>
          <w:instrText xml:space="preserve"> PAGEREF _Toc28685 \h </w:instrText>
        </w:r>
        <w:r>
          <w:fldChar w:fldCharType="separate"/>
        </w:r>
        <w:r>
          <w:t>62</w:t>
        </w:r>
        <w:r>
          <w:fldChar w:fldCharType="end"/>
        </w:r>
      </w:hyperlink>
    </w:p>
    <w:p>
      <w:pPr>
        <w:pStyle w:val="TOC2"/>
        <w:tabs>
          <w:tab w:val="right" w:leader="dot" w:pos="8306"/>
        </w:tabs>
      </w:pPr>
      <w:hyperlink w:anchor="_Toc25589" w:history="1">
        <w:r>
          <w:rPr>
            <w:rFonts w:ascii="仿宋" w:eastAsia="仿宋" w:hAnsi="仿宋" w:cs="仿宋" w:hint="eastAsia"/>
            <w:lang w:eastAsia="zh-CN"/>
          </w:rPr>
          <w:t>(一)、变更申请与评估</w:t>
        </w:r>
        <w:r>
          <w:tab/>
        </w:r>
        <w:r>
          <w:fldChar w:fldCharType="begin"/>
        </w:r>
        <w:r>
          <w:instrText xml:space="preserve"> PAGEREF _Toc25589 \h </w:instrText>
        </w:r>
        <w:r>
          <w:fldChar w:fldCharType="separate"/>
        </w:r>
        <w:r>
          <w:t>62</w:t>
        </w:r>
        <w:r>
          <w:fldChar w:fldCharType="end"/>
        </w:r>
      </w:hyperlink>
    </w:p>
    <w:p>
      <w:pPr>
        <w:pStyle w:val="TOC2"/>
        <w:tabs>
          <w:tab w:val="right" w:leader="dot" w:pos="8306"/>
        </w:tabs>
      </w:pPr>
      <w:hyperlink w:anchor="_Toc17391" w:history="1">
        <w:r>
          <w:rPr>
            <w:rFonts w:ascii="仿宋" w:eastAsia="仿宋" w:hAnsi="仿宋" w:cs="仿宋" w:hint="eastAsia"/>
            <w:lang w:eastAsia="zh-CN"/>
          </w:rPr>
          <w:t>(二)、变更实施与控制</w:t>
        </w:r>
        <w:r>
          <w:tab/>
        </w:r>
        <w:r>
          <w:fldChar w:fldCharType="begin"/>
        </w:r>
        <w:r>
          <w:instrText xml:space="preserve"> PAGEREF _Toc17391 \h </w:instrText>
        </w:r>
        <w:r>
          <w:fldChar w:fldCharType="separate"/>
        </w:r>
        <w:r>
          <w:t>62</w:t>
        </w:r>
        <w:r>
          <w:fldChar w:fldCharType="end"/>
        </w:r>
      </w:hyperlink>
    </w:p>
    <w:p>
      <w:pPr>
        <w:pStyle w:val="TOC1"/>
        <w:tabs>
          <w:tab w:val="right" w:leader="dot" w:pos="8306"/>
        </w:tabs>
      </w:pPr>
      <w:hyperlink w:anchor="_Toc9885" w:history="1">
        <w:r>
          <w:rPr>
            <w:rFonts w:ascii="仿宋" w:eastAsia="仿宋" w:hAnsi="仿宋" w:cs="仿宋" w:hint="eastAsia"/>
            <w:lang w:eastAsia="zh-CN"/>
          </w:rPr>
          <w:t>十五、风险识别与分类</w:t>
        </w:r>
        <w:r>
          <w:tab/>
        </w:r>
        <w:r>
          <w:fldChar w:fldCharType="begin"/>
        </w:r>
        <w:r>
          <w:instrText xml:space="preserve"> PAGEREF _Toc9885 \h </w:instrText>
        </w:r>
        <w:r>
          <w:fldChar w:fldCharType="separate"/>
        </w:r>
        <w:r>
          <w:t>63</w:t>
        </w:r>
        <w:r>
          <w:fldChar w:fldCharType="end"/>
        </w:r>
      </w:hyperlink>
    </w:p>
    <w:p>
      <w:pPr>
        <w:pStyle w:val="TOC2"/>
        <w:tabs>
          <w:tab w:val="right" w:leader="dot" w:pos="8306"/>
        </w:tabs>
      </w:pPr>
      <w:hyperlink w:anchor="_Toc5553" w:history="1">
        <w:r>
          <w:rPr>
            <w:rFonts w:ascii="仿宋" w:eastAsia="仿宋" w:hAnsi="仿宋" w:cs="仿宋" w:hint="eastAsia"/>
            <w:lang w:eastAsia="zh-CN"/>
          </w:rPr>
          <w:t>(一)、风险识别</w:t>
        </w:r>
        <w:r>
          <w:tab/>
        </w:r>
        <w:r>
          <w:fldChar w:fldCharType="begin"/>
        </w:r>
        <w:r>
          <w:instrText xml:space="preserve"> PAGEREF _Toc5553 \h </w:instrText>
        </w:r>
        <w:r>
          <w:fldChar w:fldCharType="separate"/>
        </w:r>
        <w:r>
          <w:t>63</w:t>
        </w:r>
        <w:r>
          <w:fldChar w:fldCharType="end"/>
        </w:r>
      </w:hyperlink>
    </w:p>
    <w:p>
      <w:pPr>
        <w:pStyle w:val="TOC2"/>
        <w:tabs>
          <w:tab w:val="right" w:leader="dot" w:pos="8306"/>
        </w:tabs>
      </w:pPr>
      <w:hyperlink w:anchor="_Toc26184" w:history="1">
        <w:r>
          <w:rPr>
            <w:rFonts w:ascii="仿宋" w:eastAsia="仿宋" w:hAnsi="仿宋" w:cs="仿宋" w:hint="eastAsia"/>
            <w:lang w:eastAsia="zh-CN"/>
          </w:rPr>
          <w:t>(二)、风险分类</w:t>
        </w:r>
        <w:r>
          <w:tab/>
        </w:r>
        <w:r>
          <w:fldChar w:fldCharType="begin"/>
        </w:r>
        <w:r>
          <w:instrText xml:space="preserve"> PAGEREF _Toc26184 \h </w:instrText>
        </w:r>
        <w:r>
          <w:fldChar w:fldCharType="separate"/>
        </w:r>
        <w:r>
          <w:t>64</w:t>
        </w:r>
        <w:r>
          <w:fldChar w:fldCharType="end"/>
        </w:r>
      </w:hyperlink>
    </w:p>
    <w:p>
      <w:pPr>
        <w:pStyle w:val="TOC1"/>
        <w:tabs>
          <w:tab w:val="right" w:leader="dot" w:pos="8306"/>
        </w:tabs>
      </w:pPr>
      <w:hyperlink w:anchor="_Toc12669" w:history="1">
        <w:r>
          <w:rPr>
            <w:rFonts w:ascii="仿宋" w:eastAsia="仿宋" w:hAnsi="仿宋" w:cs="仿宋" w:hint="eastAsia"/>
            <w:lang w:eastAsia="zh-CN"/>
          </w:rPr>
          <w:t>十六、利益相关者分析与沟通计划</w:t>
        </w:r>
        <w:r>
          <w:tab/>
        </w:r>
        <w:r>
          <w:fldChar w:fldCharType="begin"/>
        </w:r>
        <w:r>
          <w:instrText xml:space="preserve"> PAGEREF _Toc12669 \h </w:instrText>
        </w:r>
        <w:r>
          <w:fldChar w:fldCharType="separate"/>
        </w:r>
        <w:r>
          <w:t>66</w:t>
        </w:r>
        <w:r>
          <w:fldChar w:fldCharType="end"/>
        </w:r>
      </w:hyperlink>
    </w:p>
    <w:p>
      <w:pPr>
        <w:pStyle w:val="TOC2"/>
        <w:tabs>
          <w:tab w:val="right" w:leader="dot" w:pos="8306"/>
        </w:tabs>
      </w:pPr>
      <w:hyperlink w:anchor="_Toc5543" w:history="1">
        <w:r>
          <w:rPr>
            <w:rFonts w:ascii="仿宋" w:eastAsia="仿宋" w:hAnsi="仿宋" w:cs="仿宋" w:hint="eastAsia"/>
            <w:lang w:eastAsia="zh-CN"/>
          </w:rPr>
          <w:t>(一)、利益相关者分析</w:t>
        </w:r>
        <w:r>
          <w:tab/>
        </w:r>
        <w:r>
          <w:fldChar w:fldCharType="begin"/>
        </w:r>
        <w:r>
          <w:instrText xml:space="preserve"> PAGEREF _Toc5543 \h </w:instrText>
        </w:r>
        <w:r>
          <w:fldChar w:fldCharType="separate"/>
        </w:r>
        <w:r>
          <w:t>66</w:t>
        </w:r>
        <w:r>
          <w:fldChar w:fldCharType="end"/>
        </w:r>
      </w:hyperlink>
    </w:p>
    <w:p>
      <w:pPr>
        <w:pStyle w:val="TOC2"/>
        <w:tabs>
          <w:tab w:val="right" w:leader="dot" w:pos="8306"/>
        </w:tabs>
      </w:pPr>
      <w:hyperlink w:anchor="_Toc25018" w:history="1">
        <w:r>
          <w:rPr>
            <w:rFonts w:ascii="仿宋" w:eastAsia="仿宋" w:hAnsi="仿宋" w:cs="仿宋" w:hint="eastAsia"/>
            <w:lang w:eastAsia="zh-CN"/>
          </w:rPr>
          <w:t>(二)、沟通计划</w:t>
        </w:r>
        <w:r>
          <w:tab/>
        </w:r>
        <w:r>
          <w:fldChar w:fldCharType="begin"/>
        </w:r>
        <w:r>
          <w:instrText xml:space="preserve"> PAGEREF _Toc25018 \h </w:instrText>
        </w:r>
        <w:r>
          <w:fldChar w:fldCharType="separate"/>
        </w:r>
        <w:r>
          <w:t>67</w:t>
        </w:r>
        <w:r>
          <w:fldChar w:fldCharType="end"/>
        </w:r>
      </w:hyperlink>
    </w:p>
    <w:p>
      <w:pPr>
        <w:pStyle w:val="TOC1"/>
        <w:tabs>
          <w:tab w:val="right" w:leader="dot" w:pos="8306"/>
        </w:tabs>
      </w:pPr>
      <w:hyperlink w:anchor="_Toc30201" w:history="1">
        <w:r>
          <w:rPr>
            <w:rFonts w:ascii="仿宋" w:eastAsia="仿宋" w:hAnsi="仿宋" w:cs="仿宋" w:hint="eastAsia"/>
            <w:lang w:eastAsia="zh-CN"/>
          </w:rPr>
          <w:t>十七、餐饮服务项目工程方案分析</w:t>
        </w:r>
        <w:r>
          <w:tab/>
        </w:r>
        <w:r>
          <w:fldChar w:fldCharType="begin"/>
        </w:r>
        <w:r>
          <w:instrText xml:space="preserve"> PAGEREF _Toc30201 \h </w:instrText>
        </w:r>
        <w:r>
          <w:fldChar w:fldCharType="separate"/>
        </w:r>
        <w:r>
          <w:t>68</w:t>
        </w:r>
        <w:r>
          <w:fldChar w:fldCharType="end"/>
        </w:r>
      </w:hyperlink>
    </w:p>
    <w:p>
      <w:pPr>
        <w:pStyle w:val="TOC2"/>
        <w:tabs>
          <w:tab w:val="right" w:leader="dot" w:pos="8306"/>
        </w:tabs>
      </w:pPr>
      <w:hyperlink w:anchor="_Toc26951" w:history="1">
        <w:r>
          <w:rPr>
            <w:rFonts w:ascii="仿宋" w:eastAsia="仿宋" w:hAnsi="仿宋" w:cs="仿宋" w:hint="eastAsia"/>
            <w:lang w:eastAsia="zh-CN"/>
          </w:rPr>
          <w:t>(一)、建筑工程设计原则</w:t>
        </w:r>
        <w:r>
          <w:tab/>
        </w:r>
        <w:r>
          <w:fldChar w:fldCharType="begin"/>
        </w:r>
        <w:r>
          <w:instrText xml:space="preserve"> PAGEREF _Toc26951 \h </w:instrText>
        </w:r>
        <w:r>
          <w:fldChar w:fldCharType="separate"/>
        </w:r>
        <w:r>
          <w:t>68</w:t>
        </w:r>
        <w:r>
          <w:fldChar w:fldCharType="end"/>
        </w:r>
      </w:hyperlink>
    </w:p>
    <w:p>
      <w:pPr>
        <w:pStyle w:val="TOC2"/>
        <w:tabs>
          <w:tab w:val="right" w:leader="dot" w:pos="8306"/>
        </w:tabs>
      </w:pPr>
      <w:hyperlink w:anchor="_Toc29424" w:history="1">
        <w:r>
          <w:rPr>
            <w:rFonts w:ascii="仿宋" w:eastAsia="仿宋" w:hAnsi="仿宋" w:cs="仿宋" w:hint="eastAsia"/>
            <w:lang w:eastAsia="zh-CN"/>
          </w:rPr>
          <w:t>(二)、土建工程建设指标</w:t>
        </w:r>
        <w:r>
          <w:tab/>
        </w:r>
        <w:r>
          <w:fldChar w:fldCharType="begin"/>
        </w:r>
        <w:r>
          <w:instrText xml:space="preserve"> PAGEREF _Toc29424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146"/>
      <w:r>
        <w:rPr>
          <w:rFonts w:ascii="仿宋" w:eastAsia="仿宋" w:hAnsi="仿宋" w:cs="仿宋" w:hint="eastAsia"/>
          <w:sz w:val="28"/>
          <w:lang w:eastAsia="zh-CN"/>
        </w:rPr>
        <w:t>一、餐饮服务项目选址可行性分析</w:t>
      </w:r>
      <w:bookmarkEnd w:id="2"/>
    </w:p>
    <w:p>
      <w:pPr>
        <w:pStyle w:val="Heading2"/>
        <w:rPr>
          <w:rFonts w:ascii="仿宋" w:eastAsia="仿宋" w:hAnsi="仿宋" w:cs="仿宋" w:hint="eastAsia"/>
          <w:lang w:eastAsia="zh-CN"/>
        </w:rPr>
      </w:pPr>
      <w:bookmarkStart w:id="3" w:name="_Toc26142"/>
      <w:r>
        <w:rPr>
          <w:rFonts w:ascii="仿宋" w:eastAsia="仿宋" w:hAnsi="仿宋" w:cs="仿宋" w:hint="eastAsia"/>
          <w:lang w:eastAsia="zh-CN"/>
        </w:rPr>
        <w:t>(一)、餐饮服务项目选址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该餐饮服务项目选址位于XX省XX市XX区XXX街道</w:t>
      </w:r>
    </w:p>
    <w:p>
      <w:pPr>
        <w:pStyle w:val="Heading2"/>
        <w:ind w:firstLine="560" w:firstLineChars="200"/>
        <w:rPr>
          <w:rFonts w:ascii="仿宋" w:eastAsia="仿宋" w:hAnsi="仿宋" w:cs="仿宋" w:hint="eastAsia"/>
          <w:sz w:val="28"/>
          <w:lang w:eastAsia="zh-CN"/>
        </w:rPr>
      </w:pPr>
      <w:bookmarkStart w:id="4" w:name="_Toc586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餐饮服务项目的征地面积将根据餐饮服务项目的实际规模和需求进行精确规划。具体面积XXX平方米，旨在确保餐饮服务项目不仅能够满足当前的发展需求，还能够预留空间以适应未来的扩展。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净用地面积是在征地面积基础上去除不可利用面积后的实际可开发用地。具体面积XXX平方米，考虑到环保、交通、安全等多方面因素，以确保餐饮服务项目在整体利用效率上达到最优。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餐饮服务项目计划建设的建筑总规模具体面积XXX平方米。这一规模的确定综合考虑了餐饮服务项目的性质、规模，以及城市规划的相关要求，确保建筑布局与周边环境协调一致。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绿地率是餐饮服务项目用地中被规划为绿地的比例。具体面积XXX平方米，旨在通过合理规划绿地，改善餐饮服务项目周边环境，提升居民生活质量，并符合城市整体绿化规划。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容积率是用地上可以建设的建筑总体积与用地面积之比。具体面积XXX，通过合理的容积率规划，确保餐饮服务项目建筑规模与周边环境和谐共生。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确保餐饮服务项目选址与当地城市规划相一致，具体面积XXX平方米。通过与城市规划部门深入沟通，确保餐饮服务项目不仅符合城市的整体发展方向，还能够融入城市的发展布局，为城市的长远发展贡献力量。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餐饮服务项目选址符合当地产业政策，具体面积XXX平方米。这包括餐饮服务项目对当地经济的促进作用，以及对相关产业的带动效应，确保餐饮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用地总体要求必须符合环保和可持续发展的原则，具体面积XXX平方米。通过采用绿色建筑设计、节能减排等措施，确保餐饮服务项目在建设和运营过程中对环境的影响最小化，达到可持续发展的要求。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确保餐饮服务项目选址具备必要的公共设施配套，具体面积XXX平方米。这包括交通便利性、教育、医疗等基础设施，以提高居民生活品质，使得餐饮服务项目选址更具吸引力。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考虑用地总体要求对当地社会稳定性的影响，具体面积XXX平方米。通过深入了解当地社区反馈，确保餐饮服务项目的选址和建设过程对当地社会和谐稳定产生积极作用。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餐饮服务项目选址不仅符合法规和规划，还在实际操作中具有可行性。这一全面规划将为餐饮服务项目的成功实施提供坚实的基础，确保餐饮服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02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餐饮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餐饮服务项目的设备规划和空间设计中，我们将采取灵活设备布局的措施。设备布局将根据实际需求进行灵活设计，避免不必要的浪费。通过合理规划设备摆放位置，我们将提高设备的利用率，减少设备间距，以确保餐饮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餐饮服务项目内部引入共享设施的概念，例如共享会议室、办公区等。通过这种方式，我们可以减少对资源的重复建设，提高资源共享效率，从而减小餐饮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812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餐饮服务项目的总图布置中，我们将不同功能区域进行明确的规划，以最大程度满足餐饮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13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餐饮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餐饮服务项目对环境的影响是综合评价的重要因素之一。我们将详细考虑选址周边的自然环境、生态保护区、水源地等情况，确保餐饮服务项目的建设和运营对环境影响最小化，并符合当地的环保法规标准。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对选址的评价还需充分考虑当地政府的产业政策和法规。我们将详细了解餐饮服务项目所在地的相关政策，确保餐饮服务项目的规划和运营与当地法规相符，降低不必要的法律风险。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考虑到社会稳定性对企业运营的重要性，我们将评估选址地区的社会安全情况、劳工关系、社区反馈等方面，以确保餐饮服务项目的建设和运营不会受到社会稳定性的负面影响。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最后，我们将综合考虑用地成本，包括土地购置费用、土地开发成本等。通过对用地成本的详细评估，我们能够做出更为精确的经济效益分析，为餐饮服务项目的投资决策提供有力支持。</w:t>
      </w:r>
    </w:p>
    <w:p>
      <w:pPr>
        <w:pStyle w:val="Heading1"/>
        <w:ind w:firstLine="560" w:firstLineChars="200"/>
        <w:rPr>
          <w:rFonts w:ascii="仿宋" w:eastAsia="仿宋" w:hAnsi="仿宋" w:cs="仿宋" w:hint="eastAsia"/>
          <w:sz w:val="28"/>
          <w:lang w:eastAsia="zh-CN"/>
        </w:rPr>
      </w:pPr>
      <w:bookmarkStart w:id="8" w:name="_Toc7419"/>
      <w:r>
        <w:rPr>
          <w:rFonts w:ascii="仿宋" w:eastAsia="仿宋" w:hAnsi="仿宋" w:cs="仿宋" w:hint="eastAsia"/>
          <w:sz w:val="28"/>
          <w:lang w:eastAsia="zh-CN"/>
        </w:rPr>
        <w:t>二、餐饮服务项目土建工程</w:t>
      </w:r>
      <w:bookmarkEnd w:id="8"/>
    </w:p>
    <w:p>
      <w:pPr>
        <w:pStyle w:val="Heading2"/>
        <w:rPr>
          <w:rFonts w:ascii="仿宋" w:eastAsia="仿宋" w:hAnsi="仿宋" w:cs="仿宋" w:hint="eastAsia"/>
          <w:lang w:eastAsia="zh-CN"/>
        </w:rPr>
      </w:pPr>
      <w:bookmarkStart w:id="9" w:name="_Toc29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在餐饮服务项目的建筑工程设计中，我们将秉承一系列重要的设计原则，以确保餐饮服务项目建筑在功能、美观、可持续性等方面达到最佳效果。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首要原则是确保建筑的功能性得到最大化的发挥。我们将充分理解餐饮服务项目的实际需求，合理布局各个功能区域，保证建筑在满足业务需求的同时，提供高效的工作环境。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在建筑设计中，我们将综合考虑建设和运营成本。通过精细的经济效益分析，确保设计方案在高效利用资源的同时，对餐饮服务项目的长期盈利能力有积极的贡献。</w:t>
      </w:r>
    </w:p>
    <w:p>
      <w:pPr>
        <w:pStyle w:val="Heading2"/>
        <w:ind w:firstLine="560" w:firstLineChars="200"/>
        <w:rPr>
          <w:rFonts w:ascii="仿宋" w:eastAsia="仿宋" w:hAnsi="仿宋" w:cs="仿宋" w:hint="eastAsia"/>
          <w:sz w:val="28"/>
          <w:lang w:eastAsia="zh-CN"/>
        </w:rPr>
      </w:pPr>
      <w:bookmarkStart w:id="10" w:name="_Toc139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餐饮服务项目的土建工程设计中，我们将精准设定设计年限，结合餐饮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餐饮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85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餐饮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餐饮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餐饮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287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本期工程餐饮服务项目预计总建筑面积XXX平方米，其中：计容建筑面积XXX平方米，计划建筑工程投资XX万元，占餐饮服务项目总投资的XX%。</w:t>
      </w:r>
    </w:p>
    <w:p>
      <w:pPr>
        <w:pStyle w:val="Heading1"/>
        <w:ind w:firstLine="560" w:firstLineChars="200"/>
        <w:rPr>
          <w:rFonts w:ascii="仿宋" w:eastAsia="仿宋" w:hAnsi="仿宋" w:cs="仿宋" w:hint="eastAsia"/>
          <w:sz w:val="28"/>
          <w:lang w:eastAsia="zh-CN"/>
        </w:rPr>
      </w:pPr>
      <w:bookmarkStart w:id="13" w:name="_Toc19089"/>
      <w:r>
        <w:rPr>
          <w:rFonts w:ascii="仿宋" w:eastAsia="仿宋" w:hAnsi="仿宋" w:cs="仿宋" w:hint="eastAsia"/>
          <w:sz w:val="28"/>
          <w:lang w:eastAsia="zh-CN"/>
        </w:rPr>
        <w:t>三、产品规划分析</w:t>
      </w:r>
      <w:bookmarkEnd w:id="13"/>
    </w:p>
    <w:p>
      <w:pPr>
        <w:pStyle w:val="Heading2"/>
        <w:rPr>
          <w:rFonts w:ascii="仿宋" w:eastAsia="仿宋" w:hAnsi="仿宋" w:cs="仿宋" w:hint="eastAsia"/>
          <w:lang w:eastAsia="zh-CN"/>
        </w:rPr>
      </w:pPr>
      <w:bookmarkStart w:id="14" w:name="_Toc30058"/>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餐饮服务项目的主要产品是XXXX，预计年产值为XXX万元。这一产品在市场中占据着重要的地位，其广泛的应用范围使得该餐饮服务项目的市场前景非常广阔。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餐饮服务项目的xxx产品作为重要的原材料之一，将在多个领域发挥关键作用。其在建筑、交通、能源等方面的广泛应用将为整个产业链提供强大的支持，形成产业协同效应。餐饮服务项目的年产值XXX万XXX万XXX万万元不仅反映了其在市场上的巨大潜力，更预示着它对国民经济的积极贡献。这种关联度高、涉及面广的产业关系，使得该餐饮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6695"/>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餐饮服务项目总征地面积为XXXX平方米，相当于约XX.XX亩，其中净用地面积为XXXX平方米，红线范围内相当于约XX.XX亩。这一用地规模充分考虑了餐饮服务项目的建设需求，保障了餐饮服务项目在合适的空间内得以充分发展。餐饮服务项目规划的总建筑面积为XXXX平方米，其中主体工程建设占XXXX平方米，计容建筑面积达XXXX平方米。预计建筑工程的投资将达到XXXX万元，为餐饮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服务项目计划购置的设备共计XXXX台（套），设备购置费用为XXXX万元。这一设备购置计划充分考虑到餐饮服务项目的生产需求和技术要求，确保了餐饮服务项目在生产运营中具备先进的技术装备和高效的生产能力。设备的合理配置将为餐饮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服务项目计划总投资为XXXX万元，预计年实现营业收入为XXXX万元。这一产能规模的设定旨在确保餐饮服务项目能够在投资与回报之间取得平衡，实现长期可持续的发展。餐饮服务项目的总投资充分考虑到各个方面的需求，包括用地建设、设备购置等多个环节，以确保餐饮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31619"/>
      <w:r>
        <w:rPr>
          <w:rFonts w:ascii="仿宋" w:eastAsia="仿宋" w:hAnsi="仿宋" w:cs="仿宋" w:hint="eastAsia"/>
          <w:sz w:val="28"/>
          <w:lang w:eastAsia="zh-CN"/>
        </w:rPr>
        <w:t>四、餐饮服务项目建设单位说明</w:t>
      </w:r>
      <w:bookmarkEnd w:id="16"/>
    </w:p>
    <w:p>
      <w:pPr>
        <w:pStyle w:val="Heading2"/>
        <w:rPr>
          <w:rFonts w:ascii="仿宋" w:eastAsia="仿宋" w:hAnsi="仿宋" w:cs="仿宋" w:hint="eastAsia"/>
          <w:lang w:eastAsia="zh-CN"/>
        </w:rPr>
      </w:pPr>
      <w:bookmarkStart w:id="17" w:name="_Toc27234"/>
      <w:r>
        <w:rPr>
          <w:rFonts w:ascii="仿宋" w:eastAsia="仿宋" w:hAnsi="仿宋" w:cs="仿宋" w:hint="eastAsia"/>
          <w:lang w:eastAsia="zh-CN"/>
        </w:rPr>
        <w:t>(一)、餐饮服务项目承办单位基本情况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8160"/>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餐饮服务项目承办单位的XXXX，我们着眼于实现可持续的经济效益。通过技术创新和解决方案的提供，公司预计在餐饮服务项目执行期间将获得可观的收入增长。这一收入来源主要包括餐饮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同时，我们注重成本控制和效率提升，以确保餐饮服务项目的可持续盈利。透过精细的管理和资源优化，公司期望实现餐饮服务项目利润最大化。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餐饮服务项目实施进行全面的投资评估，包括餐饮服务项目启动阶段的资金投入和后续运营成本。通过对餐饮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餐饮服务项目实施过程中具备足够的资金流动性，公司将进行详尽的现金流分析。这包括资金需求的合理预测、餐饮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120"/>
      <w:r>
        <w:rPr>
          <w:rFonts w:ascii="仿宋" w:eastAsia="仿宋" w:hAnsi="仿宋" w:cs="仿宋" w:hint="eastAsia"/>
          <w:sz w:val="28"/>
          <w:lang w:eastAsia="zh-CN"/>
        </w:rPr>
        <w:t>五、餐饮服务项目文档管理</w:t>
      </w:r>
      <w:bookmarkEnd w:id="19"/>
    </w:p>
    <w:p>
      <w:pPr>
        <w:pStyle w:val="Heading2"/>
        <w:rPr>
          <w:rFonts w:ascii="仿宋" w:eastAsia="仿宋" w:hAnsi="仿宋" w:cs="仿宋" w:hint="eastAsia"/>
          <w:lang w:eastAsia="zh-CN"/>
        </w:rPr>
      </w:pPr>
      <w:bookmarkStart w:id="20" w:name="_Toc18137"/>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餐饮服务项目高度重视文档的质量和准确性，以支持餐饮服务项目的各项活动和决策。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服务项目文档的编制始于餐饮服务项目计划的初期，我们制定了详细的文档编制计划，明确了每个文档的内容、格式和编写责任人。在餐饮服务项目启动阶段，我们首先编制了餐饮服务项目章程，明确定义了餐饮服务项目的目标、范围、风险等关键要素。随后，餐饮服务项目团队根据计划陆续编制了需求文档、设计文档、测试文档等各类文档，确保餐饮服务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餐饮服务项目管理中的重要环节，旨在确保餐饮服务项目文档符合质量标准和餐饮服务项目需求。在餐饮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除了内部审查，我们还进行了外部审查，邀请餐饮服务项目相关利益方和专业领域的专家对文档进行独立审查。这有助于获取更全面、客观的反馈，确保餐饮服务项目文档不仅符合内部标准，也满足外部需求。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餐饮服务项目在文档编制与审查方面建立了严格的管理机制，通过规范的流程和多维度的审查，确保餐饮服务项目文档的质量、准确性和可靠性，为餐饮服务项目的顺利推进提供了有力支持。</w:t>
      </w:r>
    </w:p>
    <w:p>
      <w:pPr>
        <w:pStyle w:val="Heading2"/>
        <w:ind w:firstLine="560" w:firstLineChars="200"/>
        <w:rPr>
          <w:rFonts w:ascii="仿宋" w:eastAsia="仿宋" w:hAnsi="仿宋" w:cs="仿宋" w:hint="eastAsia"/>
          <w:sz w:val="28"/>
          <w:lang w:eastAsia="zh-CN"/>
        </w:rPr>
      </w:pPr>
      <w:bookmarkStart w:id="21" w:name="_Toc11385"/>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在餐饮服务项目中，我们致力于优化文档发布与分发过程，以确保信息的高效传递和团队间协作的顺畅进行。以下是我们采取的关键优化策略：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https://d.book118.com/318056121044006041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FB4F82"/>
    <w:rsid w:val="70FB4F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056121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2024-02-20T19:58:00Z</dcterms:created>
  <dcterms:modified xsi:type="dcterms:W3CDTF">2024-02-20T19:58:37Z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1DC3AA17D012447DBE2022A93C25647C_11</vt:lpwstr>
  </property>
  <property fmtid="{D5CDD505-2E9C-101B-9397-08002B2CF9AE}" pid="3" name="KSOProductBuildVer">
    <vt:lpwstr>2052-12.1.0.16250</vt:lpwstr>
  </property>
</Properties>
</file>