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85D41" w:rsidP="00785D41" w14:paraId="5C6EFC24" w14:textId="77777777">
      <w:pPr>
        <w:spacing w:before="48" w:beforeLines="20" w:after="360" w:afterLines="150" w:line="360" w:lineRule="auto"/>
        <w:jc w:val="center"/>
        <w:rPr>
          <w:rFonts w:ascii="华文中宋" w:eastAsia="华文中宋" w:hAnsi="华文中宋"/>
          <w:b/>
          <w:sz w:val="30"/>
        </w:rPr>
      </w:pPr>
      <w:r w:rsidRPr="00785D41">
        <w:rPr>
          <w:rFonts w:ascii="华文中宋" w:eastAsia="华文中宋" w:hAnsi="华文中宋"/>
          <w:b/>
          <w:sz w:val="30"/>
        </w:rPr>
        <w:t>2024</w:t>
      </w:r>
      <w:r w:rsidRPr="00785D41">
        <w:rPr>
          <w:rFonts w:ascii="华文中宋" w:eastAsia="华文中宋" w:hAnsi="华文中宋"/>
          <w:b/>
          <w:sz w:val="30"/>
        </w:rPr>
        <w:t>广州银行中山分行社会招聘</w:t>
      </w:r>
      <w:r w:rsidRPr="00785D41">
        <w:rPr>
          <w:rFonts w:ascii="华文中宋" w:eastAsia="华文中宋" w:hAnsi="华文中宋"/>
          <w:b/>
          <w:sz w:val="30"/>
        </w:rPr>
        <w:t>20</w:t>
      </w:r>
      <w:r w:rsidRPr="00785D41">
        <w:rPr>
          <w:rFonts w:ascii="华文中宋" w:eastAsia="华文中宋" w:hAnsi="华文中宋"/>
          <w:b/>
          <w:sz w:val="30"/>
        </w:rPr>
        <w:t>人笔试备考试题及答案解析</w:t>
      </w:r>
    </w:p>
    <w:p w:rsidR="00A77B3E" w14:paraId="28CBCA1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D14CC78" w14:textId="77777777">
      <w:pPr>
        <w:spacing w:after="260" w:line="360" w:lineRule="auto"/>
      </w:pPr>
      <w:r>
        <w:rPr>
          <w:rFonts w:ascii="微软雅黑" w:eastAsia="微软雅黑" w:cs="微软雅黑"/>
        </w:rPr>
        <w:t>一、选择题</w:t>
      </w:r>
    </w:p>
    <w:p w:rsidR="00936A43" w14:paraId="11F4D19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781957F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7F50447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4560849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22CB879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751CC96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6C67345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4E4F787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59CD7A7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3AE0367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4697650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390A9A0D"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66C4B18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2DB427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09282F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1FB6F12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484D700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5DD0A69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2894096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523AB69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317BEC2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A1FE64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34D1A4D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69AD4908"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37D7A6F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672C997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35080DE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109F5B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46243A0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一切唯心主义的共同观点是（　　）。</w:t>
      </w:r>
    </w:p>
    <w:p w:rsidR="00936A43" w14:paraId="76D41D5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、都认为世界是主观精神的产物</w:t>
      </w:r>
    </w:p>
    <w:p w:rsidR="00936A43" w14:paraId="4276DF9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、都认为世界是客观精神的产物</w:t>
      </w:r>
    </w:p>
    <w:p w:rsidR="00936A43" w14:paraId="656D3C4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、都认为精神第一性、物质第二性</w:t>
      </w:r>
    </w:p>
    <w:p w:rsidR="00936A43" w14:paraId="2AAF9E5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、都认为是世界是静止不变的</w:t>
      </w:r>
    </w:p>
    <w:p w:rsidR="00936A43" w14:paraId="2E59F17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B91C3E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唯心主义认为意识是世界的本原，意识第一性、物质第二性。故选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3215C5B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084FECC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7D3B779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p>
    <w:p w:rsidR="00936A43" w14:paraId="6D66D76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、职业培训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https://d.book118.com/318057106050006045</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rsidP="00881F97" w14:paraId="0E511F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41" w14:paraId="5E8599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rsidP="00881F97" w14:paraId="592B456F" w14:textId="275EEE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5D41" w14:paraId="23B320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paraId="07F3788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4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rsidP="00881F97" w14:textId="275EEE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5D4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D4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rsidP="00881F97" w14:textId="275EEE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5D4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paraId="7D825F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paraId="6325468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paraId="002EFD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D4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85D41"/>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26A423"/>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785D4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85D41"/>
    <w:rPr>
      <w:sz w:val="18"/>
      <w:szCs w:val="18"/>
    </w:rPr>
  </w:style>
  <w:style w:type="paragraph" w:styleId="Footer">
    <w:name w:val="footer"/>
    <w:basedOn w:val="Normal"/>
    <w:link w:val="a0"/>
    <w:rsid w:val="00785D41"/>
    <w:pPr>
      <w:tabs>
        <w:tab w:val="center" w:pos="4153"/>
        <w:tab w:val="right" w:pos="8306"/>
      </w:tabs>
      <w:snapToGrid w:val="0"/>
    </w:pPr>
    <w:rPr>
      <w:sz w:val="18"/>
      <w:szCs w:val="18"/>
    </w:rPr>
  </w:style>
  <w:style w:type="character" w:customStyle="1" w:styleId="a0">
    <w:name w:val="页脚 字符"/>
    <w:basedOn w:val="DefaultParagraphFont"/>
    <w:link w:val="Footer"/>
    <w:rsid w:val="00785D41"/>
    <w:rPr>
      <w:sz w:val="18"/>
      <w:szCs w:val="18"/>
    </w:rPr>
  </w:style>
  <w:style w:type="character" w:styleId="PageNumber">
    <w:name w:val="page number"/>
    <w:basedOn w:val="DefaultParagraphFont"/>
    <w:rsid w:val="00785D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8057106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2314</Words>
  <Characters>13193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2024-03-13T13:01:00Z</dcterms:created>
  <dcterms:modified xsi:type="dcterms:W3CDTF">2024-03-13T13:01:00Z</dcterms:modified>
</cp:coreProperties>
</file>