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热熔胶产品项目可行性研究报告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2" w:history="1">
        <w:r>
          <w:rPr>
            <w:rFonts w:ascii="仿宋" w:eastAsia="仿宋" w:hAnsi="仿宋" w:cs="仿宋" w:hint="eastAsia"/>
            <w:lang w:eastAsia="zh-CN"/>
          </w:rPr>
          <w:t>序言</w:t>
        </w:r>
        <w:r>
          <w:tab/>
        </w:r>
        <w:r>
          <w:fldChar w:fldCharType="begin"/>
        </w:r>
        <w:r>
          <w:instrText xml:space="preserve"> PAGEREF _Toc16982 \h </w:instrText>
        </w:r>
        <w:r>
          <w:fldChar w:fldCharType="separate"/>
        </w:r>
        <w:r>
          <w:t>3</w:t>
        </w:r>
        <w:r>
          <w:fldChar w:fldCharType="end"/>
        </w:r>
      </w:hyperlink>
    </w:p>
    <w:p>
      <w:pPr>
        <w:pStyle w:val="TOC1"/>
        <w:tabs>
          <w:tab w:val="right" w:leader="dot" w:pos="8306"/>
        </w:tabs>
      </w:pPr>
      <w:hyperlink w:anchor="_Toc9343" w:history="1">
        <w:r>
          <w:rPr>
            <w:rFonts w:ascii="仿宋" w:eastAsia="仿宋" w:hAnsi="仿宋" w:cs="仿宋" w:hint="eastAsia"/>
            <w:lang w:eastAsia="zh-CN"/>
          </w:rPr>
          <w:t>一、人才队伍建设</w:t>
        </w:r>
        <w:r>
          <w:tab/>
        </w:r>
        <w:r>
          <w:fldChar w:fldCharType="begin"/>
        </w:r>
        <w:r>
          <w:instrText xml:space="preserve"> PAGEREF _Toc9343 \h </w:instrText>
        </w:r>
        <w:r>
          <w:fldChar w:fldCharType="separate"/>
        </w:r>
        <w:r>
          <w:t>3</w:t>
        </w:r>
        <w:r>
          <w:fldChar w:fldCharType="end"/>
        </w:r>
      </w:hyperlink>
    </w:p>
    <w:p>
      <w:pPr>
        <w:pStyle w:val="TOC2"/>
        <w:tabs>
          <w:tab w:val="right" w:leader="dot" w:pos="8306"/>
        </w:tabs>
      </w:pPr>
      <w:hyperlink w:anchor="_Toc10281" w:history="1">
        <w:r>
          <w:rPr>
            <w:rFonts w:ascii="仿宋" w:eastAsia="仿宋" w:hAnsi="仿宋" w:cs="仿宋" w:hint="eastAsia"/>
            <w:lang w:eastAsia="zh-CN"/>
          </w:rPr>
          <w:t>(一)、人才引进与培养计划</w:t>
        </w:r>
        <w:r>
          <w:tab/>
        </w:r>
        <w:r>
          <w:fldChar w:fldCharType="begin"/>
        </w:r>
        <w:r>
          <w:instrText xml:space="preserve"> PAGEREF _Toc10281 \h </w:instrText>
        </w:r>
        <w:r>
          <w:fldChar w:fldCharType="separate"/>
        </w:r>
        <w:r>
          <w:t>3</w:t>
        </w:r>
        <w:r>
          <w:fldChar w:fldCharType="end"/>
        </w:r>
      </w:hyperlink>
    </w:p>
    <w:p>
      <w:pPr>
        <w:pStyle w:val="TOC2"/>
        <w:tabs>
          <w:tab w:val="right" w:leader="dot" w:pos="8306"/>
        </w:tabs>
      </w:pPr>
      <w:hyperlink w:anchor="_Toc9321" w:history="1">
        <w:r>
          <w:rPr>
            <w:rFonts w:ascii="仿宋" w:eastAsia="仿宋" w:hAnsi="仿宋" w:cs="仿宋" w:hint="eastAsia"/>
            <w:lang w:eastAsia="zh-CN"/>
          </w:rPr>
          <w:t>(二)、员工激励与福利政策</w:t>
        </w:r>
        <w:r>
          <w:tab/>
        </w:r>
        <w:r>
          <w:fldChar w:fldCharType="begin"/>
        </w:r>
        <w:r>
          <w:instrText xml:space="preserve"> PAGEREF _Toc9321 \h </w:instrText>
        </w:r>
        <w:r>
          <w:fldChar w:fldCharType="separate"/>
        </w:r>
        <w:r>
          <w:t>4</w:t>
        </w:r>
        <w:r>
          <w:fldChar w:fldCharType="end"/>
        </w:r>
      </w:hyperlink>
    </w:p>
    <w:p>
      <w:pPr>
        <w:pStyle w:val="TOC2"/>
        <w:tabs>
          <w:tab w:val="right" w:leader="dot" w:pos="8306"/>
        </w:tabs>
      </w:pPr>
      <w:hyperlink w:anchor="_Toc18653" w:history="1">
        <w:r>
          <w:rPr>
            <w:rFonts w:ascii="仿宋" w:eastAsia="仿宋" w:hAnsi="仿宋" w:cs="仿宋" w:hint="eastAsia"/>
            <w:lang w:eastAsia="zh-CN"/>
          </w:rPr>
          <w:t>(三)、团队建设与管理</w:t>
        </w:r>
        <w:r>
          <w:tab/>
        </w:r>
        <w:r>
          <w:fldChar w:fldCharType="begin"/>
        </w:r>
        <w:r>
          <w:instrText xml:space="preserve"> PAGEREF _Toc18653 \h </w:instrText>
        </w:r>
        <w:r>
          <w:fldChar w:fldCharType="separate"/>
        </w:r>
        <w:r>
          <w:t>5</w:t>
        </w:r>
        <w:r>
          <w:fldChar w:fldCharType="end"/>
        </w:r>
      </w:hyperlink>
    </w:p>
    <w:p>
      <w:pPr>
        <w:pStyle w:val="TOC1"/>
        <w:tabs>
          <w:tab w:val="right" w:leader="dot" w:pos="8306"/>
        </w:tabs>
      </w:pPr>
      <w:hyperlink w:anchor="_Toc17176" w:history="1">
        <w:r>
          <w:rPr>
            <w:rFonts w:ascii="仿宋" w:eastAsia="仿宋" w:hAnsi="仿宋" w:cs="仿宋" w:hint="eastAsia"/>
            <w:lang w:eastAsia="zh-CN"/>
          </w:rPr>
          <w:t>二、SWOT分析</w:t>
        </w:r>
        <w:r>
          <w:tab/>
        </w:r>
        <w:r>
          <w:fldChar w:fldCharType="begin"/>
        </w:r>
        <w:r>
          <w:instrText xml:space="preserve"> PAGEREF _Toc17176 \h </w:instrText>
        </w:r>
        <w:r>
          <w:fldChar w:fldCharType="separate"/>
        </w:r>
        <w:r>
          <w:t>6</w:t>
        </w:r>
        <w:r>
          <w:fldChar w:fldCharType="end"/>
        </w:r>
      </w:hyperlink>
    </w:p>
    <w:p>
      <w:pPr>
        <w:pStyle w:val="TOC2"/>
        <w:tabs>
          <w:tab w:val="right" w:leader="dot" w:pos="8306"/>
        </w:tabs>
      </w:pPr>
      <w:hyperlink w:anchor="_Toc17426" w:history="1">
        <w:r>
          <w:rPr>
            <w:rFonts w:ascii="仿宋" w:eastAsia="仿宋" w:hAnsi="仿宋" w:cs="仿宋" w:hint="eastAsia"/>
            <w:lang w:eastAsia="zh-CN"/>
          </w:rPr>
          <w:t>(一)、优势分析(S)</w:t>
        </w:r>
        <w:r>
          <w:tab/>
        </w:r>
        <w:r>
          <w:fldChar w:fldCharType="begin"/>
        </w:r>
        <w:r>
          <w:instrText xml:space="preserve"> PAGEREF _Toc17426 \h </w:instrText>
        </w:r>
        <w:r>
          <w:fldChar w:fldCharType="separate"/>
        </w:r>
        <w:r>
          <w:t>6</w:t>
        </w:r>
        <w:r>
          <w:fldChar w:fldCharType="end"/>
        </w:r>
      </w:hyperlink>
    </w:p>
    <w:p>
      <w:pPr>
        <w:pStyle w:val="TOC2"/>
        <w:tabs>
          <w:tab w:val="right" w:leader="dot" w:pos="8306"/>
        </w:tabs>
      </w:pPr>
      <w:hyperlink w:anchor="_Toc16082" w:history="1">
        <w:r>
          <w:rPr>
            <w:rFonts w:ascii="仿宋" w:eastAsia="仿宋" w:hAnsi="仿宋" w:cs="仿宋" w:hint="eastAsia"/>
            <w:lang w:eastAsia="zh-CN"/>
          </w:rPr>
          <w:t>(二)、劣势分析(W)</w:t>
        </w:r>
        <w:r>
          <w:tab/>
        </w:r>
        <w:r>
          <w:fldChar w:fldCharType="begin"/>
        </w:r>
        <w:r>
          <w:instrText xml:space="preserve"> PAGEREF _Toc16082 \h </w:instrText>
        </w:r>
        <w:r>
          <w:fldChar w:fldCharType="separate"/>
        </w:r>
        <w:r>
          <w:t>7</w:t>
        </w:r>
        <w:r>
          <w:fldChar w:fldCharType="end"/>
        </w:r>
      </w:hyperlink>
    </w:p>
    <w:p>
      <w:pPr>
        <w:pStyle w:val="TOC2"/>
        <w:tabs>
          <w:tab w:val="right" w:leader="dot" w:pos="8306"/>
        </w:tabs>
      </w:pPr>
      <w:hyperlink w:anchor="_Toc12152" w:history="1">
        <w:r>
          <w:rPr>
            <w:rFonts w:ascii="仿宋" w:eastAsia="仿宋" w:hAnsi="仿宋" w:cs="仿宋" w:hint="eastAsia"/>
            <w:lang w:eastAsia="zh-CN"/>
          </w:rPr>
          <w:t>(三)、机会分析(O)</w:t>
        </w:r>
        <w:r>
          <w:tab/>
        </w:r>
        <w:r>
          <w:fldChar w:fldCharType="begin"/>
        </w:r>
        <w:r>
          <w:instrText xml:space="preserve"> PAGEREF _Toc12152 \h </w:instrText>
        </w:r>
        <w:r>
          <w:fldChar w:fldCharType="separate"/>
        </w:r>
        <w:r>
          <w:t>8</w:t>
        </w:r>
        <w:r>
          <w:fldChar w:fldCharType="end"/>
        </w:r>
      </w:hyperlink>
    </w:p>
    <w:p>
      <w:pPr>
        <w:pStyle w:val="TOC2"/>
        <w:tabs>
          <w:tab w:val="right" w:leader="dot" w:pos="8306"/>
        </w:tabs>
      </w:pPr>
      <w:hyperlink w:anchor="_Toc27908" w:history="1">
        <w:r>
          <w:rPr>
            <w:rFonts w:ascii="仿宋" w:eastAsia="仿宋" w:hAnsi="仿宋" w:cs="仿宋" w:hint="eastAsia"/>
            <w:lang w:eastAsia="zh-CN"/>
          </w:rPr>
          <w:t>(四)、威胁分析(T)</w:t>
        </w:r>
        <w:r>
          <w:tab/>
        </w:r>
        <w:r>
          <w:fldChar w:fldCharType="begin"/>
        </w:r>
        <w:r>
          <w:instrText xml:space="preserve"> PAGEREF _Toc27908 \h </w:instrText>
        </w:r>
        <w:r>
          <w:fldChar w:fldCharType="separate"/>
        </w:r>
        <w:r>
          <w:t>10</w:t>
        </w:r>
        <w:r>
          <w:fldChar w:fldCharType="end"/>
        </w:r>
      </w:hyperlink>
    </w:p>
    <w:p>
      <w:pPr>
        <w:pStyle w:val="TOC1"/>
        <w:tabs>
          <w:tab w:val="right" w:leader="dot" w:pos="8306"/>
        </w:tabs>
      </w:pPr>
      <w:hyperlink w:anchor="_Toc12124" w:history="1">
        <w:r>
          <w:rPr>
            <w:rFonts w:ascii="仿宋" w:eastAsia="仿宋" w:hAnsi="仿宋" w:cs="仿宋" w:hint="eastAsia"/>
            <w:lang w:eastAsia="zh-CN"/>
          </w:rPr>
          <w:t>三、建设内容与产品方案</w:t>
        </w:r>
        <w:r>
          <w:tab/>
        </w:r>
        <w:r>
          <w:fldChar w:fldCharType="begin"/>
        </w:r>
        <w:r>
          <w:instrText xml:space="preserve"> PAGEREF _Toc12124 \h </w:instrText>
        </w:r>
        <w:r>
          <w:fldChar w:fldCharType="separate"/>
        </w:r>
        <w:r>
          <w:t>14</w:t>
        </w:r>
        <w:r>
          <w:fldChar w:fldCharType="end"/>
        </w:r>
      </w:hyperlink>
    </w:p>
    <w:p>
      <w:pPr>
        <w:pStyle w:val="TOC2"/>
        <w:tabs>
          <w:tab w:val="right" w:leader="dot" w:pos="8306"/>
        </w:tabs>
      </w:pPr>
      <w:hyperlink w:anchor="_Toc15116" w:history="1">
        <w:r>
          <w:rPr>
            <w:rFonts w:ascii="仿宋" w:eastAsia="仿宋" w:hAnsi="仿宋" w:cs="仿宋" w:hint="eastAsia"/>
            <w:lang w:eastAsia="zh-CN"/>
          </w:rPr>
          <w:t>(一)、建设规模及主要建设内容</w:t>
        </w:r>
        <w:r>
          <w:tab/>
        </w:r>
        <w:r>
          <w:fldChar w:fldCharType="begin"/>
        </w:r>
        <w:r>
          <w:instrText xml:space="preserve"> PAGEREF _Toc15116 \h </w:instrText>
        </w:r>
        <w:r>
          <w:fldChar w:fldCharType="separate"/>
        </w:r>
        <w:r>
          <w:t>14</w:t>
        </w:r>
        <w:r>
          <w:fldChar w:fldCharType="end"/>
        </w:r>
      </w:hyperlink>
    </w:p>
    <w:p>
      <w:pPr>
        <w:pStyle w:val="TOC2"/>
        <w:tabs>
          <w:tab w:val="right" w:leader="dot" w:pos="8306"/>
        </w:tabs>
      </w:pPr>
      <w:hyperlink w:anchor="_Toc5313" w:history="1">
        <w:r>
          <w:rPr>
            <w:rFonts w:ascii="仿宋" w:eastAsia="仿宋" w:hAnsi="仿宋" w:cs="仿宋" w:hint="eastAsia"/>
            <w:lang w:eastAsia="zh-CN"/>
          </w:rPr>
          <w:t>(二)、热熔胶产品产品规划方案及生产纲领</w:t>
        </w:r>
        <w:r>
          <w:tab/>
        </w:r>
        <w:r>
          <w:fldChar w:fldCharType="begin"/>
        </w:r>
        <w:r>
          <w:instrText xml:space="preserve"> PAGEREF _Toc5313 \h </w:instrText>
        </w:r>
        <w:r>
          <w:fldChar w:fldCharType="separate"/>
        </w:r>
        <w:r>
          <w:t>14</w:t>
        </w:r>
        <w:r>
          <w:fldChar w:fldCharType="end"/>
        </w:r>
      </w:hyperlink>
    </w:p>
    <w:p>
      <w:pPr>
        <w:pStyle w:val="TOC1"/>
        <w:tabs>
          <w:tab w:val="right" w:leader="dot" w:pos="8306"/>
        </w:tabs>
      </w:pPr>
      <w:hyperlink w:anchor="_Toc29311" w:history="1">
        <w:r>
          <w:rPr>
            <w:rFonts w:ascii="仿宋" w:eastAsia="仿宋" w:hAnsi="仿宋" w:cs="仿宋" w:hint="eastAsia"/>
            <w:lang w:eastAsia="zh-CN"/>
          </w:rPr>
          <w:t>四、热熔胶产品企业概貌</w:t>
        </w:r>
        <w:r>
          <w:tab/>
        </w:r>
        <w:r>
          <w:fldChar w:fldCharType="begin"/>
        </w:r>
        <w:r>
          <w:instrText xml:space="preserve"> PAGEREF _Toc29311 \h </w:instrText>
        </w:r>
        <w:r>
          <w:fldChar w:fldCharType="separate"/>
        </w:r>
        <w:r>
          <w:t>15</w:t>
        </w:r>
        <w:r>
          <w:fldChar w:fldCharType="end"/>
        </w:r>
      </w:hyperlink>
    </w:p>
    <w:p>
      <w:pPr>
        <w:pStyle w:val="TOC2"/>
        <w:tabs>
          <w:tab w:val="right" w:leader="dot" w:pos="8306"/>
        </w:tabs>
      </w:pPr>
      <w:hyperlink w:anchor="_Toc13601" w:history="1">
        <w:r>
          <w:rPr>
            <w:rFonts w:ascii="仿宋" w:eastAsia="仿宋" w:hAnsi="仿宋" w:cs="仿宋" w:hint="eastAsia"/>
            <w:lang w:eastAsia="zh-CN"/>
          </w:rPr>
          <w:t>(一)、热熔胶产品企业基础信息</w:t>
        </w:r>
        <w:r>
          <w:tab/>
        </w:r>
        <w:r>
          <w:fldChar w:fldCharType="begin"/>
        </w:r>
        <w:r>
          <w:instrText xml:space="preserve"> PAGEREF _Toc13601 \h </w:instrText>
        </w:r>
        <w:r>
          <w:fldChar w:fldCharType="separate"/>
        </w:r>
        <w:r>
          <w:t>15</w:t>
        </w:r>
        <w:r>
          <w:fldChar w:fldCharType="end"/>
        </w:r>
      </w:hyperlink>
    </w:p>
    <w:p>
      <w:pPr>
        <w:pStyle w:val="TOC2"/>
        <w:tabs>
          <w:tab w:val="right" w:leader="dot" w:pos="8306"/>
        </w:tabs>
      </w:pPr>
      <w:hyperlink w:anchor="_Toc17497" w:history="1">
        <w:r>
          <w:rPr>
            <w:rFonts w:ascii="仿宋" w:eastAsia="仿宋" w:hAnsi="仿宋" w:cs="仿宋" w:hint="eastAsia"/>
            <w:lang w:eastAsia="zh-CN"/>
          </w:rPr>
          <w:t>(二)、热熔胶产品企业简要介绍</w:t>
        </w:r>
        <w:r>
          <w:tab/>
        </w:r>
        <w:r>
          <w:fldChar w:fldCharType="begin"/>
        </w:r>
        <w:r>
          <w:instrText xml:space="preserve"> PAGEREF _Toc17497 \h </w:instrText>
        </w:r>
        <w:r>
          <w:fldChar w:fldCharType="separate"/>
        </w:r>
        <w:r>
          <w:t>15</w:t>
        </w:r>
        <w:r>
          <w:fldChar w:fldCharType="end"/>
        </w:r>
      </w:hyperlink>
    </w:p>
    <w:p>
      <w:pPr>
        <w:pStyle w:val="TOC2"/>
        <w:tabs>
          <w:tab w:val="right" w:leader="dot" w:pos="8306"/>
        </w:tabs>
      </w:pPr>
      <w:hyperlink w:anchor="_Toc4420" w:history="1">
        <w:r>
          <w:rPr>
            <w:rFonts w:ascii="仿宋" w:eastAsia="仿宋" w:hAnsi="仿宋" w:cs="仿宋" w:hint="eastAsia"/>
            <w:lang w:eastAsia="zh-CN"/>
          </w:rPr>
          <w:t>(三)、企业竞争优势概览</w:t>
        </w:r>
        <w:r>
          <w:tab/>
        </w:r>
        <w:r>
          <w:fldChar w:fldCharType="begin"/>
        </w:r>
        <w:r>
          <w:instrText xml:space="preserve"> PAGEREF _Toc4420 \h </w:instrText>
        </w:r>
        <w:r>
          <w:fldChar w:fldCharType="separate"/>
        </w:r>
        <w:r>
          <w:t>16</w:t>
        </w:r>
        <w:r>
          <w:fldChar w:fldCharType="end"/>
        </w:r>
      </w:hyperlink>
    </w:p>
    <w:p>
      <w:pPr>
        <w:pStyle w:val="TOC2"/>
        <w:tabs>
          <w:tab w:val="right" w:leader="dot" w:pos="8306"/>
        </w:tabs>
      </w:pPr>
      <w:hyperlink w:anchor="_Toc31486" w:history="1">
        <w:r>
          <w:rPr>
            <w:rFonts w:ascii="仿宋" w:eastAsia="仿宋" w:hAnsi="仿宋" w:cs="仿宋" w:hint="eastAsia"/>
            <w:lang w:eastAsia="zh-CN"/>
          </w:rPr>
          <w:t>(四)、热熔胶产品企业财务数据要略</w:t>
        </w:r>
        <w:r>
          <w:tab/>
        </w:r>
        <w:r>
          <w:fldChar w:fldCharType="begin"/>
        </w:r>
        <w:r>
          <w:instrText xml:space="preserve"> PAGEREF _Toc31486 \h </w:instrText>
        </w:r>
        <w:r>
          <w:fldChar w:fldCharType="separate"/>
        </w:r>
        <w:r>
          <w:t>17</w:t>
        </w:r>
        <w:r>
          <w:fldChar w:fldCharType="end"/>
        </w:r>
      </w:hyperlink>
    </w:p>
    <w:p>
      <w:pPr>
        <w:pStyle w:val="TOC2"/>
        <w:tabs>
          <w:tab w:val="right" w:leader="dot" w:pos="8306"/>
        </w:tabs>
      </w:pPr>
      <w:hyperlink w:anchor="_Toc19411" w:history="1">
        <w:r>
          <w:rPr>
            <w:rFonts w:ascii="仿宋" w:eastAsia="仿宋" w:hAnsi="仿宋" w:cs="仿宋" w:hint="eastAsia"/>
            <w:lang w:eastAsia="zh-CN"/>
          </w:rPr>
          <w:t>(五)、核心团队成员简述</w:t>
        </w:r>
        <w:r>
          <w:tab/>
        </w:r>
        <w:r>
          <w:fldChar w:fldCharType="begin"/>
        </w:r>
        <w:r>
          <w:instrText xml:space="preserve"> PAGEREF _Toc19411 \h </w:instrText>
        </w:r>
        <w:r>
          <w:fldChar w:fldCharType="separate"/>
        </w:r>
        <w:r>
          <w:t>18</w:t>
        </w:r>
        <w:r>
          <w:fldChar w:fldCharType="end"/>
        </w:r>
      </w:hyperlink>
    </w:p>
    <w:p>
      <w:pPr>
        <w:pStyle w:val="TOC2"/>
        <w:tabs>
          <w:tab w:val="right" w:leader="dot" w:pos="8306"/>
        </w:tabs>
      </w:pPr>
      <w:hyperlink w:anchor="_Toc28918" w:history="1">
        <w:r>
          <w:rPr>
            <w:rFonts w:ascii="仿宋" w:eastAsia="仿宋" w:hAnsi="仿宋" w:cs="仿宋" w:hint="eastAsia"/>
            <w:lang w:eastAsia="zh-CN"/>
          </w:rPr>
          <w:t>(六)、热熔胶产品企业经营宗旨阐述</w:t>
        </w:r>
        <w:r>
          <w:tab/>
        </w:r>
        <w:r>
          <w:fldChar w:fldCharType="begin"/>
        </w:r>
        <w:r>
          <w:instrText xml:space="preserve"> PAGEREF _Toc28918 \h </w:instrText>
        </w:r>
        <w:r>
          <w:fldChar w:fldCharType="separate"/>
        </w:r>
        <w:r>
          <w:t>19</w:t>
        </w:r>
        <w:r>
          <w:fldChar w:fldCharType="end"/>
        </w:r>
      </w:hyperlink>
    </w:p>
    <w:p>
      <w:pPr>
        <w:pStyle w:val="TOC2"/>
        <w:tabs>
          <w:tab w:val="right" w:leader="dot" w:pos="8306"/>
        </w:tabs>
      </w:pPr>
      <w:hyperlink w:anchor="_Toc13720" w:history="1">
        <w:r>
          <w:rPr>
            <w:rFonts w:ascii="仿宋" w:eastAsia="仿宋" w:hAnsi="仿宋" w:cs="仿宋" w:hint="eastAsia"/>
            <w:lang w:eastAsia="zh-CN"/>
          </w:rPr>
          <w:t>(七)、热熔胶产品企业未来发展规划</w:t>
        </w:r>
        <w:r>
          <w:tab/>
        </w:r>
        <w:r>
          <w:fldChar w:fldCharType="begin"/>
        </w:r>
        <w:r>
          <w:instrText xml:space="preserve"> PAGEREF _Toc13720 \h </w:instrText>
        </w:r>
        <w:r>
          <w:fldChar w:fldCharType="separate"/>
        </w:r>
        <w:r>
          <w:t>19</w:t>
        </w:r>
        <w:r>
          <w:fldChar w:fldCharType="end"/>
        </w:r>
      </w:hyperlink>
    </w:p>
    <w:p>
      <w:pPr>
        <w:pStyle w:val="TOC1"/>
        <w:tabs>
          <w:tab w:val="right" w:leader="dot" w:pos="8306"/>
        </w:tabs>
      </w:pPr>
      <w:hyperlink w:anchor="_Toc6851" w:history="1">
        <w:r>
          <w:rPr>
            <w:rFonts w:ascii="仿宋" w:eastAsia="仿宋" w:hAnsi="仿宋" w:cs="仿宋" w:hint="eastAsia"/>
            <w:lang w:eastAsia="zh-CN"/>
          </w:rPr>
          <w:t>五、项目概要</w:t>
        </w:r>
        <w:r>
          <w:tab/>
        </w:r>
        <w:r>
          <w:fldChar w:fldCharType="begin"/>
        </w:r>
        <w:r>
          <w:instrText xml:space="preserve"> PAGEREF _Toc6851 \h </w:instrText>
        </w:r>
        <w:r>
          <w:fldChar w:fldCharType="separate"/>
        </w:r>
        <w:r>
          <w:t>21</w:t>
        </w:r>
        <w:r>
          <w:fldChar w:fldCharType="end"/>
        </w:r>
      </w:hyperlink>
    </w:p>
    <w:p>
      <w:pPr>
        <w:pStyle w:val="TOC2"/>
        <w:tabs>
          <w:tab w:val="right" w:leader="dot" w:pos="8306"/>
        </w:tabs>
      </w:pPr>
      <w:hyperlink w:anchor="_Toc9342" w:history="1">
        <w:r>
          <w:rPr>
            <w:rFonts w:ascii="仿宋" w:eastAsia="仿宋" w:hAnsi="仿宋" w:cs="仿宋" w:hint="eastAsia"/>
            <w:lang w:eastAsia="zh-CN"/>
          </w:rPr>
          <w:t>(一)、项目名称及建设性质</w:t>
        </w:r>
        <w:r>
          <w:tab/>
        </w:r>
        <w:r>
          <w:fldChar w:fldCharType="begin"/>
        </w:r>
        <w:r>
          <w:instrText xml:space="preserve"> PAGEREF _Toc9342 \h </w:instrText>
        </w:r>
        <w:r>
          <w:fldChar w:fldCharType="separate"/>
        </w:r>
        <w:r>
          <w:t>21</w:t>
        </w:r>
        <w:r>
          <w:fldChar w:fldCharType="end"/>
        </w:r>
      </w:hyperlink>
    </w:p>
    <w:p>
      <w:pPr>
        <w:pStyle w:val="TOC2"/>
        <w:tabs>
          <w:tab w:val="right" w:leader="dot" w:pos="8306"/>
        </w:tabs>
      </w:pPr>
      <w:hyperlink w:anchor="_Toc9292" w:history="1">
        <w:r>
          <w:rPr>
            <w:rFonts w:ascii="仿宋" w:eastAsia="仿宋" w:hAnsi="仿宋" w:cs="仿宋" w:hint="eastAsia"/>
            <w:lang w:eastAsia="zh-CN"/>
          </w:rPr>
          <w:t>(二)、项目主办方</w:t>
        </w:r>
        <w:r>
          <w:tab/>
        </w:r>
        <w:r>
          <w:fldChar w:fldCharType="begin"/>
        </w:r>
        <w:r>
          <w:instrText xml:space="preserve"> PAGEREF _Toc9292 \h </w:instrText>
        </w:r>
        <w:r>
          <w:fldChar w:fldCharType="separate"/>
        </w:r>
        <w:r>
          <w:t>21</w:t>
        </w:r>
        <w:r>
          <w:fldChar w:fldCharType="end"/>
        </w:r>
      </w:hyperlink>
    </w:p>
    <w:p>
      <w:pPr>
        <w:pStyle w:val="TOC2"/>
        <w:tabs>
          <w:tab w:val="right" w:leader="dot" w:pos="8306"/>
        </w:tabs>
      </w:pPr>
      <w:hyperlink w:anchor="_Toc13263" w:history="1">
        <w:r>
          <w:rPr>
            <w:rFonts w:ascii="仿宋" w:eastAsia="仿宋" w:hAnsi="仿宋" w:cs="仿宋" w:hint="eastAsia"/>
            <w:lang w:eastAsia="zh-CN"/>
          </w:rPr>
          <w:t>(三)、热熔胶产品项目定位及建设原因</w:t>
        </w:r>
        <w:r>
          <w:tab/>
        </w:r>
        <w:r>
          <w:fldChar w:fldCharType="begin"/>
        </w:r>
        <w:r>
          <w:instrText xml:space="preserve"> PAGEREF _Toc13263 \h </w:instrText>
        </w:r>
        <w:r>
          <w:fldChar w:fldCharType="separate"/>
        </w:r>
        <w:r>
          <w:t>22</w:t>
        </w:r>
        <w:r>
          <w:fldChar w:fldCharType="end"/>
        </w:r>
      </w:hyperlink>
    </w:p>
    <w:p>
      <w:pPr>
        <w:pStyle w:val="TOC2"/>
        <w:tabs>
          <w:tab w:val="right" w:leader="dot" w:pos="8306"/>
        </w:tabs>
      </w:pPr>
      <w:hyperlink w:anchor="_Toc26286" w:history="1">
        <w:r>
          <w:rPr>
            <w:rFonts w:ascii="仿宋" w:eastAsia="仿宋" w:hAnsi="仿宋" w:cs="仿宋" w:hint="eastAsia"/>
            <w:lang w:eastAsia="zh-CN"/>
          </w:rPr>
          <w:t>(四)、热熔胶产品项目选址及背景</w:t>
        </w:r>
        <w:r>
          <w:tab/>
        </w:r>
        <w:r>
          <w:fldChar w:fldCharType="begin"/>
        </w:r>
        <w:r>
          <w:instrText xml:space="preserve"> PAGEREF _Toc26286 \h </w:instrText>
        </w:r>
        <w:r>
          <w:fldChar w:fldCharType="separate"/>
        </w:r>
        <w:r>
          <w:t>23</w:t>
        </w:r>
        <w:r>
          <w:fldChar w:fldCharType="end"/>
        </w:r>
      </w:hyperlink>
    </w:p>
    <w:p>
      <w:pPr>
        <w:pStyle w:val="TOC2"/>
        <w:tabs>
          <w:tab w:val="right" w:leader="dot" w:pos="8306"/>
        </w:tabs>
      </w:pPr>
      <w:hyperlink w:anchor="_Toc16205" w:history="1">
        <w:r>
          <w:rPr>
            <w:rFonts w:ascii="仿宋" w:eastAsia="仿宋" w:hAnsi="仿宋" w:cs="仿宋" w:hint="eastAsia"/>
            <w:lang w:eastAsia="zh-CN"/>
          </w:rPr>
          <w:t>(五)、热熔胶产品项目生产规模概述</w:t>
        </w:r>
        <w:r>
          <w:tab/>
        </w:r>
        <w:r>
          <w:fldChar w:fldCharType="begin"/>
        </w:r>
        <w:r>
          <w:instrText xml:space="preserve"> PAGEREF _Toc16205 \h </w:instrText>
        </w:r>
        <w:r>
          <w:fldChar w:fldCharType="separate"/>
        </w:r>
        <w:r>
          <w:t>23</w:t>
        </w:r>
        <w:r>
          <w:fldChar w:fldCharType="end"/>
        </w:r>
      </w:hyperlink>
    </w:p>
    <w:p>
      <w:pPr>
        <w:pStyle w:val="TOC2"/>
        <w:tabs>
          <w:tab w:val="right" w:leader="dot" w:pos="8306"/>
        </w:tabs>
      </w:pPr>
      <w:hyperlink w:anchor="_Toc24938" w:history="1">
        <w:r>
          <w:rPr>
            <w:rFonts w:ascii="仿宋" w:eastAsia="仿宋" w:hAnsi="仿宋" w:cs="仿宋" w:hint="eastAsia"/>
            <w:lang w:eastAsia="zh-CN"/>
          </w:rPr>
          <w:t>(六)、建筑规模与设计要点</w:t>
        </w:r>
        <w:r>
          <w:tab/>
        </w:r>
        <w:r>
          <w:fldChar w:fldCharType="begin"/>
        </w:r>
        <w:r>
          <w:instrText xml:space="preserve"> PAGEREF _Toc24938 \h </w:instrText>
        </w:r>
        <w:r>
          <w:fldChar w:fldCharType="separate"/>
        </w:r>
        <w:r>
          <w:t>23</w:t>
        </w:r>
        <w:r>
          <w:fldChar w:fldCharType="end"/>
        </w:r>
      </w:hyperlink>
    </w:p>
    <w:p>
      <w:pPr>
        <w:pStyle w:val="TOC2"/>
        <w:tabs>
          <w:tab w:val="right" w:leader="dot" w:pos="8306"/>
        </w:tabs>
      </w:pPr>
      <w:hyperlink w:anchor="_Toc14353" w:history="1">
        <w:r>
          <w:rPr>
            <w:rFonts w:ascii="仿宋" w:eastAsia="仿宋" w:hAnsi="仿宋" w:cs="仿宋" w:hint="eastAsia"/>
            <w:lang w:eastAsia="zh-CN"/>
          </w:rPr>
          <w:t>(七)、环境影响考察</w:t>
        </w:r>
        <w:r>
          <w:tab/>
        </w:r>
        <w:r>
          <w:fldChar w:fldCharType="begin"/>
        </w:r>
        <w:r>
          <w:instrText xml:space="preserve"> PAGEREF _Toc14353 \h </w:instrText>
        </w:r>
        <w:r>
          <w:fldChar w:fldCharType="separate"/>
        </w:r>
        <w:r>
          <w:t>24</w:t>
        </w:r>
        <w:r>
          <w:fldChar w:fldCharType="end"/>
        </w:r>
      </w:hyperlink>
    </w:p>
    <w:p>
      <w:pPr>
        <w:pStyle w:val="TOC2"/>
        <w:tabs>
          <w:tab w:val="right" w:leader="dot" w:pos="8306"/>
        </w:tabs>
      </w:pPr>
      <w:hyperlink w:anchor="_Toc31318" w:history="1">
        <w:r>
          <w:rPr>
            <w:rFonts w:ascii="仿宋" w:eastAsia="仿宋" w:hAnsi="仿宋" w:cs="仿宋" w:hint="eastAsia"/>
            <w:lang w:eastAsia="zh-CN"/>
          </w:rPr>
          <w:t>(八)、项目总投资与资金结构</w:t>
        </w:r>
        <w:r>
          <w:tab/>
        </w:r>
        <w:r>
          <w:fldChar w:fldCharType="begin"/>
        </w:r>
        <w:r>
          <w:instrText xml:space="preserve"> PAGEREF _Toc31318 \h </w:instrText>
        </w:r>
        <w:r>
          <w:fldChar w:fldCharType="separate"/>
        </w:r>
        <w:r>
          <w:t>25</w:t>
        </w:r>
        <w:r>
          <w:fldChar w:fldCharType="end"/>
        </w:r>
      </w:hyperlink>
    </w:p>
    <w:p>
      <w:pPr>
        <w:pStyle w:val="TOC2"/>
        <w:tabs>
          <w:tab w:val="right" w:leader="dot" w:pos="8306"/>
        </w:tabs>
      </w:pPr>
      <w:hyperlink w:anchor="_Toc10576" w:history="1">
        <w:r>
          <w:rPr>
            <w:rFonts w:ascii="仿宋" w:eastAsia="仿宋" w:hAnsi="仿宋" w:cs="仿宋" w:hint="eastAsia"/>
            <w:lang w:eastAsia="zh-CN"/>
          </w:rPr>
          <w:t>(九)、资金筹措方案概述</w:t>
        </w:r>
        <w:r>
          <w:tab/>
        </w:r>
        <w:r>
          <w:fldChar w:fldCharType="begin"/>
        </w:r>
        <w:r>
          <w:instrText xml:space="preserve"> PAGEREF _Toc10576 \h </w:instrText>
        </w:r>
        <w:r>
          <w:fldChar w:fldCharType="separate"/>
        </w:r>
        <w:r>
          <w:t>25</w:t>
        </w:r>
        <w:r>
          <w:fldChar w:fldCharType="end"/>
        </w:r>
      </w:hyperlink>
    </w:p>
    <w:p>
      <w:pPr>
        <w:pStyle w:val="TOC2"/>
        <w:tabs>
          <w:tab w:val="right" w:leader="dot" w:pos="8306"/>
        </w:tabs>
      </w:pPr>
      <w:hyperlink w:anchor="_Toc8627" w:history="1">
        <w:r>
          <w:rPr>
            <w:rFonts w:ascii="仿宋" w:eastAsia="仿宋" w:hAnsi="仿宋" w:cs="仿宋" w:hint="eastAsia"/>
            <w:lang w:eastAsia="zh-CN"/>
          </w:rPr>
          <w:t>(十)、热熔胶产品项目经济效益预期规划</w:t>
        </w:r>
        <w:r>
          <w:tab/>
        </w:r>
        <w:r>
          <w:fldChar w:fldCharType="begin"/>
        </w:r>
        <w:r>
          <w:instrText xml:space="preserve"> PAGEREF _Toc8627 \h </w:instrText>
        </w:r>
        <w:r>
          <w:fldChar w:fldCharType="separate"/>
        </w:r>
        <w:r>
          <w:t>26</w:t>
        </w:r>
        <w:r>
          <w:fldChar w:fldCharType="end"/>
        </w:r>
      </w:hyperlink>
    </w:p>
    <w:p>
      <w:pPr>
        <w:pStyle w:val="TOC2"/>
        <w:tabs>
          <w:tab w:val="right" w:leader="dot" w:pos="8306"/>
        </w:tabs>
      </w:pPr>
      <w:hyperlink w:anchor="_Toc13443" w:history="1">
        <w:r>
          <w:rPr>
            <w:rFonts w:ascii="仿宋" w:eastAsia="仿宋" w:hAnsi="仿宋" w:cs="仿宋" w:hint="eastAsia"/>
            <w:lang w:eastAsia="zh-CN"/>
          </w:rPr>
          <w:t>(十一)、热熔胶产品项目建设进度计划</w:t>
        </w:r>
        <w:r>
          <w:tab/>
        </w:r>
        <w:r>
          <w:fldChar w:fldCharType="begin"/>
        </w:r>
        <w:r>
          <w:instrText xml:space="preserve"> PAGEREF _Toc13443 \h </w:instrText>
        </w:r>
        <w:r>
          <w:fldChar w:fldCharType="separate"/>
        </w:r>
        <w:r>
          <w:t>26</w:t>
        </w:r>
        <w:r>
          <w:fldChar w:fldCharType="end"/>
        </w:r>
      </w:hyperlink>
    </w:p>
    <w:p>
      <w:pPr>
        <w:pStyle w:val="TOC1"/>
        <w:tabs>
          <w:tab w:val="right" w:leader="dot" w:pos="8306"/>
        </w:tabs>
      </w:pPr>
      <w:hyperlink w:anchor="_Toc9304" w:history="1">
        <w:r>
          <w:rPr>
            <w:rFonts w:ascii="仿宋" w:eastAsia="仿宋" w:hAnsi="仿宋" w:cs="仿宋" w:hint="eastAsia"/>
            <w:lang w:eastAsia="zh-CN"/>
          </w:rPr>
          <w:t>六、项目风险分析及防范措施</w:t>
        </w:r>
        <w:r>
          <w:tab/>
        </w:r>
        <w:r>
          <w:fldChar w:fldCharType="begin"/>
        </w:r>
        <w:r>
          <w:instrText xml:space="preserve"> PAGEREF _Toc9304 \h </w:instrText>
        </w:r>
        <w:r>
          <w:fldChar w:fldCharType="separate"/>
        </w:r>
        <w:r>
          <w:t>27</w:t>
        </w:r>
        <w:r>
          <w:fldChar w:fldCharType="end"/>
        </w:r>
      </w:hyperlink>
    </w:p>
    <w:p>
      <w:pPr>
        <w:pStyle w:val="TOC2"/>
        <w:tabs>
          <w:tab w:val="right" w:leader="dot" w:pos="8306"/>
        </w:tabs>
      </w:pPr>
      <w:hyperlink w:anchor="_Toc18300" w:history="1">
        <w:r>
          <w:rPr>
            <w:rFonts w:ascii="仿宋" w:eastAsia="仿宋" w:hAnsi="仿宋" w:cs="仿宋" w:hint="eastAsia"/>
            <w:lang w:eastAsia="zh-CN"/>
          </w:rPr>
          <w:t>(一)、项目的要紧风险因素识别</w:t>
        </w:r>
        <w:r>
          <w:tab/>
        </w:r>
        <w:r>
          <w:fldChar w:fldCharType="begin"/>
        </w:r>
        <w:r>
          <w:instrText xml:space="preserve"> PAGEREF _Toc18300 \h </w:instrText>
        </w:r>
        <w:r>
          <w:fldChar w:fldCharType="separate"/>
        </w:r>
        <w:r>
          <w:t>27</w:t>
        </w:r>
        <w:r>
          <w:fldChar w:fldCharType="end"/>
        </w:r>
      </w:hyperlink>
    </w:p>
    <w:p>
      <w:pPr>
        <w:pStyle w:val="TOC2"/>
        <w:tabs>
          <w:tab w:val="right" w:leader="dot" w:pos="8306"/>
        </w:tabs>
      </w:pPr>
      <w:hyperlink w:anchor="_Toc980" w:history="1">
        <w:r>
          <w:rPr>
            <w:rFonts w:ascii="仿宋" w:eastAsia="仿宋" w:hAnsi="仿宋" w:cs="仿宋" w:hint="eastAsia"/>
            <w:lang w:eastAsia="zh-CN"/>
          </w:rPr>
          <w:t>(二)、风险程度分析</w:t>
        </w:r>
        <w:r>
          <w:tab/>
        </w:r>
        <w:r>
          <w:fldChar w:fldCharType="begin"/>
        </w:r>
        <w:r>
          <w:instrText xml:space="preserve"> PAGEREF _Toc980 \h </w:instrText>
        </w:r>
        <w:r>
          <w:fldChar w:fldCharType="separate"/>
        </w:r>
        <w:r>
          <w:t>27</w:t>
        </w:r>
        <w:r>
          <w:fldChar w:fldCharType="end"/>
        </w:r>
      </w:hyperlink>
    </w:p>
    <w:p>
      <w:pPr>
        <w:pStyle w:val="TOC2"/>
        <w:tabs>
          <w:tab w:val="right" w:leader="dot" w:pos="8306"/>
        </w:tabs>
      </w:pPr>
      <w:hyperlink w:anchor="_Toc9325" w:history="1">
        <w:r>
          <w:rPr>
            <w:rFonts w:ascii="仿宋" w:eastAsia="仿宋" w:hAnsi="仿宋" w:cs="仿宋" w:hint="eastAsia"/>
            <w:lang w:eastAsia="zh-CN"/>
          </w:rPr>
          <w:t>(三)、防范与降低风险的计策</w:t>
        </w:r>
        <w:r>
          <w:tab/>
        </w:r>
        <w:r>
          <w:fldChar w:fldCharType="begin"/>
        </w:r>
        <w:r>
          <w:instrText xml:space="preserve"> PAGEREF _Toc9325 \h </w:instrText>
        </w:r>
        <w:r>
          <w:fldChar w:fldCharType="separate"/>
        </w:r>
        <w:r>
          <w:t>28</w:t>
        </w:r>
        <w:r>
          <w:fldChar w:fldCharType="end"/>
        </w:r>
      </w:hyperlink>
    </w:p>
    <w:p>
      <w:pPr>
        <w:pStyle w:val="TOC1"/>
        <w:tabs>
          <w:tab w:val="right" w:leader="dot" w:pos="8306"/>
        </w:tabs>
      </w:pPr>
      <w:hyperlink w:anchor="_Toc11503" w:history="1">
        <w:r>
          <w:rPr>
            <w:rFonts w:ascii="仿宋" w:eastAsia="仿宋" w:hAnsi="仿宋" w:cs="仿宋" w:hint="eastAsia"/>
            <w:lang w:eastAsia="zh-CN"/>
          </w:rPr>
          <w:t>七、社会效益评价</w:t>
        </w:r>
        <w:r>
          <w:tab/>
        </w:r>
        <w:r>
          <w:fldChar w:fldCharType="begin"/>
        </w:r>
        <w:r>
          <w:instrText xml:space="preserve"> PAGEREF _Toc11503 \h </w:instrText>
        </w:r>
        <w:r>
          <w:fldChar w:fldCharType="separate"/>
        </w:r>
        <w:r>
          <w:t>30</w:t>
        </w:r>
        <w:r>
          <w:fldChar w:fldCharType="end"/>
        </w:r>
      </w:hyperlink>
    </w:p>
    <w:p>
      <w:pPr>
        <w:pStyle w:val="TOC2"/>
        <w:tabs>
          <w:tab w:val="right" w:leader="dot" w:pos="8306"/>
        </w:tabs>
      </w:pPr>
      <w:hyperlink w:anchor="_Toc21236" w:history="1">
        <w:r>
          <w:rPr>
            <w:rFonts w:ascii="仿宋" w:eastAsia="仿宋" w:hAnsi="仿宋" w:cs="仿宋" w:hint="eastAsia"/>
            <w:lang w:eastAsia="zh-CN"/>
          </w:rPr>
          <w:t>(一)、促进当地经济进展</w:t>
        </w:r>
        <w:r>
          <w:tab/>
        </w:r>
        <w:r>
          <w:fldChar w:fldCharType="begin"/>
        </w:r>
        <w:r>
          <w:instrText xml:space="preserve"> PAGEREF _Toc21236 \h </w:instrText>
        </w:r>
        <w:r>
          <w:fldChar w:fldCharType="separate"/>
        </w:r>
        <w:r>
          <w:t>30</w:t>
        </w:r>
        <w:r>
          <w:fldChar w:fldCharType="end"/>
        </w:r>
      </w:hyperlink>
    </w:p>
    <w:p>
      <w:pPr>
        <w:pStyle w:val="TOC2"/>
        <w:tabs>
          <w:tab w:val="right" w:leader="dot" w:pos="8306"/>
        </w:tabs>
      </w:pPr>
      <w:hyperlink w:anchor="_Toc26362" w:history="1">
        <w:r>
          <w:rPr>
            <w:rFonts w:ascii="仿宋" w:eastAsia="仿宋" w:hAnsi="仿宋" w:cs="仿宋" w:hint="eastAsia"/>
            <w:lang w:eastAsia="zh-CN"/>
          </w:rPr>
          <w:t>(二)、带动有关产业进展</w:t>
        </w:r>
        <w:r>
          <w:tab/>
        </w:r>
        <w:r>
          <w:fldChar w:fldCharType="begin"/>
        </w:r>
        <w:r>
          <w:instrText xml:space="preserve"> PAGEREF _Toc26362 \h </w:instrText>
        </w:r>
        <w:r>
          <w:fldChar w:fldCharType="separate"/>
        </w:r>
        <w:r>
          <w:t>31</w:t>
        </w:r>
        <w:r>
          <w:fldChar w:fldCharType="end"/>
        </w:r>
      </w:hyperlink>
    </w:p>
    <w:p>
      <w:pPr>
        <w:pStyle w:val="TOC2"/>
        <w:tabs>
          <w:tab w:val="right" w:leader="dot" w:pos="8306"/>
        </w:tabs>
      </w:pPr>
      <w:hyperlink w:anchor="_Toc2717" w:history="1">
        <w:r>
          <w:rPr>
            <w:rFonts w:ascii="仿宋" w:eastAsia="仿宋" w:hAnsi="仿宋" w:cs="仿宋" w:hint="eastAsia"/>
            <w:lang w:eastAsia="zh-CN"/>
          </w:rPr>
          <w:t>(三)、增加地方财政收入</w:t>
        </w:r>
        <w:r>
          <w:tab/>
        </w:r>
        <w:r>
          <w:fldChar w:fldCharType="begin"/>
        </w:r>
        <w:r>
          <w:instrText xml:space="preserve"> PAGEREF _Toc2717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3" w:history="1">
        <w:r>
          <w:rPr>
            <w:rFonts w:ascii="仿宋" w:eastAsia="仿宋" w:hAnsi="仿宋" w:cs="仿宋" w:hint="eastAsia"/>
            <w:lang w:eastAsia="zh-CN"/>
          </w:rPr>
          <w:t>(四)、增加就业机会</w:t>
        </w:r>
        <w:r>
          <w:tab/>
        </w:r>
        <w:r>
          <w:fldChar w:fldCharType="begin"/>
        </w:r>
        <w:r>
          <w:instrText xml:space="preserve"> PAGEREF _Toc27333 \h </w:instrText>
        </w:r>
        <w:r>
          <w:fldChar w:fldCharType="separate"/>
        </w:r>
        <w:r>
          <w:t>32</w:t>
        </w:r>
        <w:r>
          <w:fldChar w:fldCharType="end"/>
        </w:r>
      </w:hyperlink>
    </w:p>
    <w:p>
      <w:pPr>
        <w:pStyle w:val="TOC1"/>
        <w:tabs>
          <w:tab w:val="right" w:leader="dot" w:pos="8306"/>
        </w:tabs>
      </w:pPr>
      <w:hyperlink w:anchor="_Toc27271" w:history="1">
        <w:r>
          <w:rPr>
            <w:rFonts w:ascii="仿宋" w:eastAsia="仿宋" w:hAnsi="仿宋" w:cs="仿宋" w:hint="eastAsia"/>
            <w:lang w:eastAsia="zh-CN"/>
          </w:rPr>
          <w:t>八、法规合规与审计</w:t>
        </w:r>
        <w:r>
          <w:tab/>
        </w:r>
        <w:r>
          <w:fldChar w:fldCharType="begin"/>
        </w:r>
        <w:r>
          <w:instrText xml:space="preserve"> PAGEREF _Toc27271 \h </w:instrText>
        </w:r>
        <w:r>
          <w:fldChar w:fldCharType="separate"/>
        </w:r>
        <w:r>
          <w:t>34</w:t>
        </w:r>
        <w:r>
          <w:fldChar w:fldCharType="end"/>
        </w:r>
      </w:hyperlink>
    </w:p>
    <w:p>
      <w:pPr>
        <w:pStyle w:val="TOC2"/>
        <w:tabs>
          <w:tab w:val="right" w:leader="dot" w:pos="8306"/>
        </w:tabs>
      </w:pPr>
      <w:hyperlink w:anchor="_Toc17985" w:history="1">
        <w:r>
          <w:rPr>
            <w:rFonts w:ascii="仿宋" w:eastAsia="仿宋" w:hAnsi="仿宋" w:cs="仿宋" w:hint="eastAsia"/>
            <w:lang w:eastAsia="zh-CN"/>
          </w:rPr>
          <w:t>(一)、法规遵从与合规性</w:t>
        </w:r>
        <w:r>
          <w:tab/>
        </w:r>
        <w:r>
          <w:fldChar w:fldCharType="begin"/>
        </w:r>
        <w:r>
          <w:instrText xml:space="preserve"> PAGEREF _Toc17985 \h </w:instrText>
        </w:r>
        <w:r>
          <w:fldChar w:fldCharType="separate"/>
        </w:r>
        <w:r>
          <w:t>34</w:t>
        </w:r>
        <w:r>
          <w:fldChar w:fldCharType="end"/>
        </w:r>
      </w:hyperlink>
    </w:p>
    <w:p>
      <w:pPr>
        <w:pStyle w:val="TOC2"/>
        <w:tabs>
          <w:tab w:val="right" w:leader="dot" w:pos="8306"/>
        </w:tabs>
      </w:pPr>
      <w:hyperlink w:anchor="_Toc12038" w:history="1">
        <w:r>
          <w:rPr>
            <w:rFonts w:ascii="仿宋" w:eastAsia="仿宋" w:hAnsi="仿宋" w:cs="仿宋" w:hint="eastAsia"/>
            <w:lang w:eastAsia="zh-CN"/>
          </w:rPr>
          <w:t>(二)、内部审计计划</w:t>
        </w:r>
        <w:r>
          <w:tab/>
        </w:r>
        <w:r>
          <w:fldChar w:fldCharType="begin"/>
        </w:r>
        <w:r>
          <w:instrText xml:space="preserve"> PAGEREF _Toc12038 \h </w:instrText>
        </w:r>
        <w:r>
          <w:fldChar w:fldCharType="separate"/>
        </w:r>
        <w:r>
          <w:t>34</w:t>
        </w:r>
        <w:r>
          <w:fldChar w:fldCharType="end"/>
        </w:r>
      </w:hyperlink>
    </w:p>
    <w:p>
      <w:pPr>
        <w:pStyle w:val="TOC2"/>
        <w:tabs>
          <w:tab w:val="right" w:leader="dot" w:pos="8306"/>
        </w:tabs>
      </w:pPr>
      <w:hyperlink w:anchor="_Toc6665" w:history="1">
        <w:r>
          <w:rPr>
            <w:rFonts w:ascii="仿宋" w:eastAsia="仿宋" w:hAnsi="仿宋" w:cs="仿宋" w:hint="eastAsia"/>
            <w:lang w:eastAsia="zh-CN"/>
          </w:rPr>
          <w:t>(三)、外部审计准备</w:t>
        </w:r>
        <w:r>
          <w:tab/>
        </w:r>
        <w:r>
          <w:fldChar w:fldCharType="begin"/>
        </w:r>
        <w:r>
          <w:instrText xml:space="preserve"> PAGEREF _Toc6665 \h </w:instrText>
        </w:r>
        <w:r>
          <w:fldChar w:fldCharType="separate"/>
        </w:r>
        <w:r>
          <w:t>35</w:t>
        </w:r>
        <w:r>
          <w:fldChar w:fldCharType="end"/>
        </w:r>
      </w:hyperlink>
    </w:p>
    <w:p>
      <w:pPr>
        <w:pStyle w:val="TOC2"/>
        <w:tabs>
          <w:tab w:val="right" w:leader="dot" w:pos="8306"/>
        </w:tabs>
      </w:pPr>
      <w:hyperlink w:anchor="_Toc23929" w:history="1">
        <w:r>
          <w:rPr>
            <w:rFonts w:ascii="仿宋" w:eastAsia="仿宋" w:hAnsi="仿宋" w:cs="仿宋" w:hint="eastAsia"/>
            <w:lang w:eastAsia="zh-CN"/>
          </w:rPr>
          <w:t>(四)、审计结果整改</w:t>
        </w:r>
        <w:r>
          <w:tab/>
        </w:r>
        <w:r>
          <w:fldChar w:fldCharType="begin"/>
        </w:r>
        <w:r>
          <w:instrText xml:space="preserve"> PAGEREF _Toc23929 \h </w:instrText>
        </w:r>
        <w:r>
          <w:fldChar w:fldCharType="separate"/>
        </w:r>
        <w:r>
          <w:t>35</w:t>
        </w:r>
        <w:r>
          <w:fldChar w:fldCharType="end"/>
        </w:r>
      </w:hyperlink>
    </w:p>
    <w:p>
      <w:pPr>
        <w:pStyle w:val="TOC1"/>
        <w:tabs>
          <w:tab w:val="right" w:leader="dot" w:pos="8306"/>
        </w:tabs>
      </w:pPr>
      <w:hyperlink w:anchor="_Toc26735" w:history="1">
        <w:r>
          <w:rPr>
            <w:rFonts w:ascii="仿宋" w:eastAsia="仿宋" w:hAnsi="仿宋" w:cs="仿宋" w:hint="eastAsia"/>
            <w:lang w:eastAsia="zh-CN"/>
          </w:rPr>
          <w:t>九、风险评估</w:t>
        </w:r>
        <w:r>
          <w:tab/>
        </w:r>
        <w:r>
          <w:fldChar w:fldCharType="begin"/>
        </w:r>
        <w:r>
          <w:instrText xml:space="preserve"> PAGEREF _Toc26735 \h </w:instrText>
        </w:r>
        <w:r>
          <w:fldChar w:fldCharType="separate"/>
        </w:r>
        <w:r>
          <w:t>35</w:t>
        </w:r>
        <w:r>
          <w:fldChar w:fldCharType="end"/>
        </w:r>
      </w:hyperlink>
    </w:p>
    <w:p>
      <w:pPr>
        <w:pStyle w:val="TOC2"/>
        <w:tabs>
          <w:tab w:val="right" w:leader="dot" w:pos="8306"/>
        </w:tabs>
      </w:pPr>
      <w:hyperlink w:anchor="_Toc24493" w:history="1">
        <w:r>
          <w:rPr>
            <w:rFonts w:ascii="仿宋" w:eastAsia="仿宋" w:hAnsi="仿宋" w:cs="仿宋" w:hint="eastAsia"/>
            <w:lang w:eastAsia="zh-CN"/>
          </w:rPr>
          <w:t>(一)、项目风险分析</w:t>
        </w:r>
        <w:r>
          <w:tab/>
        </w:r>
        <w:r>
          <w:fldChar w:fldCharType="begin"/>
        </w:r>
        <w:r>
          <w:instrText xml:space="preserve"> PAGEREF _Toc24493 \h </w:instrText>
        </w:r>
        <w:r>
          <w:fldChar w:fldCharType="separate"/>
        </w:r>
        <w:r>
          <w:t>35</w:t>
        </w:r>
        <w:r>
          <w:fldChar w:fldCharType="end"/>
        </w:r>
      </w:hyperlink>
    </w:p>
    <w:p>
      <w:pPr>
        <w:pStyle w:val="TOC2"/>
        <w:tabs>
          <w:tab w:val="right" w:leader="dot" w:pos="8306"/>
        </w:tabs>
      </w:pPr>
      <w:hyperlink w:anchor="_Toc10690" w:history="1">
        <w:r>
          <w:rPr>
            <w:rFonts w:ascii="仿宋" w:eastAsia="仿宋" w:hAnsi="仿宋" w:cs="仿宋" w:hint="eastAsia"/>
            <w:lang w:eastAsia="zh-CN"/>
          </w:rPr>
          <w:t>(二)、项目风险对策</w:t>
        </w:r>
        <w:r>
          <w:tab/>
        </w:r>
        <w:r>
          <w:fldChar w:fldCharType="begin"/>
        </w:r>
        <w:r>
          <w:instrText xml:space="preserve"> PAGEREF _Toc10690 \h </w:instrText>
        </w:r>
        <w:r>
          <w:fldChar w:fldCharType="separate"/>
        </w:r>
        <w:r>
          <w:t>37</w:t>
        </w:r>
        <w:r>
          <w:fldChar w:fldCharType="end"/>
        </w:r>
      </w:hyperlink>
    </w:p>
    <w:p>
      <w:pPr>
        <w:pStyle w:val="TOC1"/>
        <w:tabs>
          <w:tab w:val="right" w:leader="dot" w:pos="8306"/>
        </w:tabs>
      </w:pPr>
      <w:hyperlink w:anchor="_Toc4998" w:history="1">
        <w:r>
          <w:rPr>
            <w:rFonts w:ascii="仿宋" w:eastAsia="仿宋" w:hAnsi="仿宋" w:cs="仿宋" w:hint="eastAsia"/>
            <w:lang w:eastAsia="zh-CN"/>
          </w:rPr>
          <w:t>十、项目市场分析</w:t>
        </w:r>
        <w:r>
          <w:tab/>
        </w:r>
        <w:r>
          <w:fldChar w:fldCharType="begin"/>
        </w:r>
        <w:r>
          <w:instrText xml:space="preserve"> PAGEREF _Toc4998 \h </w:instrText>
        </w:r>
        <w:r>
          <w:fldChar w:fldCharType="separate"/>
        </w:r>
        <w:r>
          <w:t>39</w:t>
        </w:r>
        <w:r>
          <w:fldChar w:fldCharType="end"/>
        </w:r>
      </w:hyperlink>
    </w:p>
    <w:p>
      <w:pPr>
        <w:pStyle w:val="TOC2"/>
        <w:tabs>
          <w:tab w:val="right" w:leader="dot" w:pos="8306"/>
        </w:tabs>
      </w:pPr>
      <w:hyperlink w:anchor="_Toc14306" w:history="1">
        <w:r>
          <w:rPr>
            <w:rFonts w:ascii="仿宋" w:eastAsia="仿宋" w:hAnsi="仿宋" w:cs="仿宋" w:hint="eastAsia"/>
            <w:lang w:eastAsia="zh-CN"/>
          </w:rPr>
          <w:t>(一)、XXX市场分析</w:t>
        </w:r>
        <w:r>
          <w:tab/>
        </w:r>
        <w:r>
          <w:fldChar w:fldCharType="begin"/>
        </w:r>
        <w:r>
          <w:instrText xml:space="preserve"> PAGEREF _Toc14306 \h </w:instrText>
        </w:r>
        <w:r>
          <w:fldChar w:fldCharType="separate"/>
        </w:r>
        <w:r>
          <w:t>39</w:t>
        </w:r>
        <w:r>
          <w:fldChar w:fldCharType="end"/>
        </w:r>
      </w:hyperlink>
    </w:p>
    <w:p>
      <w:pPr>
        <w:pStyle w:val="TOC2"/>
        <w:tabs>
          <w:tab w:val="right" w:leader="dot" w:pos="8306"/>
        </w:tabs>
      </w:pPr>
      <w:hyperlink w:anchor="_Toc14534" w:history="1">
        <w:r>
          <w:rPr>
            <w:rFonts w:ascii="仿宋" w:eastAsia="仿宋" w:hAnsi="仿宋" w:cs="仿宋" w:hint="eastAsia"/>
            <w:lang w:eastAsia="zh-CN"/>
          </w:rPr>
          <w:t>(二)、区域经济市场分析</w:t>
        </w:r>
        <w:r>
          <w:tab/>
        </w:r>
        <w:r>
          <w:fldChar w:fldCharType="begin"/>
        </w:r>
        <w:r>
          <w:instrText xml:space="preserve"> PAGEREF _Toc14534 \h </w:instrText>
        </w:r>
        <w:r>
          <w:fldChar w:fldCharType="separate"/>
        </w:r>
        <w:r>
          <w:t>40</w:t>
        </w:r>
        <w:r>
          <w:fldChar w:fldCharType="end"/>
        </w:r>
      </w:hyperlink>
    </w:p>
    <w:p>
      <w:pPr>
        <w:pStyle w:val="TOC2"/>
        <w:tabs>
          <w:tab w:val="right" w:leader="dot" w:pos="8306"/>
        </w:tabs>
      </w:pPr>
      <w:hyperlink w:anchor="_Toc29539" w:history="1">
        <w:r>
          <w:rPr>
            <w:rFonts w:ascii="仿宋" w:eastAsia="仿宋" w:hAnsi="仿宋" w:cs="仿宋" w:hint="eastAsia"/>
            <w:lang w:eastAsia="zh-CN"/>
          </w:rPr>
          <w:t>(三)、项目建设的必要性</w:t>
        </w:r>
        <w:r>
          <w:tab/>
        </w:r>
        <w:r>
          <w:fldChar w:fldCharType="begin"/>
        </w:r>
        <w:r>
          <w:instrText xml:space="preserve"> PAGEREF _Toc29539 \h </w:instrText>
        </w:r>
        <w:r>
          <w:fldChar w:fldCharType="separate"/>
        </w:r>
        <w:r>
          <w:t>40</w:t>
        </w:r>
        <w:r>
          <w:fldChar w:fldCharType="end"/>
        </w:r>
      </w:hyperlink>
    </w:p>
    <w:p>
      <w:pPr>
        <w:pStyle w:val="TOC1"/>
        <w:tabs>
          <w:tab w:val="right" w:leader="dot" w:pos="8306"/>
        </w:tabs>
      </w:pPr>
      <w:hyperlink w:anchor="_Toc13860" w:history="1">
        <w:r>
          <w:rPr>
            <w:rFonts w:ascii="仿宋" w:eastAsia="仿宋" w:hAnsi="仿宋" w:cs="仿宋" w:hint="eastAsia"/>
            <w:lang w:eastAsia="zh-CN"/>
          </w:rPr>
          <w:t>十一、社会责任与可持续发展</w:t>
        </w:r>
        <w:r>
          <w:tab/>
        </w:r>
        <w:r>
          <w:fldChar w:fldCharType="begin"/>
        </w:r>
        <w:r>
          <w:instrText xml:space="preserve"> PAGEREF _Toc13860 \h </w:instrText>
        </w:r>
        <w:r>
          <w:fldChar w:fldCharType="separate"/>
        </w:r>
        <w:r>
          <w:t>41</w:t>
        </w:r>
        <w:r>
          <w:fldChar w:fldCharType="end"/>
        </w:r>
      </w:hyperlink>
    </w:p>
    <w:p>
      <w:pPr>
        <w:pStyle w:val="TOC2"/>
        <w:tabs>
          <w:tab w:val="right" w:leader="dot" w:pos="8306"/>
        </w:tabs>
      </w:pPr>
      <w:hyperlink w:anchor="_Toc22215" w:history="1">
        <w:r>
          <w:rPr>
            <w:rFonts w:ascii="仿宋" w:eastAsia="仿宋" w:hAnsi="仿宋" w:cs="仿宋" w:hint="eastAsia"/>
            <w:lang w:eastAsia="zh-CN"/>
          </w:rPr>
          <w:t>(一)、社会责任理念</w:t>
        </w:r>
        <w:r>
          <w:tab/>
        </w:r>
        <w:r>
          <w:fldChar w:fldCharType="begin"/>
        </w:r>
        <w:r>
          <w:instrText xml:space="preserve"> PAGEREF _Toc22215 \h </w:instrText>
        </w:r>
        <w:r>
          <w:fldChar w:fldCharType="separate"/>
        </w:r>
        <w:r>
          <w:t>41</w:t>
        </w:r>
        <w:r>
          <w:fldChar w:fldCharType="end"/>
        </w:r>
      </w:hyperlink>
    </w:p>
    <w:p>
      <w:pPr>
        <w:pStyle w:val="TOC2"/>
        <w:tabs>
          <w:tab w:val="right" w:leader="dot" w:pos="8306"/>
        </w:tabs>
      </w:pPr>
      <w:hyperlink w:anchor="_Toc14361" w:history="1">
        <w:r>
          <w:rPr>
            <w:rFonts w:ascii="仿宋" w:eastAsia="仿宋" w:hAnsi="仿宋" w:cs="仿宋" w:hint="eastAsia"/>
            <w:lang w:eastAsia="zh-CN"/>
          </w:rPr>
          <w:t>(二)、可持续发展策略</w:t>
        </w:r>
        <w:r>
          <w:tab/>
        </w:r>
        <w:r>
          <w:fldChar w:fldCharType="begin"/>
        </w:r>
        <w:r>
          <w:instrText xml:space="preserve"> PAGEREF _Toc14361 \h </w:instrText>
        </w:r>
        <w:r>
          <w:fldChar w:fldCharType="separate"/>
        </w:r>
        <w:r>
          <w:t>42</w:t>
        </w:r>
        <w:r>
          <w:fldChar w:fldCharType="end"/>
        </w:r>
      </w:hyperlink>
    </w:p>
    <w:p>
      <w:pPr>
        <w:pStyle w:val="TOC2"/>
        <w:tabs>
          <w:tab w:val="right" w:leader="dot" w:pos="8306"/>
        </w:tabs>
      </w:pPr>
      <w:hyperlink w:anchor="_Toc4255" w:history="1">
        <w:r>
          <w:rPr>
            <w:rFonts w:ascii="仿宋" w:eastAsia="仿宋" w:hAnsi="仿宋" w:cs="仿宋" w:hint="eastAsia"/>
            <w:lang w:eastAsia="zh-CN"/>
          </w:rPr>
          <w:t>(三)、社会责任实施方案</w:t>
        </w:r>
        <w:r>
          <w:tab/>
        </w:r>
        <w:r>
          <w:fldChar w:fldCharType="begin"/>
        </w:r>
        <w:r>
          <w:instrText xml:space="preserve"> PAGEREF _Toc4255 \h </w:instrText>
        </w:r>
        <w:r>
          <w:fldChar w:fldCharType="separate"/>
        </w:r>
        <w:r>
          <w:t>43</w:t>
        </w:r>
        <w:r>
          <w:fldChar w:fldCharType="end"/>
        </w:r>
      </w:hyperlink>
    </w:p>
    <w:p>
      <w:pPr>
        <w:pStyle w:val="TOC2"/>
        <w:tabs>
          <w:tab w:val="right" w:leader="dot" w:pos="8306"/>
        </w:tabs>
      </w:pPr>
      <w:hyperlink w:anchor="_Toc32521" w:history="1">
        <w:r>
          <w:rPr>
            <w:rFonts w:ascii="仿宋" w:eastAsia="仿宋" w:hAnsi="仿宋" w:cs="仿宋" w:hint="eastAsia"/>
            <w:lang w:eastAsia="zh-CN"/>
          </w:rPr>
          <w:t>(四)、社会影响评估</w:t>
        </w:r>
        <w:r>
          <w:tab/>
        </w:r>
        <w:r>
          <w:fldChar w:fldCharType="begin"/>
        </w:r>
        <w:r>
          <w:instrText xml:space="preserve"> PAGEREF _Toc32521 \h </w:instrText>
        </w:r>
        <w:r>
          <w:fldChar w:fldCharType="separate"/>
        </w:r>
        <w:r>
          <w:t>45</w:t>
        </w:r>
        <w:r>
          <w:fldChar w:fldCharType="end"/>
        </w:r>
      </w:hyperlink>
    </w:p>
    <w:p>
      <w:pPr>
        <w:pStyle w:val="TOC2"/>
        <w:tabs>
          <w:tab w:val="right" w:leader="dot" w:pos="8306"/>
        </w:tabs>
      </w:pPr>
      <w:hyperlink w:anchor="_Toc17293" w:history="1">
        <w:r>
          <w:rPr>
            <w:rFonts w:ascii="仿宋" w:eastAsia="仿宋" w:hAnsi="仿宋" w:cs="仿宋" w:hint="eastAsia"/>
            <w:lang w:eastAsia="zh-CN"/>
          </w:rPr>
          <w:t>(五)、环保与绿色发展</w:t>
        </w:r>
        <w:r>
          <w:tab/>
        </w:r>
        <w:r>
          <w:fldChar w:fldCharType="begin"/>
        </w:r>
        <w:r>
          <w:instrText xml:space="preserve"> PAGEREF _Toc17293 \h </w:instrText>
        </w:r>
        <w:r>
          <w:fldChar w:fldCharType="separate"/>
        </w:r>
        <w:r>
          <w:t>46</w:t>
        </w:r>
        <w:r>
          <w:fldChar w:fldCharType="end"/>
        </w:r>
      </w:hyperlink>
    </w:p>
    <w:p>
      <w:pPr>
        <w:pStyle w:val="TOC2"/>
        <w:tabs>
          <w:tab w:val="right" w:leader="dot" w:pos="8306"/>
        </w:tabs>
      </w:pPr>
      <w:hyperlink w:anchor="_Toc8107" w:history="1">
        <w:r>
          <w:rPr>
            <w:rFonts w:ascii="仿宋" w:eastAsia="仿宋" w:hAnsi="仿宋" w:cs="仿宋" w:hint="eastAsia"/>
            <w:lang w:eastAsia="zh-CN"/>
          </w:rPr>
          <w:t>(六)、社会责任履行</w:t>
        </w:r>
        <w:r>
          <w:tab/>
        </w:r>
        <w:r>
          <w:fldChar w:fldCharType="begin"/>
        </w:r>
        <w:r>
          <w:instrText xml:space="preserve"> PAGEREF _Toc8107 \h </w:instrText>
        </w:r>
        <w:r>
          <w:fldChar w:fldCharType="separate"/>
        </w:r>
        <w:r>
          <w:t>47</w:t>
        </w:r>
        <w:r>
          <w:fldChar w:fldCharType="end"/>
        </w:r>
      </w:hyperlink>
    </w:p>
    <w:p>
      <w:pPr>
        <w:pStyle w:val="TOC2"/>
        <w:tabs>
          <w:tab w:val="right" w:leader="dot" w:pos="8306"/>
        </w:tabs>
      </w:pPr>
      <w:hyperlink w:anchor="_Toc17278" w:history="1">
        <w:r>
          <w:rPr>
            <w:rFonts w:ascii="仿宋" w:eastAsia="仿宋" w:hAnsi="仿宋" w:cs="仿宋" w:hint="eastAsia"/>
            <w:lang w:eastAsia="zh-CN"/>
          </w:rPr>
          <w:t>(七)、可持续供应链管理</w:t>
        </w:r>
        <w:r>
          <w:tab/>
        </w:r>
        <w:r>
          <w:fldChar w:fldCharType="begin"/>
        </w:r>
        <w:r>
          <w:instrText xml:space="preserve"> PAGEREF _Toc17278 \h </w:instrText>
        </w:r>
        <w:r>
          <w:fldChar w:fldCharType="separate"/>
        </w:r>
        <w:r>
          <w:t>48</w:t>
        </w:r>
        <w:r>
          <w:fldChar w:fldCharType="end"/>
        </w:r>
      </w:hyperlink>
    </w:p>
    <w:p>
      <w:pPr>
        <w:pStyle w:val="TOC2"/>
        <w:tabs>
          <w:tab w:val="right" w:leader="dot" w:pos="8306"/>
        </w:tabs>
      </w:pPr>
      <w:hyperlink w:anchor="_Toc20461" w:history="1">
        <w:r>
          <w:rPr>
            <w:rFonts w:ascii="仿宋" w:eastAsia="仿宋" w:hAnsi="仿宋" w:cs="仿宋" w:hint="eastAsia"/>
            <w:lang w:eastAsia="zh-CN"/>
          </w:rPr>
          <w:t>(八)、员工可持续发展计划</w:t>
        </w:r>
        <w:r>
          <w:tab/>
        </w:r>
        <w:r>
          <w:fldChar w:fldCharType="begin"/>
        </w:r>
        <w:r>
          <w:instrText xml:space="preserve"> PAGEREF _Toc20461 \h </w:instrText>
        </w:r>
        <w:r>
          <w:fldChar w:fldCharType="separate"/>
        </w:r>
        <w:r>
          <w:t>49</w:t>
        </w:r>
        <w:r>
          <w:fldChar w:fldCharType="end"/>
        </w:r>
      </w:hyperlink>
    </w:p>
    <w:p>
      <w:pPr>
        <w:pStyle w:val="TOC1"/>
        <w:tabs>
          <w:tab w:val="right" w:leader="dot" w:pos="8306"/>
        </w:tabs>
      </w:pPr>
      <w:hyperlink w:anchor="_Toc8601" w:history="1">
        <w:r>
          <w:rPr>
            <w:rFonts w:ascii="仿宋" w:eastAsia="仿宋" w:hAnsi="仿宋" w:cs="仿宋" w:hint="eastAsia"/>
            <w:lang w:eastAsia="zh-CN"/>
          </w:rPr>
          <w:t>十二、项目验收与收尾工作</w:t>
        </w:r>
        <w:r>
          <w:tab/>
        </w:r>
        <w:r>
          <w:fldChar w:fldCharType="begin"/>
        </w:r>
        <w:r>
          <w:instrText xml:space="preserve"> PAGEREF _Toc8601 \h </w:instrText>
        </w:r>
        <w:r>
          <w:fldChar w:fldCharType="separate"/>
        </w:r>
        <w:r>
          <w:t>50</w:t>
        </w:r>
        <w:r>
          <w:fldChar w:fldCharType="end"/>
        </w:r>
      </w:hyperlink>
    </w:p>
    <w:p>
      <w:pPr>
        <w:pStyle w:val="TOC2"/>
        <w:tabs>
          <w:tab w:val="right" w:leader="dot" w:pos="8306"/>
        </w:tabs>
      </w:pPr>
      <w:hyperlink w:anchor="_Toc27547" w:history="1">
        <w:r>
          <w:rPr>
            <w:rFonts w:ascii="仿宋" w:eastAsia="仿宋" w:hAnsi="仿宋" w:cs="仿宋" w:hint="eastAsia"/>
            <w:lang w:eastAsia="zh-CN"/>
          </w:rPr>
          <w:t>(一)、项目竣工验收</w:t>
        </w:r>
        <w:r>
          <w:tab/>
        </w:r>
        <w:r>
          <w:fldChar w:fldCharType="begin"/>
        </w:r>
        <w:r>
          <w:instrText xml:space="preserve"> PAGEREF _Toc27547 \h </w:instrText>
        </w:r>
        <w:r>
          <w:fldChar w:fldCharType="separate"/>
        </w:r>
        <w:r>
          <w:t>50</w:t>
        </w:r>
        <w:r>
          <w:fldChar w:fldCharType="end"/>
        </w:r>
      </w:hyperlink>
    </w:p>
    <w:p>
      <w:pPr>
        <w:pStyle w:val="TOC2"/>
        <w:tabs>
          <w:tab w:val="right" w:leader="dot" w:pos="8306"/>
        </w:tabs>
      </w:pPr>
      <w:hyperlink w:anchor="_Toc9393" w:history="1">
        <w:r>
          <w:rPr>
            <w:rFonts w:ascii="仿宋" w:eastAsia="仿宋" w:hAnsi="仿宋" w:cs="仿宋" w:hint="eastAsia"/>
            <w:lang w:eastAsia="zh-CN"/>
          </w:rPr>
          <w:t>(二)、收尾工作计划</w:t>
        </w:r>
        <w:r>
          <w:tab/>
        </w:r>
        <w:r>
          <w:fldChar w:fldCharType="begin"/>
        </w:r>
        <w:r>
          <w:instrText xml:space="preserve"> PAGEREF _Toc9393 \h </w:instrText>
        </w:r>
        <w:r>
          <w:fldChar w:fldCharType="separate"/>
        </w:r>
        <w:r>
          <w:t>51</w:t>
        </w:r>
        <w:r>
          <w:fldChar w:fldCharType="end"/>
        </w:r>
      </w:hyperlink>
    </w:p>
    <w:p>
      <w:pPr>
        <w:pStyle w:val="TOC2"/>
        <w:tabs>
          <w:tab w:val="right" w:leader="dot" w:pos="8306"/>
        </w:tabs>
      </w:pPr>
      <w:hyperlink w:anchor="_Toc30609" w:history="1">
        <w:r>
          <w:rPr>
            <w:rFonts w:ascii="仿宋" w:eastAsia="仿宋" w:hAnsi="仿宋" w:cs="仿宋" w:hint="eastAsia"/>
            <w:lang w:eastAsia="zh-CN"/>
          </w:rPr>
          <w:t>(三)、移交与运营</w:t>
        </w:r>
        <w:r>
          <w:tab/>
        </w:r>
        <w:r>
          <w:fldChar w:fldCharType="begin"/>
        </w:r>
        <w:r>
          <w:instrText xml:space="preserve"> PAGEREF _Toc30609 \h </w:instrText>
        </w:r>
        <w:r>
          <w:fldChar w:fldCharType="separate"/>
        </w:r>
        <w:r>
          <w:t>53</w:t>
        </w:r>
        <w:r>
          <w:fldChar w:fldCharType="end"/>
        </w:r>
      </w:hyperlink>
    </w:p>
    <w:p>
      <w:pPr>
        <w:pStyle w:val="TOC1"/>
        <w:tabs>
          <w:tab w:val="right" w:leader="dot" w:pos="8306"/>
        </w:tabs>
      </w:pPr>
      <w:hyperlink w:anchor="_Toc31292" w:history="1">
        <w:r>
          <w:rPr>
            <w:rFonts w:ascii="仿宋" w:eastAsia="仿宋" w:hAnsi="仿宋" w:cs="仿宋" w:hint="eastAsia"/>
            <w:lang w:eastAsia="zh-CN"/>
          </w:rPr>
          <w:t>十三、应急管理与安全防护</w:t>
        </w:r>
        <w:r>
          <w:tab/>
        </w:r>
        <w:r>
          <w:fldChar w:fldCharType="begin"/>
        </w:r>
        <w:r>
          <w:instrText xml:space="preserve"> PAGEREF _Toc31292 \h </w:instrText>
        </w:r>
        <w:r>
          <w:fldChar w:fldCharType="separate"/>
        </w:r>
        <w:r>
          <w:t>54</w:t>
        </w:r>
        <w:r>
          <w:fldChar w:fldCharType="end"/>
        </w:r>
      </w:hyperlink>
    </w:p>
    <w:p>
      <w:pPr>
        <w:pStyle w:val="TOC2"/>
        <w:tabs>
          <w:tab w:val="right" w:leader="dot" w:pos="8306"/>
        </w:tabs>
      </w:pPr>
      <w:hyperlink w:anchor="_Toc24394" w:history="1">
        <w:r>
          <w:rPr>
            <w:rFonts w:ascii="仿宋" w:eastAsia="仿宋" w:hAnsi="仿宋" w:cs="仿宋" w:hint="eastAsia"/>
            <w:lang w:eastAsia="zh-CN"/>
          </w:rPr>
          <w:t>(一)、应急管理计划</w:t>
        </w:r>
        <w:r>
          <w:tab/>
        </w:r>
        <w:r>
          <w:fldChar w:fldCharType="begin"/>
        </w:r>
        <w:r>
          <w:instrText xml:space="preserve"> PAGEREF _Toc24394 \h </w:instrText>
        </w:r>
        <w:r>
          <w:fldChar w:fldCharType="separate"/>
        </w:r>
        <w:r>
          <w:t>54</w:t>
        </w:r>
        <w:r>
          <w:fldChar w:fldCharType="end"/>
        </w:r>
      </w:hyperlink>
    </w:p>
    <w:p>
      <w:pPr>
        <w:pStyle w:val="TOC2"/>
        <w:tabs>
          <w:tab w:val="right" w:leader="dot" w:pos="8306"/>
        </w:tabs>
      </w:pPr>
      <w:hyperlink w:anchor="_Toc3107" w:history="1">
        <w:r>
          <w:rPr>
            <w:rFonts w:ascii="仿宋" w:eastAsia="仿宋" w:hAnsi="仿宋" w:cs="仿宋" w:hint="eastAsia"/>
            <w:lang w:eastAsia="zh-CN"/>
          </w:rPr>
          <w:t>(二)、安全防护措施</w:t>
        </w:r>
        <w:r>
          <w:tab/>
        </w:r>
        <w:r>
          <w:fldChar w:fldCharType="begin"/>
        </w:r>
        <w:r>
          <w:instrText xml:space="preserve"> PAGEREF _Toc3107 \h </w:instrText>
        </w:r>
        <w:r>
          <w:fldChar w:fldCharType="separate"/>
        </w:r>
        <w:r>
          <w:t>56</w:t>
        </w:r>
        <w:r>
          <w:fldChar w:fldCharType="end"/>
        </w:r>
      </w:hyperlink>
    </w:p>
    <w:p>
      <w:pPr>
        <w:pStyle w:val="TOC2"/>
        <w:tabs>
          <w:tab w:val="right" w:leader="dot" w:pos="8306"/>
        </w:tabs>
      </w:pPr>
      <w:hyperlink w:anchor="_Toc18432" w:history="1">
        <w:r>
          <w:rPr>
            <w:rFonts w:ascii="仿宋" w:eastAsia="仿宋" w:hAnsi="仿宋" w:cs="仿宋" w:hint="eastAsia"/>
            <w:lang w:eastAsia="zh-CN"/>
          </w:rPr>
          <w:t>(三)、危险化学品管理</w:t>
        </w:r>
        <w:r>
          <w:tab/>
        </w:r>
        <w:r>
          <w:fldChar w:fldCharType="begin"/>
        </w:r>
        <w:r>
          <w:instrText xml:space="preserve"> PAGEREF _Toc18432 \h </w:instrText>
        </w:r>
        <w:r>
          <w:fldChar w:fldCharType="separate"/>
        </w:r>
        <w:r>
          <w:t>57</w:t>
        </w:r>
        <w:r>
          <w:fldChar w:fldCharType="end"/>
        </w:r>
      </w:hyperlink>
    </w:p>
    <w:p>
      <w:pPr>
        <w:pStyle w:val="TOC1"/>
        <w:tabs>
          <w:tab w:val="right" w:leader="dot" w:pos="8306"/>
        </w:tabs>
      </w:pPr>
      <w:hyperlink w:anchor="_Toc2530" w:history="1">
        <w:r>
          <w:rPr>
            <w:rFonts w:ascii="仿宋" w:eastAsia="仿宋" w:hAnsi="仿宋" w:cs="仿宋" w:hint="eastAsia"/>
            <w:lang w:eastAsia="zh-CN"/>
          </w:rPr>
          <w:t>十四、市场营销策略</w:t>
        </w:r>
        <w:r>
          <w:tab/>
        </w:r>
        <w:r>
          <w:fldChar w:fldCharType="begin"/>
        </w:r>
        <w:r>
          <w:instrText xml:space="preserve"> PAGEREF _Toc2530 \h </w:instrText>
        </w:r>
        <w:r>
          <w:fldChar w:fldCharType="separate"/>
        </w:r>
        <w:r>
          <w:t>58</w:t>
        </w:r>
        <w:r>
          <w:fldChar w:fldCharType="end"/>
        </w:r>
      </w:hyperlink>
    </w:p>
    <w:p>
      <w:pPr>
        <w:pStyle w:val="TOC2"/>
        <w:tabs>
          <w:tab w:val="right" w:leader="dot" w:pos="8306"/>
        </w:tabs>
      </w:pPr>
      <w:hyperlink w:anchor="_Toc28094" w:history="1">
        <w:r>
          <w:rPr>
            <w:rFonts w:ascii="仿宋" w:eastAsia="仿宋" w:hAnsi="仿宋" w:cs="仿宋" w:hint="eastAsia"/>
            <w:lang w:eastAsia="zh-CN"/>
          </w:rPr>
          <w:t>(一)、市场定位与目标客户</w:t>
        </w:r>
        <w:r>
          <w:tab/>
        </w:r>
        <w:r>
          <w:fldChar w:fldCharType="begin"/>
        </w:r>
        <w:r>
          <w:instrText xml:space="preserve"> PAGEREF _Toc28094 \h </w:instrText>
        </w:r>
        <w:r>
          <w:fldChar w:fldCharType="separate"/>
        </w:r>
        <w:r>
          <w:t>58</w:t>
        </w:r>
        <w:r>
          <w:fldChar w:fldCharType="end"/>
        </w:r>
      </w:hyperlink>
    </w:p>
    <w:p>
      <w:pPr>
        <w:pStyle w:val="TOC2"/>
        <w:tabs>
          <w:tab w:val="right" w:leader="dot" w:pos="8306"/>
        </w:tabs>
      </w:pPr>
      <w:hyperlink w:anchor="_Toc26576" w:history="1">
        <w:r>
          <w:rPr>
            <w:rFonts w:ascii="仿宋" w:eastAsia="仿宋" w:hAnsi="仿宋" w:cs="仿宋" w:hint="eastAsia"/>
            <w:lang w:eastAsia="zh-CN"/>
          </w:rPr>
          <w:t>(二)、产品定位及差异化策略</w:t>
        </w:r>
        <w:r>
          <w:tab/>
        </w:r>
        <w:r>
          <w:fldChar w:fldCharType="begin"/>
        </w:r>
        <w:r>
          <w:instrText xml:space="preserve"> PAGEREF _Toc26576 \h </w:instrText>
        </w:r>
        <w:r>
          <w:fldChar w:fldCharType="separate"/>
        </w:r>
        <w:r>
          <w:t>59</w:t>
        </w:r>
        <w:r>
          <w:fldChar w:fldCharType="end"/>
        </w:r>
      </w:hyperlink>
    </w:p>
    <w:p>
      <w:pPr>
        <w:pStyle w:val="TOC2"/>
        <w:tabs>
          <w:tab w:val="right" w:leader="dot" w:pos="8306"/>
        </w:tabs>
      </w:pPr>
      <w:hyperlink w:anchor="_Toc25108" w:history="1">
        <w:r>
          <w:rPr>
            <w:rFonts w:ascii="仿宋" w:eastAsia="仿宋" w:hAnsi="仿宋" w:cs="仿宋" w:hint="eastAsia"/>
            <w:lang w:eastAsia="zh-CN"/>
          </w:rPr>
          <w:t>(三)、价格策略</w:t>
        </w:r>
        <w:r>
          <w:tab/>
        </w:r>
        <w:r>
          <w:fldChar w:fldCharType="begin"/>
        </w:r>
        <w:r>
          <w:instrText xml:space="preserve"> PAGEREF _Toc25108 \h </w:instrText>
        </w:r>
        <w:r>
          <w:fldChar w:fldCharType="separate"/>
        </w:r>
        <w:r>
          <w:t>60</w:t>
        </w:r>
        <w:r>
          <w:fldChar w:fldCharType="end"/>
        </w:r>
      </w:hyperlink>
    </w:p>
    <w:p>
      <w:pPr>
        <w:pStyle w:val="TOC2"/>
        <w:tabs>
          <w:tab w:val="right" w:leader="dot" w:pos="8306"/>
        </w:tabs>
      </w:pPr>
      <w:hyperlink w:anchor="_Toc28044" w:history="1">
        <w:r>
          <w:rPr>
            <w:rFonts w:ascii="仿宋" w:eastAsia="仿宋" w:hAnsi="仿宋" w:cs="仿宋" w:hint="eastAsia"/>
            <w:lang w:eastAsia="zh-CN"/>
          </w:rPr>
          <w:t>(四)、销售渠道与推广</w:t>
        </w:r>
        <w:r>
          <w:tab/>
        </w:r>
        <w:r>
          <w:fldChar w:fldCharType="begin"/>
        </w:r>
        <w:r>
          <w:instrText xml:space="preserve"> PAGEREF _Toc28044 \h </w:instrText>
        </w:r>
        <w:r>
          <w:fldChar w:fldCharType="separate"/>
        </w:r>
        <w:r>
          <w:t>61</w:t>
        </w:r>
        <w:r>
          <w:fldChar w:fldCharType="end"/>
        </w:r>
      </w:hyperlink>
    </w:p>
    <w:p>
      <w:pPr>
        <w:pStyle w:val="TOC2"/>
        <w:tabs>
          <w:tab w:val="right" w:leader="dot" w:pos="8306"/>
        </w:tabs>
      </w:pPr>
      <w:hyperlink w:anchor="_Toc329" w:history="1">
        <w:r>
          <w:rPr>
            <w:rFonts w:ascii="仿宋" w:eastAsia="仿宋" w:hAnsi="仿宋" w:cs="仿宋" w:hint="eastAsia"/>
            <w:lang w:eastAsia="zh-CN"/>
          </w:rPr>
          <w:t>(五)、市场营销风险与对策</w:t>
        </w:r>
        <w:r>
          <w:tab/>
        </w:r>
        <w:r>
          <w:fldChar w:fldCharType="begin"/>
        </w:r>
        <w:r>
          <w:instrText xml:space="preserve"> PAGEREF _Toc329 \h </w:instrText>
        </w:r>
        <w:r>
          <w:fldChar w:fldCharType="separate"/>
        </w:r>
        <w:r>
          <w:t>62</w:t>
        </w:r>
        <w:r>
          <w:fldChar w:fldCharType="end"/>
        </w:r>
      </w:hyperlink>
    </w:p>
    <w:p>
      <w:pPr>
        <w:pStyle w:val="TOC1"/>
        <w:tabs>
          <w:tab w:val="right" w:leader="dot" w:pos="8306"/>
        </w:tabs>
      </w:pPr>
      <w:hyperlink w:anchor="_Toc29914" w:history="1">
        <w:r>
          <w:rPr>
            <w:rFonts w:ascii="仿宋" w:eastAsia="仿宋" w:hAnsi="仿宋" w:cs="仿宋" w:hint="eastAsia"/>
            <w:lang w:eastAsia="zh-CN"/>
          </w:rPr>
          <w:t>十五、合同与法务管理</w:t>
        </w:r>
        <w:r>
          <w:tab/>
        </w:r>
        <w:r>
          <w:fldChar w:fldCharType="begin"/>
        </w:r>
        <w:r>
          <w:instrText xml:space="preserve"> PAGEREF _Toc29914 \h </w:instrText>
        </w:r>
        <w:r>
          <w:fldChar w:fldCharType="separate"/>
        </w:r>
        <w:r>
          <w:t>63</w:t>
        </w:r>
        <w:r>
          <w:fldChar w:fldCharType="end"/>
        </w:r>
      </w:hyperlink>
    </w:p>
    <w:p>
      <w:pPr>
        <w:pStyle w:val="TOC2"/>
        <w:tabs>
          <w:tab w:val="right" w:leader="dot" w:pos="8306"/>
        </w:tabs>
      </w:pPr>
      <w:hyperlink w:anchor="_Toc23101" w:history="1">
        <w:r>
          <w:rPr>
            <w:rFonts w:ascii="仿宋" w:eastAsia="仿宋" w:hAnsi="仿宋" w:cs="仿宋" w:hint="eastAsia"/>
            <w:lang w:eastAsia="zh-CN"/>
          </w:rPr>
          <w:t>(一)、合同管理</w:t>
        </w:r>
        <w:r>
          <w:tab/>
        </w:r>
        <w:r>
          <w:fldChar w:fldCharType="begin"/>
        </w:r>
        <w:r>
          <w:instrText xml:space="preserve"> PAGEREF _Toc23101 \h </w:instrText>
        </w:r>
        <w:r>
          <w:fldChar w:fldCharType="separate"/>
        </w:r>
        <w:r>
          <w:t>63</w:t>
        </w:r>
        <w:r>
          <w:fldChar w:fldCharType="end"/>
        </w:r>
      </w:hyperlink>
    </w:p>
    <w:p>
      <w:pPr>
        <w:pStyle w:val="TOC2"/>
        <w:tabs>
          <w:tab w:val="right" w:leader="dot" w:pos="8306"/>
        </w:tabs>
      </w:pPr>
      <w:hyperlink w:anchor="_Toc17536" w:history="1">
        <w:r>
          <w:rPr>
            <w:rFonts w:ascii="仿宋" w:eastAsia="仿宋" w:hAnsi="仿宋" w:cs="仿宋" w:hint="eastAsia"/>
            <w:lang w:eastAsia="zh-CN"/>
          </w:rPr>
          <w:t>(二)、法务风险分析</w:t>
        </w:r>
        <w:r>
          <w:tab/>
        </w:r>
        <w:r>
          <w:fldChar w:fldCharType="begin"/>
        </w:r>
        <w:r>
          <w:instrText xml:space="preserve"> PAGEREF _Toc17536 \h </w:instrText>
        </w:r>
        <w:r>
          <w:fldChar w:fldCharType="separate"/>
        </w:r>
        <w:r>
          <w:t>64</w:t>
        </w:r>
        <w:r>
          <w:fldChar w:fldCharType="end"/>
        </w:r>
      </w:hyperlink>
    </w:p>
    <w:p>
      <w:pPr>
        <w:pStyle w:val="TOC2"/>
        <w:tabs>
          <w:tab w:val="right" w:leader="dot" w:pos="8306"/>
        </w:tabs>
      </w:pPr>
      <w:hyperlink w:anchor="_Toc26213" w:history="1">
        <w:r>
          <w:rPr>
            <w:rFonts w:ascii="仿宋" w:eastAsia="仿宋" w:hAnsi="仿宋" w:cs="仿宋" w:hint="eastAsia"/>
            <w:lang w:eastAsia="zh-CN"/>
          </w:rPr>
          <w:t>(三)、合同纠纷解决机制</w:t>
        </w:r>
        <w:r>
          <w:tab/>
        </w:r>
        <w:r>
          <w:fldChar w:fldCharType="begin"/>
        </w:r>
        <w:r>
          <w:instrText xml:space="preserve"> PAGEREF _Toc26213 \h </w:instrText>
        </w:r>
        <w:r>
          <w:fldChar w:fldCharType="separate"/>
        </w:r>
        <w:r>
          <w:t>65</w:t>
        </w:r>
        <w:r>
          <w:fldChar w:fldCharType="end"/>
        </w:r>
      </w:hyperlink>
    </w:p>
    <w:p>
      <w:pPr>
        <w:pStyle w:val="TOC1"/>
        <w:tabs>
          <w:tab w:val="right" w:leader="dot" w:pos="8306"/>
        </w:tabs>
      </w:pPr>
      <w:hyperlink w:anchor="_Toc3801" w:history="1">
        <w:r>
          <w:rPr>
            <w:rFonts w:ascii="仿宋" w:eastAsia="仿宋" w:hAnsi="仿宋" w:cs="仿宋" w:hint="eastAsia"/>
            <w:lang w:eastAsia="zh-CN"/>
          </w:rPr>
          <w:t>十六、信息化建设</w:t>
        </w:r>
        <w:r>
          <w:tab/>
        </w:r>
        <w:r>
          <w:fldChar w:fldCharType="begin"/>
        </w:r>
        <w:r>
          <w:instrText xml:space="preserve"> PAGEREF _Toc3801 \h </w:instrText>
        </w:r>
        <w:r>
          <w:fldChar w:fldCharType="separate"/>
        </w:r>
        <w:r>
          <w:t>66</w:t>
        </w:r>
        <w:r>
          <w:fldChar w:fldCharType="end"/>
        </w:r>
      </w:hyperlink>
    </w:p>
    <w:p>
      <w:pPr>
        <w:pStyle w:val="TOC2"/>
        <w:tabs>
          <w:tab w:val="right" w:leader="dot" w:pos="8306"/>
        </w:tabs>
      </w:pPr>
      <w:hyperlink w:anchor="_Toc6782" w:history="1">
        <w:r>
          <w:rPr>
            <w:rFonts w:ascii="仿宋" w:eastAsia="仿宋" w:hAnsi="仿宋" w:cs="仿宋" w:hint="eastAsia"/>
            <w:lang w:eastAsia="zh-CN"/>
          </w:rPr>
          <w:t>(一)、信息化规划</w:t>
        </w:r>
        <w:r>
          <w:tab/>
        </w:r>
        <w:r>
          <w:fldChar w:fldCharType="begin"/>
        </w:r>
        <w:r>
          <w:instrText xml:space="preserve"> PAGEREF _Toc6782 \h </w:instrText>
        </w:r>
        <w:r>
          <w:fldChar w:fldCharType="separate"/>
        </w:r>
        <w:r>
          <w:t>66</w:t>
        </w:r>
        <w:r>
          <w:fldChar w:fldCharType="end"/>
        </w:r>
      </w:hyperlink>
    </w:p>
    <w:p>
      <w:pPr>
        <w:pStyle w:val="TOC2"/>
        <w:tabs>
          <w:tab w:val="right" w:leader="dot" w:pos="8306"/>
        </w:tabs>
      </w:pPr>
      <w:hyperlink w:anchor="_Toc6718" w:history="1">
        <w:r>
          <w:rPr>
            <w:rFonts w:ascii="仿宋" w:eastAsia="仿宋" w:hAnsi="仿宋" w:cs="仿宋" w:hint="eastAsia"/>
            <w:lang w:eastAsia="zh-CN"/>
          </w:rPr>
          <w:t>(二)、信息系统建设</w:t>
        </w:r>
        <w:r>
          <w:tab/>
        </w:r>
        <w:r>
          <w:fldChar w:fldCharType="begin"/>
        </w:r>
        <w:r>
          <w:instrText xml:space="preserve"> PAGEREF _Toc6718 \h </w:instrText>
        </w:r>
        <w:r>
          <w:fldChar w:fldCharType="separate"/>
        </w:r>
        <w:r>
          <w:t>67</w:t>
        </w:r>
        <w:r>
          <w:fldChar w:fldCharType="end"/>
        </w:r>
      </w:hyperlink>
    </w:p>
    <w:p>
      <w:pPr>
        <w:pStyle w:val="TOC2"/>
        <w:tabs>
          <w:tab w:val="right" w:leader="dot" w:pos="8306"/>
        </w:tabs>
      </w:pPr>
      <w:hyperlink w:anchor="_Toc24035" w:history="1">
        <w:r>
          <w:rPr>
            <w:rFonts w:ascii="仿宋" w:eastAsia="仿宋" w:hAnsi="仿宋" w:cs="仿宋" w:hint="eastAsia"/>
            <w:lang w:eastAsia="zh-CN"/>
          </w:rPr>
          <w:t>(三)、数据保护与隐私保护</w:t>
        </w:r>
        <w:r>
          <w:tab/>
        </w:r>
        <w:r>
          <w:fldChar w:fldCharType="begin"/>
        </w:r>
        <w:r>
          <w:instrText xml:space="preserve"> PAGEREF _Toc24035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69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热熔胶产品机构的市场竞争力。我们承诺所申请之资金将严格按照规划用于指定的业务发展与研究领域，不会转作他途。热熔胶产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9343"/>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028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热熔胶产品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9321"/>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8653"/>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7176"/>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7426"/>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热熔胶产品公司在技术研发方面拥有显著的优势，创新能力备受瞩目。持续投入大量资源进行研究开发和技术成果的应用，致力于构建独具核心竞争力的自主知识产权。热熔胶产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热熔胶产品行业内积累多年研发、经营管理和市场拓展经验的资深专业人士组成。他们与公司的利益紧密相连，为公司树立了高效务实、协同合作的企业文化。热熔胶产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热熔胶产品公司拥有一批优质的热熔胶产品行业领先客户。凭借卓越的技术创新、产品质量和服务水平，热熔胶产品公司成功树立了卓越的品牌形象，赢得了高度认可。与优质客户之间保持牢固的合作关系，使公司更深刻地理解热熔胶产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热熔胶产品行业中占据有利的竞争地位。通过多年的深耕，公司已经在技术、品牌、运营效率等多个方面形成了竞争优势。同时，随着热熔胶产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6082"/>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热熔胶产品公司订单急剧增加，生产规模不断扩大，各类热熔胶产品产品市场逐步开拓，公司对流动资金的需求显著增加。随着产品技术水平的提升，公司对先进生产设备和研发热熔胶产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经过多年的发展，热熔胶产品行业整合不断加速。尽管公司在同热熔胶产品行业中已经占据了相对优势的市场地位，但与热熔胶产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热熔胶产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12152"/>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热熔胶产品产业结构的升级和转型制定了多项发展规划和产业政策，以支持各热熔胶产品行业的发展。这些政策的主要目标是鼓励热熔胶产品行业进行新材料、新工艺、新产品的研发，以推动热熔胶产品行业实现结构调整和升级转型，为本热熔胶产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由于终端消费市场的广泛存在以及不断升级的消费需求，热熔胶产品行业将持续保持增长。市场的广阔前景为热熔胶产品行业提供了发展的空间，使其能够适应不断变化的市场趋势，实现持续增长。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热熔胶产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热熔胶产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热熔胶产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热熔胶产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7908"/>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热熔胶产品行业属于高新技术产业，新进入者面临较高技术门槛。公司需要持续进行工艺研发，确保产品的稳定性。由于热熔胶产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热熔胶产品行业为技术密集型，对高素质人才的需求较大。人才是公司发展的核心资源，但在竞争激烈的热熔胶产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宏观经济波动风险：公司的发展受到整体宏观经济状况的影响，与国内外宏观经济走势紧密相连。如果宏观经济形势无法好转，可能导致热熔胶产品行业需求下降，从而影响公司产品的销售和盈利水平。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业政策变化、下游热熔胶产品行业波动及客户集中风险：作为战略性新兴产业，公司受到产业政策、产业链平衡、市场需求和其他能源竞争因素的影响。客户的减少可能由于产业政策变化、下游热熔胶产品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热熔胶产品行业迅速发展，热熔胶产品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毛利率波动及低于热熔胶产品行业水平风险：公司毛利率受多方面因素影响，包括产品价格波动、原材料采购价格变化、产品结构变动等。若未来热熔胶产品行业竞争加剧，公司未能调整成本结构或推出新产品以保持竞争力，公司毛利率可能持续低于热熔胶产品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热熔胶产品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https://d.book118.com/318061056056006023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热熔胶产品可行性研究报告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18061056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2024-01-03T00:16:00Z</dcterms:created>
  <dcterms:modified xsi:type="dcterms:W3CDTF">2024-01-03T10:25:48Z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2AE9E33489D94D35BD8DB73FB7C68266_11</vt:lpwstr>
  </property>
  <property fmtid="{D5CDD505-2E9C-101B-9397-08002B2CF9AE}" pid="3" name="KSOProductBuildVer">
    <vt:lpwstr>2052-12.1.0.16120</vt:lpwstr>
  </property>
</Properties>
</file>