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电子美容仪项目建设方案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5" w:history="1">
        <w:r>
          <w:rPr>
            <w:rFonts w:ascii="仿宋" w:eastAsia="仿宋" w:hAnsi="仿宋" w:cs="仿宋" w:hint="eastAsia"/>
            <w:lang w:eastAsia="zh-CN"/>
          </w:rPr>
          <w:t>概论</w:t>
        </w:r>
        <w:r>
          <w:tab/>
        </w:r>
        <w:r>
          <w:fldChar w:fldCharType="begin"/>
        </w:r>
        <w:r>
          <w:instrText xml:space="preserve"> PAGEREF _Toc32545 \h </w:instrText>
        </w:r>
        <w:r>
          <w:fldChar w:fldCharType="separate"/>
        </w:r>
        <w:r>
          <w:t>3</w:t>
        </w:r>
        <w:r>
          <w:fldChar w:fldCharType="end"/>
        </w:r>
      </w:hyperlink>
    </w:p>
    <w:p>
      <w:pPr>
        <w:pStyle w:val="TOC1"/>
        <w:tabs>
          <w:tab w:val="right" w:leader="dot" w:pos="8306"/>
        </w:tabs>
      </w:pPr>
      <w:hyperlink w:anchor="_Toc23415" w:history="1">
        <w:r>
          <w:rPr>
            <w:rFonts w:ascii="仿宋" w:eastAsia="仿宋" w:hAnsi="仿宋" w:cs="仿宋" w:hint="eastAsia"/>
            <w:lang w:eastAsia="zh-CN"/>
          </w:rPr>
          <w:t>一、电子美容仪项目概论</w:t>
        </w:r>
        <w:r>
          <w:tab/>
        </w:r>
        <w:r>
          <w:fldChar w:fldCharType="begin"/>
        </w:r>
        <w:r>
          <w:instrText xml:space="preserve"> PAGEREF _Toc23415 \h </w:instrText>
        </w:r>
        <w:r>
          <w:fldChar w:fldCharType="separate"/>
        </w:r>
        <w:r>
          <w:t>3</w:t>
        </w:r>
        <w:r>
          <w:fldChar w:fldCharType="end"/>
        </w:r>
      </w:hyperlink>
    </w:p>
    <w:p>
      <w:pPr>
        <w:pStyle w:val="TOC2"/>
        <w:tabs>
          <w:tab w:val="right" w:leader="dot" w:pos="8306"/>
        </w:tabs>
      </w:pPr>
      <w:hyperlink w:anchor="_Toc19701" w:history="1">
        <w:r>
          <w:rPr>
            <w:rFonts w:ascii="仿宋" w:eastAsia="仿宋" w:hAnsi="仿宋" w:cs="仿宋" w:hint="eastAsia"/>
            <w:lang w:eastAsia="zh-CN"/>
          </w:rPr>
          <w:t>(一)、项目申报单位概况</w:t>
        </w:r>
        <w:r>
          <w:tab/>
        </w:r>
        <w:r>
          <w:fldChar w:fldCharType="begin"/>
        </w:r>
        <w:r>
          <w:instrText xml:space="preserve"> PAGEREF _Toc19701 \h </w:instrText>
        </w:r>
        <w:r>
          <w:fldChar w:fldCharType="separate"/>
        </w:r>
        <w:r>
          <w:t>3</w:t>
        </w:r>
        <w:r>
          <w:fldChar w:fldCharType="end"/>
        </w:r>
      </w:hyperlink>
    </w:p>
    <w:p>
      <w:pPr>
        <w:pStyle w:val="TOC2"/>
        <w:tabs>
          <w:tab w:val="right" w:leader="dot" w:pos="8306"/>
        </w:tabs>
      </w:pPr>
      <w:hyperlink w:anchor="_Toc9131" w:history="1">
        <w:r>
          <w:rPr>
            <w:rFonts w:ascii="仿宋" w:eastAsia="仿宋" w:hAnsi="仿宋" w:cs="仿宋" w:hint="eastAsia"/>
            <w:lang w:eastAsia="zh-CN"/>
          </w:rPr>
          <w:t>(二)、项目概况</w:t>
        </w:r>
        <w:r>
          <w:tab/>
        </w:r>
        <w:r>
          <w:fldChar w:fldCharType="begin"/>
        </w:r>
        <w:r>
          <w:instrText xml:space="preserve"> PAGEREF _Toc9131 \h </w:instrText>
        </w:r>
        <w:r>
          <w:fldChar w:fldCharType="separate"/>
        </w:r>
        <w:r>
          <w:t>4</w:t>
        </w:r>
        <w:r>
          <w:fldChar w:fldCharType="end"/>
        </w:r>
      </w:hyperlink>
    </w:p>
    <w:p>
      <w:pPr>
        <w:pStyle w:val="TOC1"/>
        <w:tabs>
          <w:tab w:val="right" w:leader="dot" w:pos="8306"/>
        </w:tabs>
      </w:pPr>
      <w:hyperlink w:anchor="_Toc8681" w:history="1">
        <w:r>
          <w:rPr>
            <w:rFonts w:ascii="仿宋" w:eastAsia="仿宋" w:hAnsi="仿宋" w:cs="仿宋" w:hint="eastAsia"/>
            <w:lang w:eastAsia="zh-CN"/>
          </w:rPr>
          <w:t>二、建设风险评估分析</w:t>
        </w:r>
        <w:r>
          <w:tab/>
        </w:r>
        <w:r>
          <w:fldChar w:fldCharType="begin"/>
        </w:r>
        <w:r>
          <w:instrText xml:space="preserve"> PAGEREF _Toc8681 \h </w:instrText>
        </w:r>
        <w:r>
          <w:fldChar w:fldCharType="separate"/>
        </w:r>
        <w:r>
          <w:t>7</w:t>
        </w:r>
        <w:r>
          <w:fldChar w:fldCharType="end"/>
        </w:r>
      </w:hyperlink>
    </w:p>
    <w:p>
      <w:pPr>
        <w:pStyle w:val="TOC2"/>
        <w:tabs>
          <w:tab w:val="right" w:leader="dot" w:pos="8306"/>
        </w:tabs>
      </w:pPr>
      <w:hyperlink w:anchor="_Toc21568" w:history="1">
        <w:r>
          <w:rPr>
            <w:rFonts w:ascii="仿宋" w:eastAsia="仿宋" w:hAnsi="仿宋" w:cs="仿宋" w:hint="eastAsia"/>
            <w:lang w:eastAsia="zh-CN"/>
          </w:rPr>
          <w:t>(一)、政策风险分析</w:t>
        </w:r>
        <w:r>
          <w:tab/>
        </w:r>
        <w:r>
          <w:fldChar w:fldCharType="begin"/>
        </w:r>
        <w:r>
          <w:instrText xml:space="preserve"> PAGEREF _Toc21568 \h </w:instrText>
        </w:r>
        <w:r>
          <w:fldChar w:fldCharType="separate"/>
        </w:r>
        <w:r>
          <w:t>7</w:t>
        </w:r>
        <w:r>
          <w:fldChar w:fldCharType="end"/>
        </w:r>
      </w:hyperlink>
    </w:p>
    <w:p>
      <w:pPr>
        <w:pStyle w:val="TOC2"/>
        <w:tabs>
          <w:tab w:val="right" w:leader="dot" w:pos="8306"/>
        </w:tabs>
      </w:pPr>
      <w:hyperlink w:anchor="_Toc22902" w:history="1">
        <w:r>
          <w:rPr>
            <w:rFonts w:ascii="仿宋" w:eastAsia="仿宋" w:hAnsi="仿宋" w:cs="仿宋" w:hint="eastAsia"/>
            <w:lang w:eastAsia="zh-CN"/>
          </w:rPr>
          <w:t>(二)、社会风险分析</w:t>
        </w:r>
        <w:r>
          <w:tab/>
        </w:r>
        <w:r>
          <w:fldChar w:fldCharType="begin"/>
        </w:r>
        <w:r>
          <w:instrText xml:space="preserve"> PAGEREF _Toc22902 \h </w:instrText>
        </w:r>
        <w:r>
          <w:fldChar w:fldCharType="separate"/>
        </w:r>
        <w:r>
          <w:t>8</w:t>
        </w:r>
        <w:r>
          <w:fldChar w:fldCharType="end"/>
        </w:r>
      </w:hyperlink>
    </w:p>
    <w:p>
      <w:pPr>
        <w:pStyle w:val="TOC2"/>
        <w:tabs>
          <w:tab w:val="right" w:leader="dot" w:pos="8306"/>
        </w:tabs>
      </w:pPr>
      <w:hyperlink w:anchor="_Toc19159" w:history="1">
        <w:r>
          <w:rPr>
            <w:rFonts w:ascii="仿宋" w:eastAsia="仿宋" w:hAnsi="仿宋" w:cs="仿宋" w:hint="eastAsia"/>
            <w:lang w:eastAsia="zh-CN"/>
          </w:rPr>
          <w:t>(三)、市场风险分析</w:t>
        </w:r>
        <w:r>
          <w:tab/>
        </w:r>
        <w:r>
          <w:fldChar w:fldCharType="begin"/>
        </w:r>
        <w:r>
          <w:instrText xml:space="preserve"> PAGEREF _Toc19159 \h </w:instrText>
        </w:r>
        <w:r>
          <w:fldChar w:fldCharType="separate"/>
        </w:r>
        <w:r>
          <w:t>10</w:t>
        </w:r>
        <w:r>
          <w:fldChar w:fldCharType="end"/>
        </w:r>
      </w:hyperlink>
    </w:p>
    <w:p>
      <w:pPr>
        <w:pStyle w:val="TOC2"/>
        <w:tabs>
          <w:tab w:val="right" w:leader="dot" w:pos="8306"/>
        </w:tabs>
      </w:pPr>
      <w:hyperlink w:anchor="_Toc12955" w:history="1">
        <w:r>
          <w:rPr>
            <w:rFonts w:ascii="仿宋" w:eastAsia="仿宋" w:hAnsi="仿宋" w:cs="仿宋" w:hint="eastAsia"/>
            <w:lang w:eastAsia="zh-CN"/>
          </w:rPr>
          <w:t>(四)、资金风险分析</w:t>
        </w:r>
        <w:r>
          <w:tab/>
        </w:r>
        <w:r>
          <w:fldChar w:fldCharType="begin"/>
        </w:r>
        <w:r>
          <w:instrText xml:space="preserve"> PAGEREF _Toc12955 \h </w:instrText>
        </w:r>
        <w:r>
          <w:fldChar w:fldCharType="separate"/>
        </w:r>
        <w:r>
          <w:t>10</w:t>
        </w:r>
        <w:r>
          <w:fldChar w:fldCharType="end"/>
        </w:r>
      </w:hyperlink>
    </w:p>
    <w:p>
      <w:pPr>
        <w:pStyle w:val="TOC2"/>
        <w:tabs>
          <w:tab w:val="right" w:leader="dot" w:pos="8306"/>
        </w:tabs>
      </w:pPr>
      <w:hyperlink w:anchor="_Toc19144" w:history="1">
        <w:r>
          <w:rPr>
            <w:rFonts w:ascii="仿宋" w:eastAsia="仿宋" w:hAnsi="仿宋" w:cs="仿宋" w:hint="eastAsia"/>
            <w:lang w:eastAsia="zh-CN"/>
          </w:rPr>
          <w:t>(五)、技术风险分析</w:t>
        </w:r>
        <w:r>
          <w:tab/>
        </w:r>
        <w:r>
          <w:fldChar w:fldCharType="begin"/>
        </w:r>
        <w:r>
          <w:instrText xml:space="preserve"> PAGEREF _Toc19144 \h </w:instrText>
        </w:r>
        <w:r>
          <w:fldChar w:fldCharType="separate"/>
        </w:r>
        <w:r>
          <w:t>12</w:t>
        </w:r>
        <w:r>
          <w:fldChar w:fldCharType="end"/>
        </w:r>
      </w:hyperlink>
    </w:p>
    <w:p>
      <w:pPr>
        <w:pStyle w:val="TOC2"/>
        <w:tabs>
          <w:tab w:val="right" w:leader="dot" w:pos="8306"/>
        </w:tabs>
      </w:pPr>
      <w:hyperlink w:anchor="_Toc19008" w:history="1">
        <w:r>
          <w:rPr>
            <w:rFonts w:ascii="仿宋" w:eastAsia="仿宋" w:hAnsi="仿宋" w:cs="仿宋" w:hint="eastAsia"/>
            <w:lang w:eastAsia="zh-CN"/>
          </w:rPr>
          <w:t>(六)、财务风险分析</w:t>
        </w:r>
        <w:r>
          <w:tab/>
        </w:r>
        <w:r>
          <w:fldChar w:fldCharType="begin"/>
        </w:r>
        <w:r>
          <w:instrText xml:space="preserve"> PAGEREF _Toc19008 \h </w:instrText>
        </w:r>
        <w:r>
          <w:fldChar w:fldCharType="separate"/>
        </w:r>
        <w:r>
          <w:t>13</w:t>
        </w:r>
        <w:r>
          <w:fldChar w:fldCharType="end"/>
        </w:r>
      </w:hyperlink>
    </w:p>
    <w:p>
      <w:pPr>
        <w:pStyle w:val="TOC2"/>
        <w:tabs>
          <w:tab w:val="right" w:leader="dot" w:pos="8306"/>
        </w:tabs>
      </w:pPr>
      <w:hyperlink w:anchor="_Toc4235" w:history="1">
        <w:r>
          <w:rPr>
            <w:rFonts w:ascii="仿宋" w:eastAsia="仿宋" w:hAnsi="仿宋" w:cs="仿宋" w:hint="eastAsia"/>
            <w:lang w:eastAsia="zh-CN"/>
          </w:rPr>
          <w:t>(七)、管理风险分析</w:t>
        </w:r>
        <w:r>
          <w:tab/>
        </w:r>
        <w:r>
          <w:fldChar w:fldCharType="begin"/>
        </w:r>
        <w:r>
          <w:instrText xml:space="preserve"> PAGEREF _Toc4235 \h </w:instrText>
        </w:r>
        <w:r>
          <w:fldChar w:fldCharType="separate"/>
        </w:r>
        <w:r>
          <w:t>15</w:t>
        </w:r>
        <w:r>
          <w:fldChar w:fldCharType="end"/>
        </w:r>
      </w:hyperlink>
    </w:p>
    <w:p>
      <w:pPr>
        <w:pStyle w:val="TOC2"/>
        <w:tabs>
          <w:tab w:val="right" w:leader="dot" w:pos="8306"/>
        </w:tabs>
      </w:pPr>
      <w:hyperlink w:anchor="_Toc22917" w:history="1">
        <w:r>
          <w:rPr>
            <w:rFonts w:ascii="仿宋" w:eastAsia="仿宋" w:hAnsi="仿宋" w:cs="仿宋" w:hint="eastAsia"/>
            <w:lang w:eastAsia="zh-CN"/>
          </w:rPr>
          <w:t>(八)、其它风险分析</w:t>
        </w:r>
        <w:r>
          <w:tab/>
        </w:r>
        <w:r>
          <w:fldChar w:fldCharType="begin"/>
        </w:r>
        <w:r>
          <w:instrText xml:space="preserve"> PAGEREF _Toc22917 \h </w:instrText>
        </w:r>
        <w:r>
          <w:fldChar w:fldCharType="separate"/>
        </w:r>
        <w:r>
          <w:t>16</w:t>
        </w:r>
        <w:r>
          <w:fldChar w:fldCharType="end"/>
        </w:r>
      </w:hyperlink>
    </w:p>
    <w:p>
      <w:pPr>
        <w:pStyle w:val="TOC2"/>
        <w:tabs>
          <w:tab w:val="right" w:leader="dot" w:pos="8306"/>
        </w:tabs>
      </w:pPr>
      <w:hyperlink w:anchor="_Toc11573" w:history="1">
        <w:r>
          <w:rPr>
            <w:rFonts w:ascii="仿宋" w:eastAsia="仿宋" w:hAnsi="仿宋" w:cs="仿宋" w:hint="eastAsia"/>
            <w:lang w:eastAsia="zh-CN"/>
          </w:rPr>
          <w:t>(九)、社会影响评估</w:t>
        </w:r>
        <w:r>
          <w:tab/>
        </w:r>
        <w:r>
          <w:fldChar w:fldCharType="begin"/>
        </w:r>
        <w:r>
          <w:instrText xml:space="preserve"> PAGEREF _Toc11573 \h </w:instrText>
        </w:r>
        <w:r>
          <w:fldChar w:fldCharType="separate"/>
        </w:r>
        <w:r>
          <w:t>17</w:t>
        </w:r>
        <w:r>
          <w:fldChar w:fldCharType="end"/>
        </w:r>
      </w:hyperlink>
    </w:p>
    <w:p>
      <w:pPr>
        <w:pStyle w:val="TOC1"/>
        <w:tabs>
          <w:tab w:val="right" w:leader="dot" w:pos="8306"/>
        </w:tabs>
      </w:pPr>
      <w:hyperlink w:anchor="_Toc24503" w:history="1">
        <w:r>
          <w:rPr>
            <w:rFonts w:ascii="仿宋" w:eastAsia="仿宋" w:hAnsi="仿宋" w:cs="仿宋" w:hint="eastAsia"/>
            <w:lang w:eastAsia="zh-CN"/>
          </w:rPr>
          <w:t>三、发展规划、产业政策和行业准入分析</w:t>
        </w:r>
        <w:r>
          <w:tab/>
        </w:r>
        <w:r>
          <w:fldChar w:fldCharType="begin"/>
        </w:r>
        <w:r>
          <w:instrText xml:space="preserve"> PAGEREF _Toc24503 \h </w:instrText>
        </w:r>
        <w:r>
          <w:fldChar w:fldCharType="separate"/>
        </w:r>
        <w:r>
          <w:t>19</w:t>
        </w:r>
        <w:r>
          <w:fldChar w:fldCharType="end"/>
        </w:r>
      </w:hyperlink>
    </w:p>
    <w:p>
      <w:pPr>
        <w:pStyle w:val="TOC2"/>
        <w:tabs>
          <w:tab w:val="right" w:leader="dot" w:pos="8306"/>
        </w:tabs>
      </w:pPr>
      <w:hyperlink w:anchor="_Toc21295" w:history="1">
        <w:r>
          <w:rPr>
            <w:rFonts w:ascii="仿宋" w:eastAsia="仿宋" w:hAnsi="仿宋" w:cs="仿宋" w:hint="eastAsia"/>
            <w:lang w:eastAsia="zh-CN"/>
          </w:rPr>
          <w:t>(一)、发展规划分析</w:t>
        </w:r>
        <w:r>
          <w:tab/>
        </w:r>
        <w:r>
          <w:fldChar w:fldCharType="begin"/>
        </w:r>
        <w:r>
          <w:instrText xml:space="preserve"> PAGEREF _Toc21295 \h </w:instrText>
        </w:r>
        <w:r>
          <w:fldChar w:fldCharType="separate"/>
        </w:r>
        <w:r>
          <w:t>19</w:t>
        </w:r>
        <w:r>
          <w:fldChar w:fldCharType="end"/>
        </w:r>
      </w:hyperlink>
    </w:p>
    <w:p>
      <w:pPr>
        <w:pStyle w:val="TOC2"/>
        <w:tabs>
          <w:tab w:val="right" w:leader="dot" w:pos="8306"/>
        </w:tabs>
      </w:pPr>
      <w:hyperlink w:anchor="_Toc23744" w:history="1">
        <w:r>
          <w:rPr>
            <w:rFonts w:ascii="仿宋" w:eastAsia="仿宋" w:hAnsi="仿宋" w:cs="仿宋" w:hint="eastAsia"/>
            <w:lang w:eastAsia="zh-CN"/>
          </w:rPr>
          <w:t>(二)、产业政策分析</w:t>
        </w:r>
        <w:r>
          <w:tab/>
        </w:r>
        <w:r>
          <w:fldChar w:fldCharType="begin"/>
        </w:r>
        <w:r>
          <w:instrText xml:space="preserve"> PAGEREF _Toc23744 \h </w:instrText>
        </w:r>
        <w:r>
          <w:fldChar w:fldCharType="separate"/>
        </w:r>
        <w:r>
          <w:t>21</w:t>
        </w:r>
        <w:r>
          <w:fldChar w:fldCharType="end"/>
        </w:r>
      </w:hyperlink>
    </w:p>
    <w:p>
      <w:pPr>
        <w:pStyle w:val="TOC2"/>
        <w:tabs>
          <w:tab w:val="right" w:leader="dot" w:pos="8306"/>
        </w:tabs>
      </w:pPr>
      <w:hyperlink w:anchor="_Toc17743" w:history="1">
        <w:r>
          <w:rPr>
            <w:rFonts w:ascii="仿宋" w:eastAsia="仿宋" w:hAnsi="仿宋" w:cs="仿宋" w:hint="eastAsia"/>
            <w:lang w:eastAsia="zh-CN"/>
          </w:rPr>
          <w:t>(三)、行业准入分析</w:t>
        </w:r>
        <w:r>
          <w:tab/>
        </w:r>
        <w:r>
          <w:fldChar w:fldCharType="begin"/>
        </w:r>
        <w:r>
          <w:instrText xml:space="preserve"> PAGEREF _Toc17743 \h </w:instrText>
        </w:r>
        <w:r>
          <w:fldChar w:fldCharType="separate"/>
        </w:r>
        <w:r>
          <w:t>23</w:t>
        </w:r>
        <w:r>
          <w:fldChar w:fldCharType="end"/>
        </w:r>
      </w:hyperlink>
    </w:p>
    <w:p>
      <w:pPr>
        <w:pStyle w:val="TOC1"/>
        <w:tabs>
          <w:tab w:val="right" w:leader="dot" w:pos="8306"/>
        </w:tabs>
      </w:pPr>
      <w:hyperlink w:anchor="_Toc10319" w:history="1">
        <w:r>
          <w:rPr>
            <w:rFonts w:ascii="仿宋" w:eastAsia="仿宋" w:hAnsi="仿宋" w:cs="仿宋" w:hint="eastAsia"/>
            <w:lang w:eastAsia="zh-CN"/>
          </w:rPr>
          <w:t>四、财务管理与成本控制</w:t>
        </w:r>
        <w:r>
          <w:tab/>
        </w:r>
        <w:r>
          <w:fldChar w:fldCharType="begin"/>
        </w:r>
        <w:r>
          <w:instrText xml:space="preserve"> PAGEREF _Toc10319 \h </w:instrText>
        </w:r>
        <w:r>
          <w:fldChar w:fldCharType="separate"/>
        </w:r>
        <w:r>
          <w:t>24</w:t>
        </w:r>
        <w:r>
          <w:fldChar w:fldCharType="end"/>
        </w:r>
      </w:hyperlink>
    </w:p>
    <w:p>
      <w:pPr>
        <w:pStyle w:val="TOC2"/>
        <w:tabs>
          <w:tab w:val="right" w:leader="dot" w:pos="8306"/>
        </w:tabs>
      </w:pPr>
      <w:hyperlink w:anchor="_Toc25587" w:history="1">
        <w:r>
          <w:rPr>
            <w:rFonts w:ascii="仿宋" w:eastAsia="仿宋" w:hAnsi="仿宋" w:cs="仿宋" w:hint="eastAsia"/>
            <w:lang w:eastAsia="zh-CN"/>
          </w:rPr>
          <w:t>(一)、财务管理体系建设</w:t>
        </w:r>
        <w:r>
          <w:tab/>
        </w:r>
        <w:r>
          <w:fldChar w:fldCharType="begin"/>
        </w:r>
        <w:r>
          <w:instrText xml:space="preserve"> PAGEREF _Toc25587 \h </w:instrText>
        </w:r>
        <w:r>
          <w:fldChar w:fldCharType="separate"/>
        </w:r>
        <w:r>
          <w:t>24</w:t>
        </w:r>
        <w:r>
          <w:fldChar w:fldCharType="end"/>
        </w:r>
      </w:hyperlink>
    </w:p>
    <w:p>
      <w:pPr>
        <w:pStyle w:val="TOC2"/>
        <w:tabs>
          <w:tab w:val="right" w:leader="dot" w:pos="8306"/>
        </w:tabs>
      </w:pPr>
      <w:hyperlink w:anchor="_Toc4879" w:history="1">
        <w:r>
          <w:rPr>
            <w:rFonts w:ascii="仿宋" w:eastAsia="仿宋" w:hAnsi="仿宋" w:cs="仿宋" w:hint="eastAsia"/>
            <w:lang w:eastAsia="zh-CN"/>
          </w:rPr>
          <w:t>(二)、成本控制措施</w:t>
        </w:r>
        <w:r>
          <w:tab/>
        </w:r>
        <w:r>
          <w:fldChar w:fldCharType="begin"/>
        </w:r>
        <w:r>
          <w:instrText xml:space="preserve"> PAGEREF _Toc4879 \h </w:instrText>
        </w:r>
        <w:r>
          <w:fldChar w:fldCharType="separate"/>
        </w:r>
        <w:r>
          <w:t>25</w:t>
        </w:r>
        <w:r>
          <w:fldChar w:fldCharType="end"/>
        </w:r>
      </w:hyperlink>
    </w:p>
    <w:p>
      <w:pPr>
        <w:pStyle w:val="TOC1"/>
        <w:tabs>
          <w:tab w:val="right" w:leader="dot" w:pos="8306"/>
        </w:tabs>
      </w:pPr>
      <w:hyperlink w:anchor="_Toc28631" w:history="1">
        <w:r>
          <w:rPr>
            <w:rFonts w:ascii="仿宋" w:eastAsia="仿宋" w:hAnsi="仿宋" w:cs="仿宋" w:hint="eastAsia"/>
            <w:lang w:eastAsia="zh-CN"/>
          </w:rPr>
          <w:t>五、环境和生态影响分析</w:t>
        </w:r>
        <w:r>
          <w:tab/>
        </w:r>
        <w:r>
          <w:fldChar w:fldCharType="begin"/>
        </w:r>
        <w:r>
          <w:instrText xml:space="preserve"> PAGEREF _Toc28631 \h </w:instrText>
        </w:r>
        <w:r>
          <w:fldChar w:fldCharType="separate"/>
        </w:r>
        <w:r>
          <w:t>26</w:t>
        </w:r>
        <w:r>
          <w:fldChar w:fldCharType="end"/>
        </w:r>
      </w:hyperlink>
    </w:p>
    <w:p>
      <w:pPr>
        <w:pStyle w:val="TOC2"/>
        <w:tabs>
          <w:tab w:val="right" w:leader="dot" w:pos="8306"/>
        </w:tabs>
      </w:pPr>
      <w:hyperlink w:anchor="_Toc10903" w:history="1">
        <w:r>
          <w:rPr>
            <w:rFonts w:ascii="仿宋" w:eastAsia="仿宋" w:hAnsi="仿宋" w:cs="仿宋" w:hint="eastAsia"/>
            <w:lang w:eastAsia="zh-CN"/>
          </w:rPr>
          <w:t>(一)、环境和生态现状</w:t>
        </w:r>
        <w:r>
          <w:tab/>
        </w:r>
        <w:r>
          <w:fldChar w:fldCharType="begin"/>
        </w:r>
        <w:r>
          <w:instrText xml:space="preserve"> PAGEREF _Toc10903 \h </w:instrText>
        </w:r>
        <w:r>
          <w:fldChar w:fldCharType="separate"/>
        </w:r>
        <w:r>
          <w:t>26</w:t>
        </w:r>
        <w:r>
          <w:fldChar w:fldCharType="end"/>
        </w:r>
      </w:hyperlink>
    </w:p>
    <w:p>
      <w:pPr>
        <w:pStyle w:val="TOC2"/>
        <w:tabs>
          <w:tab w:val="right" w:leader="dot" w:pos="8306"/>
        </w:tabs>
      </w:pPr>
      <w:hyperlink w:anchor="_Toc6333" w:history="1">
        <w:r>
          <w:rPr>
            <w:rFonts w:ascii="仿宋" w:eastAsia="仿宋" w:hAnsi="仿宋" w:cs="仿宋" w:hint="eastAsia"/>
            <w:lang w:eastAsia="zh-CN"/>
          </w:rPr>
          <w:t>(二)、生态环境影响分析</w:t>
        </w:r>
        <w:r>
          <w:tab/>
        </w:r>
        <w:r>
          <w:fldChar w:fldCharType="begin"/>
        </w:r>
        <w:r>
          <w:instrText xml:space="preserve"> PAGEREF _Toc6333 \h </w:instrText>
        </w:r>
        <w:r>
          <w:fldChar w:fldCharType="separate"/>
        </w:r>
        <w:r>
          <w:t>28</w:t>
        </w:r>
        <w:r>
          <w:fldChar w:fldCharType="end"/>
        </w:r>
      </w:hyperlink>
    </w:p>
    <w:p>
      <w:pPr>
        <w:pStyle w:val="TOC2"/>
        <w:tabs>
          <w:tab w:val="right" w:leader="dot" w:pos="8306"/>
        </w:tabs>
      </w:pPr>
      <w:hyperlink w:anchor="_Toc32265" w:history="1">
        <w:r>
          <w:rPr>
            <w:rFonts w:ascii="仿宋" w:eastAsia="仿宋" w:hAnsi="仿宋" w:cs="仿宋" w:hint="eastAsia"/>
            <w:lang w:eastAsia="zh-CN"/>
          </w:rPr>
          <w:t>(三)、生态环境保护措施</w:t>
        </w:r>
        <w:r>
          <w:tab/>
        </w:r>
        <w:r>
          <w:fldChar w:fldCharType="begin"/>
        </w:r>
        <w:r>
          <w:instrText xml:space="preserve"> PAGEREF _Toc32265 \h </w:instrText>
        </w:r>
        <w:r>
          <w:fldChar w:fldCharType="separate"/>
        </w:r>
        <w:r>
          <w:t>29</w:t>
        </w:r>
        <w:r>
          <w:fldChar w:fldCharType="end"/>
        </w:r>
      </w:hyperlink>
    </w:p>
    <w:p>
      <w:pPr>
        <w:pStyle w:val="TOC2"/>
        <w:tabs>
          <w:tab w:val="right" w:leader="dot" w:pos="8306"/>
        </w:tabs>
      </w:pPr>
      <w:hyperlink w:anchor="_Toc24090" w:history="1">
        <w:r>
          <w:rPr>
            <w:rFonts w:ascii="仿宋" w:eastAsia="仿宋" w:hAnsi="仿宋" w:cs="仿宋" w:hint="eastAsia"/>
            <w:lang w:eastAsia="zh-CN"/>
          </w:rPr>
          <w:t>(四)、地质灾害影响分析</w:t>
        </w:r>
        <w:r>
          <w:tab/>
        </w:r>
        <w:r>
          <w:fldChar w:fldCharType="begin"/>
        </w:r>
        <w:r>
          <w:instrText xml:space="preserve"> PAGEREF _Toc24090 \h </w:instrText>
        </w:r>
        <w:r>
          <w:fldChar w:fldCharType="separate"/>
        </w:r>
        <w:r>
          <w:t>31</w:t>
        </w:r>
        <w:r>
          <w:fldChar w:fldCharType="end"/>
        </w:r>
      </w:hyperlink>
    </w:p>
    <w:p>
      <w:pPr>
        <w:pStyle w:val="TOC2"/>
        <w:tabs>
          <w:tab w:val="right" w:leader="dot" w:pos="8306"/>
        </w:tabs>
      </w:pPr>
      <w:hyperlink w:anchor="_Toc28791" w:history="1">
        <w:r>
          <w:rPr>
            <w:rFonts w:ascii="仿宋" w:eastAsia="仿宋" w:hAnsi="仿宋" w:cs="仿宋" w:hint="eastAsia"/>
            <w:lang w:eastAsia="zh-CN"/>
          </w:rPr>
          <w:t>(五)、特殊环境影响</w:t>
        </w:r>
        <w:r>
          <w:tab/>
        </w:r>
        <w:r>
          <w:fldChar w:fldCharType="begin"/>
        </w:r>
        <w:r>
          <w:instrText xml:space="preserve"> PAGEREF _Toc28791 \h </w:instrText>
        </w:r>
        <w:r>
          <w:fldChar w:fldCharType="separate"/>
        </w:r>
        <w:r>
          <w:t>33</w:t>
        </w:r>
        <w:r>
          <w:fldChar w:fldCharType="end"/>
        </w:r>
      </w:hyperlink>
    </w:p>
    <w:p>
      <w:pPr>
        <w:pStyle w:val="TOC1"/>
        <w:tabs>
          <w:tab w:val="right" w:leader="dot" w:pos="8306"/>
        </w:tabs>
      </w:pPr>
      <w:hyperlink w:anchor="_Toc14949" w:history="1">
        <w:r>
          <w:rPr>
            <w:rFonts w:ascii="仿宋" w:eastAsia="仿宋" w:hAnsi="仿宋" w:cs="仿宋" w:hint="eastAsia"/>
            <w:lang w:eastAsia="zh-CN"/>
          </w:rPr>
          <w:t>六、资源开发及综合利用分析</w:t>
        </w:r>
        <w:r>
          <w:tab/>
        </w:r>
        <w:r>
          <w:fldChar w:fldCharType="begin"/>
        </w:r>
        <w:r>
          <w:instrText xml:space="preserve"> PAGEREF _Toc14949 \h </w:instrText>
        </w:r>
        <w:r>
          <w:fldChar w:fldCharType="separate"/>
        </w:r>
        <w:r>
          <w:t>34</w:t>
        </w:r>
        <w:r>
          <w:fldChar w:fldCharType="end"/>
        </w:r>
      </w:hyperlink>
    </w:p>
    <w:p>
      <w:pPr>
        <w:pStyle w:val="TOC2"/>
        <w:tabs>
          <w:tab w:val="right" w:leader="dot" w:pos="8306"/>
        </w:tabs>
      </w:pPr>
      <w:hyperlink w:anchor="_Toc20347" w:history="1">
        <w:r>
          <w:rPr>
            <w:rFonts w:ascii="仿宋" w:eastAsia="仿宋" w:hAnsi="仿宋" w:cs="仿宋" w:hint="eastAsia"/>
            <w:lang w:eastAsia="zh-CN"/>
          </w:rPr>
          <w:t>(一)、资源开发方案</w:t>
        </w:r>
        <w:r>
          <w:tab/>
        </w:r>
        <w:r>
          <w:fldChar w:fldCharType="begin"/>
        </w:r>
        <w:r>
          <w:instrText xml:space="preserve"> PAGEREF _Toc20347 \h </w:instrText>
        </w:r>
        <w:r>
          <w:fldChar w:fldCharType="separate"/>
        </w:r>
        <w:r>
          <w:t>34</w:t>
        </w:r>
        <w:r>
          <w:fldChar w:fldCharType="end"/>
        </w:r>
      </w:hyperlink>
    </w:p>
    <w:p>
      <w:pPr>
        <w:pStyle w:val="TOC2"/>
        <w:tabs>
          <w:tab w:val="right" w:leader="dot" w:pos="8306"/>
        </w:tabs>
      </w:pPr>
      <w:hyperlink w:anchor="_Toc5574" w:history="1">
        <w:r>
          <w:rPr>
            <w:rFonts w:ascii="仿宋" w:eastAsia="仿宋" w:hAnsi="仿宋" w:cs="仿宋" w:hint="eastAsia"/>
            <w:lang w:eastAsia="zh-CN"/>
          </w:rPr>
          <w:t>(二)、资源利用方案</w:t>
        </w:r>
        <w:r>
          <w:tab/>
        </w:r>
        <w:r>
          <w:fldChar w:fldCharType="begin"/>
        </w:r>
        <w:r>
          <w:instrText xml:space="preserve"> PAGEREF _Toc5574 \h </w:instrText>
        </w:r>
        <w:r>
          <w:fldChar w:fldCharType="separate"/>
        </w:r>
        <w:r>
          <w:t>35</w:t>
        </w:r>
        <w:r>
          <w:fldChar w:fldCharType="end"/>
        </w:r>
      </w:hyperlink>
    </w:p>
    <w:p>
      <w:pPr>
        <w:pStyle w:val="TOC2"/>
        <w:tabs>
          <w:tab w:val="right" w:leader="dot" w:pos="8306"/>
        </w:tabs>
      </w:pPr>
      <w:hyperlink w:anchor="_Toc22453" w:history="1">
        <w:r>
          <w:rPr>
            <w:rFonts w:ascii="仿宋" w:eastAsia="仿宋" w:hAnsi="仿宋" w:cs="仿宋" w:hint="eastAsia"/>
            <w:lang w:eastAsia="zh-CN"/>
          </w:rPr>
          <w:t>(三)、资源节约措施</w:t>
        </w:r>
        <w:r>
          <w:tab/>
        </w:r>
        <w:r>
          <w:fldChar w:fldCharType="begin"/>
        </w:r>
        <w:r>
          <w:instrText xml:space="preserve"> PAGEREF _Toc22453 \h </w:instrText>
        </w:r>
        <w:r>
          <w:fldChar w:fldCharType="separate"/>
        </w:r>
        <w:r>
          <w:t>36</w:t>
        </w:r>
        <w:r>
          <w:fldChar w:fldCharType="end"/>
        </w:r>
      </w:hyperlink>
    </w:p>
    <w:p>
      <w:pPr>
        <w:pStyle w:val="TOC1"/>
        <w:tabs>
          <w:tab w:val="right" w:leader="dot" w:pos="8306"/>
        </w:tabs>
      </w:pPr>
      <w:hyperlink w:anchor="_Toc8997" w:history="1">
        <w:r>
          <w:rPr>
            <w:rFonts w:ascii="仿宋" w:eastAsia="仿宋" w:hAnsi="仿宋" w:cs="仿宋" w:hint="eastAsia"/>
            <w:lang w:eastAsia="zh-CN"/>
          </w:rPr>
          <w:t>七、技术创新与产业升级</w:t>
        </w:r>
        <w:r>
          <w:tab/>
        </w:r>
        <w:r>
          <w:fldChar w:fldCharType="begin"/>
        </w:r>
        <w:r>
          <w:instrText xml:space="preserve"> PAGEREF _Toc8997 \h </w:instrText>
        </w:r>
        <w:r>
          <w:fldChar w:fldCharType="separate"/>
        </w:r>
        <w:r>
          <w:t>37</w:t>
        </w:r>
        <w:r>
          <w:fldChar w:fldCharType="end"/>
        </w:r>
      </w:hyperlink>
    </w:p>
    <w:p>
      <w:pPr>
        <w:pStyle w:val="TOC2"/>
        <w:tabs>
          <w:tab w:val="right" w:leader="dot" w:pos="8306"/>
        </w:tabs>
      </w:pPr>
      <w:hyperlink w:anchor="_Toc24072" w:history="1">
        <w:r>
          <w:rPr>
            <w:rFonts w:ascii="仿宋" w:eastAsia="仿宋" w:hAnsi="仿宋" w:cs="仿宋" w:hint="eastAsia"/>
            <w:lang w:eastAsia="zh-CN"/>
          </w:rPr>
          <w:t>(一)、技术创新方向与目标</w:t>
        </w:r>
        <w:r>
          <w:tab/>
        </w:r>
        <w:r>
          <w:fldChar w:fldCharType="begin"/>
        </w:r>
        <w:r>
          <w:instrText xml:space="preserve"> PAGEREF _Toc24072 \h </w:instrText>
        </w:r>
        <w:r>
          <w:fldChar w:fldCharType="separate"/>
        </w:r>
        <w:r>
          <w:t>37</w:t>
        </w:r>
        <w:r>
          <w:fldChar w:fldCharType="end"/>
        </w:r>
      </w:hyperlink>
    </w:p>
    <w:p>
      <w:pPr>
        <w:pStyle w:val="TOC2"/>
        <w:tabs>
          <w:tab w:val="right" w:leader="dot" w:pos="8306"/>
        </w:tabs>
      </w:pPr>
      <w:hyperlink w:anchor="_Toc8955" w:history="1">
        <w:r>
          <w:rPr>
            <w:rFonts w:ascii="仿宋" w:eastAsia="仿宋" w:hAnsi="仿宋" w:cs="仿宋" w:hint="eastAsia"/>
            <w:lang w:eastAsia="zh-CN"/>
          </w:rPr>
          <w:t>(二)、产业升级路径与措施</w:t>
        </w:r>
        <w:r>
          <w:tab/>
        </w:r>
        <w:r>
          <w:fldChar w:fldCharType="begin"/>
        </w:r>
        <w:r>
          <w:instrText xml:space="preserve"> PAGEREF _Toc8955 \h </w:instrText>
        </w:r>
        <w:r>
          <w:fldChar w:fldCharType="separate"/>
        </w:r>
        <w:r>
          <w:t>38</w:t>
        </w:r>
        <w:r>
          <w:fldChar w:fldCharType="end"/>
        </w:r>
      </w:hyperlink>
    </w:p>
    <w:p>
      <w:pPr>
        <w:pStyle w:val="TOC1"/>
        <w:tabs>
          <w:tab w:val="right" w:leader="dot" w:pos="8306"/>
        </w:tabs>
      </w:pPr>
      <w:hyperlink w:anchor="_Toc19390" w:history="1">
        <w:r>
          <w:rPr>
            <w:rFonts w:ascii="仿宋" w:eastAsia="仿宋" w:hAnsi="仿宋" w:cs="仿宋" w:hint="eastAsia"/>
            <w:lang w:eastAsia="zh-CN"/>
          </w:rPr>
          <w:t>八、资金管理与财务规划</w:t>
        </w:r>
        <w:r>
          <w:tab/>
        </w:r>
        <w:r>
          <w:fldChar w:fldCharType="begin"/>
        </w:r>
        <w:r>
          <w:instrText xml:space="preserve"> PAGEREF _Toc19390 \h </w:instrText>
        </w:r>
        <w:r>
          <w:fldChar w:fldCharType="separate"/>
        </w:r>
        <w:r>
          <w:t>40</w:t>
        </w:r>
        <w:r>
          <w:fldChar w:fldCharType="end"/>
        </w:r>
      </w:hyperlink>
    </w:p>
    <w:p>
      <w:pPr>
        <w:pStyle w:val="TOC2"/>
        <w:tabs>
          <w:tab w:val="right" w:leader="dot" w:pos="8306"/>
        </w:tabs>
      </w:pPr>
      <w:hyperlink w:anchor="_Toc8523" w:history="1">
        <w:r>
          <w:rPr>
            <w:rFonts w:ascii="仿宋" w:eastAsia="仿宋" w:hAnsi="仿宋" w:cs="仿宋" w:hint="eastAsia"/>
            <w:lang w:eastAsia="zh-CN"/>
          </w:rPr>
          <w:t>(一)、项目资金来源与筹措</w:t>
        </w:r>
        <w:r>
          <w:tab/>
        </w:r>
        <w:r>
          <w:fldChar w:fldCharType="begin"/>
        </w:r>
        <w:r>
          <w:instrText xml:space="preserve"> PAGEREF _Toc8523 \h </w:instrText>
        </w:r>
        <w:r>
          <w:fldChar w:fldCharType="separate"/>
        </w:r>
        <w:r>
          <w:t>40</w:t>
        </w:r>
        <w:r>
          <w:fldChar w:fldCharType="end"/>
        </w:r>
      </w:hyperlink>
    </w:p>
    <w:p>
      <w:pPr>
        <w:pStyle w:val="TOC2"/>
        <w:tabs>
          <w:tab w:val="right" w:leader="dot" w:pos="8306"/>
        </w:tabs>
      </w:pPr>
      <w:hyperlink w:anchor="_Toc19730" w:history="1">
        <w:r>
          <w:rPr>
            <w:rFonts w:ascii="仿宋" w:eastAsia="仿宋" w:hAnsi="仿宋" w:cs="仿宋" w:hint="eastAsia"/>
            <w:lang w:eastAsia="zh-CN"/>
          </w:rPr>
          <w:t>(二)、资金使用与监管</w:t>
        </w:r>
        <w:r>
          <w:tab/>
        </w:r>
        <w:r>
          <w:fldChar w:fldCharType="begin"/>
        </w:r>
        <w:r>
          <w:instrText xml:space="preserve"> PAGEREF _Toc19730 \h </w:instrText>
        </w:r>
        <w:r>
          <w:fldChar w:fldCharType="separate"/>
        </w:r>
        <w:r>
          <w:t>41</w:t>
        </w:r>
        <w:r>
          <w:fldChar w:fldCharType="end"/>
        </w:r>
      </w:hyperlink>
    </w:p>
    <w:p>
      <w:pPr>
        <w:pStyle w:val="TOC2"/>
        <w:tabs>
          <w:tab w:val="right" w:leader="dot" w:pos="8306"/>
        </w:tabs>
      </w:pPr>
      <w:hyperlink w:anchor="_Toc12453" w:history="1">
        <w:r>
          <w:rPr>
            <w:rFonts w:ascii="仿宋" w:eastAsia="仿宋" w:hAnsi="仿宋" w:cs="仿宋" w:hint="eastAsia"/>
            <w:lang w:eastAsia="zh-CN"/>
          </w:rPr>
          <w:t>(三)、财务规划与预测</w:t>
        </w:r>
        <w:r>
          <w:tab/>
        </w:r>
        <w:r>
          <w:fldChar w:fldCharType="begin"/>
        </w:r>
        <w:r>
          <w:instrText xml:space="preserve"> PAGEREF _Toc12453 \h </w:instrText>
        </w:r>
        <w:r>
          <w:fldChar w:fldCharType="separate"/>
        </w:r>
        <w:r>
          <w:t>42</w:t>
        </w:r>
        <w:r>
          <w:fldChar w:fldCharType="end"/>
        </w:r>
      </w:hyperlink>
    </w:p>
    <w:p>
      <w:pPr>
        <w:pStyle w:val="TOC1"/>
        <w:tabs>
          <w:tab w:val="right" w:leader="dot" w:pos="8306"/>
        </w:tabs>
      </w:pPr>
      <w:hyperlink w:anchor="_Toc19620" w:history="1">
        <w:r>
          <w:rPr>
            <w:rFonts w:ascii="仿宋" w:eastAsia="仿宋" w:hAnsi="仿宋" w:cs="仿宋" w:hint="eastAsia"/>
            <w:lang w:eastAsia="zh-CN"/>
          </w:rPr>
          <w:t>九、土地利用与规划方案</w:t>
        </w:r>
        <w:r>
          <w:tab/>
        </w:r>
        <w:r>
          <w:fldChar w:fldCharType="begin"/>
        </w:r>
        <w:r>
          <w:instrText xml:space="preserve"> PAGEREF _Toc19620 \h </w:instrText>
        </w:r>
        <w:r>
          <w:fldChar w:fldCharType="separate"/>
        </w:r>
        <w:r>
          <w:t>43</w:t>
        </w:r>
        <w:r>
          <w:fldChar w:fldCharType="end"/>
        </w:r>
      </w:hyperlink>
    </w:p>
    <w:p>
      <w:pPr>
        <w:pStyle w:val="TOC2"/>
        <w:tabs>
          <w:tab w:val="right" w:leader="dot" w:pos="8306"/>
        </w:tabs>
      </w:pPr>
      <w:hyperlink w:anchor="_Toc29233" w:history="1">
        <w:r>
          <w:rPr>
            <w:rFonts w:ascii="仿宋" w:eastAsia="仿宋" w:hAnsi="仿宋" w:cs="仿宋" w:hint="eastAsia"/>
            <w:lang w:eastAsia="zh-CN"/>
          </w:rPr>
          <w:t>(一)、项目用地情况分析</w:t>
        </w:r>
        <w:r>
          <w:tab/>
        </w:r>
        <w:r>
          <w:fldChar w:fldCharType="begin"/>
        </w:r>
        <w:r>
          <w:instrText xml:space="preserve"> PAGEREF _Toc29233 \h </w:instrText>
        </w:r>
        <w:r>
          <w:fldChar w:fldCharType="separate"/>
        </w:r>
        <w:r>
          <w:t>43</w:t>
        </w:r>
        <w:r>
          <w:fldChar w:fldCharType="end"/>
        </w:r>
      </w:hyperlink>
    </w:p>
    <w:p>
      <w:pPr>
        <w:pStyle w:val="TOC2"/>
        <w:tabs>
          <w:tab w:val="right" w:leader="dot" w:pos="8306"/>
        </w:tabs>
      </w:pPr>
      <w:hyperlink w:anchor="_Toc27614" w:history="1">
        <w:r>
          <w:rPr>
            <w:rFonts w:ascii="仿宋" w:eastAsia="仿宋" w:hAnsi="仿宋" w:cs="仿宋" w:hint="eastAsia"/>
            <w:lang w:eastAsia="zh-CN"/>
          </w:rPr>
          <w:t>(二)、土地利用规划方案</w:t>
        </w:r>
        <w:r>
          <w:tab/>
        </w:r>
        <w:r>
          <w:fldChar w:fldCharType="begin"/>
        </w:r>
        <w:r>
          <w:instrText xml:space="preserve"> PAGEREF _Toc27614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8" w:history="1">
        <w:r>
          <w:rPr>
            <w:rFonts w:ascii="仿宋" w:eastAsia="仿宋" w:hAnsi="仿宋" w:cs="仿宋" w:hint="eastAsia"/>
            <w:lang w:eastAsia="zh-CN"/>
          </w:rPr>
          <w:t>十、项目变更管理</w:t>
        </w:r>
        <w:r>
          <w:tab/>
        </w:r>
        <w:r>
          <w:fldChar w:fldCharType="begin"/>
        </w:r>
        <w:r>
          <w:instrText xml:space="preserve"> PAGEREF _Toc31498 \h </w:instrText>
        </w:r>
        <w:r>
          <w:fldChar w:fldCharType="separate"/>
        </w:r>
        <w:r>
          <w:t>46</w:t>
        </w:r>
        <w:r>
          <w:fldChar w:fldCharType="end"/>
        </w:r>
      </w:hyperlink>
    </w:p>
    <w:p>
      <w:pPr>
        <w:pStyle w:val="TOC2"/>
        <w:tabs>
          <w:tab w:val="right" w:leader="dot" w:pos="8306"/>
        </w:tabs>
      </w:pPr>
      <w:hyperlink w:anchor="_Toc26467" w:history="1">
        <w:r>
          <w:rPr>
            <w:rFonts w:ascii="仿宋" w:eastAsia="仿宋" w:hAnsi="仿宋" w:cs="仿宋" w:hint="eastAsia"/>
            <w:lang w:eastAsia="zh-CN"/>
          </w:rPr>
          <w:t>(一)、变更控制流程</w:t>
        </w:r>
        <w:r>
          <w:tab/>
        </w:r>
        <w:r>
          <w:fldChar w:fldCharType="begin"/>
        </w:r>
        <w:r>
          <w:instrText xml:space="preserve"> PAGEREF _Toc26467 \h </w:instrText>
        </w:r>
        <w:r>
          <w:fldChar w:fldCharType="separate"/>
        </w:r>
        <w:r>
          <w:t>46</w:t>
        </w:r>
        <w:r>
          <w:fldChar w:fldCharType="end"/>
        </w:r>
      </w:hyperlink>
    </w:p>
    <w:p>
      <w:pPr>
        <w:pStyle w:val="TOC2"/>
        <w:tabs>
          <w:tab w:val="right" w:leader="dot" w:pos="8306"/>
        </w:tabs>
      </w:pPr>
      <w:hyperlink w:anchor="_Toc26991" w:history="1">
        <w:r>
          <w:rPr>
            <w:rFonts w:ascii="仿宋" w:eastAsia="仿宋" w:hAnsi="仿宋" w:cs="仿宋" w:hint="eastAsia"/>
            <w:lang w:eastAsia="zh-CN"/>
          </w:rPr>
          <w:t>(二)、影响评估与处理</w:t>
        </w:r>
        <w:r>
          <w:tab/>
        </w:r>
        <w:r>
          <w:fldChar w:fldCharType="begin"/>
        </w:r>
        <w:r>
          <w:instrText xml:space="preserve"> PAGEREF _Toc26991 \h </w:instrText>
        </w:r>
        <w:r>
          <w:fldChar w:fldCharType="separate"/>
        </w:r>
        <w:r>
          <w:t>46</w:t>
        </w:r>
        <w:r>
          <w:fldChar w:fldCharType="end"/>
        </w:r>
      </w:hyperlink>
    </w:p>
    <w:p>
      <w:pPr>
        <w:pStyle w:val="TOC2"/>
        <w:tabs>
          <w:tab w:val="right" w:leader="dot" w:pos="8306"/>
        </w:tabs>
      </w:pPr>
      <w:hyperlink w:anchor="_Toc4082" w:history="1">
        <w:r>
          <w:rPr>
            <w:rFonts w:ascii="仿宋" w:eastAsia="仿宋" w:hAnsi="仿宋" w:cs="仿宋" w:hint="eastAsia"/>
            <w:lang w:eastAsia="zh-CN"/>
          </w:rPr>
          <w:t>(三)、变更记录与追踪</w:t>
        </w:r>
        <w:r>
          <w:tab/>
        </w:r>
        <w:r>
          <w:fldChar w:fldCharType="begin"/>
        </w:r>
        <w:r>
          <w:instrText xml:space="preserve"> PAGEREF _Toc4082 \h </w:instrText>
        </w:r>
        <w:r>
          <w:fldChar w:fldCharType="separate"/>
        </w:r>
        <w:r>
          <w:t>48</w:t>
        </w:r>
        <w:r>
          <w:fldChar w:fldCharType="end"/>
        </w:r>
      </w:hyperlink>
    </w:p>
    <w:p>
      <w:pPr>
        <w:pStyle w:val="TOC2"/>
        <w:tabs>
          <w:tab w:val="right" w:leader="dot" w:pos="8306"/>
        </w:tabs>
      </w:pPr>
      <w:hyperlink w:anchor="_Toc20639" w:history="1">
        <w:r>
          <w:rPr>
            <w:rFonts w:ascii="仿宋" w:eastAsia="仿宋" w:hAnsi="仿宋" w:cs="仿宋" w:hint="eastAsia"/>
            <w:lang w:eastAsia="zh-CN"/>
          </w:rPr>
          <w:t>(四)、变更管理策略</w:t>
        </w:r>
        <w:r>
          <w:tab/>
        </w:r>
        <w:r>
          <w:fldChar w:fldCharType="begin"/>
        </w:r>
        <w:r>
          <w:instrText xml:space="preserve"> PAGEREF _Toc20639 \h </w:instrText>
        </w:r>
        <w:r>
          <w:fldChar w:fldCharType="separate"/>
        </w:r>
        <w:r>
          <w:t>50</w:t>
        </w:r>
        <w:r>
          <w:fldChar w:fldCharType="end"/>
        </w:r>
      </w:hyperlink>
    </w:p>
    <w:p>
      <w:pPr>
        <w:pStyle w:val="TOC1"/>
        <w:tabs>
          <w:tab w:val="right" w:leader="dot" w:pos="8306"/>
        </w:tabs>
      </w:pPr>
      <w:hyperlink w:anchor="_Toc872" w:history="1">
        <w:r>
          <w:rPr>
            <w:rFonts w:ascii="仿宋" w:eastAsia="仿宋" w:hAnsi="仿宋" w:cs="仿宋" w:hint="eastAsia"/>
            <w:lang w:eastAsia="zh-CN"/>
          </w:rPr>
          <w:t>十一、环境保护与绿色发展</w:t>
        </w:r>
        <w:r>
          <w:tab/>
        </w:r>
        <w:r>
          <w:fldChar w:fldCharType="begin"/>
        </w:r>
        <w:r>
          <w:instrText xml:space="preserve"> PAGEREF _Toc872 \h </w:instrText>
        </w:r>
        <w:r>
          <w:fldChar w:fldCharType="separate"/>
        </w:r>
        <w:r>
          <w:t>51</w:t>
        </w:r>
        <w:r>
          <w:fldChar w:fldCharType="end"/>
        </w:r>
      </w:hyperlink>
    </w:p>
    <w:p>
      <w:pPr>
        <w:pStyle w:val="TOC2"/>
        <w:tabs>
          <w:tab w:val="right" w:leader="dot" w:pos="8306"/>
        </w:tabs>
      </w:pPr>
      <w:hyperlink w:anchor="_Toc6223" w:history="1">
        <w:r>
          <w:rPr>
            <w:rFonts w:ascii="仿宋" w:eastAsia="仿宋" w:hAnsi="仿宋" w:cs="仿宋" w:hint="eastAsia"/>
            <w:lang w:eastAsia="zh-CN"/>
          </w:rPr>
          <w:t>(一)、环境保护措施</w:t>
        </w:r>
        <w:r>
          <w:tab/>
        </w:r>
        <w:r>
          <w:fldChar w:fldCharType="begin"/>
        </w:r>
        <w:r>
          <w:instrText xml:space="preserve"> PAGEREF _Toc6223 \h </w:instrText>
        </w:r>
        <w:r>
          <w:fldChar w:fldCharType="separate"/>
        </w:r>
        <w:r>
          <w:t>51</w:t>
        </w:r>
        <w:r>
          <w:fldChar w:fldCharType="end"/>
        </w:r>
      </w:hyperlink>
    </w:p>
    <w:p>
      <w:pPr>
        <w:pStyle w:val="TOC2"/>
        <w:tabs>
          <w:tab w:val="right" w:leader="dot" w:pos="8306"/>
        </w:tabs>
      </w:pPr>
      <w:hyperlink w:anchor="_Toc28354" w:history="1">
        <w:r>
          <w:rPr>
            <w:rFonts w:ascii="仿宋" w:eastAsia="仿宋" w:hAnsi="仿宋" w:cs="仿宋" w:hint="eastAsia"/>
            <w:lang w:eastAsia="zh-CN"/>
          </w:rPr>
          <w:t>(二)、绿色发展与可持续发展策略</w:t>
        </w:r>
        <w:r>
          <w:tab/>
        </w:r>
        <w:r>
          <w:fldChar w:fldCharType="begin"/>
        </w:r>
        <w:r>
          <w:instrText xml:space="preserve"> PAGEREF _Toc28354 \h </w:instrText>
        </w:r>
        <w:r>
          <w:fldChar w:fldCharType="separate"/>
        </w:r>
        <w:r>
          <w:t>53</w:t>
        </w:r>
        <w:r>
          <w:fldChar w:fldCharType="end"/>
        </w:r>
      </w:hyperlink>
    </w:p>
    <w:p>
      <w:pPr>
        <w:pStyle w:val="TOC1"/>
        <w:tabs>
          <w:tab w:val="right" w:leader="dot" w:pos="8306"/>
        </w:tabs>
      </w:pPr>
      <w:hyperlink w:anchor="_Toc5408" w:history="1">
        <w:r>
          <w:rPr>
            <w:rFonts w:ascii="仿宋" w:eastAsia="仿宋" w:hAnsi="仿宋" w:cs="仿宋" w:hint="eastAsia"/>
            <w:lang w:eastAsia="zh-CN"/>
          </w:rPr>
          <w:t>十二、项目进度计划</w:t>
        </w:r>
        <w:r>
          <w:tab/>
        </w:r>
        <w:r>
          <w:fldChar w:fldCharType="begin"/>
        </w:r>
        <w:r>
          <w:instrText xml:space="preserve"> PAGEREF _Toc5408 \h </w:instrText>
        </w:r>
        <w:r>
          <w:fldChar w:fldCharType="separate"/>
        </w:r>
        <w:r>
          <w:t>55</w:t>
        </w:r>
        <w:r>
          <w:fldChar w:fldCharType="end"/>
        </w:r>
      </w:hyperlink>
    </w:p>
    <w:p>
      <w:pPr>
        <w:pStyle w:val="TOC2"/>
        <w:tabs>
          <w:tab w:val="right" w:leader="dot" w:pos="8306"/>
        </w:tabs>
      </w:pPr>
      <w:hyperlink w:anchor="_Toc10580" w:history="1">
        <w:r>
          <w:rPr>
            <w:rFonts w:ascii="仿宋" w:eastAsia="仿宋" w:hAnsi="仿宋" w:cs="仿宋" w:hint="eastAsia"/>
            <w:lang w:eastAsia="zh-CN"/>
          </w:rPr>
          <w:t>(一)、建设周期</w:t>
        </w:r>
        <w:r>
          <w:tab/>
        </w:r>
        <w:r>
          <w:fldChar w:fldCharType="begin"/>
        </w:r>
        <w:r>
          <w:instrText xml:space="preserve"> PAGEREF _Toc10580 \h </w:instrText>
        </w:r>
        <w:r>
          <w:fldChar w:fldCharType="separate"/>
        </w:r>
        <w:r>
          <w:t>55</w:t>
        </w:r>
        <w:r>
          <w:fldChar w:fldCharType="end"/>
        </w:r>
      </w:hyperlink>
    </w:p>
    <w:p>
      <w:pPr>
        <w:pStyle w:val="TOC2"/>
        <w:tabs>
          <w:tab w:val="right" w:leader="dot" w:pos="8306"/>
        </w:tabs>
      </w:pPr>
      <w:hyperlink w:anchor="_Toc2434" w:history="1">
        <w:r>
          <w:rPr>
            <w:rFonts w:ascii="仿宋" w:eastAsia="仿宋" w:hAnsi="仿宋" w:cs="仿宋" w:hint="eastAsia"/>
            <w:lang w:eastAsia="zh-CN"/>
          </w:rPr>
          <w:t>(二)、建设进度</w:t>
        </w:r>
        <w:r>
          <w:tab/>
        </w:r>
        <w:r>
          <w:fldChar w:fldCharType="begin"/>
        </w:r>
        <w:r>
          <w:instrText xml:space="preserve"> PAGEREF _Toc2434 \h </w:instrText>
        </w:r>
        <w:r>
          <w:fldChar w:fldCharType="separate"/>
        </w:r>
        <w:r>
          <w:t>55</w:t>
        </w:r>
        <w:r>
          <w:fldChar w:fldCharType="end"/>
        </w:r>
      </w:hyperlink>
    </w:p>
    <w:p>
      <w:pPr>
        <w:pStyle w:val="TOC2"/>
        <w:tabs>
          <w:tab w:val="right" w:leader="dot" w:pos="8306"/>
        </w:tabs>
      </w:pPr>
      <w:hyperlink w:anchor="_Toc14988" w:history="1">
        <w:r>
          <w:rPr>
            <w:rFonts w:ascii="仿宋" w:eastAsia="仿宋" w:hAnsi="仿宋" w:cs="仿宋" w:hint="eastAsia"/>
            <w:lang w:eastAsia="zh-CN"/>
          </w:rPr>
          <w:t>(三)、进度安排注意事项</w:t>
        </w:r>
        <w:r>
          <w:tab/>
        </w:r>
        <w:r>
          <w:fldChar w:fldCharType="begin"/>
        </w:r>
        <w:r>
          <w:instrText xml:space="preserve"> PAGEREF _Toc14988 \h </w:instrText>
        </w:r>
        <w:r>
          <w:fldChar w:fldCharType="separate"/>
        </w:r>
        <w:r>
          <w:t>56</w:t>
        </w:r>
        <w:r>
          <w:fldChar w:fldCharType="end"/>
        </w:r>
      </w:hyperlink>
    </w:p>
    <w:p>
      <w:pPr>
        <w:pStyle w:val="TOC2"/>
        <w:tabs>
          <w:tab w:val="right" w:leader="dot" w:pos="8306"/>
        </w:tabs>
      </w:pPr>
      <w:hyperlink w:anchor="_Toc31455" w:history="1">
        <w:r>
          <w:rPr>
            <w:rFonts w:ascii="仿宋" w:eastAsia="仿宋" w:hAnsi="仿宋" w:cs="仿宋" w:hint="eastAsia"/>
            <w:lang w:eastAsia="zh-CN"/>
          </w:rPr>
          <w:t>(四)、人力资源配置</w:t>
        </w:r>
        <w:r>
          <w:tab/>
        </w:r>
        <w:r>
          <w:fldChar w:fldCharType="begin"/>
        </w:r>
        <w:r>
          <w:instrText xml:space="preserve"> PAGEREF _Toc31455 \h </w:instrText>
        </w:r>
        <w:r>
          <w:fldChar w:fldCharType="separate"/>
        </w:r>
        <w:r>
          <w:t>57</w:t>
        </w:r>
        <w:r>
          <w:fldChar w:fldCharType="end"/>
        </w:r>
      </w:hyperlink>
    </w:p>
    <w:p>
      <w:pPr>
        <w:pStyle w:val="TOC2"/>
        <w:tabs>
          <w:tab w:val="right" w:leader="dot" w:pos="8306"/>
        </w:tabs>
      </w:pPr>
      <w:hyperlink w:anchor="_Toc9981" w:history="1">
        <w:r>
          <w:rPr>
            <w:rFonts w:ascii="仿宋" w:eastAsia="仿宋" w:hAnsi="仿宋" w:cs="仿宋" w:hint="eastAsia"/>
            <w:lang w:eastAsia="zh-CN"/>
          </w:rPr>
          <w:t>(五)、员工培训</w:t>
        </w:r>
        <w:r>
          <w:tab/>
        </w:r>
        <w:r>
          <w:fldChar w:fldCharType="begin"/>
        </w:r>
        <w:r>
          <w:instrText xml:space="preserve"> PAGEREF _Toc9981 \h </w:instrText>
        </w:r>
        <w:r>
          <w:fldChar w:fldCharType="separate"/>
        </w:r>
        <w:r>
          <w:t>59</w:t>
        </w:r>
        <w:r>
          <w:fldChar w:fldCharType="end"/>
        </w:r>
      </w:hyperlink>
    </w:p>
    <w:p>
      <w:pPr>
        <w:pStyle w:val="TOC2"/>
        <w:tabs>
          <w:tab w:val="right" w:leader="dot" w:pos="8306"/>
        </w:tabs>
      </w:pPr>
      <w:hyperlink w:anchor="_Toc25873" w:history="1">
        <w:r>
          <w:rPr>
            <w:rFonts w:ascii="仿宋" w:eastAsia="仿宋" w:hAnsi="仿宋" w:cs="仿宋" w:hint="eastAsia"/>
            <w:lang w:eastAsia="zh-CN"/>
          </w:rPr>
          <w:t>(六)、项目实施保障</w:t>
        </w:r>
        <w:r>
          <w:tab/>
        </w:r>
        <w:r>
          <w:fldChar w:fldCharType="begin"/>
        </w:r>
        <w:r>
          <w:instrText xml:space="preserve"> PAGEREF _Toc25873 \h </w:instrText>
        </w:r>
        <w:r>
          <w:fldChar w:fldCharType="separate"/>
        </w:r>
        <w:r>
          <w:t>60</w:t>
        </w:r>
        <w:r>
          <w:fldChar w:fldCharType="end"/>
        </w:r>
      </w:hyperlink>
    </w:p>
    <w:p>
      <w:pPr>
        <w:pStyle w:val="TOC2"/>
        <w:tabs>
          <w:tab w:val="right" w:leader="dot" w:pos="8306"/>
        </w:tabs>
      </w:pPr>
      <w:hyperlink w:anchor="_Toc1665" w:history="1">
        <w:r>
          <w:rPr>
            <w:rFonts w:ascii="仿宋" w:eastAsia="仿宋" w:hAnsi="仿宋" w:cs="仿宋" w:hint="eastAsia"/>
            <w:lang w:eastAsia="zh-CN"/>
          </w:rPr>
          <w:t>(七)、安全规范管理</w:t>
        </w:r>
        <w:r>
          <w:tab/>
        </w:r>
        <w:r>
          <w:fldChar w:fldCharType="begin"/>
        </w:r>
        <w:r>
          <w:instrText xml:space="preserve"> PAGEREF _Toc1665 \h </w:instrText>
        </w:r>
        <w:r>
          <w:fldChar w:fldCharType="separate"/>
        </w:r>
        <w:r>
          <w:t>61</w:t>
        </w:r>
        <w:r>
          <w:fldChar w:fldCharType="end"/>
        </w:r>
      </w:hyperlink>
    </w:p>
    <w:p>
      <w:pPr>
        <w:pStyle w:val="TOC1"/>
        <w:tabs>
          <w:tab w:val="right" w:leader="dot" w:pos="8306"/>
        </w:tabs>
      </w:pPr>
      <w:hyperlink w:anchor="_Toc26205" w:history="1">
        <w:r>
          <w:rPr>
            <w:rFonts w:ascii="仿宋" w:eastAsia="仿宋" w:hAnsi="仿宋" w:cs="仿宋" w:hint="eastAsia"/>
            <w:lang w:eastAsia="zh-CN"/>
          </w:rPr>
          <w:t>十三、项目施工方案</w:t>
        </w:r>
        <w:r>
          <w:tab/>
        </w:r>
        <w:r>
          <w:fldChar w:fldCharType="begin"/>
        </w:r>
        <w:r>
          <w:instrText xml:space="preserve"> PAGEREF _Toc26205 \h </w:instrText>
        </w:r>
        <w:r>
          <w:fldChar w:fldCharType="separate"/>
        </w:r>
        <w:r>
          <w:t>62</w:t>
        </w:r>
        <w:r>
          <w:fldChar w:fldCharType="end"/>
        </w:r>
      </w:hyperlink>
    </w:p>
    <w:p>
      <w:pPr>
        <w:pStyle w:val="TOC2"/>
        <w:tabs>
          <w:tab w:val="right" w:leader="dot" w:pos="8306"/>
        </w:tabs>
      </w:pPr>
      <w:hyperlink w:anchor="_Toc13493" w:history="1">
        <w:r>
          <w:rPr>
            <w:rFonts w:ascii="仿宋" w:eastAsia="仿宋" w:hAnsi="仿宋" w:cs="仿宋" w:hint="eastAsia"/>
            <w:lang w:eastAsia="zh-CN"/>
          </w:rPr>
          <w:t>(一)、施工组织设计</w:t>
        </w:r>
        <w:r>
          <w:tab/>
        </w:r>
        <w:r>
          <w:fldChar w:fldCharType="begin"/>
        </w:r>
        <w:r>
          <w:instrText xml:space="preserve"> PAGEREF _Toc13493 \h </w:instrText>
        </w:r>
        <w:r>
          <w:fldChar w:fldCharType="separate"/>
        </w:r>
        <w:r>
          <w:t>62</w:t>
        </w:r>
        <w:r>
          <w:fldChar w:fldCharType="end"/>
        </w:r>
      </w:hyperlink>
    </w:p>
    <w:p>
      <w:pPr>
        <w:pStyle w:val="TOC2"/>
        <w:tabs>
          <w:tab w:val="right" w:leader="dot" w:pos="8306"/>
        </w:tabs>
      </w:pPr>
      <w:hyperlink w:anchor="_Toc4246" w:history="1">
        <w:r>
          <w:rPr>
            <w:rFonts w:ascii="仿宋" w:eastAsia="仿宋" w:hAnsi="仿宋" w:cs="仿宋" w:hint="eastAsia"/>
            <w:lang w:eastAsia="zh-CN"/>
          </w:rPr>
          <w:t>(二)、施工工艺与技术路线</w:t>
        </w:r>
        <w:r>
          <w:tab/>
        </w:r>
        <w:r>
          <w:fldChar w:fldCharType="begin"/>
        </w:r>
        <w:r>
          <w:instrText xml:space="preserve"> PAGEREF _Toc4246 \h </w:instrText>
        </w:r>
        <w:r>
          <w:fldChar w:fldCharType="separate"/>
        </w:r>
        <w:r>
          <w:t>64</w:t>
        </w:r>
        <w:r>
          <w:fldChar w:fldCharType="end"/>
        </w:r>
      </w:hyperlink>
    </w:p>
    <w:p>
      <w:pPr>
        <w:pStyle w:val="TOC2"/>
        <w:tabs>
          <w:tab w:val="right" w:leader="dot" w:pos="8306"/>
        </w:tabs>
      </w:pPr>
      <w:hyperlink w:anchor="_Toc13861" w:history="1">
        <w:r>
          <w:rPr>
            <w:rFonts w:ascii="仿宋" w:eastAsia="仿宋" w:hAnsi="仿宋" w:cs="仿宋" w:hint="eastAsia"/>
            <w:lang w:eastAsia="zh-CN"/>
          </w:rPr>
          <w:t>(三)、关键节点施工计划</w:t>
        </w:r>
        <w:r>
          <w:tab/>
        </w:r>
        <w:r>
          <w:fldChar w:fldCharType="begin"/>
        </w:r>
        <w:r>
          <w:instrText xml:space="preserve"> PAGEREF _Toc13861 \h </w:instrText>
        </w:r>
        <w:r>
          <w:fldChar w:fldCharType="separate"/>
        </w:r>
        <w:r>
          <w:t>65</w:t>
        </w:r>
        <w:r>
          <w:fldChar w:fldCharType="end"/>
        </w:r>
      </w:hyperlink>
    </w:p>
    <w:p>
      <w:pPr>
        <w:pStyle w:val="TOC2"/>
        <w:tabs>
          <w:tab w:val="right" w:leader="dot" w:pos="8306"/>
        </w:tabs>
      </w:pPr>
      <w:hyperlink w:anchor="_Toc12311" w:history="1">
        <w:r>
          <w:rPr>
            <w:rFonts w:ascii="仿宋" w:eastAsia="仿宋" w:hAnsi="仿宋" w:cs="仿宋" w:hint="eastAsia"/>
            <w:lang w:eastAsia="zh-CN"/>
          </w:rPr>
          <w:t>(四)、施工现场管理</w:t>
        </w:r>
        <w:r>
          <w:tab/>
        </w:r>
        <w:r>
          <w:fldChar w:fldCharType="begin"/>
        </w:r>
        <w:r>
          <w:instrText xml:space="preserve"> PAGEREF _Toc12311 \h </w:instrText>
        </w:r>
        <w:r>
          <w:fldChar w:fldCharType="separate"/>
        </w:r>
        <w:r>
          <w:t>67</w:t>
        </w:r>
        <w:r>
          <w:fldChar w:fldCharType="end"/>
        </w:r>
      </w:hyperlink>
    </w:p>
    <w:p>
      <w:pPr>
        <w:pStyle w:val="TOC1"/>
        <w:tabs>
          <w:tab w:val="right" w:leader="dot" w:pos="8306"/>
        </w:tabs>
      </w:pPr>
      <w:hyperlink w:anchor="_Toc32720" w:history="1">
        <w:r>
          <w:rPr>
            <w:rFonts w:ascii="仿宋" w:eastAsia="仿宋" w:hAnsi="仿宋" w:cs="仿宋" w:hint="eastAsia"/>
            <w:lang w:eastAsia="zh-CN"/>
          </w:rPr>
          <w:t>十四、产业协同与集群发展</w:t>
        </w:r>
        <w:r>
          <w:tab/>
        </w:r>
        <w:r>
          <w:fldChar w:fldCharType="begin"/>
        </w:r>
        <w:r>
          <w:instrText xml:space="preserve"> PAGEREF _Toc32720 \h </w:instrText>
        </w:r>
        <w:r>
          <w:fldChar w:fldCharType="separate"/>
        </w:r>
        <w:r>
          <w:t>69</w:t>
        </w:r>
        <w:r>
          <w:fldChar w:fldCharType="end"/>
        </w:r>
      </w:hyperlink>
    </w:p>
    <w:p>
      <w:pPr>
        <w:pStyle w:val="TOC2"/>
        <w:tabs>
          <w:tab w:val="right" w:leader="dot" w:pos="8306"/>
        </w:tabs>
      </w:pPr>
      <w:hyperlink w:anchor="_Toc8107" w:history="1">
        <w:r>
          <w:rPr>
            <w:rFonts w:ascii="仿宋" w:eastAsia="仿宋" w:hAnsi="仿宋" w:cs="仿宋" w:hint="eastAsia"/>
            <w:lang w:eastAsia="zh-CN"/>
          </w:rPr>
          <w:t>(一)、产业协同机制建设</w:t>
        </w:r>
        <w:r>
          <w:tab/>
        </w:r>
        <w:r>
          <w:fldChar w:fldCharType="begin"/>
        </w:r>
        <w:r>
          <w:instrText xml:space="preserve"> PAGEREF _Toc8107 \h </w:instrText>
        </w:r>
        <w:r>
          <w:fldChar w:fldCharType="separate"/>
        </w:r>
        <w:r>
          <w:t>69</w:t>
        </w:r>
        <w:r>
          <w:fldChar w:fldCharType="end"/>
        </w:r>
      </w:hyperlink>
    </w:p>
    <w:p>
      <w:pPr>
        <w:pStyle w:val="TOC2"/>
        <w:tabs>
          <w:tab w:val="right" w:leader="dot" w:pos="8306"/>
        </w:tabs>
      </w:pPr>
      <w:hyperlink w:anchor="_Toc31736" w:history="1">
        <w:r>
          <w:rPr>
            <w:rFonts w:ascii="仿宋" w:eastAsia="仿宋" w:hAnsi="仿宋" w:cs="仿宋" w:hint="eastAsia"/>
            <w:lang w:eastAsia="zh-CN"/>
          </w:rPr>
          <w:t>(二)、产业集群培育与发展</w:t>
        </w:r>
        <w:r>
          <w:tab/>
        </w:r>
        <w:r>
          <w:fldChar w:fldCharType="begin"/>
        </w:r>
        <w:r>
          <w:instrText xml:space="preserve"> PAGEREF _Toc31736 \h </w:instrText>
        </w:r>
        <w:r>
          <w:fldChar w:fldCharType="separate"/>
        </w:r>
        <w:r>
          <w:t>70</w:t>
        </w:r>
        <w:r>
          <w:fldChar w:fldCharType="end"/>
        </w:r>
      </w:hyperlink>
    </w:p>
    <w:p>
      <w:pPr>
        <w:pStyle w:val="TOC1"/>
        <w:tabs>
          <w:tab w:val="right" w:leader="dot" w:pos="8306"/>
        </w:tabs>
      </w:pPr>
      <w:hyperlink w:anchor="_Toc14498" w:history="1">
        <w:r>
          <w:rPr>
            <w:rFonts w:ascii="仿宋" w:eastAsia="仿宋" w:hAnsi="仿宋" w:cs="仿宋" w:hint="eastAsia"/>
            <w:lang w:eastAsia="zh-CN"/>
          </w:rPr>
          <w:t>十五、人力资源管理与开发</w:t>
        </w:r>
        <w:r>
          <w:tab/>
        </w:r>
        <w:r>
          <w:fldChar w:fldCharType="begin"/>
        </w:r>
        <w:r>
          <w:instrText xml:space="preserve"> PAGEREF _Toc14498 \h </w:instrText>
        </w:r>
        <w:r>
          <w:fldChar w:fldCharType="separate"/>
        </w:r>
        <w:r>
          <w:t>71</w:t>
        </w:r>
        <w:r>
          <w:fldChar w:fldCharType="end"/>
        </w:r>
      </w:hyperlink>
    </w:p>
    <w:p>
      <w:pPr>
        <w:pStyle w:val="TOC2"/>
        <w:tabs>
          <w:tab w:val="right" w:leader="dot" w:pos="8306"/>
        </w:tabs>
      </w:pPr>
      <w:hyperlink w:anchor="_Toc15968" w:history="1">
        <w:r>
          <w:rPr>
            <w:rFonts w:ascii="仿宋" w:eastAsia="仿宋" w:hAnsi="仿宋" w:cs="仿宋" w:hint="eastAsia"/>
            <w:lang w:eastAsia="zh-CN"/>
          </w:rPr>
          <w:t>(一)、人力资源规划</w:t>
        </w:r>
        <w:r>
          <w:tab/>
        </w:r>
        <w:r>
          <w:fldChar w:fldCharType="begin"/>
        </w:r>
        <w:r>
          <w:instrText xml:space="preserve"> PAGEREF _Toc15968 \h </w:instrText>
        </w:r>
        <w:r>
          <w:fldChar w:fldCharType="separate"/>
        </w:r>
        <w:r>
          <w:t>71</w:t>
        </w:r>
        <w:r>
          <w:fldChar w:fldCharType="end"/>
        </w:r>
      </w:hyperlink>
    </w:p>
    <w:p>
      <w:pPr>
        <w:pStyle w:val="TOC2"/>
        <w:tabs>
          <w:tab w:val="right" w:leader="dot" w:pos="8306"/>
        </w:tabs>
      </w:pPr>
      <w:hyperlink w:anchor="_Toc10403" w:history="1">
        <w:r>
          <w:rPr>
            <w:rFonts w:ascii="仿宋" w:eastAsia="仿宋" w:hAnsi="仿宋" w:cs="仿宋" w:hint="eastAsia"/>
            <w:lang w:eastAsia="zh-CN"/>
          </w:rPr>
          <w:t>(二)、人力资源开发与培训</w:t>
        </w:r>
        <w:r>
          <w:tab/>
        </w:r>
        <w:r>
          <w:fldChar w:fldCharType="begin"/>
        </w:r>
        <w:r>
          <w:instrText xml:space="preserve"> PAGEREF _Toc10403 \h </w:instrText>
        </w:r>
        <w:r>
          <w:fldChar w:fldCharType="separate"/>
        </w:r>
        <w:r>
          <w:t>72</w:t>
        </w:r>
        <w:r>
          <w:fldChar w:fldCharType="end"/>
        </w:r>
      </w:hyperlink>
    </w:p>
    <w:p>
      <w:pPr>
        <w:pStyle w:val="TOC1"/>
        <w:tabs>
          <w:tab w:val="right" w:leader="dot" w:pos="8306"/>
        </w:tabs>
      </w:pPr>
      <w:hyperlink w:anchor="_Toc11094" w:history="1">
        <w:r>
          <w:rPr>
            <w:rFonts w:ascii="仿宋" w:eastAsia="仿宋" w:hAnsi="仿宋" w:cs="仿宋" w:hint="eastAsia"/>
            <w:lang w:eastAsia="zh-CN"/>
          </w:rPr>
          <w:t>十六、知识产权管理与保护</w:t>
        </w:r>
        <w:r>
          <w:tab/>
        </w:r>
        <w:r>
          <w:fldChar w:fldCharType="begin"/>
        </w:r>
        <w:r>
          <w:instrText xml:space="preserve"> PAGEREF _Toc11094 \h </w:instrText>
        </w:r>
        <w:r>
          <w:fldChar w:fldCharType="separate"/>
        </w:r>
        <w:r>
          <w:t>75</w:t>
        </w:r>
        <w:r>
          <w:fldChar w:fldCharType="end"/>
        </w:r>
      </w:hyperlink>
    </w:p>
    <w:p>
      <w:pPr>
        <w:pStyle w:val="TOC2"/>
        <w:tabs>
          <w:tab w:val="right" w:leader="dot" w:pos="8306"/>
        </w:tabs>
      </w:pPr>
      <w:hyperlink w:anchor="_Toc762" w:history="1">
        <w:r>
          <w:rPr>
            <w:rFonts w:ascii="仿宋" w:eastAsia="仿宋" w:hAnsi="仿宋" w:cs="仿宋" w:hint="eastAsia"/>
            <w:lang w:eastAsia="zh-CN"/>
          </w:rPr>
          <w:t>(一)、知识产权管理体系建设</w:t>
        </w:r>
        <w:r>
          <w:tab/>
        </w:r>
        <w:r>
          <w:fldChar w:fldCharType="begin"/>
        </w:r>
        <w:r>
          <w:instrText xml:space="preserve"> PAGEREF _Toc762 \h </w:instrText>
        </w:r>
        <w:r>
          <w:fldChar w:fldCharType="separate"/>
        </w:r>
        <w:r>
          <w:t>75</w:t>
        </w:r>
        <w:r>
          <w:fldChar w:fldCharType="end"/>
        </w:r>
      </w:hyperlink>
    </w:p>
    <w:p>
      <w:pPr>
        <w:pStyle w:val="TOC2"/>
        <w:tabs>
          <w:tab w:val="right" w:leader="dot" w:pos="8306"/>
        </w:tabs>
      </w:pPr>
      <w:hyperlink w:anchor="_Toc12355" w:history="1">
        <w:r>
          <w:rPr>
            <w:rFonts w:ascii="仿宋" w:eastAsia="仿宋" w:hAnsi="仿宋" w:cs="仿宋" w:hint="eastAsia"/>
            <w:lang w:eastAsia="zh-CN"/>
          </w:rPr>
          <w:t>(二)、知识产权保护措施</w:t>
        </w:r>
        <w:r>
          <w:tab/>
        </w:r>
        <w:r>
          <w:fldChar w:fldCharType="begin"/>
        </w:r>
        <w:r>
          <w:instrText xml:space="preserve"> PAGEREF _Toc12355 \h </w:instrText>
        </w:r>
        <w:r>
          <w:fldChar w:fldCharType="separate"/>
        </w:r>
        <w:r>
          <w:t>76</w:t>
        </w:r>
        <w:r>
          <w:fldChar w:fldCharType="end"/>
        </w:r>
      </w:hyperlink>
    </w:p>
    <w:p>
      <w:pPr>
        <w:pStyle w:val="TOC1"/>
        <w:tabs>
          <w:tab w:val="right" w:leader="dot" w:pos="8306"/>
        </w:tabs>
      </w:pPr>
      <w:hyperlink w:anchor="_Toc20856" w:history="1">
        <w:r>
          <w:rPr>
            <w:rFonts w:ascii="仿宋" w:eastAsia="仿宋" w:hAnsi="仿宋" w:cs="仿宋" w:hint="eastAsia"/>
            <w:lang w:eastAsia="zh-CN"/>
          </w:rPr>
          <w:t>十七、质量管理与控制</w:t>
        </w:r>
        <w:r>
          <w:tab/>
        </w:r>
        <w:r>
          <w:fldChar w:fldCharType="begin"/>
        </w:r>
        <w:r>
          <w:instrText xml:space="preserve"> PAGEREF _Toc20856 \h </w:instrText>
        </w:r>
        <w:r>
          <w:fldChar w:fldCharType="separate"/>
        </w:r>
        <w:r>
          <w:t>77</w:t>
        </w:r>
        <w:r>
          <w:fldChar w:fldCharType="end"/>
        </w:r>
      </w:hyperlink>
    </w:p>
    <w:p>
      <w:pPr>
        <w:pStyle w:val="TOC2"/>
        <w:tabs>
          <w:tab w:val="right" w:leader="dot" w:pos="8306"/>
        </w:tabs>
      </w:pPr>
      <w:hyperlink w:anchor="_Toc24988" w:history="1">
        <w:r>
          <w:rPr>
            <w:rFonts w:ascii="仿宋" w:eastAsia="仿宋" w:hAnsi="仿宋" w:cs="仿宋" w:hint="eastAsia"/>
            <w:lang w:eastAsia="zh-CN"/>
          </w:rPr>
          <w:t>(一)、质量管理体系建设</w:t>
        </w:r>
        <w:r>
          <w:tab/>
        </w:r>
        <w:r>
          <w:fldChar w:fldCharType="begin"/>
        </w:r>
        <w:r>
          <w:instrText xml:space="preserve"> PAGEREF _Toc24988 \h </w:instrText>
        </w:r>
        <w:r>
          <w:fldChar w:fldCharType="separate"/>
        </w:r>
        <w:r>
          <w:t>77</w:t>
        </w:r>
        <w:r>
          <w:fldChar w:fldCharType="end"/>
        </w:r>
      </w:hyperlink>
    </w:p>
    <w:p>
      <w:pPr>
        <w:pStyle w:val="TOC2"/>
        <w:tabs>
          <w:tab w:val="right" w:leader="dot" w:pos="8306"/>
        </w:tabs>
      </w:pPr>
      <w:hyperlink w:anchor="_Toc18712" w:history="1">
        <w:r>
          <w:rPr>
            <w:rFonts w:ascii="仿宋" w:eastAsia="仿宋" w:hAnsi="仿宋" w:cs="仿宋" w:hint="eastAsia"/>
            <w:lang w:eastAsia="zh-CN"/>
          </w:rPr>
          <w:t>(二)、质量控制措施</w:t>
        </w:r>
        <w:r>
          <w:tab/>
        </w:r>
        <w:r>
          <w:fldChar w:fldCharType="begin"/>
        </w:r>
        <w:r>
          <w:instrText xml:space="preserve"> PAGEREF _Toc18712 \h </w:instrText>
        </w:r>
        <w:r>
          <w:fldChar w:fldCharType="separate"/>
        </w:r>
        <w:r>
          <w:t>79</w:t>
        </w:r>
        <w:r>
          <w:fldChar w:fldCharType="end"/>
        </w:r>
      </w:hyperlink>
    </w:p>
    <w:p>
      <w:pPr>
        <w:pStyle w:val="TOC1"/>
        <w:tabs>
          <w:tab w:val="right" w:leader="dot" w:pos="8306"/>
        </w:tabs>
      </w:pPr>
      <w:hyperlink w:anchor="_Toc12640" w:history="1">
        <w:r>
          <w:rPr>
            <w:rFonts w:ascii="仿宋" w:eastAsia="仿宋" w:hAnsi="仿宋" w:cs="仿宋" w:hint="eastAsia"/>
            <w:lang w:eastAsia="zh-CN"/>
          </w:rPr>
          <w:t>十八、设施与设备管理</w:t>
        </w:r>
        <w:r>
          <w:tab/>
        </w:r>
        <w:r>
          <w:fldChar w:fldCharType="begin"/>
        </w:r>
        <w:r>
          <w:instrText xml:space="preserve"> PAGEREF _Toc12640 \h </w:instrText>
        </w:r>
        <w:r>
          <w:fldChar w:fldCharType="separate"/>
        </w:r>
        <w:r>
          <w:t>80</w:t>
        </w:r>
        <w:r>
          <w:fldChar w:fldCharType="end"/>
        </w:r>
      </w:hyperlink>
    </w:p>
    <w:p>
      <w:pPr>
        <w:pStyle w:val="TOC2"/>
        <w:tabs>
          <w:tab w:val="right" w:leader="dot" w:pos="8306"/>
        </w:tabs>
      </w:pPr>
      <w:hyperlink w:anchor="_Toc10501" w:history="1">
        <w:r>
          <w:rPr>
            <w:rFonts w:ascii="仿宋" w:eastAsia="仿宋" w:hAnsi="仿宋" w:cs="仿宋" w:hint="eastAsia"/>
            <w:lang w:eastAsia="zh-CN"/>
          </w:rPr>
          <w:t>(一)、设施规划与配置</w:t>
        </w:r>
        <w:r>
          <w:tab/>
        </w:r>
        <w:r>
          <w:fldChar w:fldCharType="begin"/>
        </w:r>
        <w:r>
          <w:instrText xml:space="preserve"> PAGEREF _Toc10501 \h </w:instrText>
        </w:r>
        <w:r>
          <w:fldChar w:fldCharType="separate"/>
        </w:r>
        <w:r>
          <w:t>80</w:t>
        </w:r>
        <w:r>
          <w:fldChar w:fldCharType="end"/>
        </w:r>
      </w:hyperlink>
    </w:p>
    <w:p>
      <w:pPr>
        <w:pStyle w:val="TOC2"/>
        <w:tabs>
          <w:tab w:val="right" w:leader="dot" w:pos="8306"/>
        </w:tabs>
      </w:pPr>
      <w:hyperlink w:anchor="_Toc19084" w:history="1">
        <w:r>
          <w:rPr>
            <w:rFonts w:ascii="仿宋" w:eastAsia="仿宋" w:hAnsi="仿宋" w:cs="仿宋" w:hint="eastAsia"/>
            <w:lang w:eastAsia="zh-CN"/>
          </w:rPr>
          <w:t>(二)、设备采购与维护管理</w:t>
        </w:r>
        <w:r>
          <w:tab/>
        </w:r>
        <w:r>
          <w:fldChar w:fldCharType="begin"/>
        </w:r>
        <w:r>
          <w:instrText xml:space="preserve"> PAGEREF _Toc19084 \h </w:instrText>
        </w:r>
        <w:r>
          <w:fldChar w:fldCharType="separate"/>
        </w:r>
        <w:r>
          <w:t>81</w:t>
        </w:r>
        <w:r>
          <w:fldChar w:fldCharType="end"/>
        </w:r>
      </w:hyperlink>
    </w:p>
    <w:p>
      <w:pPr>
        <w:pStyle w:val="TOC2"/>
        <w:tabs>
          <w:tab w:val="right" w:leader="dot" w:pos="8306"/>
        </w:tabs>
      </w:pPr>
      <w:hyperlink w:anchor="_Toc16066" w:history="1">
        <w:r>
          <w:rPr>
            <w:rFonts w:ascii="仿宋" w:eastAsia="仿宋" w:hAnsi="仿宋" w:cs="仿宋" w:hint="eastAsia"/>
            <w:lang w:eastAsia="zh-CN"/>
          </w:rPr>
          <w:t>(三)、设施设备升级策略</w:t>
        </w:r>
        <w:r>
          <w:tab/>
        </w:r>
        <w:r>
          <w:fldChar w:fldCharType="begin"/>
        </w:r>
        <w:r>
          <w:instrText xml:space="preserve"> PAGEREF _Toc16066 \h </w:instrText>
        </w:r>
        <w:r>
          <w:fldChar w:fldCharType="separate"/>
        </w:r>
        <w:r>
          <w:t>81</w:t>
        </w:r>
        <w:r>
          <w:fldChar w:fldCharType="end"/>
        </w:r>
      </w:hyperlink>
    </w:p>
    <w:p>
      <w:pPr>
        <w:pStyle w:val="TOC1"/>
        <w:tabs>
          <w:tab w:val="right" w:leader="dot" w:pos="8306"/>
        </w:tabs>
      </w:pPr>
      <w:hyperlink w:anchor="_Toc16685" w:history="1">
        <w:r>
          <w:rPr>
            <w:rFonts w:ascii="仿宋" w:eastAsia="仿宋" w:hAnsi="仿宋" w:cs="仿宋" w:hint="eastAsia"/>
            <w:lang w:eastAsia="zh-CN"/>
          </w:rPr>
          <w:t>十九、企业合规与伦理</w:t>
        </w:r>
        <w:r>
          <w:tab/>
        </w:r>
        <w:r>
          <w:fldChar w:fldCharType="begin"/>
        </w:r>
        <w:r>
          <w:instrText xml:space="preserve"> PAGEREF _Toc16685 \h </w:instrText>
        </w:r>
        <w:r>
          <w:fldChar w:fldCharType="separate"/>
        </w:r>
        <w:r>
          <w:t>82</w:t>
        </w:r>
        <w:r>
          <w:fldChar w:fldCharType="end"/>
        </w:r>
      </w:hyperlink>
    </w:p>
    <w:p>
      <w:pPr>
        <w:pStyle w:val="TOC2"/>
        <w:tabs>
          <w:tab w:val="right" w:leader="dot" w:pos="8306"/>
        </w:tabs>
      </w:pPr>
      <w:hyperlink w:anchor="_Toc8309" w:history="1">
        <w:r>
          <w:rPr>
            <w:rFonts w:ascii="仿宋" w:eastAsia="仿宋" w:hAnsi="仿宋" w:cs="仿宋" w:hint="eastAsia"/>
            <w:lang w:eastAsia="zh-CN"/>
          </w:rPr>
          <w:t>(一)、合规政策与程序</w:t>
        </w:r>
        <w:r>
          <w:tab/>
        </w:r>
        <w:r>
          <w:fldChar w:fldCharType="begin"/>
        </w:r>
        <w:r>
          <w:instrText xml:space="preserve"> PAGEREF _Toc8309 \h </w:instrText>
        </w:r>
        <w:r>
          <w:fldChar w:fldCharType="separate"/>
        </w:r>
        <w:r>
          <w:t>82</w:t>
        </w:r>
        <w:r>
          <w:fldChar w:fldCharType="end"/>
        </w:r>
      </w:hyperlink>
    </w:p>
    <w:p>
      <w:pPr>
        <w:pStyle w:val="TOC2"/>
        <w:tabs>
          <w:tab w:val="right" w:leader="dot" w:pos="8306"/>
        </w:tabs>
      </w:pPr>
      <w:hyperlink w:anchor="_Toc1011" w:history="1">
        <w:r>
          <w:rPr>
            <w:rFonts w:ascii="仿宋" w:eastAsia="仿宋" w:hAnsi="仿宋" w:cs="仿宋" w:hint="eastAsia"/>
            <w:lang w:eastAsia="zh-CN"/>
          </w:rPr>
          <w:t>(二)、伦理规范与培训</w:t>
        </w:r>
        <w:r>
          <w:tab/>
        </w:r>
        <w:r>
          <w:fldChar w:fldCharType="begin"/>
        </w:r>
        <w:r>
          <w:instrText xml:space="preserve"> PAGEREF _Toc1011 \h </w:instrText>
        </w:r>
        <w:r>
          <w:fldChar w:fldCharType="separate"/>
        </w:r>
        <w:r>
          <w:t>83</w:t>
        </w:r>
        <w:r>
          <w:fldChar w:fldCharType="end"/>
        </w:r>
      </w:hyperlink>
    </w:p>
    <w:p>
      <w:pPr>
        <w:pStyle w:val="TOC2"/>
        <w:tabs>
          <w:tab w:val="right" w:leader="dot" w:pos="8306"/>
        </w:tabs>
      </w:pPr>
      <w:hyperlink w:anchor="_Toc30375" w:history="1">
        <w:r>
          <w:rPr>
            <w:rFonts w:ascii="仿宋" w:eastAsia="仿宋" w:hAnsi="仿宋" w:cs="仿宋" w:hint="eastAsia"/>
            <w:lang w:eastAsia="zh-CN"/>
          </w:rPr>
          <w:t>(三)、合规风险评估</w:t>
        </w:r>
        <w:r>
          <w:tab/>
        </w:r>
        <w:r>
          <w:fldChar w:fldCharType="begin"/>
        </w:r>
        <w:r>
          <w:instrText xml:space="preserve"> PAGEREF _Toc30375 \h </w:instrText>
        </w:r>
        <w:r>
          <w:fldChar w:fldCharType="separate"/>
        </w:r>
        <w:r>
          <w:t>84</w:t>
        </w:r>
        <w:r>
          <w:fldChar w:fldCharType="end"/>
        </w:r>
      </w:hyperlink>
    </w:p>
    <w:p>
      <w:pPr>
        <w:pStyle w:val="TOC2"/>
        <w:tabs>
          <w:tab w:val="right" w:leader="dot" w:pos="8306"/>
        </w:tabs>
      </w:pPr>
      <w:hyperlink w:anchor="_Toc9077" w:history="1">
        <w:r>
          <w:rPr>
            <w:rFonts w:ascii="仿宋" w:eastAsia="仿宋" w:hAnsi="仿宋" w:cs="仿宋" w:hint="eastAsia"/>
            <w:lang w:eastAsia="zh-CN"/>
          </w:rPr>
          <w:t>(四)、合规监督与执行</w:t>
        </w:r>
        <w:r>
          <w:tab/>
        </w:r>
        <w:r>
          <w:fldChar w:fldCharType="begin"/>
        </w:r>
        <w:r>
          <w:instrText xml:space="preserve"> PAGEREF _Toc9077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15"/>
      <w:r>
        <w:rPr>
          <w:rFonts w:ascii="仿宋" w:eastAsia="仿宋" w:hAnsi="仿宋" w:cs="仿宋" w:hint="eastAsia"/>
          <w:sz w:val="28"/>
          <w:lang w:eastAsia="zh-CN"/>
        </w:rPr>
        <w:t>一、电子美容仪项目概论</w:t>
      </w:r>
      <w:bookmarkEnd w:id="2"/>
    </w:p>
    <w:p>
      <w:pPr>
        <w:pStyle w:val="Heading2"/>
        <w:rPr>
          <w:rFonts w:ascii="仿宋" w:eastAsia="仿宋" w:hAnsi="仿宋" w:cs="仿宋" w:hint="eastAsia"/>
          <w:lang w:eastAsia="zh-CN"/>
        </w:rPr>
      </w:pPr>
      <w:bookmarkStart w:id="3" w:name="_Toc197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电子美容仪项目的申报单位是“XXX实业发展公司”，这是一家在其所处行业内备受尊敬的企业。公司自成立以来，通过其在电子美容仪项目中表现出的创新精神和卓越执行力，在市场上赢得了显著的地位。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该公司的法定代表人秦XX，在电子美容仪项目及其他多个行业领域中都有着显著的贡献。秦XX以其出色的领导才能和敏锐的商业洞察力，带领公司在电子美容仪项目等多个领域实现了持续的成长和成功。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子美容仪项目的重要合作伙伴。公司专注于[行业名称]领域，以创新作为驱动力，不断推动技术进步和市场扩张。在电子美容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子美容仪项目中展现了强劲的增长和稳定的财务表现。公司通过有效的策略，在电子美容仪项目中扩大了其市场份额并增强了盈利能力。同时，公司积极承担社会责任，参与各类社会公益项目，增强了其在电子美容仪项目中的品牌形象和社会影响力。</w:t>
      </w:r>
    </w:p>
    <w:p>
      <w:pPr>
        <w:pStyle w:val="Heading2"/>
        <w:ind w:firstLine="560" w:firstLineChars="200"/>
        <w:rPr>
          <w:rFonts w:ascii="仿宋" w:eastAsia="仿宋" w:hAnsi="仿宋" w:cs="仿宋" w:hint="eastAsia"/>
          <w:sz w:val="28"/>
          <w:lang w:eastAsia="zh-CN"/>
        </w:rPr>
      </w:pPr>
      <w:bookmarkStart w:id="4" w:name="_Toc913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美容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子美容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681"/>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56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2902"/>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915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295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https://d.book118.com/318070117110006033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CA"/>
    <w:rsid w:val="00367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07011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2024-01-25T00:24:00Z</dcterms:created>
  <dcterms:modified xsi:type="dcterms:W3CDTF">2024-01-25T00:25:25Z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BC2832E10EE24530BECC2AE2ADD70F2D_11</vt:lpwstr>
  </property>
  <property fmtid="{D5CDD505-2E9C-101B-9397-08002B2CF9AE}" pid="3" name="KSOProductBuildVer">
    <vt:lpwstr>2052-12.1.0.16250</vt:lpwstr>
  </property>
</Properties>
</file>