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电子控制四轮驱动装置项目规划设计纲要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03" w:history="1">
        <w:r>
          <w:rPr>
            <w:rFonts w:ascii="仿宋" w:eastAsia="仿宋" w:hAnsi="仿宋" w:cs="仿宋" w:hint="eastAsia"/>
            <w:lang w:eastAsia="zh-CN"/>
          </w:rPr>
          <w:t>前言</w:t>
        </w:r>
        <w:r>
          <w:tab/>
        </w:r>
        <w:r>
          <w:fldChar w:fldCharType="begin"/>
        </w:r>
        <w:r>
          <w:instrText xml:space="preserve"> PAGEREF _Toc28403 \h </w:instrText>
        </w:r>
        <w:r>
          <w:fldChar w:fldCharType="separate"/>
        </w:r>
        <w:r>
          <w:t>3</w:t>
        </w:r>
        <w:r>
          <w:fldChar w:fldCharType="end"/>
        </w:r>
      </w:hyperlink>
    </w:p>
    <w:p>
      <w:pPr>
        <w:pStyle w:val="TOC1"/>
        <w:tabs>
          <w:tab w:val="right" w:leader="dot" w:pos="8306"/>
        </w:tabs>
      </w:pPr>
      <w:hyperlink w:anchor="_Toc20529" w:history="1">
        <w:r>
          <w:rPr>
            <w:rFonts w:ascii="仿宋" w:eastAsia="仿宋" w:hAnsi="仿宋" w:cs="仿宋" w:hint="eastAsia"/>
            <w:lang w:eastAsia="zh-CN"/>
          </w:rPr>
          <w:t>一、电子控制四轮驱动装置项目文档管理</w:t>
        </w:r>
        <w:r>
          <w:tab/>
        </w:r>
        <w:r>
          <w:fldChar w:fldCharType="begin"/>
        </w:r>
        <w:r>
          <w:instrText xml:space="preserve"> PAGEREF _Toc20529 \h </w:instrText>
        </w:r>
        <w:r>
          <w:fldChar w:fldCharType="separate"/>
        </w:r>
        <w:r>
          <w:t>3</w:t>
        </w:r>
        <w:r>
          <w:fldChar w:fldCharType="end"/>
        </w:r>
      </w:hyperlink>
    </w:p>
    <w:p>
      <w:pPr>
        <w:pStyle w:val="TOC2"/>
        <w:tabs>
          <w:tab w:val="right" w:leader="dot" w:pos="8306"/>
        </w:tabs>
      </w:pPr>
      <w:hyperlink w:anchor="_Toc25116" w:history="1">
        <w:r>
          <w:rPr>
            <w:rFonts w:ascii="仿宋" w:eastAsia="仿宋" w:hAnsi="仿宋" w:cs="仿宋" w:hint="eastAsia"/>
            <w:lang w:eastAsia="zh-CN"/>
          </w:rPr>
          <w:t>(一)、文档编制与审查</w:t>
        </w:r>
        <w:r>
          <w:tab/>
        </w:r>
        <w:r>
          <w:fldChar w:fldCharType="begin"/>
        </w:r>
        <w:r>
          <w:instrText xml:space="preserve"> PAGEREF _Toc25116 \h </w:instrText>
        </w:r>
        <w:r>
          <w:fldChar w:fldCharType="separate"/>
        </w:r>
        <w:r>
          <w:t>3</w:t>
        </w:r>
        <w:r>
          <w:fldChar w:fldCharType="end"/>
        </w:r>
      </w:hyperlink>
    </w:p>
    <w:p>
      <w:pPr>
        <w:pStyle w:val="TOC2"/>
        <w:tabs>
          <w:tab w:val="right" w:leader="dot" w:pos="8306"/>
        </w:tabs>
      </w:pPr>
      <w:hyperlink w:anchor="_Toc19096" w:history="1">
        <w:r>
          <w:rPr>
            <w:rFonts w:ascii="仿宋" w:eastAsia="仿宋" w:hAnsi="仿宋" w:cs="仿宋" w:hint="eastAsia"/>
            <w:lang w:eastAsia="zh-CN"/>
          </w:rPr>
          <w:t>(二)、文档发布与分发</w:t>
        </w:r>
        <w:r>
          <w:tab/>
        </w:r>
        <w:r>
          <w:fldChar w:fldCharType="begin"/>
        </w:r>
        <w:r>
          <w:instrText xml:space="preserve"> PAGEREF _Toc19096 \h </w:instrText>
        </w:r>
        <w:r>
          <w:fldChar w:fldCharType="separate"/>
        </w:r>
        <w:r>
          <w:t>4</w:t>
        </w:r>
        <w:r>
          <w:fldChar w:fldCharType="end"/>
        </w:r>
      </w:hyperlink>
    </w:p>
    <w:p>
      <w:pPr>
        <w:pStyle w:val="TOC2"/>
        <w:tabs>
          <w:tab w:val="right" w:leader="dot" w:pos="8306"/>
        </w:tabs>
      </w:pPr>
      <w:hyperlink w:anchor="_Toc14555" w:history="1">
        <w:r>
          <w:rPr>
            <w:rFonts w:ascii="仿宋" w:eastAsia="仿宋" w:hAnsi="仿宋" w:cs="仿宋" w:hint="eastAsia"/>
            <w:lang w:eastAsia="zh-CN"/>
          </w:rPr>
          <w:t>(三)、文档存档与归档</w:t>
        </w:r>
        <w:r>
          <w:tab/>
        </w:r>
        <w:r>
          <w:fldChar w:fldCharType="begin"/>
        </w:r>
        <w:r>
          <w:instrText xml:space="preserve"> PAGEREF _Toc14555 \h </w:instrText>
        </w:r>
        <w:r>
          <w:fldChar w:fldCharType="separate"/>
        </w:r>
        <w:r>
          <w:t>5</w:t>
        </w:r>
        <w:r>
          <w:fldChar w:fldCharType="end"/>
        </w:r>
      </w:hyperlink>
    </w:p>
    <w:p>
      <w:pPr>
        <w:pStyle w:val="TOC1"/>
        <w:tabs>
          <w:tab w:val="right" w:leader="dot" w:pos="8306"/>
        </w:tabs>
      </w:pPr>
      <w:hyperlink w:anchor="_Toc12190" w:history="1">
        <w:r>
          <w:rPr>
            <w:rFonts w:ascii="仿宋" w:eastAsia="仿宋" w:hAnsi="仿宋" w:cs="仿宋" w:hint="eastAsia"/>
            <w:lang w:eastAsia="zh-CN"/>
          </w:rPr>
          <w:t>二、市场分析、调研</w:t>
        </w:r>
        <w:r>
          <w:tab/>
        </w:r>
        <w:r>
          <w:fldChar w:fldCharType="begin"/>
        </w:r>
        <w:r>
          <w:instrText xml:space="preserve"> PAGEREF _Toc12190 \h </w:instrText>
        </w:r>
        <w:r>
          <w:fldChar w:fldCharType="separate"/>
        </w:r>
        <w:r>
          <w:t>7</w:t>
        </w:r>
        <w:r>
          <w:fldChar w:fldCharType="end"/>
        </w:r>
      </w:hyperlink>
    </w:p>
    <w:p>
      <w:pPr>
        <w:pStyle w:val="TOC2"/>
        <w:tabs>
          <w:tab w:val="right" w:leader="dot" w:pos="8306"/>
        </w:tabs>
      </w:pPr>
      <w:hyperlink w:anchor="_Toc7326" w:history="1">
        <w:r>
          <w:rPr>
            <w:rFonts w:ascii="仿宋" w:eastAsia="仿宋" w:hAnsi="仿宋" w:cs="仿宋" w:hint="eastAsia"/>
            <w:lang w:eastAsia="zh-CN"/>
          </w:rPr>
          <w:t>(一)、电子控制四轮驱动装置行业分析</w:t>
        </w:r>
        <w:r>
          <w:tab/>
        </w:r>
        <w:r>
          <w:fldChar w:fldCharType="begin"/>
        </w:r>
        <w:r>
          <w:instrText xml:space="preserve"> PAGEREF _Toc7326 \h </w:instrText>
        </w:r>
        <w:r>
          <w:fldChar w:fldCharType="separate"/>
        </w:r>
        <w:r>
          <w:t>7</w:t>
        </w:r>
        <w:r>
          <w:fldChar w:fldCharType="end"/>
        </w:r>
      </w:hyperlink>
    </w:p>
    <w:p>
      <w:pPr>
        <w:pStyle w:val="TOC2"/>
        <w:tabs>
          <w:tab w:val="right" w:leader="dot" w:pos="8306"/>
        </w:tabs>
      </w:pPr>
      <w:hyperlink w:anchor="_Toc24561" w:history="1">
        <w:r>
          <w:rPr>
            <w:rFonts w:ascii="仿宋" w:eastAsia="仿宋" w:hAnsi="仿宋" w:cs="仿宋" w:hint="eastAsia"/>
            <w:lang w:eastAsia="zh-CN"/>
          </w:rPr>
          <w:t>(二)、电子控制四轮驱动装置市场分析预测</w:t>
        </w:r>
        <w:r>
          <w:tab/>
        </w:r>
        <w:r>
          <w:fldChar w:fldCharType="begin"/>
        </w:r>
        <w:r>
          <w:instrText xml:space="preserve"> PAGEREF _Toc24561 \h </w:instrText>
        </w:r>
        <w:r>
          <w:fldChar w:fldCharType="separate"/>
        </w:r>
        <w:r>
          <w:t>7</w:t>
        </w:r>
        <w:r>
          <w:fldChar w:fldCharType="end"/>
        </w:r>
      </w:hyperlink>
    </w:p>
    <w:p>
      <w:pPr>
        <w:pStyle w:val="TOC1"/>
        <w:tabs>
          <w:tab w:val="right" w:leader="dot" w:pos="8306"/>
        </w:tabs>
      </w:pPr>
      <w:hyperlink w:anchor="_Toc15472" w:history="1">
        <w:r>
          <w:rPr>
            <w:rFonts w:ascii="仿宋" w:eastAsia="仿宋" w:hAnsi="仿宋" w:cs="仿宋" w:hint="eastAsia"/>
            <w:lang w:eastAsia="zh-CN"/>
          </w:rPr>
          <w:t>三、产品规划分析</w:t>
        </w:r>
        <w:r>
          <w:tab/>
        </w:r>
        <w:r>
          <w:fldChar w:fldCharType="begin"/>
        </w:r>
        <w:r>
          <w:instrText xml:space="preserve"> PAGEREF _Toc15472 \h </w:instrText>
        </w:r>
        <w:r>
          <w:fldChar w:fldCharType="separate"/>
        </w:r>
        <w:r>
          <w:t>8</w:t>
        </w:r>
        <w:r>
          <w:fldChar w:fldCharType="end"/>
        </w:r>
      </w:hyperlink>
    </w:p>
    <w:p>
      <w:pPr>
        <w:pStyle w:val="TOC2"/>
        <w:tabs>
          <w:tab w:val="right" w:leader="dot" w:pos="8306"/>
        </w:tabs>
      </w:pPr>
      <w:hyperlink w:anchor="_Toc9019" w:history="1">
        <w:r>
          <w:rPr>
            <w:rFonts w:ascii="仿宋" w:eastAsia="仿宋" w:hAnsi="仿宋" w:cs="仿宋" w:hint="eastAsia"/>
            <w:lang w:eastAsia="zh-CN"/>
          </w:rPr>
          <w:t>(一)、产品规划</w:t>
        </w:r>
        <w:r>
          <w:tab/>
        </w:r>
        <w:r>
          <w:fldChar w:fldCharType="begin"/>
        </w:r>
        <w:r>
          <w:instrText xml:space="preserve"> PAGEREF _Toc9019 \h </w:instrText>
        </w:r>
        <w:r>
          <w:fldChar w:fldCharType="separate"/>
        </w:r>
        <w:r>
          <w:t>8</w:t>
        </w:r>
        <w:r>
          <w:fldChar w:fldCharType="end"/>
        </w:r>
      </w:hyperlink>
    </w:p>
    <w:p>
      <w:pPr>
        <w:pStyle w:val="TOC2"/>
        <w:tabs>
          <w:tab w:val="right" w:leader="dot" w:pos="8306"/>
        </w:tabs>
      </w:pPr>
      <w:hyperlink w:anchor="_Toc27381" w:history="1">
        <w:r>
          <w:rPr>
            <w:rFonts w:ascii="仿宋" w:eastAsia="仿宋" w:hAnsi="仿宋" w:cs="仿宋" w:hint="eastAsia"/>
            <w:lang w:eastAsia="zh-CN"/>
          </w:rPr>
          <w:t>(二)、建设规模</w:t>
        </w:r>
        <w:r>
          <w:tab/>
        </w:r>
        <w:r>
          <w:fldChar w:fldCharType="begin"/>
        </w:r>
        <w:r>
          <w:instrText xml:space="preserve"> PAGEREF _Toc27381 \h </w:instrText>
        </w:r>
        <w:r>
          <w:fldChar w:fldCharType="separate"/>
        </w:r>
        <w:r>
          <w:t>9</w:t>
        </w:r>
        <w:r>
          <w:fldChar w:fldCharType="end"/>
        </w:r>
      </w:hyperlink>
    </w:p>
    <w:p>
      <w:pPr>
        <w:pStyle w:val="TOC1"/>
        <w:tabs>
          <w:tab w:val="right" w:leader="dot" w:pos="8306"/>
        </w:tabs>
      </w:pPr>
      <w:hyperlink w:anchor="_Toc3240" w:history="1">
        <w:r>
          <w:rPr>
            <w:rFonts w:ascii="仿宋" w:eastAsia="仿宋" w:hAnsi="仿宋" w:cs="仿宋" w:hint="eastAsia"/>
            <w:lang w:eastAsia="zh-CN"/>
          </w:rPr>
          <w:t>四、电子控制四轮驱动装置项目选址可行性分析</w:t>
        </w:r>
        <w:r>
          <w:tab/>
        </w:r>
        <w:r>
          <w:fldChar w:fldCharType="begin"/>
        </w:r>
        <w:r>
          <w:instrText xml:space="preserve"> PAGEREF _Toc3240 \h </w:instrText>
        </w:r>
        <w:r>
          <w:fldChar w:fldCharType="separate"/>
        </w:r>
        <w:r>
          <w:t>10</w:t>
        </w:r>
        <w:r>
          <w:fldChar w:fldCharType="end"/>
        </w:r>
      </w:hyperlink>
    </w:p>
    <w:p>
      <w:pPr>
        <w:pStyle w:val="TOC2"/>
        <w:tabs>
          <w:tab w:val="right" w:leader="dot" w:pos="8306"/>
        </w:tabs>
      </w:pPr>
      <w:hyperlink w:anchor="_Toc13653" w:history="1">
        <w:r>
          <w:rPr>
            <w:rFonts w:ascii="仿宋" w:eastAsia="仿宋" w:hAnsi="仿宋" w:cs="仿宋" w:hint="eastAsia"/>
            <w:lang w:eastAsia="zh-CN"/>
          </w:rPr>
          <w:t>(一)、电子控制四轮驱动装置项目选址</w:t>
        </w:r>
        <w:r>
          <w:tab/>
        </w:r>
        <w:r>
          <w:fldChar w:fldCharType="begin"/>
        </w:r>
        <w:r>
          <w:instrText xml:space="preserve"> PAGEREF _Toc13653 \h </w:instrText>
        </w:r>
        <w:r>
          <w:fldChar w:fldCharType="separate"/>
        </w:r>
        <w:r>
          <w:t>10</w:t>
        </w:r>
        <w:r>
          <w:fldChar w:fldCharType="end"/>
        </w:r>
      </w:hyperlink>
    </w:p>
    <w:p>
      <w:pPr>
        <w:pStyle w:val="TOC2"/>
        <w:tabs>
          <w:tab w:val="right" w:leader="dot" w:pos="8306"/>
        </w:tabs>
      </w:pPr>
      <w:hyperlink w:anchor="_Toc26797" w:history="1">
        <w:r>
          <w:rPr>
            <w:rFonts w:ascii="仿宋" w:eastAsia="仿宋" w:hAnsi="仿宋" w:cs="仿宋" w:hint="eastAsia"/>
            <w:lang w:eastAsia="zh-CN"/>
          </w:rPr>
          <w:t>(二)、用地控制指标</w:t>
        </w:r>
        <w:r>
          <w:tab/>
        </w:r>
        <w:r>
          <w:fldChar w:fldCharType="begin"/>
        </w:r>
        <w:r>
          <w:instrText xml:space="preserve"> PAGEREF _Toc26797 \h </w:instrText>
        </w:r>
        <w:r>
          <w:fldChar w:fldCharType="separate"/>
        </w:r>
        <w:r>
          <w:t>11</w:t>
        </w:r>
        <w:r>
          <w:fldChar w:fldCharType="end"/>
        </w:r>
      </w:hyperlink>
    </w:p>
    <w:p>
      <w:pPr>
        <w:pStyle w:val="TOC2"/>
        <w:tabs>
          <w:tab w:val="right" w:leader="dot" w:pos="8306"/>
        </w:tabs>
      </w:pPr>
      <w:hyperlink w:anchor="_Toc636" w:history="1">
        <w:r>
          <w:rPr>
            <w:rFonts w:ascii="仿宋" w:eastAsia="仿宋" w:hAnsi="仿宋" w:cs="仿宋" w:hint="eastAsia"/>
            <w:lang w:eastAsia="zh-CN"/>
          </w:rPr>
          <w:t>(三)、节约用地措施</w:t>
        </w:r>
        <w:r>
          <w:tab/>
        </w:r>
        <w:r>
          <w:fldChar w:fldCharType="begin"/>
        </w:r>
        <w:r>
          <w:instrText xml:space="preserve"> PAGEREF _Toc636 \h </w:instrText>
        </w:r>
        <w:r>
          <w:fldChar w:fldCharType="separate"/>
        </w:r>
        <w:r>
          <w:t>13</w:t>
        </w:r>
        <w:r>
          <w:fldChar w:fldCharType="end"/>
        </w:r>
      </w:hyperlink>
    </w:p>
    <w:p>
      <w:pPr>
        <w:pStyle w:val="TOC2"/>
        <w:tabs>
          <w:tab w:val="right" w:leader="dot" w:pos="8306"/>
        </w:tabs>
      </w:pPr>
      <w:hyperlink w:anchor="_Toc9663" w:history="1">
        <w:r>
          <w:rPr>
            <w:rFonts w:ascii="仿宋" w:eastAsia="仿宋" w:hAnsi="仿宋" w:cs="仿宋" w:hint="eastAsia"/>
            <w:lang w:eastAsia="zh-CN"/>
          </w:rPr>
          <w:t>(四)、总图布置方案</w:t>
        </w:r>
        <w:r>
          <w:tab/>
        </w:r>
        <w:r>
          <w:fldChar w:fldCharType="begin"/>
        </w:r>
        <w:r>
          <w:instrText xml:space="preserve"> PAGEREF _Toc9663 \h </w:instrText>
        </w:r>
        <w:r>
          <w:fldChar w:fldCharType="separate"/>
        </w:r>
        <w:r>
          <w:t>14</w:t>
        </w:r>
        <w:r>
          <w:fldChar w:fldCharType="end"/>
        </w:r>
      </w:hyperlink>
    </w:p>
    <w:p>
      <w:pPr>
        <w:pStyle w:val="TOC2"/>
        <w:tabs>
          <w:tab w:val="right" w:leader="dot" w:pos="8306"/>
        </w:tabs>
      </w:pPr>
      <w:hyperlink w:anchor="_Toc1364" w:history="1">
        <w:r>
          <w:rPr>
            <w:rFonts w:ascii="仿宋" w:eastAsia="仿宋" w:hAnsi="仿宋" w:cs="仿宋" w:hint="eastAsia"/>
            <w:lang w:eastAsia="zh-CN"/>
          </w:rPr>
          <w:t>(五)、选址综合评价</w:t>
        </w:r>
        <w:r>
          <w:tab/>
        </w:r>
        <w:r>
          <w:fldChar w:fldCharType="begin"/>
        </w:r>
        <w:r>
          <w:instrText xml:space="preserve"> PAGEREF _Toc1364 \h </w:instrText>
        </w:r>
        <w:r>
          <w:fldChar w:fldCharType="separate"/>
        </w:r>
        <w:r>
          <w:t>15</w:t>
        </w:r>
        <w:r>
          <w:fldChar w:fldCharType="end"/>
        </w:r>
      </w:hyperlink>
    </w:p>
    <w:p>
      <w:pPr>
        <w:pStyle w:val="TOC1"/>
        <w:tabs>
          <w:tab w:val="right" w:leader="dot" w:pos="8306"/>
        </w:tabs>
      </w:pPr>
      <w:hyperlink w:anchor="_Toc30758" w:history="1">
        <w:r>
          <w:rPr>
            <w:rFonts w:ascii="仿宋" w:eastAsia="仿宋" w:hAnsi="仿宋" w:cs="仿宋" w:hint="eastAsia"/>
            <w:lang w:eastAsia="zh-CN"/>
          </w:rPr>
          <w:t>五、电子控制四轮驱动装置项目绩效评估</w:t>
        </w:r>
        <w:r>
          <w:tab/>
        </w:r>
        <w:r>
          <w:fldChar w:fldCharType="begin"/>
        </w:r>
        <w:r>
          <w:instrText xml:space="preserve"> PAGEREF _Toc30758 \h </w:instrText>
        </w:r>
        <w:r>
          <w:fldChar w:fldCharType="separate"/>
        </w:r>
        <w:r>
          <w:t>16</w:t>
        </w:r>
        <w:r>
          <w:fldChar w:fldCharType="end"/>
        </w:r>
      </w:hyperlink>
    </w:p>
    <w:p>
      <w:pPr>
        <w:pStyle w:val="TOC2"/>
        <w:tabs>
          <w:tab w:val="right" w:leader="dot" w:pos="8306"/>
        </w:tabs>
      </w:pPr>
      <w:hyperlink w:anchor="_Toc25068" w:history="1">
        <w:r>
          <w:rPr>
            <w:rFonts w:ascii="仿宋" w:eastAsia="仿宋" w:hAnsi="仿宋" w:cs="仿宋" w:hint="eastAsia"/>
            <w:lang w:eastAsia="zh-CN"/>
          </w:rPr>
          <w:t>(一)、绩效评估指标</w:t>
        </w:r>
        <w:r>
          <w:tab/>
        </w:r>
        <w:r>
          <w:fldChar w:fldCharType="begin"/>
        </w:r>
        <w:r>
          <w:instrText xml:space="preserve"> PAGEREF _Toc25068 \h </w:instrText>
        </w:r>
        <w:r>
          <w:fldChar w:fldCharType="separate"/>
        </w:r>
        <w:r>
          <w:t>16</w:t>
        </w:r>
        <w:r>
          <w:fldChar w:fldCharType="end"/>
        </w:r>
      </w:hyperlink>
    </w:p>
    <w:p>
      <w:pPr>
        <w:pStyle w:val="TOC2"/>
        <w:tabs>
          <w:tab w:val="right" w:leader="dot" w:pos="8306"/>
        </w:tabs>
      </w:pPr>
      <w:hyperlink w:anchor="_Toc14612" w:history="1">
        <w:r>
          <w:rPr>
            <w:rFonts w:ascii="仿宋" w:eastAsia="仿宋" w:hAnsi="仿宋" w:cs="仿宋" w:hint="eastAsia"/>
            <w:lang w:eastAsia="zh-CN"/>
          </w:rPr>
          <w:t>(二)、绩效评估方法</w:t>
        </w:r>
        <w:r>
          <w:tab/>
        </w:r>
        <w:r>
          <w:fldChar w:fldCharType="begin"/>
        </w:r>
        <w:r>
          <w:instrText xml:space="preserve"> PAGEREF _Toc14612 \h </w:instrText>
        </w:r>
        <w:r>
          <w:fldChar w:fldCharType="separate"/>
        </w:r>
        <w:r>
          <w:t>17</w:t>
        </w:r>
        <w:r>
          <w:fldChar w:fldCharType="end"/>
        </w:r>
      </w:hyperlink>
    </w:p>
    <w:p>
      <w:pPr>
        <w:pStyle w:val="TOC2"/>
        <w:tabs>
          <w:tab w:val="right" w:leader="dot" w:pos="8306"/>
        </w:tabs>
      </w:pPr>
      <w:hyperlink w:anchor="_Toc9378" w:history="1">
        <w:r>
          <w:rPr>
            <w:rFonts w:ascii="仿宋" w:eastAsia="仿宋" w:hAnsi="仿宋" w:cs="仿宋" w:hint="eastAsia"/>
            <w:lang w:eastAsia="zh-CN"/>
          </w:rPr>
          <w:t>(三)、绩效评估周期</w:t>
        </w:r>
        <w:r>
          <w:tab/>
        </w:r>
        <w:r>
          <w:fldChar w:fldCharType="begin"/>
        </w:r>
        <w:r>
          <w:instrText xml:space="preserve"> PAGEREF _Toc9378 \h </w:instrText>
        </w:r>
        <w:r>
          <w:fldChar w:fldCharType="separate"/>
        </w:r>
        <w:r>
          <w:t>18</w:t>
        </w:r>
        <w:r>
          <w:fldChar w:fldCharType="end"/>
        </w:r>
      </w:hyperlink>
    </w:p>
    <w:p>
      <w:pPr>
        <w:pStyle w:val="TOC1"/>
        <w:tabs>
          <w:tab w:val="right" w:leader="dot" w:pos="8306"/>
        </w:tabs>
      </w:pPr>
      <w:hyperlink w:anchor="_Toc17304" w:history="1">
        <w:r>
          <w:rPr>
            <w:rFonts w:ascii="仿宋" w:eastAsia="仿宋" w:hAnsi="仿宋" w:cs="仿宋" w:hint="eastAsia"/>
            <w:lang w:eastAsia="zh-CN"/>
          </w:rPr>
          <w:t>六、电子控制四轮驱动装置项目土建工程</w:t>
        </w:r>
        <w:r>
          <w:tab/>
        </w:r>
        <w:r>
          <w:fldChar w:fldCharType="begin"/>
        </w:r>
        <w:r>
          <w:instrText xml:space="preserve"> PAGEREF _Toc17304 \h </w:instrText>
        </w:r>
        <w:r>
          <w:fldChar w:fldCharType="separate"/>
        </w:r>
        <w:r>
          <w:t>20</w:t>
        </w:r>
        <w:r>
          <w:fldChar w:fldCharType="end"/>
        </w:r>
      </w:hyperlink>
    </w:p>
    <w:p>
      <w:pPr>
        <w:pStyle w:val="TOC2"/>
        <w:tabs>
          <w:tab w:val="right" w:leader="dot" w:pos="8306"/>
        </w:tabs>
      </w:pPr>
      <w:hyperlink w:anchor="_Toc25544" w:history="1">
        <w:r>
          <w:rPr>
            <w:rFonts w:ascii="仿宋" w:eastAsia="仿宋" w:hAnsi="仿宋" w:cs="仿宋" w:hint="eastAsia"/>
            <w:lang w:eastAsia="zh-CN"/>
          </w:rPr>
          <w:t>(一)、建筑工程设计原则</w:t>
        </w:r>
        <w:r>
          <w:tab/>
        </w:r>
        <w:r>
          <w:fldChar w:fldCharType="begin"/>
        </w:r>
        <w:r>
          <w:instrText xml:space="preserve"> PAGEREF _Toc25544 \h </w:instrText>
        </w:r>
        <w:r>
          <w:fldChar w:fldCharType="separate"/>
        </w:r>
        <w:r>
          <w:t>20</w:t>
        </w:r>
        <w:r>
          <w:fldChar w:fldCharType="end"/>
        </w:r>
      </w:hyperlink>
    </w:p>
    <w:p>
      <w:pPr>
        <w:pStyle w:val="TOC2"/>
        <w:tabs>
          <w:tab w:val="right" w:leader="dot" w:pos="8306"/>
        </w:tabs>
      </w:pPr>
      <w:hyperlink w:anchor="_Toc26165" w:history="1">
        <w:r>
          <w:rPr>
            <w:rFonts w:ascii="仿宋" w:eastAsia="仿宋" w:hAnsi="仿宋" w:cs="仿宋" w:hint="eastAsia"/>
            <w:lang w:eastAsia="zh-CN"/>
          </w:rPr>
          <w:t>(二)、土建工程设计年限及安全等级</w:t>
        </w:r>
        <w:r>
          <w:tab/>
        </w:r>
        <w:r>
          <w:fldChar w:fldCharType="begin"/>
        </w:r>
        <w:r>
          <w:instrText xml:space="preserve"> PAGEREF _Toc26165 \h </w:instrText>
        </w:r>
        <w:r>
          <w:fldChar w:fldCharType="separate"/>
        </w:r>
        <w:r>
          <w:t>21</w:t>
        </w:r>
        <w:r>
          <w:fldChar w:fldCharType="end"/>
        </w:r>
      </w:hyperlink>
    </w:p>
    <w:p>
      <w:pPr>
        <w:pStyle w:val="TOC2"/>
        <w:tabs>
          <w:tab w:val="right" w:leader="dot" w:pos="8306"/>
        </w:tabs>
      </w:pPr>
      <w:hyperlink w:anchor="_Toc26468" w:history="1">
        <w:r>
          <w:rPr>
            <w:rFonts w:ascii="仿宋" w:eastAsia="仿宋" w:hAnsi="仿宋" w:cs="仿宋" w:hint="eastAsia"/>
            <w:lang w:eastAsia="zh-CN"/>
          </w:rPr>
          <w:t>(三)、建筑工程设计总体要求</w:t>
        </w:r>
        <w:r>
          <w:tab/>
        </w:r>
        <w:r>
          <w:fldChar w:fldCharType="begin"/>
        </w:r>
        <w:r>
          <w:instrText xml:space="preserve"> PAGEREF _Toc26468 \h </w:instrText>
        </w:r>
        <w:r>
          <w:fldChar w:fldCharType="separate"/>
        </w:r>
        <w:r>
          <w:t>22</w:t>
        </w:r>
        <w:r>
          <w:fldChar w:fldCharType="end"/>
        </w:r>
      </w:hyperlink>
    </w:p>
    <w:p>
      <w:pPr>
        <w:pStyle w:val="TOC2"/>
        <w:tabs>
          <w:tab w:val="right" w:leader="dot" w:pos="8306"/>
        </w:tabs>
      </w:pPr>
      <w:hyperlink w:anchor="_Toc30242" w:history="1">
        <w:r>
          <w:rPr>
            <w:rFonts w:ascii="仿宋" w:eastAsia="仿宋" w:hAnsi="仿宋" w:cs="仿宋" w:hint="eastAsia"/>
            <w:lang w:eastAsia="zh-CN"/>
          </w:rPr>
          <w:t>(四)、土建工程建设指标</w:t>
        </w:r>
        <w:r>
          <w:tab/>
        </w:r>
        <w:r>
          <w:fldChar w:fldCharType="begin"/>
        </w:r>
        <w:r>
          <w:instrText xml:space="preserve"> PAGEREF _Toc30242 \h </w:instrText>
        </w:r>
        <w:r>
          <w:fldChar w:fldCharType="separate"/>
        </w:r>
        <w:r>
          <w:t>23</w:t>
        </w:r>
        <w:r>
          <w:fldChar w:fldCharType="end"/>
        </w:r>
      </w:hyperlink>
    </w:p>
    <w:p>
      <w:pPr>
        <w:pStyle w:val="TOC1"/>
        <w:tabs>
          <w:tab w:val="right" w:leader="dot" w:pos="8306"/>
        </w:tabs>
      </w:pPr>
      <w:hyperlink w:anchor="_Toc20472" w:history="1">
        <w:r>
          <w:rPr>
            <w:rFonts w:ascii="仿宋" w:eastAsia="仿宋" w:hAnsi="仿宋" w:cs="仿宋" w:hint="eastAsia"/>
            <w:lang w:eastAsia="zh-CN"/>
          </w:rPr>
          <w:t>七、电子控制四轮驱动装置项目财务管理</w:t>
        </w:r>
        <w:r>
          <w:tab/>
        </w:r>
        <w:r>
          <w:fldChar w:fldCharType="begin"/>
        </w:r>
        <w:r>
          <w:instrText xml:space="preserve"> PAGEREF _Toc20472 \h </w:instrText>
        </w:r>
        <w:r>
          <w:fldChar w:fldCharType="separate"/>
        </w:r>
        <w:r>
          <w:t>23</w:t>
        </w:r>
        <w:r>
          <w:fldChar w:fldCharType="end"/>
        </w:r>
      </w:hyperlink>
    </w:p>
    <w:p>
      <w:pPr>
        <w:pStyle w:val="TOC2"/>
        <w:tabs>
          <w:tab w:val="right" w:leader="dot" w:pos="8306"/>
        </w:tabs>
      </w:pPr>
      <w:hyperlink w:anchor="_Toc14709" w:history="1">
        <w:r>
          <w:rPr>
            <w:rFonts w:ascii="仿宋" w:eastAsia="仿宋" w:hAnsi="仿宋" w:cs="仿宋" w:hint="eastAsia"/>
            <w:lang w:eastAsia="zh-CN"/>
          </w:rPr>
          <w:t>(一)、资金需求大</w:t>
        </w:r>
        <w:r>
          <w:tab/>
        </w:r>
        <w:r>
          <w:fldChar w:fldCharType="begin"/>
        </w:r>
        <w:r>
          <w:instrText xml:space="preserve"> PAGEREF _Toc14709 \h </w:instrText>
        </w:r>
        <w:r>
          <w:fldChar w:fldCharType="separate"/>
        </w:r>
        <w:r>
          <w:t>23</w:t>
        </w:r>
        <w:r>
          <w:fldChar w:fldCharType="end"/>
        </w:r>
      </w:hyperlink>
    </w:p>
    <w:p>
      <w:pPr>
        <w:pStyle w:val="TOC2"/>
        <w:tabs>
          <w:tab w:val="right" w:leader="dot" w:pos="8306"/>
        </w:tabs>
      </w:pPr>
      <w:hyperlink w:anchor="_Toc15473" w:history="1">
        <w:r>
          <w:rPr>
            <w:rFonts w:ascii="仿宋" w:eastAsia="仿宋" w:hAnsi="仿宋" w:cs="仿宋" w:hint="eastAsia"/>
            <w:lang w:eastAsia="zh-CN"/>
          </w:rPr>
          <w:t>(二)、研发周期长</w:t>
        </w:r>
        <w:r>
          <w:tab/>
        </w:r>
        <w:r>
          <w:fldChar w:fldCharType="begin"/>
        </w:r>
        <w:r>
          <w:instrText xml:space="preserve"> PAGEREF _Toc15473 \h </w:instrText>
        </w:r>
        <w:r>
          <w:fldChar w:fldCharType="separate"/>
        </w:r>
        <w:r>
          <w:t>24</w:t>
        </w:r>
        <w:r>
          <w:fldChar w:fldCharType="end"/>
        </w:r>
      </w:hyperlink>
    </w:p>
    <w:p>
      <w:pPr>
        <w:pStyle w:val="TOC2"/>
        <w:tabs>
          <w:tab w:val="right" w:leader="dot" w:pos="8306"/>
        </w:tabs>
      </w:pPr>
      <w:hyperlink w:anchor="_Toc18383" w:history="1">
        <w:r>
          <w:rPr>
            <w:rFonts w:ascii="仿宋" w:eastAsia="仿宋" w:hAnsi="仿宋" w:cs="仿宋" w:hint="eastAsia"/>
            <w:lang w:eastAsia="zh-CN"/>
          </w:rPr>
          <w:t>(三)、市场风险大</w:t>
        </w:r>
        <w:r>
          <w:tab/>
        </w:r>
        <w:r>
          <w:fldChar w:fldCharType="begin"/>
        </w:r>
        <w:r>
          <w:instrText xml:space="preserve"> PAGEREF _Toc18383 \h </w:instrText>
        </w:r>
        <w:r>
          <w:fldChar w:fldCharType="separate"/>
        </w:r>
        <w:r>
          <w:t>26</w:t>
        </w:r>
        <w:r>
          <w:fldChar w:fldCharType="end"/>
        </w:r>
      </w:hyperlink>
    </w:p>
    <w:p>
      <w:pPr>
        <w:pStyle w:val="TOC2"/>
        <w:tabs>
          <w:tab w:val="right" w:leader="dot" w:pos="8306"/>
        </w:tabs>
      </w:pPr>
      <w:hyperlink w:anchor="_Toc12467" w:history="1">
        <w:r>
          <w:rPr>
            <w:rFonts w:ascii="仿宋" w:eastAsia="仿宋" w:hAnsi="仿宋" w:cs="仿宋" w:hint="eastAsia"/>
            <w:lang w:eastAsia="zh-CN"/>
          </w:rPr>
          <w:t>(四)、利润率高</w:t>
        </w:r>
        <w:r>
          <w:tab/>
        </w:r>
        <w:r>
          <w:fldChar w:fldCharType="begin"/>
        </w:r>
        <w:r>
          <w:instrText xml:space="preserve"> PAGEREF _Toc12467 \h </w:instrText>
        </w:r>
        <w:r>
          <w:fldChar w:fldCharType="separate"/>
        </w:r>
        <w:r>
          <w:t>28</w:t>
        </w:r>
        <w:r>
          <w:fldChar w:fldCharType="end"/>
        </w:r>
      </w:hyperlink>
    </w:p>
    <w:p>
      <w:pPr>
        <w:pStyle w:val="TOC1"/>
        <w:tabs>
          <w:tab w:val="right" w:leader="dot" w:pos="8306"/>
        </w:tabs>
      </w:pPr>
      <w:hyperlink w:anchor="_Toc15680" w:history="1">
        <w:r>
          <w:rPr>
            <w:rFonts w:ascii="仿宋" w:eastAsia="仿宋" w:hAnsi="仿宋" w:cs="仿宋" w:hint="eastAsia"/>
            <w:lang w:eastAsia="zh-CN"/>
          </w:rPr>
          <w:t>八、电子控制四轮驱动装置项目技术管理</w:t>
        </w:r>
        <w:r>
          <w:tab/>
        </w:r>
        <w:r>
          <w:fldChar w:fldCharType="begin"/>
        </w:r>
        <w:r>
          <w:instrText xml:space="preserve"> PAGEREF _Toc15680 \h </w:instrText>
        </w:r>
        <w:r>
          <w:fldChar w:fldCharType="separate"/>
        </w:r>
        <w:r>
          <w:t>31</w:t>
        </w:r>
        <w:r>
          <w:fldChar w:fldCharType="end"/>
        </w:r>
      </w:hyperlink>
    </w:p>
    <w:p>
      <w:pPr>
        <w:pStyle w:val="TOC2"/>
        <w:tabs>
          <w:tab w:val="right" w:leader="dot" w:pos="8306"/>
        </w:tabs>
      </w:pPr>
      <w:hyperlink w:anchor="_Toc18778" w:history="1">
        <w:r>
          <w:rPr>
            <w:rFonts w:ascii="仿宋" w:eastAsia="仿宋" w:hAnsi="仿宋" w:cs="仿宋" w:hint="eastAsia"/>
            <w:lang w:eastAsia="zh-CN"/>
          </w:rPr>
          <w:t>(一)、技术方案选用方向</w:t>
        </w:r>
        <w:r>
          <w:tab/>
        </w:r>
        <w:r>
          <w:fldChar w:fldCharType="begin"/>
        </w:r>
        <w:r>
          <w:instrText xml:space="preserve"> PAGEREF _Toc18778 \h </w:instrText>
        </w:r>
        <w:r>
          <w:fldChar w:fldCharType="separate"/>
        </w:r>
        <w:r>
          <w:t>31</w:t>
        </w:r>
        <w:r>
          <w:fldChar w:fldCharType="end"/>
        </w:r>
      </w:hyperlink>
    </w:p>
    <w:p>
      <w:pPr>
        <w:pStyle w:val="TOC2"/>
        <w:tabs>
          <w:tab w:val="right" w:leader="dot" w:pos="8306"/>
        </w:tabs>
      </w:pPr>
      <w:hyperlink w:anchor="_Toc14719" w:history="1">
        <w:r>
          <w:rPr>
            <w:rFonts w:ascii="仿宋" w:eastAsia="仿宋" w:hAnsi="仿宋" w:cs="仿宋" w:hint="eastAsia"/>
            <w:lang w:eastAsia="zh-CN"/>
          </w:rPr>
          <w:t>(二)、工艺技术方案选用原则</w:t>
        </w:r>
        <w:r>
          <w:tab/>
        </w:r>
        <w:r>
          <w:fldChar w:fldCharType="begin"/>
        </w:r>
        <w:r>
          <w:instrText xml:space="preserve"> PAGEREF _Toc14719 \h </w:instrText>
        </w:r>
        <w:r>
          <w:fldChar w:fldCharType="separate"/>
        </w:r>
        <w:r>
          <w:t>33</w:t>
        </w:r>
        <w:r>
          <w:fldChar w:fldCharType="end"/>
        </w:r>
      </w:hyperlink>
    </w:p>
    <w:p>
      <w:pPr>
        <w:pStyle w:val="TOC2"/>
        <w:tabs>
          <w:tab w:val="right" w:leader="dot" w:pos="8306"/>
        </w:tabs>
      </w:pPr>
      <w:hyperlink w:anchor="_Toc28323" w:history="1">
        <w:r>
          <w:rPr>
            <w:rFonts w:ascii="仿宋" w:eastAsia="仿宋" w:hAnsi="仿宋" w:cs="仿宋" w:hint="eastAsia"/>
            <w:lang w:eastAsia="zh-CN"/>
          </w:rPr>
          <w:t>(三)、工艺技术方案要求</w:t>
        </w:r>
        <w:r>
          <w:tab/>
        </w:r>
        <w:r>
          <w:fldChar w:fldCharType="begin"/>
        </w:r>
        <w:r>
          <w:instrText xml:space="preserve"> PAGEREF _Toc28323 \h </w:instrText>
        </w:r>
        <w:r>
          <w:fldChar w:fldCharType="separate"/>
        </w:r>
        <w:r>
          <w:t>35</w:t>
        </w:r>
        <w:r>
          <w:fldChar w:fldCharType="end"/>
        </w:r>
      </w:hyperlink>
    </w:p>
    <w:p>
      <w:pPr>
        <w:pStyle w:val="TOC1"/>
        <w:tabs>
          <w:tab w:val="right" w:leader="dot" w:pos="8306"/>
        </w:tabs>
      </w:pPr>
      <w:hyperlink w:anchor="_Toc13739" w:history="1">
        <w:r>
          <w:rPr>
            <w:rFonts w:ascii="仿宋" w:eastAsia="仿宋" w:hAnsi="仿宋" w:cs="仿宋" w:hint="eastAsia"/>
            <w:lang w:eastAsia="zh-CN"/>
          </w:rPr>
          <w:t>九、电子控制四轮驱动装置项目创新与研发</w:t>
        </w:r>
        <w:r>
          <w:tab/>
        </w:r>
        <w:r>
          <w:fldChar w:fldCharType="begin"/>
        </w:r>
        <w:r>
          <w:instrText xml:space="preserve"> PAGEREF _Toc13739 \h </w:instrText>
        </w:r>
        <w:r>
          <w:fldChar w:fldCharType="separate"/>
        </w:r>
        <w:r>
          <w:t>37</w:t>
        </w:r>
        <w:r>
          <w:fldChar w:fldCharType="end"/>
        </w:r>
      </w:hyperlink>
    </w:p>
    <w:p>
      <w:pPr>
        <w:pStyle w:val="TOC2"/>
        <w:tabs>
          <w:tab w:val="right" w:leader="dot" w:pos="8306"/>
        </w:tabs>
      </w:pPr>
      <w:hyperlink w:anchor="_Toc1960" w:history="1">
        <w:r>
          <w:rPr>
            <w:rFonts w:ascii="仿宋" w:eastAsia="仿宋" w:hAnsi="仿宋" w:cs="仿宋" w:hint="eastAsia"/>
            <w:lang w:eastAsia="zh-CN"/>
          </w:rPr>
          <w:t>(一)、创新策略与方向</w:t>
        </w:r>
        <w:r>
          <w:tab/>
        </w:r>
        <w:r>
          <w:fldChar w:fldCharType="begin"/>
        </w:r>
        <w:r>
          <w:instrText xml:space="preserve"> PAGEREF _Toc1960 \h </w:instrText>
        </w:r>
        <w:r>
          <w:fldChar w:fldCharType="separate"/>
        </w:r>
        <w:r>
          <w:t>37</w:t>
        </w:r>
        <w:r>
          <w:fldChar w:fldCharType="end"/>
        </w:r>
      </w:hyperlink>
    </w:p>
    <w:p>
      <w:pPr>
        <w:pStyle w:val="TOC2"/>
        <w:tabs>
          <w:tab w:val="right" w:leader="dot" w:pos="8306"/>
        </w:tabs>
      </w:pPr>
      <w:hyperlink w:anchor="_Toc19749" w:history="1">
        <w:r>
          <w:rPr>
            <w:rFonts w:ascii="仿宋" w:eastAsia="仿宋" w:hAnsi="仿宋" w:cs="仿宋" w:hint="eastAsia"/>
            <w:lang w:eastAsia="zh-CN"/>
          </w:rPr>
          <w:t>(二)、研发规划与投入</w:t>
        </w:r>
        <w:r>
          <w:tab/>
        </w:r>
        <w:r>
          <w:fldChar w:fldCharType="begin"/>
        </w:r>
        <w:r>
          <w:instrText xml:space="preserve"> PAGEREF _Toc19749 \h </w:instrText>
        </w:r>
        <w:r>
          <w:fldChar w:fldCharType="separate"/>
        </w:r>
        <w:r>
          <w:t>38</w:t>
        </w:r>
        <w:r>
          <w:fldChar w:fldCharType="end"/>
        </w:r>
      </w:hyperlink>
    </w:p>
    <w:p>
      <w:pPr>
        <w:pStyle w:val="TOC1"/>
        <w:tabs>
          <w:tab w:val="right" w:leader="dot" w:pos="8306"/>
        </w:tabs>
      </w:pPr>
      <w:hyperlink w:anchor="_Toc30788" w:history="1">
        <w:r>
          <w:rPr>
            <w:rFonts w:ascii="仿宋" w:eastAsia="仿宋" w:hAnsi="仿宋" w:cs="仿宋" w:hint="eastAsia"/>
            <w:lang w:eastAsia="zh-CN"/>
          </w:rPr>
          <w:t>十、电子控制四轮驱动装置项目经营效益</w:t>
        </w:r>
        <w:r>
          <w:tab/>
        </w:r>
        <w:r>
          <w:fldChar w:fldCharType="begin"/>
        </w:r>
        <w:r>
          <w:instrText xml:space="preserve"> PAGEREF _Toc30788 \h </w:instrText>
        </w:r>
        <w:r>
          <w:fldChar w:fldCharType="separate"/>
        </w:r>
        <w:r>
          <w:t>40</w:t>
        </w:r>
        <w:r>
          <w:fldChar w:fldCharType="end"/>
        </w:r>
      </w:hyperlink>
    </w:p>
    <w:p>
      <w:pPr>
        <w:pStyle w:val="TOC2"/>
        <w:tabs>
          <w:tab w:val="right" w:leader="dot" w:pos="8306"/>
        </w:tabs>
      </w:pPr>
      <w:hyperlink w:anchor="_Toc14927" w:history="1">
        <w:r>
          <w:rPr>
            <w:rFonts w:ascii="仿宋" w:eastAsia="仿宋" w:hAnsi="仿宋" w:cs="仿宋" w:hint="eastAsia"/>
            <w:lang w:eastAsia="zh-CN"/>
          </w:rPr>
          <w:t>(一)、经济评价财务测算</w:t>
        </w:r>
        <w:r>
          <w:tab/>
        </w:r>
        <w:r>
          <w:fldChar w:fldCharType="begin"/>
        </w:r>
        <w:r>
          <w:instrText xml:space="preserve"> PAGEREF _Toc14927 \h </w:instrText>
        </w:r>
        <w:r>
          <w:fldChar w:fldCharType="separate"/>
        </w:r>
        <w:r>
          <w:t>40</w:t>
        </w:r>
        <w:r>
          <w:fldChar w:fldCharType="end"/>
        </w:r>
      </w:hyperlink>
    </w:p>
    <w:p>
      <w:pPr>
        <w:pStyle w:val="TOC2"/>
        <w:tabs>
          <w:tab w:val="right" w:leader="dot" w:pos="8306"/>
        </w:tabs>
      </w:pPr>
      <w:hyperlink w:anchor="_Toc18276" w:history="1">
        <w:r>
          <w:rPr>
            <w:rFonts w:ascii="仿宋" w:eastAsia="仿宋" w:hAnsi="仿宋" w:cs="仿宋" w:hint="eastAsia"/>
            <w:lang w:eastAsia="zh-CN"/>
          </w:rPr>
          <w:t>(二)、电子控制四轮驱动装置项目盈利能力分析</w:t>
        </w:r>
        <w:r>
          <w:tab/>
        </w:r>
        <w:r>
          <w:fldChar w:fldCharType="begin"/>
        </w:r>
        <w:r>
          <w:instrText xml:space="preserve"> PAGEREF _Toc18276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35" w:history="1">
        <w:r>
          <w:rPr>
            <w:rFonts w:ascii="仿宋" w:eastAsia="仿宋" w:hAnsi="仿宋" w:cs="仿宋" w:hint="eastAsia"/>
            <w:lang w:eastAsia="zh-CN"/>
          </w:rPr>
          <w:t>十一、电子控制四轮驱动装置项目投资规划</w:t>
        </w:r>
        <w:r>
          <w:tab/>
        </w:r>
        <w:r>
          <w:fldChar w:fldCharType="begin"/>
        </w:r>
        <w:r>
          <w:instrText xml:space="preserve"> PAGEREF _Toc3635 \h </w:instrText>
        </w:r>
        <w:r>
          <w:fldChar w:fldCharType="separate"/>
        </w:r>
        <w:r>
          <w:t>42</w:t>
        </w:r>
        <w:r>
          <w:fldChar w:fldCharType="end"/>
        </w:r>
      </w:hyperlink>
    </w:p>
    <w:p>
      <w:pPr>
        <w:pStyle w:val="TOC2"/>
        <w:tabs>
          <w:tab w:val="right" w:leader="dot" w:pos="8306"/>
        </w:tabs>
      </w:pPr>
      <w:hyperlink w:anchor="_Toc30862" w:history="1">
        <w:r>
          <w:rPr>
            <w:rFonts w:ascii="仿宋" w:eastAsia="仿宋" w:hAnsi="仿宋" w:cs="仿宋" w:hint="eastAsia"/>
            <w:lang w:eastAsia="zh-CN"/>
          </w:rPr>
          <w:t>(一)、电子控制四轮驱动装置项目总投资估算</w:t>
        </w:r>
        <w:r>
          <w:tab/>
        </w:r>
        <w:r>
          <w:fldChar w:fldCharType="begin"/>
        </w:r>
        <w:r>
          <w:instrText xml:space="preserve"> PAGEREF _Toc30862 \h </w:instrText>
        </w:r>
        <w:r>
          <w:fldChar w:fldCharType="separate"/>
        </w:r>
        <w:r>
          <w:t>42</w:t>
        </w:r>
        <w:r>
          <w:fldChar w:fldCharType="end"/>
        </w:r>
      </w:hyperlink>
    </w:p>
    <w:p>
      <w:pPr>
        <w:pStyle w:val="TOC2"/>
        <w:tabs>
          <w:tab w:val="right" w:leader="dot" w:pos="8306"/>
        </w:tabs>
      </w:pPr>
      <w:hyperlink w:anchor="_Toc8792" w:history="1">
        <w:r>
          <w:rPr>
            <w:rFonts w:ascii="仿宋" w:eastAsia="仿宋" w:hAnsi="仿宋" w:cs="仿宋" w:hint="eastAsia"/>
            <w:lang w:eastAsia="zh-CN"/>
          </w:rPr>
          <w:t>(二)、资金筹措</w:t>
        </w:r>
        <w:r>
          <w:tab/>
        </w:r>
        <w:r>
          <w:fldChar w:fldCharType="begin"/>
        </w:r>
        <w:r>
          <w:instrText xml:space="preserve"> PAGEREF _Toc8792 \h </w:instrText>
        </w:r>
        <w:r>
          <w:fldChar w:fldCharType="separate"/>
        </w:r>
        <w:r>
          <w:t>44</w:t>
        </w:r>
        <w:r>
          <w:fldChar w:fldCharType="end"/>
        </w:r>
      </w:hyperlink>
    </w:p>
    <w:p>
      <w:pPr>
        <w:pStyle w:val="TOC1"/>
        <w:tabs>
          <w:tab w:val="right" w:leader="dot" w:pos="8306"/>
        </w:tabs>
      </w:pPr>
      <w:hyperlink w:anchor="_Toc15069" w:history="1">
        <w:r>
          <w:rPr>
            <w:rFonts w:ascii="仿宋" w:eastAsia="仿宋" w:hAnsi="仿宋" w:cs="仿宋" w:hint="eastAsia"/>
            <w:lang w:eastAsia="zh-CN"/>
          </w:rPr>
          <w:t>十二、生产安全保护</w:t>
        </w:r>
        <w:r>
          <w:tab/>
        </w:r>
        <w:r>
          <w:fldChar w:fldCharType="begin"/>
        </w:r>
        <w:r>
          <w:instrText xml:space="preserve"> PAGEREF _Toc15069 \h </w:instrText>
        </w:r>
        <w:r>
          <w:fldChar w:fldCharType="separate"/>
        </w:r>
        <w:r>
          <w:t>44</w:t>
        </w:r>
        <w:r>
          <w:fldChar w:fldCharType="end"/>
        </w:r>
      </w:hyperlink>
    </w:p>
    <w:p>
      <w:pPr>
        <w:pStyle w:val="TOC2"/>
        <w:tabs>
          <w:tab w:val="right" w:leader="dot" w:pos="8306"/>
        </w:tabs>
      </w:pPr>
      <w:hyperlink w:anchor="_Toc32339" w:history="1">
        <w:r>
          <w:rPr>
            <w:rFonts w:ascii="仿宋" w:eastAsia="仿宋" w:hAnsi="仿宋" w:cs="仿宋" w:hint="eastAsia"/>
            <w:lang w:eastAsia="zh-CN"/>
          </w:rPr>
          <w:t>(一)、消防安全</w:t>
        </w:r>
        <w:r>
          <w:tab/>
        </w:r>
        <w:r>
          <w:fldChar w:fldCharType="begin"/>
        </w:r>
        <w:r>
          <w:instrText xml:space="preserve"> PAGEREF _Toc32339 \h </w:instrText>
        </w:r>
        <w:r>
          <w:fldChar w:fldCharType="separate"/>
        </w:r>
        <w:r>
          <w:t>44</w:t>
        </w:r>
        <w:r>
          <w:fldChar w:fldCharType="end"/>
        </w:r>
      </w:hyperlink>
    </w:p>
    <w:p>
      <w:pPr>
        <w:pStyle w:val="TOC2"/>
        <w:tabs>
          <w:tab w:val="right" w:leader="dot" w:pos="8306"/>
        </w:tabs>
      </w:pPr>
      <w:hyperlink w:anchor="_Toc24787" w:history="1">
        <w:r>
          <w:rPr>
            <w:rFonts w:ascii="仿宋" w:eastAsia="仿宋" w:hAnsi="仿宋" w:cs="仿宋" w:hint="eastAsia"/>
            <w:lang w:eastAsia="zh-CN"/>
          </w:rPr>
          <w:t>(二)、防火防爆总图布置措施</w:t>
        </w:r>
        <w:r>
          <w:tab/>
        </w:r>
        <w:r>
          <w:fldChar w:fldCharType="begin"/>
        </w:r>
        <w:r>
          <w:instrText xml:space="preserve"> PAGEREF _Toc24787 \h </w:instrText>
        </w:r>
        <w:r>
          <w:fldChar w:fldCharType="separate"/>
        </w:r>
        <w:r>
          <w:t>46</w:t>
        </w:r>
        <w:r>
          <w:fldChar w:fldCharType="end"/>
        </w:r>
      </w:hyperlink>
    </w:p>
    <w:p>
      <w:pPr>
        <w:pStyle w:val="TOC2"/>
        <w:tabs>
          <w:tab w:val="right" w:leader="dot" w:pos="8306"/>
        </w:tabs>
      </w:pPr>
      <w:hyperlink w:anchor="_Toc30425" w:history="1">
        <w:r>
          <w:rPr>
            <w:rFonts w:ascii="仿宋" w:eastAsia="仿宋" w:hAnsi="仿宋" w:cs="仿宋" w:hint="eastAsia"/>
            <w:lang w:eastAsia="zh-CN"/>
          </w:rPr>
          <w:t>(三)、自然灾害防范措施</w:t>
        </w:r>
        <w:r>
          <w:tab/>
        </w:r>
        <w:r>
          <w:fldChar w:fldCharType="begin"/>
        </w:r>
        <w:r>
          <w:instrText xml:space="preserve"> PAGEREF _Toc30425 \h </w:instrText>
        </w:r>
        <w:r>
          <w:fldChar w:fldCharType="separate"/>
        </w:r>
        <w:r>
          <w:t>47</w:t>
        </w:r>
        <w:r>
          <w:fldChar w:fldCharType="end"/>
        </w:r>
      </w:hyperlink>
    </w:p>
    <w:p>
      <w:pPr>
        <w:pStyle w:val="TOC2"/>
        <w:tabs>
          <w:tab w:val="right" w:leader="dot" w:pos="8306"/>
        </w:tabs>
      </w:pPr>
      <w:hyperlink w:anchor="_Toc28581" w:history="1">
        <w:r>
          <w:rPr>
            <w:rFonts w:ascii="仿宋" w:eastAsia="仿宋" w:hAnsi="仿宋" w:cs="仿宋" w:hint="eastAsia"/>
            <w:lang w:eastAsia="zh-CN"/>
          </w:rPr>
          <w:t>(四)、安全色及安全标志使用要求</w:t>
        </w:r>
        <w:r>
          <w:tab/>
        </w:r>
        <w:r>
          <w:fldChar w:fldCharType="begin"/>
        </w:r>
        <w:r>
          <w:instrText xml:space="preserve"> PAGEREF _Toc28581 \h </w:instrText>
        </w:r>
        <w:r>
          <w:fldChar w:fldCharType="separate"/>
        </w:r>
        <w:r>
          <w:t>48</w:t>
        </w:r>
        <w:r>
          <w:fldChar w:fldCharType="end"/>
        </w:r>
      </w:hyperlink>
    </w:p>
    <w:p>
      <w:pPr>
        <w:pStyle w:val="TOC2"/>
        <w:tabs>
          <w:tab w:val="right" w:leader="dot" w:pos="8306"/>
        </w:tabs>
      </w:pPr>
      <w:hyperlink w:anchor="_Toc14936" w:history="1">
        <w:r>
          <w:rPr>
            <w:rFonts w:ascii="仿宋" w:eastAsia="仿宋" w:hAnsi="仿宋" w:cs="仿宋" w:hint="eastAsia"/>
            <w:lang w:eastAsia="zh-CN"/>
          </w:rPr>
          <w:t>(五)、防尘防毒措施</w:t>
        </w:r>
        <w:r>
          <w:tab/>
        </w:r>
        <w:r>
          <w:fldChar w:fldCharType="begin"/>
        </w:r>
        <w:r>
          <w:instrText xml:space="preserve"> PAGEREF _Toc14936 \h </w:instrText>
        </w:r>
        <w:r>
          <w:fldChar w:fldCharType="separate"/>
        </w:r>
        <w:r>
          <w:t>49</w:t>
        </w:r>
        <w:r>
          <w:fldChar w:fldCharType="end"/>
        </w:r>
      </w:hyperlink>
    </w:p>
    <w:p>
      <w:pPr>
        <w:pStyle w:val="TOC2"/>
        <w:tabs>
          <w:tab w:val="right" w:leader="dot" w:pos="8306"/>
        </w:tabs>
      </w:pPr>
      <w:hyperlink w:anchor="_Toc18922" w:history="1">
        <w:r>
          <w:rPr>
            <w:rFonts w:ascii="仿宋" w:eastAsia="仿宋" w:hAnsi="仿宋" w:cs="仿宋" w:hint="eastAsia"/>
            <w:lang w:eastAsia="zh-CN"/>
          </w:rPr>
          <w:t>(六)、防静电、触电防护及防雷措施</w:t>
        </w:r>
        <w:r>
          <w:tab/>
        </w:r>
        <w:r>
          <w:fldChar w:fldCharType="begin"/>
        </w:r>
        <w:r>
          <w:instrText xml:space="preserve"> PAGEREF _Toc18922 \h </w:instrText>
        </w:r>
        <w:r>
          <w:fldChar w:fldCharType="separate"/>
        </w:r>
        <w:r>
          <w:t>50</w:t>
        </w:r>
        <w:r>
          <w:fldChar w:fldCharType="end"/>
        </w:r>
      </w:hyperlink>
    </w:p>
    <w:p>
      <w:pPr>
        <w:pStyle w:val="TOC2"/>
        <w:tabs>
          <w:tab w:val="right" w:leader="dot" w:pos="8306"/>
        </w:tabs>
      </w:pPr>
      <w:hyperlink w:anchor="_Toc24419" w:history="1">
        <w:r>
          <w:rPr>
            <w:rFonts w:ascii="仿宋" w:eastAsia="仿宋" w:hAnsi="仿宋" w:cs="仿宋" w:hint="eastAsia"/>
            <w:lang w:eastAsia="zh-CN"/>
          </w:rPr>
          <w:t>(七)、机械设备安全保障措施</w:t>
        </w:r>
        <w:r>
          <w:tab/>
        </w:r>
        <w:r>
          <w:fldChar w:fldCharType="begin"/>
        </w:r>
        <w:r>
          <w:instrText xml:space="preserve"> PAGEREF _Toc24419 \h </w:instrText>
        </w:r>
        <w:r>
          <w:fldChar w:fldCharType="separate"/>
        </w:r>
        <w:r>
          <w:t>52</w:t>
        </w:r>
        <w:r>
          <w:fldChar w:fldCharType="end"/>
        </w:r>
      </w:hyperlink>
    </w:p>
    <w:p>
      <w:pPr>
        <w:pStyle w:val="TOC1"/>
        <w:tabs>
          <w:tab w:val="right" w:leader="dot" w:pos="8306"/>
        </w:tabs>
      </w:pPr>
      <w:hyperlink w:anchor="_Toc22749" w:history="1">
        <w:r>
          <w:rPr>
            <w:rFonts w:ascii="仿宋" w:eastAsia="仿宋" w:hAnsi="仿宋" w:cs="仿宋" w:hint="eastAsia"/>
            <w:lang w:eastAsia="zh-CN"/>
          </w:rPr>
          <w:t>十三、电子控制四轮驱动装置项目实施时间节点</w:t>
        </w:r>
        <w:r>
          <w:tab/>
        </w:r>
        <w:r>
          <w:fldChar w:fldCharType="begin"/>
        </w:r>
        <w:r>
          <w:instrText xml:space="preserve"> PAGEREF _Toc22749 \h </w:instrText>
        </w:r>
        <w:r>
          <w:fldChar w:fldCharType="separate"/>
        </w:r>
        <w:r>
          <w:t>53</w:t>
        </w:r>
        <w:r>
          <w:fldChar w:fldCharType="end"/>
        </w:r>
      </w:hyperlink>
    </w:p>
    <w:p>
      <w:pPr>
        <w:pStyle w:val="TOC2"/>
        <w:tabs>
          <w:tab w:val="right" w:leader="dot" w:pos="8306"/>
        </w:tabs>
      </w:pPr>
      <w:hyperlink w:anchor="_Toc27508" w:history="1">
        <w:r>
          <w:rPr>
            <w:rFonts w:ascii="仿宋" w:eastAsia="仿宋" w:hAnsi="仿宋" w:cs="仿宋" w:hint="eastAsia"/>
            <w:lang w:eastAsia="zh-CN"/>
          </w:rPr>
          <w:t>(一)、电子控制四轮驱动装置项目启动阶段时间节点</w:t>
        </w:r>
        <w:r>
          <w:tab/>
        </w:r>
        <w:r>
          <w:fldChar w:fldCharType="begin"/>
        </w:r>
        <w:r>
          <w:instrText xml:space="preserve"> PAGEREF _Toc27508 \h </w:instrText>
        </w:r>
        <w:r>
          <w:fldChar w:fldCharType="separate"/>
        </w:r>
        <w:r>
          <w:t>53</w:t>
        </w:r>
        <w:r>
          <w:fldChar w:fldCharType="end"/>
        </w:r>
      </w:hyperlink>
    </w:p>
    <w:p>
      <w:pPr>
        <w:pStyle w:val="TOC2"/>
        <w:tabs>
          <w:tab w:val="right" w:leader="dot" w:pos="8306"/>
        </w:tabs>
      </w:pPr>
      <w:hyperlink w:anchor="_Toc28813" w:history="1">
        <w:r>
          <w:rPr>
            <w:rFonts w:ascii="仿宋" w:eastAsia="仿宋" w:hAnsi="仿宋" w:cs="仿宋" w:hint="eastAsia"/>
            <w:lang w:eastAsia="zh-CN"/>
          </w:rPr>
          <w:t>(二)、电子控制四轮驱动装置项目执行阶段时间节点</w:t>
        </w:r>
        <w:r>
          <w:tab/>
        </w:r>
        <w:r>
          <w:fldChar w:fldCharType="begin"/>
        </w:r>
        <w:r>
          <w:instrText xml:space="preserve"> PAGEREF _Toc28813 \h </w:instrText>
        </w:r>
        <w:r>
          <w:fldChar w:fldCharType="separate"/>
        </w:r>
        <w:r>
          <w:t>55</w:t>
        </w:r>
        <w:r>
          <w:fldChar w:fldCharType="end"/>
        </w:r>
      </w:hyperlink>
    </w:p>
    <w:p>
      <w:pPr>
        <w:pStyle w:val="TOC2"/>
        <w:tabs>
          <w:tab w:val="right" w:leader="dot" w:pos="8306"/>
        </w:tabs>
      </w:pPr>
      <w:hyperlink w:anchor="_Toc15573" w:history="1">
        <w:r>
          <w:rPr>
            <w:rFonts w:ascii="仿宋" w:eastAsia="仿宋" w:hAnsi="仿宋" w:cs="仿宋" w:hint="eastAsia"/>
            <w:lang w:eastAsia="zh-CN"/>
          </w:rPr>
          <w:t>(三)、电子控制四轮驱动装置项目完成阶段时间节点</w:t>
        </w:r>
        <w:r>
          <w:tab/>
        </w:r>
        <w:r>
          <w:fldChar w:fldCharType="begin"/>
        </w:r>
        <w:r>
          <w:instrText xml:space="preserve"> PAGEREF _Toc15573 \h </w:instrText>
        </w:r>
        <w:r>
          <w:fldChar w:fldCharType="separate"/>
        </w:r>
        <w:r>
          <w:t>56</w:t>
        </w:r>
        <w:r>
          <w:fldChar w:fldCharType="end"/>
        </w:r>
      </w:hyperlink>
    </w:p>
    <w:p>
      <w:pPr>
        <w:pStyle w:val="TOC1"/>
        <w:tabs>
          <w:tab w:val="right" w:leader="dot" w:pos="8306"/>
        </w:tabs>
      </w:pPr>
      <w:hyperlink w:anchor="_Toc20146" w:history="1">
        <w:r>
          <w:rPr>
            <w:rFonts w:ascii="仿宋" w:eastAsia="仿宋" w:hAnsi="仿宋" w:cs="仿宋" w:hint="eastAsia"/>
            <w:lang w:eastAsia="zh-CN"/>
          </w:rPr>
          <w:t>十四、质量管理体系</w:t>
        </w:r>
        <w:r>
          <w:tab/>
        </w:r>
        <w:r>
          <w:fldChar w:fldCharType="begin"/>
        </w:r>
        <w:r>
          <w:instrText xml:space="preserve"> PAGEREF _Toc20146 \h </w:instrText>
        </w:r>
        <w:r>
          <w:fldChar w:fldCharType="separate"/>
        </w:r>
        <w:r>
          <w:t>57</w:t>
        </w:r>
        <w:r>
          <w:fldChar w:fldCharType="end"/>
        </w:r>
      </w:hyperlink>
    </w:p>
    <w:p>
      <w:pPr>
        <w:pStyle w:val="TOC2"/>
        <w:tabs>
          <w:tab w:val="right" w:leader="dot" w:pos="8306"/>
        </w:tabs>
      </w:pPr>
      <w:hyperlink w:anchor="_Toc22699" w:history="1">
        <w:r>
          <w:rPr>
            <w:rFonts w:ascii="仿宋" w:eastAsia="仿宋" w:hAnsi="仿宋" w:cs="仿宋" w:hint="eastAsia"/>
            <w:lang w:eastAsia="zh-CN"/>
          </w:rPr>
          <w:t>(一)、质量目标与方针</w:t>
        </w:r>
        <w:r>
          <w:tab/>
        </w:r>
        <w:r>
          <w:fldChar w:fldCharType="begin"/>
        </w:r>
        <w:r>
          <w:instrText xml:space="preserve"> PAGEREF _Toc22699 \h </w:instrText>
        </w:r>
        <w:r>
          <w:fldChar w:fldCharType="separate"/>
        </w:r>
        <w:r>
          <w:t>57</w:t>
        </w:r>
        <w:r>
          <w:fldChar w:fldCharType="end"/>
        </w:r>
      </w:hyperlink>
    </w:p>
    <w:p>
      <w:pPr>
        <w:pStyle w:val="TOC2"/>
        <w:tabs>
          <w:tab w:val="right" w:leader="dot" w:pos="8306"/>
        </w:tabs>
      </w:pPr>
      <w:hyperlink w:anchor="_Toc20736" w:history="1">
        <w:r>
          <w:rPr>
            <w:rFonts w:ascii="仿宋" w:eastAsia="仿宋" w:hAnsi="仿宋" w:cs="仿宋" w:hint="eastAsia"/>
            <w:lang w:eastAsia="zh-CN"/>
          </w:rPr>
          <w:t>(二)、质量管理责任</w:t>
        </w:r>
        <w:r>
          <w:tab/>
        </w:r>
        <w:r>
          <w:fldChar w:fldCharType="begin"/>
        </w:r>
        <w:r>
          <w:instrText xml:space="preserve"> PAGEREF _Toc20736 \h </w:instrText>
        </w:r>
        <w:r>
          <w:fldChar w:fldCharType="separate"/>
        </w:r>
        <w:r>
          <w:t>58</w:t>
        </w:r>
        <w:r>
          <w:fldChar w:fldCharType="end"/>
        </w:r>
      </w:hyperlink>
    </w:p>
    <w:p>
      <w:pPr>
        <w:pStyle w:val="TOC2"/>
        <w:tabs>
          <w:tab w:val="right" w:leader="dot" w:pos="8306"/>
        </w:tabs>
      </w:pPr>
      <w:hyperlink w:anchor="_Toc26229" w:history="1">
        <w:r>
          <w:rPr>
            <w:rFonts w:ascii="仿宋" w:eastAsia="仿宋" w:hAnsi="仿宋" w:cs="仿宋" w:hint="eastAsia"/>
            <w:lang w:eastAsia="zh-CN"/>
          </w:rPr>
          <w:t>(三)、质量管理体系文件</w:t>
        </w:r>
        <w:r>
          <w:tab/>
        </w:r>
        <w:r>
          <w:fldChar w:fldCharType="begin"/>
        </w:r>
        <w:r>
          <w:instrText xml:space="preserve"> PAGEREF _Toc26229 \h </w:instrText>
        </w:r>
        <w:r>
          <w:fldChar w:fldCharType="separate"/>
        </w:r>
        <w:r>
          <w:t>59</w:t>
        </w:r>
        <w:r>
          <w:fldChar w:fldCharType="end"/>
        </w:r>
      </w:hyperlink>
    </w:p>
    <w:p>
      <w:pPr>
        <w:pStyle w:val="TOC2"/>
        <w:tabs>
          <w:tab w:val="right" w:leader="dot" w:pos="8306"/>
        </w:tabs>
      </w:pPr>
      <w:hyperlink w:anchor="_Toc10024" w:history="1">
        <w:r>
          <w:rPr>
            <w:rFonts w:ascii="仿宋" w:eastAsia="仿宋" w:hAnsi="仿宋" w:cs="仿宋" w:hint="eastAsia"/>
            <w:lang w:eastAsia="zh-CN"/>
          </w:rPr>
          <w:t>(四)、质量培训与教育</w:t>
        </w:r>
        <w:r>
          <w:tab/>
        </w:r>
        <w:r>
          <w:fldChar w:fldCharType="begin"/>
        </w:r>
        <w:r>
          <w:instrText xml:space="preserve"> PAGEREF _Toc10024 \h </w:instrText>
        </w:r>
        <w:r>
          <w:fldChar w:fldCharType="separate"/>
        </w:r>
        <w:r>
          <w:t>62</w:t>
        </w:r>
        <w:r>
          <w:fldChar w:fldCharType="end"/>
        </w:r>
      </w:hyperlink>
    </w:p>
    <w:p>
      <w:pPr>
        <w:pStyle w:val="TOC2"/>
        <w:tabs>
          <w:tab w:val="right" w:leader="dot" w:pos="8306"/>
        </w:tabs>
      </w:pPr>
      <w:hyperlink w:anchor="_Toc11399" w:history="1">
        <w:r>
          <w:rPr>
            <w:rFonts w:ascii="仿宋" w:eastAsia="仿宋" w:hAnsi="仿宋" w:cs="仿宋" w:hint="eastAsia"/>
            <w:lang w:eastAsia="zh-CN"/>
          </w:rPr>
          <w:t>(五)、质量审核与评价</w:t>
        </w:r>
        <w:r>
          <w:tab/>
        </w:r>
        <w:r>
          <w:fldChar w:fldCharType="begin"/>
        </w:r>
        <w:r>
          <w:instrText xml:space="preserve"> PAGEREF _Toc11399 \h </w:instrText>
        </w:r>
        <w:r>
          <w:fldChar w:fldCharType="separate"/>
        </w:r>
        <w:r>
          <w:t>63</w:t>
        </w:r>
        <w:r>
          <w:fldChar w:fldCharType="end"/>
        </w:r>
      </w:hyperlink>
    </w:p>
    <w:p>
      <w:pPr>
        <w:pStyle w:val="TOC2"/>
        <w:tabs>
          <w:tab w:val="right" w:leader="dot" w:pos="8306"/>
        </w:tabs>
      </w:pPr>
      <w:hyperlink w:anchor="_Toc9715" w:history="1">
        <w:r>
          <w:rPr>
            <w:rFonts w:ascii="仿宋" w:eastAsia="仿宋" w:hAnsi="仿宋" w:cs="仿宋" w:hint="eastAsia"/>
            <w:lang w:eastAsia="zh-CN"/>
          </w:rPr>
          <w:t>(六)、不符合与纠正措施</w:t>
        </w:r>
        <w:r>
          <w:tab/>
        </w:r>
        <w:r>
          <w:fldChar w:fldCharType="begin"/>
        </w:r>
        <w:r>
          <w:instrText xml:space="preserve"> PAGEREF _Toc9715 \h </w:instrText>
        </w:r>
        <w:r>
          <w:fldChar w:fldCharType="separate"/>
        </w:r>
        <w:r>
          <w:t>64</w:t>
        </w:r>
        <w:r>
          <w:fldChar w:fldCharType="end"/>
        </w:r>
      </w:hyperlink>
    </w:p>
    <w:p>
      <w:pPr>
        <w:pStyle w:val="TOC1"/>
        <w:tabs>
          <w:tab w:val="right" w:leader="dot" w:pos="8306"/>
        </w:tabs>
      </w:pPr>
      <w:hyperlink w:anchor="_Toc19479" w:history="1">
        <w:r>
          <w:rPr>
            <w:rFonts w:ascii="仿宋" w:eastAsia="仿宋" w:hAnsi="仿宋" w:cs="仿宋" w:hint="eastAsia"/>
            <w:lang w:eastAsia="zh-CN"/>
          </w:rPr>
          <w:t>十五、电子控制四轮驱动装置项目实施保障措施</w:t>
        </w:r>
        <w:r>
          <w:tab/>
        </w:r>
        <w:r>
          <w:fldChar w:fldCharType="begin"/>
        </w:r>
        <w:r>
          <w:instrText xml:space="preserve"> PAGEREF _Toc19479 \h </w:instrText>
        </w:r>
        <w:r>
          <w:fldChar w:fldCharType="separate"/>
        </w:r>
        <w:r>
          <w:t>65</w:t>
        </w:r>
        <w:r>
          <w:fldChar w:fldCharType="end"/>
        </w:r>
      </w:hyperlink>
    </w:p>
    <w:p>
      <w:pPr>
        <w:pStyle w:val="TOC2"/>
        <w:tabs>
          <w:tab w:val="right" w:leader="dot" w:pos="8306"/>
        </w:tabs>
      </w:pPr>
      <w:hyperlink w:anchor="_Toc17166" w:history="1">
        <w:r>
          <w:rPr>
            <w:rFonts w:ascii="仿宋" w:eastAsia="仿宋" w:hAnsi="仿宋" w:cs="仿宋" w:hint="eastAsia"/>
            <w:lang w:eastAsia="zh-CN"/>
          </w:rPr>
          <w:t>(一)、电子控制四轮驱动装置项目实施保障机制</w:t>
        </w:r>
        <w:r>
          <w:tab/>
        </w:r>
        <w:r>
          <w:fldChar w:fldCharType="begin"/>
        </w:r>
        <w:r>
          <w:instrText xml:space="preserve"> PAGEREF _Toc17166 \h </w:instrText>
        </w:r>
        <w:r>
          <w:fldChar w:fldCharType="separate"/>
        </w:r>
        <w:r>
          <w:t>65</w:t>
        </w:r>
        <w:r>
          <w:fldChar w:fldCharType="end"/>
        </w:r>
      </w:hyperlink>
    </w:p>
    <w:p>
      <w:pPr>
        <w:pStyle w:val="TOC2"/>
        <w:tabs>
          <w:tab w:val="right" w:leader="dot" w:pos="8306"/>
        </w:tabs>
      </w:pPr>
      <w:hyperlink w:anchor="_Toc20138" w:history="1">
        <w:r>
          <w:rPr>
            <w:rFonts w:ascii="仿宋" w:eastAsia="仿宋" w:hAnsi="仿宋" w:cs="仿宋" w:hint="eastAsia"/>
            <w:lang w:eastAsia="zh-CN"/>
          </w:rPr>
          <w:t>(二)、电子控制四轮驱动装置项目法律合规要求</w:t>
        </w:r>
        <w:r>
          <w:tab/>
        </w:r>
        <w:r>
          <w:fldChar w:fldCharType="begin"/>
        </w:r>
        <w:r>
          <w:instrText xml:space="preserve"> PAGEREF _Toc20138 \h </w:instrText>
        </w:r>
        <w:r>
          <w:fldChar w:fldCharType="separate"/>
        </w:r>
        <w:r>
          <w:t>69</w:t>
        </w:r>
        <w:r>
          <w:fldChar w:fldCharType="end"/>
        </w:r>
      </w:hyperlink>
    </w:p>
    <w:p>
      <w:pPr>
        <w:pStyle w:val="TOC2"/>
        <w:tabs>
          <w:tab w:val="right" w:leader="dot" w:pos="8306"/>
        </w:tabs>
      </w:pPr>
      <w:hyperlink w:anchor="_Toc2431" w:history="1">
        <w:r>
          <w:rPr>
            <w:rFonts w:ascii="仿宋" w:eastAsia="仿宋" w:hAnsi="仿宋" w:cs="仿宋" w:hint="eastAsia"/>
            <w:lang w:eastAsia="zh-CN"/>
          </w:rPr>
          <w:t>(三)、电子控制四轮驱动装置项目合同管理与法律事务</w:t>
        </w:r>
        <w:r>
          <w:tab/>
        </w:r>
        <w:r>
          <w:fldChar w:fldCharType="begin"/>
        </w:r>
        <w:r>
          <w:instrText xml:space="preserve"> PAGEREF _Toc2431 \h </w:instrText>
        </w:r>
        <w:r>
          <w:fldChar w:fldCharType="separate"/>
        </w:r>
        <w:r>
          <w:t>74</w:t>
        </w:r>
        <w:r>
          <w:fldChar w:fldCharType="end"/>
        </w:r>
      </w:hyperlink>
    </w:p>
    <w:p>
      <w:pPr>
        <w:pStyle w:val="TOC2"/>
        <w:tabs>
          <w:tab w:val="right" w:leader="dot" w:pos="8306"/>
        </w:tabs>
      </w:pPr>
      <w:hyperlink w:anchor="_Toc29298" w:history="1">
        <w:r>
          <w:rPr>
            <w:rFonts w:ascii="仿宋" w:eastAsia="仿宋" w:hAnsi="仿宋" w:cs="仿宋" w:hint="eastAsia"/>
            <w:lang w:eastAsia="zh-CN"/>
          </w:rPr>
          <w:t>(四)、电子控制四轮驱动装置项目知识产权保护策略</w:t>
        </w:r>
        <w:r>
          <w:tab/>
        </w:r>
        <w:r>
          <w:fldChar w:fldCharType="begin"/>
        </w:r>
        <w:r>
          <w:instrText xml:space="preserve"> PAGEREF _Toc29298 \h </w:instrText>
        </w:r>
        <w:r>
          <w:fldChar w:fldCharType="separate"/>
        </w:r>
        <w:r>
          <w:t>80</w:t>
        </w:r>
        <w:r>
          <w:fldChar w:fldCharType="end"/>
        </w:r>
      </w:hyperlink>
    </w:p>
    <w:p>
      <w:pPr>
        <w:pStyle w:val="TOC1"/>
        <w:tabs>
          <w:tab w:val="right" w:leader="dot" w:pos="8306"/>
        </w:tabs>
      </w:pPr>
      <w:hyperlink w:anchor="_Toc5105" w:history="1">
        <w:r>
          <w:rPr>
            <w:rFonts w:ascii="仿宋" w:eastAsia="仿宋" w:hAnsi="仿宋" w:cs="仿宋" w:hint="eastAsia"/>
            <w:lang w:eastAsia="zh-CN"/>
          </w:rPr>
          <w:t>十六、电子控制四轮驱动装置项目治理与监督</w:t>
        </w:r>
        <w:r>
          <w:tab/>
        </w:r>
        <w:r>
          <w:fldChar w:fldCharType="begin"/>
        </w:r>
        <w:r>
          <w:instrText xml:space="preserve"> PAGEREF _Toc5105 \h </w:instrText>
        </w:r>
        <w:r>
          <w:fldChar w:fldCharType="separate"/>
        </w:r>
        <w:r>
          <w:t>83</w:t>
        </w:r>
        <w:r>
          <w:fldChar w:fldCharType="end"/>
        </w:r>
      </w:hyperlink>
    </w:p>
    <w:p>
      <w:pPr>
        <w:pStyle w:val="TOC2"/>
        <w:tabs>
          <w:tab w:val="right" w:leader="dot" w:pos="8306"/>
        </w:tabs>
      </w:pPr>
      <w:hyperlink w:anchor="_Toc24667" w:history="1">
        <w:r>
          <w:rPr>
            <w:rFonts w:ascii="仿宋" w:eastAsia="仿宋" w:hAnsi="仿宋" w:cs="仿宋" w:hint="eastAsia"/>
            <w:lang w:eastAsia="zh-CN"/>
          </w:rPr>
          <w:t>(一)、电子控制四轮驱动装置项目治理结构</w:t>
        </w:r>
        <w:r>
          <w:tab/>
        </w:r>
        <w:r>
          <w:fldChar w:fldCharType="begin"/>
        </w:r>
        <w:r>
          <w:instrText xml:space="preserve"> PAGEREF _Toc24667 \h </w:instrText>
        </w:r>
        <w:r>
          <w:fldChar w:fldCharType="separate"/>
        </w:r>
        <w:r>
          <w:t>83</w:t>
        </w:r>
        <w:r>
          <w:fldChar w:fldCharType="end"/>
        </w:r>
      </w:hyperlink>
    </w:p>
    <w:p>
      <w:pPr>
        <w:pStyle w:val="TOC2"/>
        <w:tabs>
          <w:tab w:val="right" w:leader="dot" w:pos="8306"/>
        </w:tabs>
      </w:pPr>
      <w:hyperlink w:anchor="_Toc22171" w:history="1">
        <w:r>
          <w:rPr>
            <w:rFonts w:ascii="仿宋" w:eastAsia="仿宋" w:hAnsi="仿宋" w:cs="仿宋" w:hint="eastAsia"/>
            <w:lang w:eastAsia="zh-CN"/>
          </w:rPr>
          <w:t>(二)、监督与审计</w:t>
        </w:r>
        <w:r>
          <w:tab/>
        </w:r>
        <w:r>
          <w:fldChar w:fldCharType="begin"/>
        </w:r>
        <w:r>
          <w:instrText xml:space="preserve"> PAGEREF _Toc22171 \h </w:instrText>
        </w:r>
        <w:r>
          <w:fldChar w:fldCharType="separate"/>
        </w:r>
        <w:r>
          <w:t>85</w:t>
        </w:r>
        <w:r>
          <w:fldChar w:fldCharType="end"/>
        </w:r>
      </w:hyperlink>
    </w:p>
    <w:p>
      <w:pPr>
        <w:pStyle w:val="TOC1"/>
        <w:tabs>
          <w:tab w:val="right" w:leader="dot" w:pos="8306"/>
        </w:tabs>
      </w:pPr>
      <w:hyperlink w:anchor="_Toc22223" w:history="1">
        <w:r>
          <w:rPr>
            <w:rFonts w:ascii="仿宋" w:eastAsia="仿宋" w:hAnsi="仿宋" w:cs="仿宋" w:hint="eastAsia"/>
            <w:lang w:eastAsia="zh-CN"/>
          </w:rPr>
          <w:t>十七、风险识别与分类</w:t>
        </w:r>
        <w:r>
          <w:tab/>
        </w:r>
        <w:r>
          <w:fldChar w:fldCharType="begin"/>
        </w:r>
        <w:r>
          <w:instrText xml:space="preserve"> PAGEREF _Toc22223 \h </w:instrText>
        </w:r>
        <w:r>
          <w:fldChar w:fldCharType="separate"/>
        </w:r>
        <w:r>
          <w:t>86</w:t>
        </w:r>
        <w:r>
          <w:fldChar w:fldCharType="end"/>
        </w:r>
      </w:hyperlink>
    </w:p>
    <w:p>
      <w:pPr>
        <w:pStyle w:val="TOC2"/>
        <w:tabs>
          <w:tab w:val="right" w:leader="dot" w:pos="8306"/>
        </w:tabs>
      </w:pPr>
      <w:hyperlink w:anchor="_Toc3334" w:history="1">
        <w:r>
          <w:rPr>
            <w:rFonts w:ascii="仿宋" w:eastAsia="仿宋" w:hAnsi="仿宋" w:cs="仿宋" w:hint="eastAsia"/>
            <w:lang w:eastAsia="zh-CN"/>
          </w:rPr>
          <w:t>(一)、风险识别</w:t>
        </w:r>
        <w:r>
          <w:tab/>
        </w:r>
        <w:r>
          <w:fldChar w:fldCharType="begin"/>
        </w:r>
        <w:r>
          <w:instrText xml:space="preserve"> PAGEREF _Toc3334 \h </w:instrText>
        </w:r>
        <w:r>
          <w:fldChar w:fldCharType="separate"/>
        </w:r>
        <w:r>
          <w:t>86</w:t>
        </w:r>
        <w:r>
          <w:fldChar w:fldCharType="end"/>
        </w:r>
      </w:hyperlink>
    </w:p>
    <w:p>
      <w:pPr>
        <w:pStyle w:val="TOC2"/>
        <w:tabs>
          <w:tab w:val="right" w:leader="dot" w:pos="8306"/>
        </w:tabs>
      </w:pPr>
      <w:hyperlink w:anchor="_Toc26328" w:history="1">
        <w:r>
          <w:rPr>
            <w:rFonts w:ascii="仿宋" w:eastAsia="仿宋" w:hAnsi="仿宋" w:cs="仿宋" w:hint="eastAsia"/>
            <w:lang w:eastAsia="zh-CN"/>
          </w:rPr>
          <w:t>(二)、风险分类</w:t>
        </w:r>
        <w:r>
          <w:tab/>
        </w:r>
        <w:r>
          <w:fldChar w:fldCharType="begin"/>
        </w:r>
        <w:r>
          <w:instrText xml:space="preserve"> PAGEREF _Toc26328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529"/>
      <w:r>
        <w:rPr>
          <w:rFonts w:ascii="仿宋" w:eastAsia="仿宋" w:hAnsi="仿宋" w:cs="仿宋" w:hint="eastAsia"/>
          <w:sz w:val="28"/>
          <w:lang w:eastAsia="zh-CN"/>
        </w:rPr>
        <w:t>一、电子控制四轮驱动装置项目文档管理</w:t>
      </w:r>
      <w:bookmarkEnd w:id="2"/>
    </w:p>
    <w:p>
      <w:pPr>
        <w:pStyle w:val="Heading2"/>
        <w:rPr>
          <w:rFonts w:ascii="仿宋" w:eastAsia="仿宋" w:hAnsi="仿宋" w:cs="仿宋" w:hint="eastAsia"/>
          <w:lang w:eastAsia="zh-CN"/>
        </w:rPr>
      </w:pPr>
      <w:bookmarkStart w:id="3" w:name="_Toc2511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电子控制四轮驱动装置项目高度重视文档的质量和准确性，以支持电子控制四轮驱动装置项目的各项活动和决策。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文档的编制始于电子控制四轮驱动装置项目计划的初期，我们制定了详细的文档编制计划，明确了每个文档的内容、格式和编写责任人。在电子控制四轮驱动装置项目启动阶段，我们首先编制了电子控制四轮驱动装置项目章程，明确定义了电子控制四轮驱动装置项目的目标、范围、风险等关键要素。随后，电子控制四轮驱动装置项目团队根据计划陆续编制了需求文档、设计文档、测试文档等各类文档，确保电子控制四轮驱动装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控制四轮驱动装置项目管理中的重要环节，旨在确保电子控制四轮驱动装置项目文档符合质量标准和电子控制四轮驱动装置项目需求。在电子控制四轮驱动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控制四轮驱动装置项目相关利益方和专业领域的专家对文档进行独立审查。这有助于获取更全面、客观的反馈，确保电子控制四轮驱动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在文档编制与审查方面建立了严格的管理机制，通过规范的流程和多维度的审查，确保电子控制四轮驱动装置项目文档的质量、准确性和可靠性，为电子控制四轮驱动装置项目的顺利推进提供了有力支持。</w:t>
      </w:r>
    </w:p>
    <w:p>
      <w:pPr>
        <w:pStyle w:val="Heading2"/>
        <w:ind w:firstLine="560" w:firstLineChars="200"/>
        <w:rPr>
          <w:rFonts w:ascii="仿宋" w:eastAsia="仿宋" w:hAnsi="仿宋" w:cs="仿宋" w:hint="eastAsia"/>
          <w:sz w:val="28"/>
          <w:lang w:eastAsia="zh-CN"/>
        </w:rPr>
      </w:pPr>
      <w:bookmarkStart w:id="4" w:name="_Toc1909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在电子控制四轮驱动装置项目中，我们致力于优化文档发布与分发过程，以确保信息的高效传递和团队间协作的顺畅进行。以下是我们采取的关键优化策略：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我们通过多渠道发布文档，包括电子邮件、电子控制四轮驱动装置项目管理平台、内部网站等，以满足不同团队成员的偏好和需求。多渠道发布确保了信息的全面覆盖。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我们采用了精细的权限控制，确保只有授权人员可以访问敏感信息。这种安全措施保护了电子控制四轮驱动装置项目文档的机密性，防止了未经授权的信息泄露。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55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电子控制四轮驱动装置项目生命周期中一个至关重要的环节，直接关系到电子控制四轮驱动装置项目信息的长期保存和历史记录的完整性。在电子控制四轮驱动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19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7326"/>
      <w:r>
        <w:rPr>
          <w:rFonts w:ascii="仿宋" w:eastAsia="仿宋" w:hAnsi="仿宋" w:cs="仿宋" w:hint="eastAsia"/>
          <w:lang w:eastAsia="zh-CN"/>
        </w:rPr>
        <w:t>(一)、电子控制四轮驱动装置行业分析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行业一直以来都是市场的关注焦点。行业内的发展趋势、竞争态势以及潜在机会都对电子控制四轮驱动装置项目的推进产生深远的影响。通过深入研究行业的整体概貌，我们将更好地理解行业的核心特征，为电子控制四轮驱动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控制四轮驱动装置行业，技术一直是推动创新和发展的关键因素。我们将对当前技术趋势进行详尽分析，包括但不限于人工智能、大数据应用、先进制造技术等。这有助于电子控制四轮驱动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控制四轮驱动装置项目成功的基础。我们将对主要竞争对手进行深入研究，包括其市场份额、产品特点、市场定位等。通过全面了解竞争对手的优势和劣势，电子控制四轮驱动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4561"/>
      <w:r>
        <w:rPr>
          <w:rFonts w:ascii="仿宋" w:eastAsia="仿宋" w:hAnsi="仿宋" w:cs="仿宋" w:hint="eastAsia"/>
          <w:sz w:val="28"/>
          <w:lang w:eastAsia="zh-CN"/>
        </w:rPr>
        <w:t>(二)、电子控制四轮驱动装置市场分析预测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控制四轮驱动装置市场未来的增长趋势。这包括市场的整体规模、各细分领域的发展趋势等。电子控制四轮驱动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控制四轮驱动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控制四轮驱动装置项目实施过程中需要充分考虑的因素。我们将对市场风险进行全面评估，包括但不限于政策法规风险、市场竞争风险、技术变革风险等。通过对潜在风险的深入分析，电子控制四轮驱动装置项目可以制定相应的风险缓解策略，降低不确定性对电子控制四轮驱动装置项目的影响。</w:t>
      </w:r>
    </w:p>
    <w:p>
      <w:pPr>
        <w:pStyle w:val="Heading1"/>
        <w:ind w:firstLine="560" w:firstLineChars="200"/>
        <w:rPr>
          <w:rFonts w:ascii="仿宋" w:eastAsia="仿宋" w:hAnsi="仿宋" w:cs="仿宋" w:hint="eastAsia"/>
          <w:sz w:val="28"/>
          <w:lang w:eastAsia="zh-CN"/>
        </w:rPr>
      </w:pPr>
      <w:bookmarkStart w:id="9" w:name="_Toc1547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901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电子控制四轮驱动装置项目的主要产品是XXXX，预计年产值为XXX万元。这一产品在市场中占据着重要的地位，其广泛的应用范围使得该电子控制四轮驱动装置项目的市场前景非常广阔。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控制四轮驱动装置项目的xxx产品作为重要的原材料之一，将在多个领域发挥关键作用。其在建筑、交通、能源等方面的广泛应用将为整个产业链提供强大的支持，形成产业协同效应。电子控制四轮驱动装置项目的年产值XXX万XXX万XXX万万元不仅反映了其在市场上的巨大潜力，更预示着它对国民经济的积极贡献。这种关联度高、涉及面广的产业关系，使得该电子控制四轮驱动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738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总征地面积为XXXX平方米，相当于约XX.XX亩，其中净用地面积为XXXX平方米，红线范围内相当于约XX.XX亩。这一用地规模充分考虑了电子控制四轮驱动装置项目的建设需求，保障了电子控制四轮驱动装置项目在合适的空间内得以充分发展。电子控制四轮驱动装置项目规划的总建筑面积为XXXX平方米，其中主体工程建设占XXXX平方米，计容建筑面积达XXXX平方米。预计建筑工程的投资将达到XXXX万元，为电子控制四轮驱动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计划购置的设备共计XXXX台（套），设备购置费用为XXXX万元。这一设备购置计划充分考虑到电子控制四轮驱动装置项目的生产需求和技术要求，确保了电子控制四轮驱动装置项目在生产运营中具备先进的技术装备和高效的生产能力。设备的合理配置将为电子控制四轮驱动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计划总投资为XXXX万元，预计年实现营业收入为XXXX万元。这一产能规模的设定旨在确保电子控制四轮驱动装置项目能够在投资与回报之间取得平衡，实现长期可持续的发展。电子控制四轮驱动装置项目的总投资充分考虑到各个方面的需求，包括用地建设、设备购置等多个环节，以确保电子控制四轮驱动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240"/>
      <w:r>
        <w:rPr>
          <w:rFonts w:ascii="仿宋" w:eastAsia="仿宋" w:hAnsi="仿宋" w:cs="仿宋" w:hint="eastAsia"/>
          <w:sz w:val="28"/>
          <w:lang w:eastAsia="zh-CN"/>
        </w:rPr>
        <w:t>四、电子控制四轮驱动装置项目选址可行性分析</w:t>
      </w:r>
      <w:bookmarkEnd w:id="12"/>
    </w:p>
    <w:p>
      <w:pPr>
        <w:pStyle w:val="Heading2"/>
        <w:rPr>
          <w:rFonts w:ascii="仿宋" w:eastAsia="仿宋" w:hAnsi="仿宋" w:cs="仿宋" w:hint="eastAsia"/>
          <w:lang w:eastAsia="zh-CN"/>
        </w:rPr>
      </w:pPr>
      <w:bookmarkStart w:id="13" w:name="_Toc13653"/>
      <w:r>
        <w:rPr>
          <w:rFonts w:ascii="仿宋" w:eastAsia="仿宋" w:hAnsi="仿宋" w:cs="仿宋" w:hint="eastAsia"/>
          <w:lang w:eastAsia="zh-CN"/>
        </w:rPr>
        <w:t>(一)、电子控制四轮驱动装置项目选址</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该电子控制四轮驱动装置项目选址位于XX省XX市XX区XXX街道</w:t>
      </w:r>
    </w:p>
    <w:p>
      <w:pPr>
        <w:pStyle w:val="Heading2"/>
        <w:ind w:firstLine="560" w:firstLineChars="200"/>
        <w:rPr>
          <w:rFonts w:ascii="仿宋" w:eastAsia="仿宋" w:hAnsi="仿宋" w:cs="仿宋" w:hint="eastAsia"/>
          <w:sz w:val="28"/>
          <w:lang w:eastAsia="zh-CN"/>
        </w:rPr>
      </w:pPr>
      <w:bookmarkStart w:id="14" w:name="_Toc2679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控制四轮驱动装置项目的征地面积将根据电子控制四轮驱动装置项目的实际规模和需求进行精确规划。具体面积XXX平方米，旨在确保电子控制四轮驱动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净用地面积是在征地面积基础上去除不可利用面积后的实际可开发用地。具体面积XXX平方米，考虑到环保、交通、安全等多方面因素，以确保电子控制四轮驱动装置项目在整体利用效率上达到最优。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电子控制四轮驱动装置项目计划建设的建筑总规模具体面积XXX平方米。这一规模的确定综合考虑了电子控制四轮驱动装置项目的性质、规模，以及城市规划的相关要求，确保建筑布局与周边环境协调一致。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绿地率是电子控制四轮驱动装置项目用地中被规划为绿地的比例。具体面积XXX平方米，旨在通过合理规划绿地，改善电子控制四轮驱动装置项目周边环境，提升居民生活质量，并符合城市整体绿化规划。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容积率是用地上可以建设的建筑总体积与用地面积之比。具体面积XXX，通过合理的容积率规划，确保电子控制四轮驱动装置项目建筑规模与周边环境和谐共生。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子控制四轮驱动装置项目选址与当地城市规划相一致，具体面积XXX平方米。通过与城市规划部门深入沟通，确保电子控制四轮驱动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控制四轮驱动装置项目选址符合当地产业政策，具体面积XXX平方米。这包括电子控制四轮驱动装置项目对当地经济的促进作用，以及对相关产业的带动效应，确保电子控制四轮驱动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控制四轮驱动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确保电子控制四轮驱动装置项目选址具备必要的公共设施配套，具体面积XXX平方米。这包括交通便利性、教育、医疗等基础设施，以提高居民生活品质，使得电子控制四轮驱动装置项目选址更具吸引力。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考虑用地总体要求对当地社会稳定性的影响，具体面积XXX平方米。通过深入了解当地社区反馈，确保电子控制四轮驱动装置项目的选址和建设过程对当地社会和谐稳定产生积极作用。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控制四轮驱动装置项目选址不仅符合法规和规划，还在实际操作中具有可行性。这一全面规划将为电子控制四轮驱动装置项目的成功实施提供坚实的基础，确保电子控制四轮驱动装置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63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控制四轮驱动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控制四轮驱动装置项目的设备规划和空间设计中，我们将采取灵活设备布局的措施。设备布局将根据实际需求进行灵活设计，避免不必要的浪费。通过合理规划设备摆放位置，我们将提高设备的利用率，减少设备间距，以确保电子控制四轮驱动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控制四轮驱动装置项目内部引入共享设施的概念，例如共享会议室、办公区等。通过这种方式，我们可以减少对资源的重复建设，提高资源共享效率，从而减小电子控制四轮驱动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966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子控制四轮驱动装置项目的总图布置中，我们将不同功能区域进行明确的规划，以最大程度满足电子控制四轮驱动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36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控制四轮驱动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子控制四轮驱动装置项目对环境的影响是综合评价的重要因素之一。我们将详细考虑选址周边的自然环境、生态保护区、水源地等情况，确保电子控制四轮驱动装置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对选址的评价还需充分考虑当地政府的产业政策和法规。我们将详细了解电子控制四轮驱动装置项目所在地的相关政策，确保电子控制四轮驱动装置项目的规划和运营与当地法规相符，降低不必要的法律风险。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考虑到社会稳定性对企业运营的重要性，我们将评估选址地区的社会安全情况、劳工关系、社区反馈等方面，以确保电子控制四轮驱动装置项目的建设和运营不会受到社会稳定性的负面影响。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最后，我们将综合考虑用地成本，包括土地购置费用、土地开发成本等。通过对用地成本的详细评估，我们能够做出更为精确的经济效益分析，为电子控制四轮驱动装置项目的投资决策提供有力支持。</w:t>
      </w:r>
    </w:p>
    <w:p>
      <w:pPr>
        <w:pStyle w:val="Heading1"/>
        <w:ind w:firstLine="560" w:firstLineChars="200"/>
        <w:rPr>
          <w:rFonts w:ascii="仿宋" w:eastAsia="仿宋" w:hAnsi="仿宋" w:cs="仿宋" w:hint="eastAsia"/>
          <w:sz w:val="28"/>
          <w:lang w:eastAsia="zh-CN"/>
        </w:rPr>
      </w:pPr>
      <w:bookmarkStart w:id="18" w:name="_Toc30758"/>
      <w:r>
        <w:rPr>
          <w:rFonts w:ascii="仿宋" w:eastAsia="仿宋" w:hAnsi="仿宋" w:cs="仿宋" w:hint="eastAsia"/>
          <w:sz w:val="28"/>
          <w:lang w:eastAsia="zh-CN"/>
        </w:rPr>
        <w:t>五、电子控制四轮驱动装置项目绩效评估</w:t>
      </w:r>
      <w:bookmarkEnd w:id="18"/>
    </w:p>
    <w:p>
      <w:pPr>
        <w:pStyle w:val="Heading2"/>
        <w:rPr>
          <w:rFonts w:ascii="仿宋" w:eastAsia="仿宋" w:hAnsi="仿宋" w:cs="仿宋" w:hint="eastAsia"/>
          <w:lang w:eastAsia="zh-CN"/>
        </w:rPr>
      </w:pPr>
      <w:bookmarkStart w:id="19" w:name="_Toc2506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控制四轮驱动装置项目中，我们设计了一套全面的绩效评估指标，以确保电子控制四轮驱动装置项目的可控和成功交付。这些指标跨足电子控制四轮驱动装置项目目标、成本、进度和质量等多个维度，为我们提供了全面洞察电子控制四轮驱动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目标达成率是我们关注的首要指标。我们设定了明确的目标，并通过定期监测和评估，迅速发现并应对潜在的目标偏差。这为电子控制四轮驱动装置项目的整体有效管理提供了坚实基础，确保交付的成果符合质量标准和客户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https://d.book118.com/318104012112006045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5A7FF5"/>
    <w:rsid w:val="365A7F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10401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2024-03-02T12:21:00Z</dcterms:created>
  <dcterms:modified xsi:type="dcterms:W3CDTF">2024-03-02T12:22:09Z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AEA5EB4CC9964CF8914CACA61211BD89_11</vt:lpwstr>
  </property>
  <property fmtid="{D5CDD505-2E9C-101B-9397-08002B2CF9AE}" pid="3" name="KSOProductBuildVer">
    <vt:lpwstr>2052-12.1.0.16388</vt:lpwstr>
  </property>
</Properties>
</file>