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水分湿度传感器项目构思建设方案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86" w:history="1">
        <w:r>
          <w:rPr>
            <w:rFonts w:ascii="仿宋" w:eastAsia="仿宋" w:hAnsi="仿宋" w:cs="仿宋" w:hint="eastAsia"/>
            <w:lang w:eastAsia="zh-CN"/>
          </w:rPr>
          <w:t>序言</w:t>
        </w:r>
        <w:r>
          <w:tab/>
        </w:r>
        <w:r>
          <w:fldChar w:fldCharType="begin"/>
        </w:r>
        <w:r>
          <w:instrText xml:space="preserve"> PAGEREF _Toc10286 \h </w:instrText>
        </w:r>
        <w:r>
          <w:fldChar w:fldCharType="separate"/>
        </w:r>
        <w:r>
          <w:t>3</w:t>
        </w:r>
        <w:r>
          <w:fldChar w:fldCharType="end"/>
        </w:r>
      </w:hyperlink>
    </w:p>
    <w:p>
      <w:pPr>
        <w:pStyle w:val="TOC1"/>
        <w:tabs>
          <w:tab w:val="right" w:leader="dot" w:pos="8306"/>
        </w:tabs>
      </w:pPr>
      <w:hyperlink w:anchor="_Toc19701" w:history="1">
        <w:r>
          <w:rPr>
            <w:rFonts w:ascii="仿宋" w:eastAsia="仿宋" w:hAnsi="仿宋" w:cs="仿宋" w:hint="eastAsia"/>
            <w:lang w:eastAsia="zh-CN"/>
          </w:rPr>
          <w:t>一、水分湿度传感器项目概论</w:t>
        </w:r>
        <w:r>
          <w:tab/>
        </w:r>
        <w:r>
          <w:fldChar w:fldCharType="begin"/>
        </w:r>
        <w:r>
          <w:instrText xml:space="preserve"> PAGEREF _Toc19701 \h </w:instrText>
        </w:r>
        <w:r>
          <w:fldChar w:fldCharType="separate"/>
        </w:r>
        <w:r>
          <w:t>3</w:t>
        </w:r>
        <w:r>
          <w:fldChar w:fldCharType="end"/>
        </w:r>
      </w:hyperlink>
    </w:p>
    <w:p>
      <w:pPr>
        <w:pStyle w:val="TOC2"/>
        <w:tabs>
          <w:tab w:val="right" w:leader="dot" w:pos="8306"/>
        </w:tabs>
      </w:pPr>
      <w:hyperlink w:anchor="_Toc15710" w:history="1">
        <w:r>
          <w:rPr>
            <w:rFonts w:ascii="仿宋" w:eastAsia="仿宋" w:hAnsi="仿宋" w:cs="仿宋" w:hint="eastAsia"/>
            <w:lang w:eastAsia="zh-CN"/>
          </w:rPr>
          <w:t>(一)、项目申报单位概况</w:t>
        </w:r>
        <w:r>
          <w:tab/>
        </w:r>
        <w:r>
          <w:fldChar w:fldCharType="begin"/>
        </w:r>
        <w:r>
          <w:instrText xml:space="preserve"> PAGEREF _Toc15710 \h </w:instrText>
        </w:r>
        <w:r>
          <w:fldChar w:fldCharType="separate"/>
        </w:r>
        <w:r>
          <w:t>3</w:t>
        </w:r>
        <w:r>
          <w:fldChar w:fldCharType="end"/>
        </w:r>
      </w:hyperlink>
    </w:p>
    <w:p>
      <w:pPr>
        <w:pStyle w:val="TOC2"/>
        <w:tabs>
          <w:tab w:val="right" w:leader="dot" w:pos="8306"/>
        </w:tabs>
      </w:pPr>
      <w:hyperlink w:anchor="_Toc9048" w:history="1">
        <w:r>
          <w:rPr>
            <w:rFonts w:ascii="仿宋" w:eastAsia="仿宋" w:hAnsi="仿宋" w:cs="仿宋" w:hint="eastAsia"/>
            <w:lang w:eastAsia="zh-CN"/>
          </w:rPr>
          <w:t>(二)、项目概况</w:t>
        </w:r>
        <w:r>
          <w:tab/>
        </w:r>
        <w:r>
          <w:fldChar w:fldCharType="begin"/>
        </w:r>
        <w:r>
          <w:instrText xml:space="preserve"> PAGEREF _Toc9048 \h </w:instrText>
        </w:r>
        <w:r>
          <w:fldChar w:fldCharType="separate"/>
        </w:r>
        <w:r>
          <w:t>4</w:t>
        </w:r>
        <w:r>
          <w:fldChar w:fldCharType="end"/>
        </w:r>
      </w:hyperlink>
    </w:p>
    <w:p>
      <w:pPr>
        <w:pStyle w:val="TOC1"/>
        <w:tabs>
          <w:tab w:val="right" w:leader="dot" w:pos="8306"/>
        </w:tabs>
      </w:pPr>
      <w:hyperlink w:anchor="_Toc4472" w:history="1">
        <w:r>
          <w:rPr>
            <w:rFonts w:ascii="仿宋" w:eastAsia="仿宋" w:hAnsi="仿宋" w:cs="仿宋" w:hint="eastAsia"/>
            <w:lang w:eastAsia="zh-CN"/>
          </w:rPr>
          <w:t>二、资源开发及综合利用分析</w:t>
        </w:r>
        <w:r>
          <w:tab/>
        </w:r>
        <w:r>
          <w:fldChar w:fldCharType="begin"/>
        </w:r>
        <w:r>
          <w:instrText xml:space="preserve"> PAGEREF _Toc4472 \h </w:instrText>
        </w:r>
        <w:r>
          <w:fldChar w:fldCharType="separate"/>
        </w:r>
        <w:r>
          <w:t>7</w:t>
        </w:r>
        <w:r>
          <w:fldChar w:fldCharType="end"/>
        </w:r>
      </w:hyperlink>
    </w:p>
    <w:p>
      <w:pPr>
        <w:pStyle w:val="TOC2"/>
        <w:tabs>
          <w:tab w:val="right" w:leader="dot" w:pos="8306"/>
        </w:tabs>
      </w:pPr>
      <w:hyperlink w:anchor="_Toc21980" w:history="1">
        <w:r>
          <w:rPr>
            <w:rFonts w:ascii="仿宋" w:eastAsia="仿宋" w:hAnsi="仿宋" w:cs="仿宋" w:hint="eastAsia"/>
            <w:lang w:eastAsia="zh-CN"/>
          </w:rPr>
          <w:t>(一)、资源开发方案</w:t>
        </w:r>
        <w:r>
          <w:tab/>
        </w:r>
        <w:r>
          <w:fldChar w:fldCharType="begin"/>
        </w:r>
        <w:r>
          <w:instrText xml:space="preserve"> PAGEREF _Toc21980 \h </w:instrText>
        </w:r>
        <w:r>
          <w:fldChar w:fldCharType="separate"/>
        </w:r>
        <w:r>
          <w:t>7</w:t>
        </w:r>
        <w:r>
          <w:fldChar w:fldCharType="end"/>
        </w:r>
      </w:hyperlink>
    </w:p>
    <w:p>
      <w:pPr>
        <w:pStyle w:val="TOC2"/>
        <w:tabs>
          <w:tab w:val="right" w:leader="dot" w:pos="8306"/>
        </w:tabs>
      </w:pPr>
      <w:hyperlink w:anchor="_Toc20376" w:history="1">
        <w:r>
          <w:rPr>
            <w:rFonts w:ascii="仿宋" w:eastAsia="仿宋" w:hAnsi="仿宋" w:cs="仿宋" w:hint="eastAsia"/>
            <w:lang w:eastAsia="zh-CN"/>
          </w:rPr>
          <w:t>(二)、资源利用方案</w:t>
        </w:r>
        <w:r>
          <w:tab/>
        </w:r>
        <w:r>
          <w:fldChar w:fldCharType="begin"/>
        </w:r>
        <w:r>
          <w:instrText xml:space="preserve"> PAGEREF _Toc20376 \h </w:instrText>
        </w:r>
        <w:r>
          <w:fldChar w:fldCharType="separate"/>
        </w:r>
        <w:r>
          <w:t>8</w:t>
        </w:r>
        <w:r>
          <w:fldChar w:fldCharType="end"/>
        </w:r>
      </w:hyperlink>
    </w:p>
    <w:p>
      <w:pPr>
        <w:pStyle w:val="TOC2"/>
        <w:tabs>
          <w:tab w:val="right" w:leader="dot" w:pos="8306"/>
        </w:tabs>
      </w:pPr>
      <w:hyperlink w:anchor="_Toc29726" w:history="1">
        <w:r>
          <w:rPr>
            <w:rFonts w:ascii="仿宋" w:eastAsia="仿宋" w:hAnsi="仿宋" w:cs="仿宋" w:hint="eastAsia"/>
            <w:lang w:eastAsia="zh-CN"/>
          </w:rPr>
          <w:t>(三)、资源节约措施</w:t>
        </w:r>
        <w:r>
          <w:tab/>
        </w:r>
        <w:r>
          <w:fldChar w:fldCharType="begin"/>
        </w:r>
        <w:r>
          <w:instrText xml:space="preserve"> PAGEREF _Toc29726 \h </w:instrText>
        </w:r>
        <w:r>
          <w:fldChar w:fldCharType="separate"/>
        </w:r>
        <w:r>
          <w:t>9</w:t>
        </w:r>
        <w:r>
          <w:fldChar w:fldCharType="end"/>
        </w:r>
      </w:hyperlink>
    </w:p>
    <w:p>
      <w:pPr>
        <w:pStyle w:val="TOC1"/>
        <w:tabs>
          <w:tab w:val="right" w:leader="dot" w:pos="8306"/>
        </w:tabs>
      </w:pPr>
      <w:hyperlink w:anchor="_Toc24074" w:history="1">
        <w:r>
          <w:rPr>
            <w:rFonts w:ascii="仿宋" w:eastAsia="仿宋" w:hAnsi="仿宋" w:cs="仿宋" w:hint="eastAsia"/>
            <w:lang w:eastAsia="zh-CN"/>
          </w:rPr>
          <w:t>三、项目选址研究</w:t>
        </w:r>
        <w:r>
          <w:tab/>
        </w:r>
        <w:r>
          <w:fldChar w:fldCharType="begin"/>
        </w:r>
        <w:r>
          <w:instrText xml:space="preserve"> PAGEREF _Toc24074 \h </w:instrText>
        </w:r>
        <w:r>
          <w:fldChar w:fldCharType="separate"/>
        </w:r>
        <w:r>
          <w:t>10</w:t>
        </w:r>
        <w:r>
          <w:fldChar w:fldCharType="end"/>
        </w:r>
      </w:hyperlink>
    </w:p>
    <w:p>
      <w:pPr>
        <w:pStyle w:val="TOC2"/>
        <w:tabs>
          <w:tab w:val="right" w:leader="dot" w:pos="8306"/>
        </w:tabs>
      </w:pPr>
      <w:hyperlink w:anchor="_Toc13245" w:history="1">
        <w:r>
          <w:rPr>
            <w:rFonts w:ascii="仿宋" w:eastAsia="仿宋" w:hAnsi="仿宋" w:cs="仿宋" w:hint="eastAsia"/>
            <w:lang w:eastAsia="zh-CN"/>
          </w:rPr>
          <w:t>(一)、项目选址原则</w:t>
        </w:r>
        <w:r>
          <w:tab/>
        </w:r>
        <w:r>
          <w:fldChar w:fldCharType="begin"/>
        </w:r>
        <w:r>
          <w:instrText xml:space="preserve"> PAGEREF _Toc13245 \h </w:instrText>
        </w:r>
        <w:r>
          <w:fldChar w:fldCharType="separate"/>
        </w:r>
        <w:r>
          <w:t>10</w:t>
        </w:r>
        <w:r>
          <w:fldChar w:fldCharType="end"/>
        </w:r>
      </w:hyperlink>
    </w:p>
    <w:p>
      <w:pPr>
        <w:pStyle w:val="TOC2"/>
        <w:tabs>
          <w:tab w:val="right" w:leader="dot" w:pos="8306"/>
        </w:tabs>
      </w:pPr>
      <w:hyperlink w:anchor="_Toc27248" w:history="1">
        <w:r>
          <w:rPr>
            <w:rFonts w:ascii="仿宋" w:eastAsia="仿宋" w:hAnsi="仿宋" w:cs="仿宋" w:hint="eastAsia"/>
            <w:lang w:eastAsia="zh-CN"/>
          </w:rPr>
          <w:t>(二)、项目选址</w:t>
        </w:r>
        <w:r>
          <w:tab/>
        </w:r>
        <w:r>
          <w:fldChar w:fldCharType="begin"/>
        </w:r>
        <w:r>
          <w:instrText xml:space="preserve"> PAGEREF _Toc27248 \h </w:instrText>
        </w:r>
        <w:r>
          <w:fldChar w:fldCharType="separate"/>
        </w:r>
        <w:r>
          <w:t>14</w:t>
        </w:r>
        <w:r>
          <w:fldChar w:fldCharType="end"/>
        </w:r>
      </w:hyperlink>
    </w:p>
    <w:p>
      <w:pPr>
        <w:pStyle w:val="TOC2"/>
        <w:tabs>
          <w:tab w:val="right" w:leader="dot" w:pos="8306"/>
        </w:tabs>
      </w:pPr>
      <w:hyperlink w:anchor="_Toc2148" w:history="1">
        <w:r>
          <w:rPr>
            <w:rFonts w:ascii="仿宋" w:eastAsia="仿宋" w:hAnsi="仿宋" w:cs="仿宋" w:hint="eastAsia"/>
            <w:lang w:eastAsia="zh-CN"/>
          </w:rPr>
          <w:t>(三)、建设条件分析</w:t>
        </w:r>
        <w:r>
          <w:tab/>
        </w:r>
        <w:r>
          <w:fldChar w:fldCharType="begin"/>
        </w:r>
        <w:r>
          <w:instrText xml:space="preserve"> PAGEREF _Toc2148 \h </w:instrText>
        </w:r>
        <w:r>
          <w:fldChar w:fldCharType="separate"/>
        </w:r>
        <w:r>
          <w:t>16</w:t>
        </w:r>
        <w:r>
          <w:fldChar w:fldCharType="end"/>
        </w:r>
      </w:hyperlink>
    </w:p>
    <w:p>
      <w:pPr>
        <w:pStyle w:val="TOC2"/>
        <w:tabs>
          <w:tab w:val="right" w:leader="dot" w:pos="8306"/>
        </w:tabs>
      </w:pPr>
      <w:hyperlink w:anchor="_Toc27663" w:history="1">
        <w:r>
          <w:rPr>
            <w:rFonts w:ascii="仿宋" w:eastAsia="仿宋" w:hAnsi="仿宋" w:cs="仿宋" w:hint="eastAsia"/>
            <w:lang w:eastAsia="zh-CN"/>
          </w:rPr>
          <w:t>(四)、用地控制指标</w:t>
        </w:r>
        <w:r>
          <w:tab/>
        </w:r>
        <w:r>
          <w:fldChar w:fldCharType="begin"/>
        </w:r>
        <w:r>
          <w:instrText xml:space="preserve"> PAGEREF _Toc27663 \h </w:instrText>
        </w:r>
        <w:r>
          <w:fldChar w:fldCharType="separate"/>
        </w:r>
        <w:r>
          <w:t>17</w:t>
        </w:r>
        <w:r>
          <w:fldChar w:fldCharType="end"/>
        </w:r>
      </w:hyperlink>
    </w:p>
    <w:p>
      <w:pPr>
        <w:pStyle w:val="TOC2"/>
        <w:tabs>
          <w:tab w:val="right" w:leader="dot" w:pos="8306"/>
        </w:tabs>
      </w:pPr>
      <w:hyperlink w:anchor="_Toc15716" w:history="1">
        <w:r>
          <w:rPr>
            <w:rFonts w:ascii="仿宋" w:eastAsia="仿宋" w:hAnsi="仿宋" w:cs="仿宋" w:hint="eastAsia"/>
            <w:lang w:eastAsia="zh-CN"/>
          </w:rPr>
          <w:t>(五)、地总体要求</w:t>
        </w:r>
        <w:r>
          <w:tab/>
        </w:r>
        <w:r>
          <w:fldChar w:fldCharType="begin"/>
        </w:r>
        <w:r>
          <w:instrText xml:space="preserve"> PAGEREF _Toc15716 \h </w:instrText>
        </w:r>
        <w:r>
          <w:fldChar w:fldCharType="separate"/>
        </w:r>
        <w:r>
          <w:t>18</w:t>
        </w:r>
        <w:r>
          <w:fldChar w:fldCharType="end"/>
        </w:r>
      </w:hyperlink>
    </w:p>
    <w:p>
      <w:pPr>
        <w:pStyle w:val="TOC2"/>
        <w:tabs>
          <w:tab w:val="right" w:leader="dot" w:pos="8306"/>
        </w:tabs>
      </w:pPr>
      <w:hyperlink w:anchor="_Toc30098" w:history="1">
        <w:r>
          <w:rPr>
            <w:rFonts w:ascii="仿宋" w:eastAsia="仿宋" w:hAnsi="仿宋" w:cs="仿宋" w:hint="eastAsia"/>
            <w:lang w:eastAsia="zh-CN"/>
          </w:rPr>
          <w:t>(六)、节约用地措施</w:t>
        </w:r>
        <w:r>
          <w:tab/>
        </w:r>
        <w:r>
          <w:fldChar w:fldCharType="begin"/>
        </w:r>
        <w:r>
          <w:instrText xml:space="preserve"> PAGEREF _Toc30098 \h </w:instrText>
        </w:r>
        <w:r>
          <w:fldChar w:fldCharType="separate"/>
        </w:r>
        <w:r>
          <w:t>20</w:t>
        </w:r>
        <w:r>
          <w:fldChar w:fldCharType="end"/>
        </w:r>
      </w:hyperlink>
    </w:p>
    <w:p>
      <w:pPr>
        <w:pStyle w:val="TOC2"/>
        <w:tabs>
          <w:tab w:val="right" w:leader="dot" w:pos="8306"/>
        </w:tabs>
      </w:pPr>
      <w:hyperlink w:anchor="_Toc9461" w:history="1">
        <w:r>
          <w:rPr>
            <w:rFonts w:ascii="仿宋" w:eastAsia="仿宋" w:hAnsi="仿宋" w:cs="仿宋" w:hint="eastAsia"/>
            <w:lang w:eastAsia="zh-CN"/>
          </w:rPr>
          <w:t>(七)、选址综合评价</w:t>
        </w:r>
        <w:r>
          <w:tab/>
        </w:r>
        <w:r>
          <w:fldChar w:fldCharType="begin"/>
        </w:r>
        <w:r>
          <w:instrText xml:space="preserve"> PAGEREF _Toc9461 \h </w:instrText>
        </w:r>
        <w:r>
          <w:fldChar w:fldCharType="separate"/>
        </w:r>
        <w:r>
          <w:t>21</w:t>
        </w:r>
        <w:r>
          <w:fldChar w:fldCharType="end"/>
        </w:r>
      </w:hyperlink>
    </w:p>
    <w:p>
      <w:pPr>
        <w:pStyle w:val="TOC1"/>
        <w:tabs>
          <w:tab w:val="right" w:leader="dot" w:pos="8306"/>
        </w:tabs>
      </w:pPr>
      <w:hyperlink w:anchor="_Toc14779" w:history="1">
        <w:r>
          <w:rPr>
            <w:rFonts w:ascii="仿宋" w:eastAsia="仿宋" w:hAnsi="仿宋" w:cs="仿宋" w:hint="eastAsia"/>
            <w:lang w:eastAsia="zh-CN"/>
          </w:rPr>
          <w:t>四、发展规划、产业政策和行业准入分析</w:t>
        </w:r>
        <w:r>
          <w:tab/>
        </w:r>
        <w:r>
          <w:fldChar w:fldCharType="begin"/>
        </w:r>
        <w:r>
          <w:instrText xml:space="preserve"> PAGEREF _Toc14779 \h </w:instrText>
        </w:r>
        <w:r>
          <w:fldChar w:fldCharType="separate"/>
        </w:r>
        <w:r>
          <w:t>22</w:t>
        </w:r>
        <w:r>
          <w:fldChar w:fldCharType="end"/>
        </w:r>
      </w:hyperlink>
    </w:p>
    <w:p>
      <w:pPr>
        <w:pStyle w:val="TOC2"/>
        <w:tabs>
          <w:tab w:val="right" w:leader="dot" w:pos="8306"/>
        </w:tabs>
      </w:pPr>
      <w:hyperlink w:anchor="_Toc21131" w:history="1">
        <w:r>
          <w:rPr>
            <w:rFonts w:ascii="仿宋" w:eastAsia="仿宋" w:hAnsi="仿宋" w:cs="仿宋" w:hint="eastAsia"/>
            <w:lang w:eastAsia="zh-CN"/>
          </w:rPr>
          <w:t>(一)、发展规划分析</w:t>
        </w:r>
        <w:r>
          <w:tab/>
        </w:r>
        <w:r>
          <w:fldChar w:fldCharType="begin"/>
        </w:r>
        <w:r>
          <w:instrText xml:space="preserve"> PAGEREF _Toc21131 \h </w:instrText>
        </w:r>
        <w:r>
          <w:fldChar w:fldCharType="separate"/>
        </w:r>
        <w:r>
          <w:t>22</w:t>
        </w:r>
        <w:r>
          <w:fldChar w:fldCharType="end"/>
        </w:r>
      </w:hyperlink>
    </w:p>
    <w:p>
      <w:pPr>
        <w:pStyle w:val="TOC2"/>
        <w:tabs>
          <w:tab w:val="right" w:leader="dot" w:pos="8306"/>
        </w:tabs>
      </w:pPr>
      <w:hyperlink w:anchor="_Toc739" w:history="1">
        <w:r>
          <w:rPr>
            <w:rFonts w:ascii="仿宋" w:eastAsia="仿宋" w:hAnsi="仿宋" w:cs="仿宋" w:hint="eastAsia"/>
            <w:lang w:eastAsia="zh-CN"/>
          </w:rPr>
          <w:t>(二)、产业政策分析</w:t>
        </w:r>
        <w:r>
          <w:tab/>
        </w:r>
        <w:r>
          <w:fldChar w:fldCharType="begin"/>
        </w:r>
        <w:r>
          <w:instrText xml:space="preserve"> PAGEREF _Toc739 \h </w:instrText>
        </w:r>
        <w:r>
          <w:fldChar w:fldCharType="separate"/>
        </w:r>
        <w:r>
          <w:t>24</w:t>
        </w:r>
        <w:r>
          <w:fldChar w:fldCharType="end"/>
        </w:r>
      </w:hyperlink>
    </w:p>
    <w:p>
      <w:pPr>
        <w:pStyle w:val="TOC2"/>
        <w:tabs>
          <w:tab w:val="right" w:leader="dot" w:pos="8306"/>
        </w:tabs>
      </w:pPr>
      <w:hyperlink w:anchor="_Toc16625" w:history="1">
        <w:r>
          <w:rPr>
            <w:rFonts w:ascii="仿宋" w:eastAsia="仿宋" w:hAnsi="仿宋" w:cs="仿宋" w:hint="eastAsia"/>
            <w:lang w:eastAsia="zh-CN"/>
          </w:rPr>
          <w:t>(三)、行业准入分析</w:t>
        </w:r>
        <w:r>
          <w:tab/>
        </w:r>
        <w:r>
          <w:fldChar w:fldCharType="begin"/>
        </w:r>
        <w:r>
          <w:instrText xml:space="preserve"> PAGEREF _Toc16625 \h </w:instrText>
        </w:r>
        <w:r>
          <w:fldChar w:fldCharType="separate"/>
        </w:r>
        <w:r>
          <w:t>25</w:t>
        </w:r>
        <w:r>
          <w:fldChar w:fldCharType="end"/>
        </w:r>
      </w:hyperlink>
    </w:p>
    <w:p>
      <w:pPr>
        <w:pStyle w:val="TOC1"/>
        <w:tabs>
          <w:tab w:val="right" w:leader="dot" w:pos="8306"/>
        </w:tabs>
      </w:pPr>
      <w:hyperlink w:anchor="_Toc6969" w:history="1">
        <w:r>
          <w:rPr>
            <w:rFonts w:ascii="仿宋" w:eastAsia="仿宋" w:hAnsi="仿宋" w:cs="仿宋" w:hint="eastAsia"/>
            <w:lang w:eastAsia="zh-CN"/>
          </w:rPr>
          <w:t>五、财务管理与成本控制</w:t>
        </w:r>
        <w:r>
          <w:tab/>
        </w:r>
        <w:r>
          <w:fldChar w:fldCharType="begin"/>
        </w:r>
        <w:r>
          <w:instrText xml:space="preserve"> PAGEREF _Toc6969 \h </w:instrText>
        </w:r>
        <w:r>
          <w:fldChar w:fldCharType="separate"/>
        </w:r>
        <w:r>
          <w:t>27</w:t>
        </w:r>
        <w:r>
          <w:fldChar w:fldCharType="end"/>
        </w:r>
      </w:hyperlink>
    </w:p>
    <w:p>
      <w:pPr>
        <w:pStyle w:val="TOC2"/>
        <w:tabs>
          <w:tab w:val="right" w:leader="dot" w:pos="8306"/>
        </w:tabs>
      </w:pPr>
      <w:hyperlink w:anchor="_Toc2556" w:history="1">
        <w:r>
          <w:rPr>
            <w:rFonts w:ascii="仿宋" w:eastAsia="仿宋" w:hAnsi="仿宋" w:cs="仿宋" w:hint="eastAsia"/>
            <w:lang w:eastAsia="zh-CN"/>
          </w:rPr>
          <w:t>(一)、财务管理体系建设</w:t>
        </w:r>
        <w:r>
          <w:tab/>
        </w:r>
        <w:r>
          <w:fldChar w:fldCharType="begin"/>
        </w:r>
        <w:r>
          <w:instrText xml:space="preserve"> PAGEREF _Toc2556 \h </w:instrText>
        </w:r>
        <w:r>
          <w:fldChar w:fldCharType="separate"/>
        </w:r>
        <w:r>
          <w:t>27</w:t>
        </w:r>
        <w:r>
          <w:fldChar w:fldCharType="end"/>
        </w:r>
      </w:hyperlink>
    </w:p>
    <w:p>
      <w:pPr>
        <w:pStyle w:val="TOC2"/>
        <w:tabs>
          <w:tab w:val="right" w:leader="dot" w:pos="8306"/>
        </w:tabs>
      </w:pPr>
      <w:hyperlink w:anchor="_Toc21524" w:history="1">
        <w:r>
          <w:rPr>
            <w:rFonts w:ascii="仿宋" w:eastAsia="仿宋" w:hAnsi="仿宋" w:cs="仿宋" w:hint="eastAsia"/>
            <w:lang w:eastAsia="zh-CN"/>
          </w:rPr>
          <w:t>(二)、成本控制措施</w:t>
        </w:r>
        <w:r>
          <w:tab/>
        </w:r>
        <w:r>
          <w:fldChar w:fldCharType="begin"/>
        </w:r>
        <w:r>
          <w:instrText xml:space="preserve"> PAGEREF _Toc21524 \h </w:instrText>
        </w:r>
        <w:r>
          <w:fldChar w:fldCharType="separate"/>
        </w:r>
        <w:r>
          <w:t>28</w:t>
        </w:r>
        <w:r>
          <w:fldChar w:fldCharType="end"/>
        </w:r>
      </w:hyperlink>
    </w:p>
    <w:p>
      <w:pPr>
        <w:pStyle w:val="TOC1"/>
        <w:tabs>
          <w:tab w:val="right" w:leader="dot" w:pos="8306"/>
        </w:tabs>
      </w:pPr>
      <w:hyperlink w:anchor="_Toc17685" w:history="1">
        <w:r>
          <w:rPr>
            <w:rFonts w:ascii="仿宋" w:eastAsia="仿宋" w:hAnsi="仿宋" w:cs="仿宋" w:hint="eastAsia"/>
            <w:lang w:eastAsia="zh-CN"/>
          </w:rPr>
          <w:t>六、建设风险评估分析</w:t>
        </w:r>
        <w:r>
          <w:tab/>
        </w:r>
        <w:r>
          <w:fldChar w:fldCharType="begin"/>
        </w:r>
        <w:r>
          <w:instrText xml:space="preserve"> PAGEREF _Toc17685 \h </w:instrText>
        </w:r>
        <w:r>
          <w:fldChar w:fldCharType="separate"/>
        </w:r>
        <w:r>
          <w:t>29</w:t>
        </w:r>
        <w:r>
          <w:fldChar w:fldCharType="end"/>
        </w:r>
      </w:hyperlink>
    </w:p>
    <w:p>
      <w:pPr>
        <w:pStyle w:val="TOC2"/>
        <w:tabs>
          <w:tab w:val="right" w:leader="dot" w:pos="8306"/>
        </w:tabs>
      </w:pPr>
      <w:hyperlink w:anchor="_Toc3300" w:history="1">
        <w:r>
          <w:rPr>
            <w:rFonts w:ascii="仿宋" w:eastAsia="仿宋" w:hAnsi="仿宋" w:cs="仿宋" w:hint="eastAsia"/>
            <w:lang w:eastAsia="zh-CN"/>
          </w:rPr>
          <w:t>(一)、政策风险分析</w:t>
        </w:r>
        <w:r>
          <w:tab/>
        </w:r>
        <w:r>
          <w:fldChar w:fldCharType="begin"/>
        </w:r>
        <w:r>
          <w:instrText xml:space="preserve"> PAGEREF _Toc3300 \h </w:instrText>
        </w:r>
        <w:r>
          <w:fldChar w:fldCharType="separate"/>
        </w:r>
        <w:r>
          <w:t>29</w:t>
        </w:r>
        <w:r>
          <w:fldChar w:fldCharType="end"/>
        </w:r>
      </w:hyperlink>
    </w:p>
    <w:p>
      <w:pPr>
        <w:pStyle w:val="TOC2"/>
        <w:tabs>
          <w:tab w:val="right" w:leader="dot" w:pos="8306"/>
        </w:tabs>
      </w:pPr>
      <w:hyperlink w:anchor="_Toc2805" w:history="1">
        <w:r>
          <w:rPr>
            <w:rFonts w:ascii="仿宋" w:eastAsia="仿宋" w:hAnsi="仿宋" w:cs="仿宋" w:hint="eastAsia"/>
            <w:lang w:eastAsia="zh-CN"/>
          </w:rPr>
          <w:t>(二)、社会风险分析</w:t>
        </w:r>
        <w:r>
          <w:tab/>
        </w:r>
        <w:r>
          <w:fldChar w:fldCharType="begin"/>
        </w:r>
        <w:r>
          <w:instrText xml:space="preserve"> PAGEREF _Toc2805 \h </w:instrText>
        </w:r>
        <w:r>
          <w:fldChar w:fldCharType="separate"/>
        </w:r>
        <w:r>
          <w:t>30</w:t>
        </w:r>
        <w:r>
          <w:fldChar w:fldCharType="end"/>
        </w:r>
      </w:hyperlink>
    </w:p>
    <w:p>
      <w:pPr>
        <w:pStyle w:val="TOC2"/>
        <w:tabs>
          <w:tab w:val="right" w:leader="dot" w:pos="8306"/>
        </w:tabs>
      </w:pPr>
      <w:hyperlink w:anchor="_Toc24184" w:history="1">
        <w:r>
          <w:rPr>
            <w:rFonts w:ascii="仿宋" w:eastAsia="仿宋" w:hAnsi="仿宋" w:cs="仿宋" w:hint="eastAsia"/>
            <w:lang w:eastAsia="zh-CN"/>
          </w:rPr>
          <w:t>(三)、市场风险分析</w:t>
        </w:r>
        <w:r>
          <w:tab/>
        </w:r>
        <w:r>
          <w:fldChar w:fldCharType="begin"/>
        </w:r>
        <w:r>
          <w:instrText xml:space="preserve"> PAGEREF _Toc24184 \h </w:instrText>
        </w:r>
        <w:r>
          <w:fldChar w:fldCharType="separate"/>
        </w:r>
        <w:r>
          <w:t>32</w:t>
        </w:r>
        <w:r>
          <w:fldChar w:fldCharType="end"/>
        </w:r>
      </w:hyperlink>
    </w:p>
    <w:p>
      <w:pPr>
        <w:pStyle w:val="TOC2"/>
        <w:tabs>
          <w:tab w:val="right" w:leader="dot" w:pos="8306"/>
        </w:tabs>
      </w:pPr>
      <w:hyperlink w:anchor="_Toc20540" w:history="1">
        <w:r>
          <w:rPr>
            <w:rFonts w:ascii="仿宋" w:eastAsia="仿宋" w:hAnsi="仿宋" w:cs="仿宋" w:hint="eastAsia"/>
            <w:lang w:eastAsia="zh-CN"/>
          </w:rPr>
          <w:t>(四)、资金风险分析</w:t>
        </w:r>
        <w:r>
          <w:tab/>
        </w:r>
        <w:r>
          <w:fldChar w:fldCharType="begin"/>
        </w:r>
        <w:r>
          <w:instrText xml:space="preserve"> PAGEREF _Toc20540 \h </w:instrText>
        </w:r>
        <w:r>
          <w:fldChar w:fldCharType="separate"/>
        </w:r>
        <w:r>
          <w:t>33</w:t>
        </w:r>
        <w:r>
          <w:fldChar w:fldCharType="end"/>
        </w:r>
      </w:hyperlink>
    </w:p>
    <w:p>
      <w:pPr>
        <w:pStyle w:val="TOC2"/>
        <w:tabs>
          <w:tab w:val="right" w:leader="dot" w:pos="8306"/>
        </w:tabs>
      </w:pPr>
      <w:hyperlink w:anchor="_Toc30137" w:history="1">
        <w:r>
          <w:rPr>
            <w:rFonts w:ascii="仿宋" w:eastAsia="仿宋" w:hAnsi="仿宋" w:cs="仿宋" w:hint="eastAsia"/>
            <w:lang w:eastAsia="zh-CN"/>
          </w:rPr>
          <w:t>(五)、技术风险分析</w:t>
        </w:r>
        <w:r>
          <w:tab/>
        </w:r>
        <w:r>
          <w:fldChar w:fldCharType="begin"/>
        </w:r>
        <w:r>
          <w:instrText xml:space="preserve"> PAGEREF _Toc30137 \h </w:instrText>
        </w:r>
        <w:r>
          <w:fldChar w:fldCharType="separate"/>
        </w:r>
        <w:r>
          <w:t>34</w:t>
        </w:r>
        <w:r>
          <w:fldChar w:fldCharType="end"/>
        </w:r>
      </w:hyperlink>
    </w:p>
    <w:p>
      <w:pPr>
        <w:pStyle w:val="TOC2"/>
        <w:tabs>
          <w:tab w:val="right" w:leader="dot" w:pos="8306"/>
        </w:tabs>
      </w:pPr>
      <w:hyperlink w:anchor="_Toc5584" w:history="1">
        <w:r>
          <w:rPr>
            <w:rFonts w:ascii="仿宋" w:eastAsia="仿宋" w:hAnsi="仿宋" w:cs="仿宋" w:hint="eastAsia"/>
            <w:lang w:eastAsia="zh-CN"/>
          </w:rPr>
          <w:t>(六)、财务风险分析</w:t>
        </w:r>
        <w:r>
          <w:tab/>
        </w:r>
        <w:r>
          <w:fldChar w:fldCharType="begin"/>
        </w:r>
        <w:r>
          <w:instrText xml:space="preserve"> PAGEREF _Toc5584 \h </w:instrText>
        </w:r>
        <w:r>
          <w:fldChar w:fldCharType="separate"/>
        </w:r>
        <w:r>
          <w:t>35</w:t>
        </w:r>
        <w:r>
          <w:fldChar w:fldCharType="end"/>
        </w:r>
      </w:hyperlink>
    </w:p>
    <w:p>
      <w:pPr>
        <w:pStyle w:val="TOC2"/>
        <w:tabs>
          <w:tab w:val="right" w:leader="dot" w:pos="8306"/>
        </w:tabs>
      </w:pPr>
      <w:hyperlink w:anchor="_Toc16658" w:history="1">
        <w:r>
          <w:rPr>
            <w:rFonts w:ascii="仿宋" w:eastAsia="仿宋" w:hAnsi="仿宋" w:cs="仿宋" w:hint="eastAsia"/>
            <w:lang w:eastAsia="zh-CN"/>
          </w:rPr>
          <w:t>(七)、管理风险分析</w:t>
        </w:r>
        <w:r>
          <w:tab/>
        </w:r>
        <w:r>
          <w:fldChar w:fldCharType="begin"/>
        </w:r>
        <w:r>
          <w:instrText xml:space="preserve"> PAGEREF _Toc16658 \h </w:instrText>
        </w:r>
        <w:r>
          <w:fldChar w:fldCharType="separate"/>
        </w:r>
        <w:r>
          <w:t>37</w:t>
        </w:r>
        <w:r>
          <w:fldChar w:fldCharType="end"/>
        </w:r>
      </w:hyperlink>
    </w:p>
    <w:p>
      <w:pPr>
        <w:pStyle w:val="TOC2"/>
        <w:tabs>
          <w:tab w:val="right" w:leader="dot" w:pos="8306"/>
        </w:tabs>
      </w:pPr>
      <w:hyperlink w:anchor="_Toc9510" w:history="1">
        <w:r>
          <w:rPr>
            <w:rFonts w:ascii="仿宋" w:eastAsia="仿宋" w:hAnsi="仿宋" w:cs="仿宋" w:hint="eastAsia"/>
            <w:lang w:eastAsia="zh-CN"/>
          </w:rPr>
          <w:t>(八)、其它风险分析</w:t>
        </w:r>
        <w:r>
          <w:tab/>
        </w:r>
        <w:r>
          <w:fldChar w:fldCharType="begin"/>
        </w:r>
        <w:r>
          <w:instrText xml:space="preserve"> PAGEREF _Toc9510 \h </w:instrText>
        </w:r>
        <w:r>
          <w:fldChar w:fldCharType="separate"/>
        </w:r>
        <w:r>
          <w:t>38</w:t>
        </w:r>
        <w:r>
          <w:fldChar w:fldCharType="end"/>
        </w:r>
      </w:hyperlink>
    </w:p>
    <w:p>
      <w:pPr>
        <w:pStyle w:val="TOC2"/>
        <w:tabs>
          <w:tab w:val="right" w:leader="dot" w:pos="8306"/>
        </w:tabs>
      </w:pPr>
      <w:hyperlink w:anchor="_Toc28172" w:history="1">
        <w:r>
          <w:rPr>
            <w:rFonts w:ascii="仿宋" w:eastAsia="仿宋" w:hAnsi="仿宋" w:cs="仿宋" w:hint="eastAsia"/>
            <w:lang w:eastAsia="zh-CN"/>
          </w:rPr>
          <w:t>(九)、社会影响评估</w:t>
        </w:r>
        <w:r>
          <w:tab/>
        </w:r>
        <w:r>
          <w:fldChar w:fldCharType="begin"/>
        </w:r>
        <w:r>
          <w:instrText xml:space="preserve"> PAGEREF _Toc28172 \h </w:instrText>
        </w:r>
        <w:r>
          <w:fldChar w:fldCharType="separate"/>
        </w:r>
        <w:r>
          <w:t>40</w:t>
        </w:r>
        <w:r>
          <w:fldChar w:fldCharType="end"/>
        </w:r>
      </w:hyperlink>
    </w:p>
    <w:p>
      <w:pPr>
        <w:pStyle w:val="TOC1"/>
        <w:tabs>
          <w:tab w:val="right" w:leader="dot" w:pos="8306"/>
        </w:tabs>
      </w:pPr>
      <w:hyperlink w:anchor="_Toc32739" w:history="1">
        <w:r>
          <w:rPr>
            <w:rFonts w:ascii="仿宋" w:eastAsia="仿宋" w:hAnsi="仿宋" w:cs="仿宋" w:hint="eastAsia"/>
            <w:lang w:eastAsia="zh-CN"/>
          </w:rPr>
          <w:t>七、环境保护与治理方案</w:t>
        </w:r>
        <w:r>
          <w:tab/>
        </w:r>
        <w:r>
          <w:fldChar w:fldCharType="begin"/>
        </w:r>
        <w:r>
          <w:instrText xml:space="preserve"> PAGEREF _Toc32739 \h </w:instrText>
        </w:r>
        <w:r>
          <w:fldChar w:fldCharType="separate"/>
        </w:r>
        <w:r>
          <w:t>42</w:t>
        </w:r>
        <w:r>
          <w:fldChar w:fldCharType="end"/>
        </w:r>
      </w:hyperlink>
    </w:p>
    <w:p>
      <w:pPr>
        <w:pStyle w:val="TOC2"/>
        <w:tabs>
          <w:tab w:val="right" w:leader="dot" w:pos="8306"/>
        </w:tabs>
      </w:pPr>
      <w:hyperlink w:anchor="_Toc24819" w:history="1">
        <w:r>
          <w:rPr>
            <w:rFonts w:ascii="仿宋" w:eastAsia="仿宋" w:hAnsi="仿宋" w:cs="仿宋" w:hint="eastAsia"/>
            <w:lang w:eastAsia="zh-CN"/>
          </w:rPr>
          <w:t>(一)、项目环境影响评估</w:t>
        </w:r>
        <w:r>
          <w:tab/>
        </w:r>
        <w:r>
          <w:fldChar w:fldCharType="begin"/>
        </w:r>
        <w:r>
          <w:instrText xml:space="preserve"> PAGEREF _Toc24819 \h </w:instrText>
        </w:r>
        <w:r>
          <w:fldChar w:fldCharType="separate"/>
        </w:r>
        <w:r>
          <w:t>42</w:t>
        </w:r>
        <w:r>
          <w:fldChar w:fldCharType="end"/>
        </w:r>
      </w:hyperlink>
    </w:p>
    <w:p>
      <w:pPr>
        <w:pStyle w:val="TOC2"/>
        <w:tabs>
          <w:tab w:val="right" w:leader="dot" w:pos="8306"/>
        </w:tabs>
      </w:pPr>
      <w:hyperlink w:anchor="_Toc9593" w:history="1">
        <w:r>
          <w:rPr>
            <w:rFonts w:ascii="仿宋" w:eastAsia="仿宋" w:hAnsi="仿宋" w:cs="仿宋" w:hint="eastAsia"/>
            <w:lang w:eastAsia="zh-CN"/>
          </w:rPr>
          <w:t>(二)、环境保护措施与治理方案</w:t>
        </w:r>
        <w:r>
          <w:tab/>
        </w:r>
        <w:r>
          <w:fldChar w:fldCharType="begin"/>
        </w:r>
        <w:r>
          <w:instrText xml:space="preserve"> PAGEREF _Toc9593 \h </w:instrText>
        </w:r>
        <w:r>
          <w:fldChar w:fldCharType="separate"/>
        </w:r>
        <w:r>
          <w:t>42</w:t>
        </w:r>
        <w:r>
          <w:fldChar w:fldCharType="end"/>
        </w:r>
      </w:hyperlink>
    </w:p>
    <w:p>
      <w:pPr>
        <w:pStyle w:val="TOC1"/>
        <w:tabs>
          <w:tab w:val="right" w:leader="dot" w:pos="8306"/>
        </w:tabs>
      </w:pPr>
      <w:hyperlink w:anchor="_Toc24187" w:history="1">
        <w:r>
          <w:rPr>
            <w:rFonts w:ascii="仿宋" w:eastAsia="仿宋" w:hAnsi="仿宋" w:cs="仿宋" w:hint="eastAsia"/>
            <w:lang w:eastAsia="zh-CN"/>
          </w:rPr>
          <w:t>八、土地利用与规划方案</w:t>
        </w:r>
        <w:r>
          <w:tab/>
        </w:r>
        <w:r>
          <w:fldChar w:fldCharType="begin"/>
        </w:r>
        <w:r>
          <w:instrText xml:space="preserve"> PAGEREF _Toc24187 \h </w:instrText>
        </w:r>
        <w:r>
          <w:fldChar w:fldCharType="separate"/>
        </w:r>
        <w:r>
          <w:t>43</w:t>
        </w:r>
        <w:r>
          <w:fldChar w:fldCharType="end"/>
        </w:r>
      </w:hyperlink>
    </w:p>
    <w:p>
      <w:pPr>
        <w:pStyle w:val="TOC2"/>
        <w:tabs>
          <w:tab w:val="right" w:leader="dot" w:pos="8306"/>
        </w:tabs>
      </w:pPr>
      <w:hyperlink w:anchor="_Toc9894" w:history="1">
        <w:r>
          <w:rPr>
            <w:rFonts w:ascii="仿宋" w:eastAsia="仿宋" w:hAnsi="仿宋" w:cs="仿宋" w:hint="eastAsia"/>
            <w:lang w:eastAsia="zh-CN"/>
          </w:rPr>
          <w:t>(一)、项目用地情况分析</w:t>
        </w:r>
        <w:r>
          <w:tab/>
        </w:r>
        <w:r>
          <w:fldChar w:fldCharType="begin"/>
        </w:r>
        <w:r>
          <w:instrText xml:space="preserve"> PAGEREF _Toc9894 \h </w:instrText>
        </w:r>
        <w:r>
          <w:fldChar w:fldCharType="separate"/>
        </w:r>
        <w:r>
          <w:t>43</w:t>
        </w:r>
        <w:r>
          <w:fldChar w:fldCharType="end"/>
        </w:r>
      </w:hyperlink>
    </w:p>
    <w:p>
      <w:pPr>
        <w:pStyle w:val="TOC2"/>
        <w:tabs>
          <w:tab w:val="right" w:leader="dot" w:pos="8306"/>
        </w:tabs>
      </w:pPr>
      <w:hyperlink w:anchor="_Toc8131" w:history="1">
        <w:r>
          <w:rPr>
            <w:rFonts w:ascii="仿宋" w:eastAsia="仿宋" w:hAnsi="仿宋" w:cs="仿宋" w:hint="eastAsia"/>
            <w:lang w:eastAsia="zh-CN"/>
          </w:rPr>
          <w:t>(二)、土地利用规划方案</w:t>
        </w:r>
        <w:r>
          <w:tab/>
        </w:r>
        <w:r>
          <w:fldChar w:fldCharType="begin"/>
        </w:r>
        <w:r>
          <w:instrText xml:space="preserve"> PAGEREF _Toc8131 \h </w:instrText>
        </w:r>
        <w:r>
          <w:fldChar w:fldCharType="separate"/>
        </w:r>
        <w:r>
          <w:t>44</w:t>
        </w:r>
        <w:r>
          <w:fldChar w:fldCharType="end"/>
        </w:r>
      </w:hyperlink>
    </w:p>
    <w:p>
      <w:pPr>
        <w:pStyle w:val="TOC1"/>
        <w:tabs>
          <w:tab w:val="right" w:leader="dot" w:pos="8306"/>
        </w:tabs>
      </w:pPr>
      <w:hyperlink w:anchor="_Toc32261" w:history="1">
        <w:r>
          <w:rPr>
            <w:rFonts w:ascii="仿宋" w:eastAsia="仿宋" w:hAnsi="仿宋" w:cs="仿宋" w:hint="eastAsia"/>
            <w:lang w:eastAsia="zh-CN"/>
          </w:rPr>
          <w:t>九、经济效益与社会效益优化</w:t>
        </w:r>
        <w:r>
          <w:tab/>
        </w:r>
        <w:r>
          <w:fldChar w:fldCharType="begin"/>
        </w:r>
        <w:r>
          <w:instrText xml:space="preserve"> PAGEREF _Toc32261 \h </w:instrText>
        </w:r>
        <w:r>
          <w:fldChar w:fldCharType="separate"/>
        </w:r>
        <w:r>
          <w:t>45</w:t>
        </w:r>
        <w:r>
          <w:fldChar w:fldCharType="end"/>
        </w:r>
      </w:hyperlink>
    </w:p>
    <w:p>
      <w:pPr>
        <w:pStyle w:val="TOC2"/>
        <w:tabs>
          <w:tab w:val="right" w:leader="dot" w:pos="8306"/>
        </w:tabs>
      </w:pPr>
      <w:hyperlink w:anchor="_Toc2849" w:history="1">
        <w:r>
          <w:rPr>
            <w:rFonts w:ascii="仿宋" w:eastAsia="仿宋" w:hAnsi="仿宋" w:cs="仿宋" w:hint="eastAsia"/>
            <w:lang w:eastAsia="zh-CN"/>
          </w:rPr>
          <w:t>(一)、经济效益提升策略</w:t>
        </w:r>
        <w:r>
          <w:tab/>
        </w:r>
        <w:r>
          <w:fldChar w:fldCharType="begin"/>
        </w:r>
        <w:r>
          <w:instrText xml:space="preserve"> PAGEREF _Toc2849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99" w:history="1">
        <w:r>
          <w:rPr>
            <w:rFonts w:ascii="仿宋" w:eastAsia="仿宋" w:hAnsi="仿宋" w:cs="仿宋" w:hint="eastAsia"/>
            <w:lang w:eastAsia="zh-CN"/>
          </w:rPr>
          <w:t>(二)、社会效益增强方案</w:t>
        </w:r>
        <w:r>
          <w:tab/>
        </w:r>
        <w:r>
          <w:fldChar w:fldCharType="begin"/>
        </w:r>
        <w:r>
          <w:instrText xml:space="preserve"> PAGEREF _Toc7699 \h </w:instrText>
        </w:r>
        <w:r>
          <w:fldChar w:fldCharType="separate"/>
        </w:r>
        <w:r>
          <w:t>46</w:t>
        </w:r>
        <w:r>
          <w:fldChar w:fldCharType="end"/>
        </w:r>
      </w:hyperlink>
    </w:p>
    <w:p>
      <w:pPr>
        <w:pStyle w:val="TOC1"/>
        <w:tabs>
          <w:tab w:val="right" w:leader="dot" w:pos="8306"/>
        </w:tabs>
      </w:pPr>
      <w:hyperlink w:anchor="_Toc24733" w:history="1">
        <w:r>
          <w:rPr>
            <w:rFonts w:ascii="仿宋" w:eastAsia="仿宋" w:hAnsi="仿宋" w:cs="仿宋" w:hint="eastAsia"/>
            <w:lang w:eastAsia="zh-CN"/>
          </w:rPr>
          <w:t>十、项目实施与管理方案</w:t>
        </w:r>
        <w:r>
          <w:tab/>
        </w:r>
        <w:r>
          <w:fldChar w:fldCharType="begin"/>
        </w:r>
        <w:r>
          <w:instrText xml:space="preserve"> PAGEREF _Toc24733 \h </w:instrText>
        </w:r>
        <w:r>
          <w:fldChar w:fldCharType="separate"/>
        </w:r>
        <w:r>
          <w:t>47</w:t>
        </w:r>
        <w:r>
          <w:fldChar w:fldCharType="end"/>
        </w:r>
      </w:hyperlink>
    </w:p>
    <w:p>
      <w:pPr>
        <w:pStyle w:val="TOC2"/>
        <w:tabs>
          <w:tab w:val="right" w:leader="dot" w:pos="8306"/>
        </w:tabs>
      </w:pPr>
      <w:hyperlink w:anchor="_Toc26700" w:history="1">
        <w:r>
          <w:rPr>
            <w:rFonts w:ascii="仿宋" w:eastAsia="仿宋" w:hAnsi="仿宋" w:cs="仿宋" w:hint="eastAsia"/>
            <w:lang w:eastAsia="zh-CN"/>
          </w:rPr>
          <w:t>(一)、项目实施计划</w:t>
        </w:r>
        <w:r>
          <w:tab/>
        </w:r>
        <w:r>
          <w:fldChar w:fldCharType="begin"/>
        </w:r>
        <w:r>
          <w:instrText xml:space="preserve"> PAGEREF _Toc26700 \h </w:instrText>
        </w:r>
        <w:r>
          <w:fldChar w:fldCharType="separate"/>
        </w:r>
        <w:r>
          <w:t>47</w:t>
        </w:r>
        <w:r>
          <w:fldChar w:fldCharType="end"/>
        </w:r>
      </w:hyperlink>
    </w:p>
    <w:p>
      <w:pPr>
        <w:pStyle w:val="TOC2"/>
        <w:tabs>
          <w:tab w:val="right" w:leader="dot" w:pos="8306"/>
        </w:tabs>
      </w:pPr>
      <w:hyperlink w:anchor="_Toc24332" w:history="1">
        <w:r>
          <w:rPr>
            <w:rFonts w:ascii="仿宋" w:eastAsia="仿宋" w:hAnsi="仿宋" w:cs="仿宋" w:hint="eastAsia"/>
            <w:lang w:eastAsia="zh-CN"/>
          </w:rPr>
          <w:t>(二)、项目组织机构与职责</w:t>
        </w:r>
        <w:r>
          <w:tab/>
        </w:r>
        <w:r>
          <w:fldChar w:fldCharType="begin"/>
        </w:r>
        <w:r>
          <w:instrText xml:space="preserve"> PAGEREF _Toc24332 \h </w:instrText>
        </w:r>
        <w:r>
          <w:fldChar w:fldCharType="separate"/>
        </w:r>
        <w:r>
          <w:t>48</w:t>
        </w:r>
        <w:r>
          <w:fldChar w:fldCharType="end"/>
        </w:r>
      </w:hyperlink>
    </w:p>
    <w:p>
      <w:pPr>
        <w:pStyle w:val="TOC2"/>
        <w:tabs>
          <w:tab w:val="right" w:leader="dot" w:pos="8306"/>
        </w:tabs>
      </w:pPr>
      <w:hyperlink w:anchor="_Toc7763" w:history="1">
        <w:r>
          <w:rPr>
            <w:rFonts w:ascii="仿宋" w:eastAsia="仿宋" w:hAnsi="仿宋" w:cs="仿宋" w:hint="eastAsia"/>
            <w:lang w:eastAsia="zh-CN"/>
          </w:rPr>
          <w:t>(三)、项目管理与监控体系</w:t>
        </w:r>
        <w:r>
          <w:tab/>
        </w:r>
        <w:r>
          <w:fldChar w:fldCharType="begin"/>
        </w:r>
        <w:r>
          <w:instrText xml:space="preserve"> PAGEREF _Toc7763 \h </w:instrText>
        </w:r>
        <w:r>
          <w:fldChar w:fldCharType="separate"/>
        </w:r>
        <w:r>
          <w:t>51</w:t>
        </w:r>
        <w:r>
          <w:fldChar w:fldCharType="end"/>
        </w:r>
      </w:hyperlink>
    </w:p>
    <w:p>
      <w:pPr>
        <w:pStyle w:val="TOC1"/>
        <w:tabs>
          <w:tab w:val="right" w:leader="dot" w:pos="8306"/>
        </w:tabs>
      </w:pPr>
      <w:hyperlink w:anchor="_Toc20256" w:history="1">
        <w:r>
          <w:rPr>
            <w:rFonts w:ascii="仿宋" w:eastAsia="仿宋" w:hAnsi="仿宋" w:cs="仿宋" w:hint="eastAsia"/>
            <w:lang w:eastAsia="zh-CN"/>
          </w:rPr>
          <w:t>十一、项目变更管理</w:t>
        </w:r>
        <w:r>
          <w:tab/>
        </w:r>
        <w:r>
          <w:fldChar w:fldCharType="begin"/>
        </w:r>
        <w:r>
          <w:instrText xml:space="preserve"> PAGEREF _Toc20256 \h </w:instrText>
        </w:r>
        <w:r>
          <w:fldChar w:fldCharType="separate"/>
        </w:r>
        <w:r>
          <w:t>53</w:t>
        </w:r>
        <w:r>
          <w:fldChar w:fldCharType="end"/>
        </w:r>
      </w:hyperlink>
    </w:p>
    <w:p>
      <w:pPr>
        <w:pStyle w:val="TOC2"/>
        <w:tabs>
          <w:tab w:val="right" w:leader="dot" w:pos="8306"/>
        </w:tabs>
      </w:pPr>
      <w:hyperlink w:anchor="_Toc9538" w:history="1">
        <w:r>
          <w:rPr>
            <w:rFonts w:ascii="仿宋" w:eastAsia="仿宋" w:hAnsi="仿宋" w:cs="仿宋" w:hint="eastAsia"/>
            <w:lang w:eastAsia="zh-CN"/>
          </w:rPr>
          <w:t>(一)、变更控制流程</w:t>
        </w:r>
        <w:r>
          <w:tab/>
        </w:r>
        <w:r>
          <w:fldChar w:fldCharType="begin"/>
        </w:r>
        <w:r>
          <w:instrText xml:space="preserve"> PAGEREF _Toc9538 \h </w:instrText>
        </w:r>
        <w:r>
          <w:fldChar w:fldCharType="separate"/>
        </w:r>
        <w:r>
          <w:t>53</w:t>
        </w:r>
        <w:r>
          <w:fldChar w:fldCharType="end"/>
        </w:r>
      </w:hyperlink>
    </w:p>
    <w:p>
      <w:pPr>
        <w:pStyle w:val="TOC2"/>
        <w:tabs>
          <w:tab w:val="right" w:leader="dot" w:pos="8306"/>
        </w:tabs>
      </w:pPr>
      <w:hyperlink w:anchor="_Toc3056" w:history="1">
        <w:r>
          <w:rPr>
            <w:rFonts w:ascii="仿宋" w:eastAsia="仿宋" w:hAnsi="仿宋" w:cs="仿宋" w:hint="eastAsia"/>
            <w:lang w:eastAsia="zh-CN"/>
          </w:rPr>
          <w:t>(二)、影响评估与处理</w:t>
        </w:r>
        <w:r>
          <w:tab/>
        </w:r>
        <w:r>
          <w:fldChar w:fldCharType="begin"/>
        </w:r>
        <w:r>
          <w:instrText xml:space="preserve"> PAGEREF _Toc3056 \h </w:instrText>
        </w:r>
        <w:r>
          <w:fldChar w:fldCharType="separate"/>
        </w:r>
        <w:r>
          <w:t>53</w:t>
        </w:r>
        <w:r>
          <w:fldChar w:fldCharType="end"/>
        </w:r>
      </w:hyperlink>
    </w:p>
    <w:p>
      <w:pPr>
        <w:pStyle w:val="TOC2"/>
        <w:tabs>
          <w:tab w:val="right" w:leader="dot" w:pos="8306"/>
        </w:tabs>
      </w:pPr>
      <w:hyperlink w:anchor="_Toc29846" w:history="1">
        <w:r>
          <w:rPr>
            <w:rFonts w:ascii="仿宋" w:eastAsia="仿宋" w:hAnsi="仿宋" w:cs="仿宋" w:hint="eastAsia"/>
            <w:lang w:eastAsia="zh-CN"/>
          </w:rPr>
          <w:t>(三)、变更记录与追踪</w:t>
        </w:r>
        <w:r>
          <w:tab/>
        </w:r>
        <w:r>
          <w:fldChar w:fldCharType="begin"/>
        </w:r>
        <w:r>
          <w:instrText xml:space="preserve"> PAGEREF _Toc29846 \h </w:instrText>
        </w:r>
        <w:r>
          <w:fldChar w:fldCharType="separate"/>
        </w:r>
        <w:r>
          <w:t>55</w:t>
        </w:r>
        <w:r>
          <w:fldChar w:fldCharType="end"/>
        </w:r>
      </w:hyperlink>
    </w:p>
    <w:p>
      <w:pPr>
        <w:pStyle w:val="TOC2"/>
        <w:tabs>
          <w:tab w:val="right" w:leader="dot" w:pos="8306"/>
        </w:tabs>
      </w:pPr>
      <w:hyperlink w:anchor="_Toc7362" w:history="1">
        <w:r>
          <w:rPr>
            <w:rFonts w:ascii="仿宋" w:eastAsia="仿宋" w:hAnsi="仿宋" w:cs="仿宋" w:hint="eastAsia"/>
            <w:lang w:eastAsia="zh-CN"/>
          </w:rPr>
          <w:t>(四)、变更管理策略</w:t>
        </w:r>
        <w:r>
          <w:tab/>
        </w:r>
        <w:r>
          <w:fldChar w:fldCharType="begin"/>
        </w:r>
        <w:r>
          <w:instrText xml:space="preserve"> PAGEREF _Toc7362 \h </w:instrText>
        </w:r>
        <w:r>
          <w:fldChar w:fldCharType="separate"/>
        </w:r>
        <w:r>
          <w:t>57</w:t>
        </w:r>
        <w:r>
          <w:fldChar w:fldCharType="end"/>
        </w:r>
      </w:hyperlink>
    </w:p>
    <w:p>
      <w:pPr>
        <w:pStyle w:val="TOC1"/>
        <w:tabs>
          <w:tab w:val="right" w:leader="dot" w:pos="8306"/>
        </w:tabs>
      </w:pPr>
      <w:hyperlink w:anchor="_Toc5457" w:history="1">
        <w:r>
          <w:rPr>
            <w:rFonts w:ascii="仿宋" w:eastAsia="仿宋" w:hAnsi="仿宋" w:cs="仿宋" w:hint="eastAsia"/>
            <w:lang w:eastAsia="zh-CN"/>
          </w:rPr>
          <w:t>十二、客户关系管理与市场拓展</w:t>
        </w:r>
        <w:r>
          <w:tab/>
        </w:r>
        <w:r>
          <w:fldChar w:fldCharType="begin"/>
        </w:r>
        <w:r>
          <w:instrText xml:space="preserve"> PAGEREF _Toc5457 \h </w:instrText>
        </w:r>
        <w:r>
          <w:fldChar w:fldCharType="separate"/>
        </w:r>
        <w:r>
          <w:t>58</w:t>
        </w:r>
        <w:r>
          <w:fldChar w:fldCharType="end"/>
        </w:r>
      </w:hyperlink>
    </w:p>
    <w:p>
      <w:pPr>
        <w:pStyle w:val="TOC2"/>
        <w:tabs>
          <w:tab w:val="right" w:leader="dot" w:pos="8306"/>
        </w:tabs>
      </w:pPr>
      <w:hyperlink w:anchor="_Toc21020" w:history="1">
        <w:r>
          <w:rPr>
            <w:rFonts w:ascii="仿宋" w:eastAsia="仿宋" w:hAnsi="仿宋" w:cs="仿宋" w:hint="eastAsia"/>
            <w:lang w:eastAsia="zh-CN"/>
          </w:rPr>
          <w:t>(一)、客户关系管理策略</w:t>
        </w:r>
        <w:r>
          <w:tab/>
        </w:r>
        <w:r>
          <w:fldChar w:fldCharType="begin"/>
        </w:r>
        <w:r>
          <w:instrText xml:space="preserve"> PAGEREF _Toc21020 \h </w:instrText>
        </w:r>
        <w:r>
          <w:fldChar w:fldCharType="separate"/>
        </w:r>
        <w:r>
          <w:t>58</w:t>
        </w:r>
        <w:r>
          <w:fldChar w:fldCharType="end"/>
        </w:r>
      </w:hyperlink>
    </w:p>
    <w:p>
      <w:pPr>
        <w:pStyle w:val="TOC2"/>
        <w:tabs>
          <w:tab w:val="right" w:leader="dot" w:pos="8306"/>
        </w:tabs>
      </w:pPr>
      <w:hyperlink w:anchor="_Toc31555" w:history="1">
        <w:r>
          <w:rPr>
            <w:rFonts w:ascii="仿宋" w:eastAsia="仿宋" w:hAnsi="仿宋" w:cs="仿宋" w:hint="eastAsia"/>
            <w:lang w:eastAsia="zh-CN"/>
          </w:rPr>
          <w:t>(二)、市场拓展方案</w:t>
        </w:r>
        <w:r>
          <w:tab/>
        </w:r>
        <w:r>
          <w:fldChar w:fldCharType="begin"/>
        </w:r>
        <w:r>
          <w:instrText xml:space="preserve"> PAGEREF _Toc31555 \h </w:instrText>
        </w:r>
        <w:r>
          <w:fldChar w:fldCharType="separate"/>
        </w:r>
        <w:r>
          <w:t>60</w:t>
        </w:r>
        <w:r>
          <w:fldChar w:fldCharType="end"/>
        </w:r>
      </w:hyperlink>
    </w:p>
    <w:p>
      <w:pPr>
        <w:pStyle w:val="TOC1"/>
        <w:tabs>
          <w:tab w:val="right" w:leader="dot" w:pos="8306"/>
        </w:tabs>
      </w:pPr>
      <w:hyperlink w:anchor="_Toc10344" w:history="1">
        <w:r>
          <w:rPr>
            <w:rFonts w:ascii="仿宋" w:eastAsia="仿宋" w:hAnsi="仿宋" w:cs="仿宋" w:hint="eastAsia"/>
            <w:lang w:eastAsia="zh-CN"/>
          </w:rPr>
          <w:t>十三、企业合规与伦理</w:t>
        </w:r>
        <w:r>
          <w:tab/>
        </w:r>
        <w:r>
          <w:fldChar w:fldCharType="begin"/>
        </w:r>
        <w:r>
          <w:instrText xml:space="preserve"> PAGEREF _Toc10344 \h </w:instrText>
        </w:r>
        <w:r>
          <w:fldChar w:fldCharType="separate"/>
        </w:r>
        <w:r>
          <w:t>61</w:t>
        </w:r>
        <w:r>
          <w:fldChar w:fldCharType="end"/>
        </w:r>
      </w:hyperlink>
    </w:p>
    <w:p>
      <w:pPr>
        <w:pStyle w:val="TOC2"/>
        <w:tabs>
          <w:tab w:val="right" w:leader="dot" w:pos="8306"/>
        </w:tabs>
      </w:pPr>
      <w:hyperlink w:anchor="_Toc4512" w:history="1">
        <w:r>
          <w:rPr>
            <w:rFonts w:ascii="仿宋" w:eastAsia="仿宋" w:hAnsi="仿宋" w:cs="仿宋" w:hint="eastAsia"/>
            <w:lang w:eastAsia="zh-CN"/>
          </w:rPr>
          <w:t>(一)、合规政策与程序</w:t>
        </w:r>
        <w:r>
          <w:tab/>
        </w:r>
        <w:r>
          <w:fldChar w:fldCharType="begin"/>
        </w:r>
        <w:r>
          <w:instrText xml:space="preserve"> PAGEREF _Toc4512 \h </w:instrText>
        </w:r>
        <w:r>
          <w:fldChar w:fldCharType="separate"/>
        </w:r>
        <w:r>
          <w:t>61</w:t>
        </w:r>
        <w:r>
          <w:fldChar w:fldCharType="end"/>
        </w:r>
      </w:hyperlink>
    </w:p>
    <w:p>
      <w:pPr>
        <w:pStyle w:val="TOC2"/>
        <w:tabs>
          <w:tab w:val="right" w:leader="dot" w:pos="8306"/>
        </w:tabs>
      </w:pPr>
      <w:hyperlink w:anchor="_Toc1198" w:history="1">
        <w:r>
          <w:rPr>
            <w:rFonts w:ascii="仿宋" w:eastAsia="仿宋" w:hAnsi="仿宋" w:cs="仿宋" w:hint="eastAsia"/>
            <w:lang w:eastAsia="zh-CN"/>
          </w:rPr>
          <w:t>(二)、伦理规范与培训</w:t>
        </w:r>
        <w:r>
          <w:tab/>
        </w:r>
        <w:r>
          <w:fldChar w:fldCharType="begin"/>
        </w:r>
        <w:r>
          <w:instrText xml:space="preserve"> PAGEREF _Toc1198 \h </w:instrText>
        </w:r>
        <w:r>
          <w:fldChar w:fldCharType="separate"/>
        </w:r>
        <w:r>
          <w:t>62</w:t>
        </w:r>
        <w:r>
          <w:fldChar w:fldCharType="end"/>
        </w:r>
      </w:hyperlink>
    </w:p>
    <w:p>
      <w:pPr>
        <w:pStyle w:val="TOC2"/>
        <w:tabs>
          <w:tab w:val="right" w:leader="dot" w:pos="8306"/>
        </w:tabs>
      </w:pPr>
      <w:hyperlink w:anchor="_Toc23889" w:history="1">
        <w:r>
          <w:rPr>
            <w:rFonts w:ascii="仿宋" w:eastAsia="仿宋" w:hAnsi="仿宋" w:cs="仿宋" w:hint="eastAsia"/>
            <w:lang w:eastAsia="zh-CN"/>
          </w:rPr>
          <w:t>(三)、合规风险评估</w:t>
        </w:r>
        <w:r>
          <w:tab/>
        </w:r>
        <w:r>
          <w:fldChar w:fldCharType="begin"/>
        </w:r>
        <w:r>
          <w:instrText xml:space="preserve"> PAGEREF _Toc23889 \h </w:instrText>
        </w:r>
        <w:r>
          <w:fldChar w:fldCharType="separate"/>
        </w:r>
        <w:r>
          <w:t>63</w:t>
        </w:r>
        <w:r>
          <w:fldChar w:fldCharType="end"/>
        </w:r>
      </w:hyperlink>
    </w:p>
    <w:p>
      <w:pPr>
        <w:pStyle w:val="TOC2"/>
        <w:tabs>
          <w:tab w:val="right" w:leader="dot" w:pos="8306"/>
        </w:tabs>
      </w:pPr>
      <w:hyperlink w:anchor="_Toc17460" w:history="1">
        <w:r>
          <w:rPr>
            <w:rFonts w:ascii="仿宋" w:eastAsia="仿宋" w:hAnsi="仿宋" w:cs="仿宋" w:hint="eastAsia"/>
            <w:lang w:eastAsia="zh-CN"/>
          </w:rPr>
          <w:t>(四)、合规监督与执行</w:t>
        </w:r>
        <w:r>
          <w:tab/>
        </w:r>
        <w:r>
          <w:fldChar w:fldCharType="begin"/>
        </w:r>
        <w:r>
          <w:instrText xml:space="preserve"> PAGEREF _Toc17460 \h </w:instrText>
        </w:r>
        <w:r>
          <w:fldChar w:fldCharType="separate"/>
        </w:r>
        <w:r>
          <w:t>64</w:t>
        </w:r>
        <w:r>
          <w:fldChar w:fldCharType="end"/>
        </w:r>
      </w:hyperlink>
    </w:p>
    <w:p>
      <w:pPr>
        <w:pStyle w:val="TOC1"/>
        <w:tabs>
          <w:tab w:val="right" w:leader="dot" w:pos="8306"/>
        </w:tabs>
      </w:pPr>
      <w:hyperlink w:anchor="_Toc27285" w:history="1">
        <w:r>
          <w:rPr>
            <w:rFonts w:ascii="仿宋" w:eastAsia="仿宋" w:hAnsi="仿宋" w:cs="仿宋" w:hint="eastAsia"/>
            <w:lang w:eastAsia="zh-CN"/>
          </w:rPr>
          <w:t>十四、产业协同与集群发展</w:t>
        </w:r>
        <w:r>
          <w:tab/>
        </w:r>
        <w:r>
          <w:fldChar w:fldCharType="begin"/>
        </w:r>
        <w:r>
          <w:instrText xml:space="preserve"> PAGEREF _Toc27285 \h </w:instrText>
        </w:r>
        <w:r>
          <w:fldChar w:fldCharType="separate"/>
        </w:r>
        <w:r>
          <w:t>65</w:t>
        </w:r>
        <w:r>
          <w:fldChar w:fldCharType="end"/>
        </w:r>
      </w:hyperlink>
    </w:p>
    <w:p>
      <w:pPr>
        <w:pStyle w:val="TOC2"/>
        <w:tabs>
          <w:tab w:val="right" w:leader="dot" w:pos="8306"/>
        </w:tabs>
      </w:pPr>
      <w:hyperlink w:anchor="_Toc7683" w:history="1">
        <w:r>
          <w:rPr>
            <w:rFonts w:ascii="仿宋" w:eastAsia="仿宋" w:hAnsi="仿宋" w:cs="仿宋" w:hint="eastAsia"/>
            <w:lang w:eastAsia="zh-CN"/>
          </w:rPr>
          <w:t>(一)、产业协同机制建设</w:t>
        </w:r>
        <w:r>
          <w:tab/>
        </w:r>
        <w:r>
          <w:fldChar w:fldCharType="begin"/>
        </w:r>
        <w:r>
          <w:instrText xml:space="preserve"> PAGEREF _Toc7683 \h </w:instrText>
        </w:r>
        <w:r>
          <w:fldChar w:fldCharType="separate"/>
        </w:r>
        <w:r>
          <w:t>65</w:t>
        </w:r>
        <w:r>
          <w:fldChar w:fldCharType="end"/>
        </w:r>
      </w:hyperlink>
    </w:p>
    <w:p>
      <w:pPr>
        <w:pStyle w:val="TOC2"/>
        <w:tabs>
          <w:tab w:val="right" w:leader="dot" w:pos="8306"/>
        </w:tabs>
      </w:pPr>
      <w:hyperlink w:anchor="_Toc10484" w:history="1">
        <w:r>
          <w:rPr>
            <w:rFonts w:ascii="仿宋" w:eastAsia="仿宋" w:hAnsi="仿宋" w:cs="仿宋" w:hint="eastAsia"/>
            <w:lang w:eastAsia="zh-CN"/>
          </w:rPr>
          <w:t>(二)、产业集群培育与发展</w:t>
        </w:r>
        <w:r>
          <w:tab/>
        </w:r>
        <w:r>
          <w:fldChar w:fldCharType="begin"/>
        </w:r>
        <w:r>
          <w:instrText xml:space="preserve"> PAGEREF _Toc10484 \h </w:instrText>
        </w:r>
        <w:r>
          <w:fldChar w:fldCharType="separate"/>
        </w:r>
        <w:r>
          <w:t>66</w:t>
        </w:r>
        <w:r>
          <w:fldChar w:fldCharType="end"/>
        </w:r>
      </w:hyperlink>
    </w:p>
    <w:p>
      <w:pPr>
        <w:pStyle w:val="TOC1"/>
        <w:tabs>
          <w:tab w:val="right" w:leader="dot" w:pos="8306"/>
        </w:tabs>
      </w:pPr>
      <w:hyperlink w:anchor="_Toc3486" w:history="1">
        <w:r>
          <w:rPr>
            <w:rFonts w:ascii="仿宋" w:eastAsia="仿宋" w:hAnsi="仿宋" w:cs="仿宋" w:hint="eastAsia"/>
            <w:lang w:eastAsia="zh-CN"/>
          </w:rPr>
          <w:t>十五、成果转化与推广应用</w:t>
        </w:r>
        <w:r>
          <w:tab/>
        </w:r>
        <w:r>
          <w:fldChar w:fldCharType="begin"/>
        </w:r>
        <w:r>
          <w:instrText xml:space="preserve"> PAGEREF _Toc3486 \h </w:instrText>
        </w:r>
        <w:r>
          <w:fldChar w:fldCharType="separate"/>
        </w:r>
        <w:r>
          <w:t>67</w:t>
        </w:r>
        <w:r>
          <w:fldChar w:fldCharType="end"/>
        </w:r>
      </w:hyperlink>
    </w:p>
    <w:p>
      <w:pPr>
        <w:pStyle w:val="TOC2"/>
        <w:tabs>
          <w:tab w:val="right" w:leader="dot" w:pos="8306"/>
        </w:tabs>
      </w:pPr>
      <w:hyperlink w:anchor="_Toc12185" w:history="1">
        <w:r>
          <w:rPr>
            <w:rFonts w:ascii="仿宋" w:eastAsia="仿宋" w:hAnsi="仿宋" w:cs="仿宋" w:hint="eastAsia"/>
            <w:lang w:eastAsia="zh-CN"/>
          </w:rPr>
          <w:t>(一)、成果转化策略制定</w:t>
        </w:r>
        <w:r>
          <w:tab/>
        </w:r>
        <w:r>
          <w:fldChar w:fldCharType="begin"/>
        </w:r>
        <w:r>
          <w:instrText xml:space="preserve"> PAGEREF _Toc12185 \h </w:instrText>
        </w:r>
        <w:r>
          <w:fldChar w:fldCharType="separate"/>
        </w:r>
        <w:r>
          <w:t>67</w:t>
        </w:r>
        <w:r>
          <w:fldChar w:fldCharType="end"/>
        </w:r>
      </w:hyperlink>
    </w:p>
    <w:p>
      <w:pPr>
        <w:pStyle w:val="TOC2"/>
        <w:tabs>
          <w:tab w:val="right" w:leader="dot" w:pos="8306"/>
        </w:tabs>
      </w:pPr>
      <w:hyperlink w:anchor="_Toc30834" w:history="1">
        <w:r>
          <w:rPr>
            <w:rFonts w:ascii="仿宋" w:eastAsia="仿宋" w:hAnsi="仿宋" w:cs="仿宋" w:hint="eastAsia"/>
            <w:lang w:eastAsia="zh-CN"/>
          </w:rPr>
          <w:t>(二)、成果推广应用方案</w:t>
        </w:r>
        <w:r>
          <w:tab/>
        </w:r>
        <w:r>
          <w:fldChar w:fldCharType="begin"/>
        </w:r>
        <w:r>
          <w:instrText xml:space="preserve"> PAGEREF _Toc30834 \h </w:instrText>
        </w:r>
        <w:r>
          <w:fldChar w:fldCharType="separate"/>
        </w:r>
        <w:r>
          <w:t>68</w:t>
        </w:r>
        <w:r>
          <w:fldChar w:fldCharType="end"/>
        </w:r>
      </w:hyperlink>
    </w:p>
    <w:p>
      <w:pPr>
        <w:pStyle w:val="TOC1"/>
        <w:tabs>
          <w:tab w:val="right" w:leader="dot" w:pos="8306"/>
        </w:tabs>
      </w:pPr>
      <w:hyperlink w:anchor="_Toc30077" w:history="1">
        <w:r>
          <w:rPr>
            <w:rFonts w:ascii="仿宋" w:eastAsia="仿宋" w:hAnsi="仿宋" w:cs="仿宋" w:hint="eastAsia"/>
            <w:lang w:eastAsia="zh-CN"/>
          </w:rPr>
          <w:t>十六、人力资源管理与开发</w:t>
        </w:r>
        <w:r>
          <w:tab/>
        </w:r>
        <w:r>
          <w:fldChar w:fldCharType="begin"/>
        </w:r>
        <w:r>
          <w:instrText xml:space="preserve"> PAGEREF _Toc30077 \h </w:instrText>
        </w:r>
        <w:r>
          <w:fldChar w:fldCharType="separate"/>
        </w:r>
        <w:r>
          <w:t>70</w:t>
        </w:r>
        <w:r>
          <w:fldChar w:fldCharType="end"/>
        </w:r>
      </w:hyperlink>
    </w:p>
    <w:p>
      <w:pPr>
        <w:pStyle w:val="TOC2"/>
        <w:tabs>
          <w:tab w:val="right" w:leader="dot" w:pos="8306"/>
        </w:tabs>
      </w:pPr>
      <w:hyperlink w:anchor="_Toc3015" w:history="1">
        <w:r>
          <w:rPr>
            <w:rFonts w:ascii="仿宋" w:eastAsia="仿宋" w:hAnsi="仿宋" w:cs="仿宋" w:hint="eastAsia"/>
            <w:lang w:eastAsia="zh-CN"/>
          </w:rPr>
          <w:t>(一)、人力资源规划</w:t>
        </w:r>
        <w:r>
          <w:tab/>
        </w:r>
        <w:r>
          <w:fldChar w:fldCharType="begin"/>
        </w:r>
        <w:r>
          <w:instrText xml:space="preserve"> PAGEREF _Toc3015 \h </w:instrText>
        </w:r>
        <w:r>
          <w:fldChar w:fldCharType="separate"/>
        </w:r>
        <w:r>
          <w:t>70</w:t>
        </w:r>
        <w:r>
          <w:fldChar w:fldCharType="end"/>
        </w:r>
      </w:hyperlink>
    </w:p>
    <w:p>
      <w:pPr>
        <w:pStyle w:val="TOC2"/>
        <w:tabs>
          <w:tab w:val="right" w:leader="dot" w:pos="8306"/>
        </w:tabs>
      </w:pPr>
      <w:hyperlink w:anchor="_Toc9243" w:history="1">
        <w:r>
          <w:rPr>
            <w:rFonts w:ascii="仿宋" w:eastAsia="仿宋" w:hAnsi="仿宋" w:cs="仿宋" w:hint="eastAsia"/>
            <w:lang w:eastAsia="zh-CN"/>
          </w:rPr>
          <w:t>(二)、人力资源开发与培训</w:t>
        </w:r>
        <w:r>
          <w:tab/>
        </w:r>
        <w:r>
          <w:fldChar w:fldCharType="begin"/>
        </w:r>
        <w:r>
          <w:instrText xml:space="preserve"> PAGEREF _Toc9243 \h </w:instrText>
        </w:r>
        <w:r>
          <w:fldChar w:fldCharType="separate"/>
        </w:r>
        <w:r>
          <w:t>71</w:t>
        </w:r>
        <w:r>
          <w:fldChar w:fldCharType="end"/>
        </w:r>
      </w:hyperlink>
    </w:p>
    <w:p>
      <w:pPr>
        <w:pStyle w:val="TOC1"/>
        <w:tabs>
          <w:tab w:val="right" w:leader="dot" w:pos="8306"/>
        </w:tabs>
      </w:pPr>
      <w:hyperlink w:anchor="_Toc32570" w:history="1">
        <w:r>
          <w:rPr>
            <w:rFonts w:ascii="仿宋" w:eastAsia="仿宋" w:hAnsi="仿宋" w:cs="仿宋" w:hint="eastAsia"/>
            <w:lang w:eastAsia="zh-CN"/>
          </w:rPr>
          <w:t>十七、法律法规与政策遵循</w:t>
        </w:r>
        <w:r>
          <w:tab/>
        </w:r>
        <w:r>
          <w:fldChar w:fldCharType="begin"/>
        </w:r>
        <w:r>
          <w:instrText xml:space="preserve"> PAGEREF _Toc32570 \h </w:instrText>
        </w:r>
        <w:r>
          <w:fldChar w:fldCharType="separate"/>
        </w:r>
        <w:r>
          <w:t>74</w:t>
        </w:r>
        <w:r>
          <w:fldChar w:fldCharType="end"/>
        </w:r>
      </w:hyperlink>
    </w:p>
    <w:p>
      <w:pPr>
        <w:pStyle w:val="TOC2"/>
        <w:tabs>
          <w:tab w:val="right" w:leader="dot" w:pos="8306"/>
        </w:tabs>
      </w:pPr>
      <w:hyperlink w:anchor="_Toc8315" w:history="1">
        <w:r>
          <w:rPr>
            <w:rFonts w:ascii="仿宋" w:eastAsia="仿宋" w:hAnsi="仿宋" w:cs="仿宋" w:hint="eastAsia"/>
            <w:lang w:eastAsia="zh-CN"/>
          </w:rPr>
          <w:t>(一)、法律法规遵守</w:t>
        </w:r>
        <w:r>
          <w:tab/>
        </w:r>
        <w:r>
          <w:fldChar w:fldCharType="begin"/>
        </w:r>
        <w:r>
          <w:instrText xml:space="preserve"> PAGEREF _Toc8315 \h </w:instrText>
        </w:r>
        <w:r>
          <w:fldChar w:fldCharType="separate"/>
        </w:r>
        <w:r>
          <w:t>74</w:t>
        </w:r>
        <w:r>
          <w:fldChar w:fldCharType="end"/>
        </w:r>
      </w:hyperlink>
    </w:p>
    <w:p>
      <w:pPr>
        <w:pStyle w:val="TOC2"/>
        <w:tabs>
          <w:tab w:val="right" w:leader="dot" w:pos="8306"/>
        </w:tabs>
      </w:pPr>
      <w:hyperlink w:anchor="_Toc2057" w:history="1">
        <w:r>
          <w:rPr>
            <w:rFonts w:ascii="仿宋" w:eastAsia="仿宋" w:hAnsi="仿宋" w:cs="仿宋" w:hint="eastAsia"/>
            <w:lang w:eastAsia="zh-CN"/>
          </w:rPr>
          <w:t>(二)、政策导向与利用</w:t>
        </w:r>
        <w:r>
          <w:tab/>
        </w:r>
        <w:r>
          <w:fldChar w:fldCharType="begin"/>
        </w:r>
        <w:r>
          <w:instrText xml:space="preserve"> PAGEREF _Toc2057 \h </w:instrText>
        </w:r>
        <w:r>
          <w:fldChar w:fldCharType="separate"/>
        </w:r>
        <w:r>
          <w:t>75</w:t>
        </w:r>
        <w:r>
          <w:fldChar w:fldCharType="end"/>
        </w:r>
      </w:hyperlink>
    </w:p>
    <w:p>
      <w:pPr>
        <w:pStyle w:val="TOC1"/>
        <w:tabs>
          <w:tab w:val="right" w:leader="dot" w:pos="8306"/>
        </w:tabs>
      </w:pPr>
      <w:hyperlink w:anchor="_Toc1495" w:history="1">
        <w:r>
          <w:rPr>
            <w:rFonts w:ascii="仿宋" w:eastAsia="仿宋" w:hAnsi="仿宋" w:cs="仿宋" w:hint="eastAsia"/>
            <w:lang w:eastAsia="zh-CN"/>
          </w:rPr>
          <w:t>十八、设施与设备管理</w:t>
        </w:r>
        <w:r>
          <w:tab/>
        </w:r>
        <w:r>
          <w:fldChar w:fldCharType="begin"/>
        </w:r>
        <w:r>
          <w:instrText xml:space="preserve"> PAGEREF _Toc1495 \h </w:instrText>
        </w:r>
        <w:r>
          <w:fldChar w:fldCharType="separate"/>
        </w:r>
        <w:r>
          <w:t>76</w:t>
        </w:r>
        <w:r>
          <w:fldChar w:fldCharType="end"/>
        </w:r>
      </w:hyperlink>
    </w:p>
    <w:p>
      <w:pPr>
        <w:pStyle w:val="TOC2"/>
        <w:tabs>
          <w:tab w:val="right" w:leader="dot" w:pos="8306"/>
        </w:tabs>
      </w:pPr>
      <w:hyperlink w:anchor="_Toc27576" w:history="1">
        <w:r>
          <w:rPr>
            <w:rFonts w:ascii="仿宋" w:eastAsia="仿宋" w:hAnsi="仿宋" w:cs="仿宋" w:hint="eastAsia"/>
            <w:lang w:eastAsia="zh-CN"/>
          </w:rPr>
          <w:t>(一)、设施规划与配置</w:t>
        </w:r>
        <w:r>
          <w:tab/>
        </w:r>
        <w:r>
          <w:fldChar w:fldCharType="begin"/>
        </w:r>
        <w:r>
          <w:instrText xml:space="preserve"> PAGEREF _Toc27576 \h </w:instrText>
        </w:r>
        <w:r>
          <w:fldChar w:fldCharType="separate"/>
        </w:r>
        <w:r>
          <w:t>76</w:t>
        </w:r>
        <w:r>
          <w:fldChar w:fldCharType="end"/>
        </w:r>
      </w:hyperlink>
    </w:p>
    <w:p>
      <w:pPr>
        <w:pStyle w:val="TOC2"/>
        <w:tabs>
          <w:tab w:val="right" w:leader="dot" w:pos="8306"/>
        </w:tabs>
      </w:pPr>
      <w:hyperlink w:anchor="_Toc26151" w:history="1">
        <w:r>
          <w:rPr>
            <w:rFonts w:ascii="仿宋" w:eastAsia="仿宋" w:hAnsi="仿宋" w:cs="仿宋" w:hint="eastAsia"/>
            <w:lang w:eastAsia="zh-CN"/>
          </w:rPr>
          <w:t>(二)、设备采购与维护管理</w:t>
        </w:r>
        <w:r>
          <w:tab/>
        </w:r>
        <w:r>
          <w:fldChar w:fldCharType="begin"/>
        </w:r>
        <w:r>
          <w:instrText xml:space="preserve"> PAGEREF _Toc26151 \h </w:instrText>
        </w:r>
        <w:r>
          <w:fldChar w:fldCharType="separate"/>
        </w:r>
        <w:r>
          <w:t>76</w:t>
        </w:r>
        <w:r>
          <w:fldChar w:fldCharType="end"/>
        </w:r>
      </w:hyperlink>
    </w:p>
    <w:p>
      <w:pPr>
        <w:pStyle w:val="TOC2"/>
        <w:tabs>
          <w:tab w:val="right" w:leader="dot" w:pos="8306"/>
        </w:tabs>
      </w:pPr>
      <w:hyperlink w:anchor="_Toc21715" w:history="1">
        <w:r>
          <w:rPr>
            <w:rFonts w:ascii="仿宋" w:eastAsia="仿宋" w:hAnsi="仿宋" w:cs="仿宋" w:hint="eastAsia"/>
            <w:lang w:eastAsia="zh-CN"/>
          </w:rPr>
          <w:t>(三)、设施设备升级策略</w:t>
        </w:r>
        <w:r>
          <w:tab/>
        </w:r>
        <w:r>
          <w:fldChar w:fldCharType="begin"/>
        </w:r>
        <w:r>
          <w:instrText xml:space="preserve"> PAGEREF _Toc21715 \h </w:instrText>
        </w:r>
        <w:r>
          <w:fldChar w:fldCharType="separate"/>
        </w:r>
        <w:r>
          <w:t>77</w:t>
        </w:r>
        <w:r>
          <w:fldChar w:fldCharType="end"/>
        </w:r>
      </w:hyperlink>
    </w:p>
    <w:p>
      <w:pPr>
        <w:pStyle w:val="TOC1"/>
        <w:tabs>
          <w:tab w:val="right" w:leader="dot" w:pos="8306"/>
        </w:tabs>
      </w:pPr>
      <w:hyperlink w:anchor="_Toc2136" w:history="1">
        <w:r>
          <w:rPr>
            <w:rFonts w:ascii="仿宋" w:eastAsia="仿宋" w:hAnsi="仿宋" w:cs="仿宋" w:hint="eastAsia"/>
            <w:lang w:eastAsia="zh-CN"/>
          </w:rPr>
          <w:t>十九、项目施工方案</w:t>
        </w:r>
        <w:r>
          <w:tab/>
        </w:r>
        <w:r>
          <w:fldChar w:fldCharType="begin"/>
        </w:r>
        <w:r>
          <w:instrText xml:space="preserve"> PAGEREF _Toc2136 \h </w:instrText>
        </w:r>
        <w:r>
          <w:fldChar w:fldCharType="separate"/>
        </w:r>
        <w:r>
          <w:t>78</w:t>
        </w:r>
        <w:r>
          <w:fldChar w:fldCharType="end"/>
        </w:r>
      </w:hyperlink>
    </w:p>
    <w:p>
      <w:pPr>
        <w:pStyle w:val="TOC2"/>
        <w:tabs>
          <w:tab w:val="right" w:leader="dot" w:pos="8306"/>
        </w:tabs>
      </w:pPr>
      <w:hyperlink w:anchor="_Toc25310" w:history="1">
        <w:r>
          <w:rPr>
            <w:rFonts w:ascii="仿宋" w:eastAsia="仿宋" w:hAnsi="仿宋" w:cs="仿宋" w:hint="eastAsia"/>
            <w:lang w:eastAsia="zh-CN"/>
          </w:rPr>
          <w:t>(一)、施工组织设计</w:t>
        </w:r>
        <w:r>
          <w:tab/>
        </w:r>
        <w:r>
          <w:fldChar w:fldCharType="begin"/>
        </w:r>
        <w:r>
          <w:instrText xml:space="preserve"> PAGEREF _Toc25310 \h </w:instrText>
        </w:r>
        <w:r>
          <w:fldChar w:fldCharType="separate"/>
        </w:r>
        <w:r>
          <w:t>78</w:t>
        </w:r>
        <w:r>
          <w:fldChar w:fldCharType="end"/>
        </w:r>
      </w:hyperlink>
    </w:p>
    <w:p>
      <w:pPr>
        <w:pStyle w:val="TOC2"/>
        <w:tabs>
          <w:tab w:val="right" w:leader="dot" w:pos="8306"/>
        </w:tabs>
      </w:pPr>
      <w:hyperlink w:anchor="_Toc22783" w:history="1">
        <w:r>
          <w:rPr>
            <w:rFonts w:ascii="仿宋" w:eastAsia="仿宋" w:hAnsi="仿宋" w:cs="仿宋" w:hint="eastAsia"/>
            <w:lang w:eastAsia="zh-CN"/>
          </w:rPr>
          <w:t>(二)、施工工艺与技术路线</w:t>
        </w:r>
        <w:r>
          <w:tab/>
        </w:r>
        <w:r>
          <w:fldChar w:fldCharType="begin"/>
        </w:r>
        <w:r>
          <w:instrText xml:space="preserve"> PAGEREF _Toc22783 \h </w:instrText>
        </w:r>
        <w:r>
          <w:fldChar w:fldCharType="separate"/>
        </w:r>
        <w:r>
          <w:t>80</w:t>
        </w:r>
        <w:r>
          <w:fldChar w:fldCharType="end"/>
        </w:r>
      </w:hyperlink>
    </w:p>
    <w:p>
      <w:pPr>
        <w:pStyle w:val="TOC2"/>
        <w:tabs>
          <w:tab w:val="right" w:leader="dot" w:pos="8306"/>
        </w:tabs>
      </w:pPr>
      <w:hyperlink w:anchor="_Toc30388" w:history="1">
        <w:r>
          <w:rPr>
            <w:rFonts w:ascii="仿宋" w:eastAsia="仿宋" w:hAnsi="仿宋" w:cs="仿宋" w:hint="eastAsia"/>
            <w:lang w:eastAsia="zh-CN"/>
          </w:rPr>
          <w:t>(三)、关键节点施工计划</w:t>
        </w:r>
        <w:r>
          <w:tab/>
        </w:r>
        <w:r>
          <w:fldChar w:fldCharType="begin"/>
        </w:r>
        <w:r>
          <w:instrText xml:space="preserve"> PAGEREF _Toc30388 \h </w:instrText>
        </w:r>
        <w:r>
          <w:fldChar w:fldCharType="separate"/>
        </w:r>
        <w:r>
          <w:t>81</w:t>
        </w:r>
        <w:r>
          <w:fldChar w:fldCharType="end"/>
        </w:r>
      </w:hyperlink>
    </w:p>
    <w:p>
      <w:pPr>
        <w:pStyle w:val="TOC2"/>
        <w:tabs>
          <w:tab w:val="right" w:leader="dot" w:pos="8306"/>
        </w:tabs>
      </w:pPr>
      <w:hyperlink w:anchor="_Toc10683" w:history="1">
        <w:r>
          <w:rPr>
            <w:rFonts w:ascii="仿宋" w:eastAsia="仿宋" w:hAnsi="仿宋" w:cs="仿宋" w:hint="eastAsia"/>
            <w:lang w:eastAsia="zh-CN"/>
          </w:rPr>
          <w:t>(四)、施工现场管理</w:t>
        </w:r>
        <w:r>
          <w:tab/>
        </w:r>
        <w:r>
          <w:fldChar w:fldCharType="begin"/>
        </w:r>
        <w:r>
          <w:instrText xml:space="preserve"> PAGEREF _Toc10683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01"/>
      <w:r>
        <w:rPr>
          <w:rFonts w:ascii="仿宋" w:eastAsia="仿宋" w:hAnsi="仿宋" w:cs="仿宋" w:hint="eastAsia"/>
          <w:sz w:val="28"/>
          <w:lang w:eastAsia="zh-CN"/>
        </w:rPr>
        <w:t>一、水分湿度传感器项目概论</w:t>
      </w:r>
      <w:bookmarkEnd w:id="2"/>
    </w:p>
    <w:p>
      <w:pPr>
        <w:pStyle w:val="Heading2"/>
        <w:rPr>
          <w:rFonts w:ascii="仿宋" w:eastAsia="仿宋" w:hAnsi="仿宋" w:cs="仿宋" w:hint="eastAsia"/>
          <w:lang w:eastAsia="zh-CN"/>
        </w:rPr>
      </w:pPr>
      <w:bookmarkStart w:id="3" w:name="_Toc1571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湿度传感器项目的申报单位是“XXX实业发展公司”，这是一家在其所处行业内备受尊敬的企业。公司自成立以来，通过其在水分湿度传感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该公司的法定代表人秦XX，在水分湿度传感器项目及其他多个行业领域中都有着显著的贡献。秦XX以其出色的领导才能和敏锐的商业洞察力，带领公司在水分湿度传感器项目等多个领域实现了持续的成长和成功。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水分湿度传感器项目的重要合作伙伴。公司专注于[行业名称]领域，以创新作为驱动力，不断推动技术进步和市场扩张。在水分湿度传感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水分湿度传感器项目中展现了强劲的增长和稳定的财务表现。公司通过有效的策略，在水分湿度传感器项目中扩大了其市场份额并增强了盈利能力。同时，公司积极承担社会责任，参与各类社会公益项目，增强了其在水分湿度传感器项目中的品牌形象和社会影响力。</w:t>
      </w:r>
    </w:p>
    <w:p>
      <w:pPr>
        <w:pStyle w:val="Heading2"/>
        <w:ind w:firstLine="560" w:firstLineChars="200"/>
        <w:rPr>
          <w:rFonts w:ascii="仿宋" w:eastAsia="仿宋" w:hAnsi="仿宋" w:cs="仿宋" w:hint="eastAsia"/>
          <w:sz w:val="28"/>
          <w:lang w:eastAsia="zh-CN"/>
        </w:rPr>
      </w:pPr>
      <w:bookmarkStart w:id="4" w:name="_Toc904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分湿度传感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水分湿度传感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472"/>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1980"/>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一、水分湿度传感器项目的技术资源开发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分湿度传感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二、水分湿度传感器项目的人力资源管理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水分湿度传感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三、水分湿度传感器项目的资金资源筹措与优化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水分湿度传感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0376"/>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水分湿度传感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水分湿度传感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水分湿度传感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9726"/>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水分湿度传感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水分湿度传感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水分湿度传感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4074"/>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3245"/>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https://d.book118.com/318106056025006027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水分湿度传感器项目构思建设方案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A97992"/>
    <w:rsid w:val="0EA979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106056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2024-01-09T06:13:00Z</dcterms:created>
  <dcterms:modified xsi:type="dcterms:W3CDTF">2024-01-09T06:14:09Z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495B5FF8ACB342C4BDCE77904D353D98_11</vt:lpwstr>
  </property>
  <property fmtid="{D5CDD505-2E9C-101B-9397-08002B2CF9AE}" pid="3" name="KSOProductBuildVer">
    <vt:lpwstr>2052-12.1.0.16120</vt:lpwstr>
  </property>
</Properties>
</file>