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2480" w:rsidRPr="00C02480" w:rsidP="00C02480">
      <w:pPr>
        <w:jc w:val="center"/>
        <w:rPr>
          <w:rFonts w:ascii="宋体" w:hAnsi="宋体" w:hint="eastAsia"/>
          <w:b/>
        </w:rPr>
      </w:pPr>
      <w:r w:rsidRPr="00C02480">
        <w:rPr>
          <w:rFonts w:ascii="微软雅黑" w:eastAsia="微软雅黑" w:hint="eastAsia"/>
          <w:b/>
          <w:sz w:val="28"/>
        </w:rPr>
        <w:t>《行政职业能力测验》2023年公务员考试江苏省苏州市昆山市高分冲刺试题</w:t>
      </w:r>
    </w:p>
    <w:p w:rsidR="00C02480" w:rsidRPr="00C02480" w:rsidP="00C02480">
      <w:pPr>
        <w:jc w:val="left"/>
        <w:rPr>
          <w:rFonts w:ascii="宋体" w:hAnsi="宋体" w:hint="eastAsia"/>
          <w:b/>
        </w:rPr>
      </w:pPr>
      <w:r w:rsidRPr="00C02480">
        <w:rPr>
          <w:rFonts w:ascii="微软雅黑" w:eastAsia="微软雅黑" w:hAnsi="微软雅黑" w:hint="eastAsia"/>
          <w:b/>
          <w:sz w:val="28"/>
        </w:rPr>
        <w:t>一、判断推理</w:t>
      </w:r>
    </w:p>
    <w:p w:rsidR="00C02480" w:rsidRPr="00C02480" w:rsidP="00766A31">
      <w:pPr>
        <w:jc w:val="left"/>
        <w:rPr>
          <w:rFonts w:ascii="华文中宋" w:eastAsia="华文中宋" w:hAnsi="华文中宋"/>
          <w:b/>
          <w:sz w:val="30"/>
          <w:szCs w:val="30"/>
        </w:rPr>
      </w:pPr>
      <w:r w:rsidRPr="00C02480">
        <w:rPr>
          <w:rFonts w:ascii="宋体" w:hAnsi="宋体"/>
          <w:b/>
        </w:rPr>
        <w:t>1．</w:t>
      </w:r>
      <w:r w:rsidRPr="00C02480">
        <w:rPr>
          <w:rFonts w:ascii="华文中宋" w:eastAsia="华文中宋" w:hAnsi="华文中宋"/>
          <w:b/>
          <w:sz w:val="30"/>
          <w:szCs w:val="30"/>
        </w:rPr>
        <w:t>个人所得税的纳税人是指在中国境内有住所，或者无住所而在境内居住满一年，从中国境内和境外取得所得的个人；在中国境内无住所又不居住或者无住所而在境内居住不满一年，从中国境内取得所得的个人。根据上述定义，下列不属于中国个人所得税的纳税人的是（　　）。</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A、亨利是美国人，应聘在“北京华尔街英语学校”任教6个月</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B、汤姆是英国人，应聘在“北京华尔街英语学校”任教2年　　☆★</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C、高红是美籍华人，在回国探亲两个月内，她在美国工作的公司仍然向她支付工资</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D、李扬是北京大学的教授，她在新加坡出版了一本书，得到一笔稿费</w:t>
      </w:r>
    </w:p>
    <w:p w:rsidR="00C02480" w:rsidRPr="00C02480" w:rsidP="00766A31">
      <w:pPr>
        <w:jc w:val="left"/>
        <w:rPr>
          <w:rFonts w:ascii="华文中宋" w:eastAsia="华文中宋" w:hAnsi="华文中宋"/>
          <w:b/>
          <w:sz w:val="30"/>
          <w:szCs w:val="30"/>
        </w:rPr>
      </w:pPr>
      <w:r w:rsidRPr="00C02480">
        <w:rPr>
          <w:rFonts w:ascii="宋体" w:hAnsi="宋体"/>
          <w:b/>
        </w:rPr>
        <w:t>2．</w:t>
      </w:r>
      <w:r w:rsidRPr="00C02480">
        <w:rPr>
          <w:rFonts w:ascii="华文中宋" w:eastAsia="华文中宋" w:hAnsi="华文中宋"/>
          <w:b/>
          <w:sz w:val="30"/>
          <w:szCs w:val="30"/>
        </w:rPr>
        <w:t>法的指引作用可以分为确定的指引和有选择的指引，其中有选择的指引是指法律规范对人们的行为提供一个可以选择的模式，根据这种指引，人们自行决定是这样行为还是不这样行为。 据此，下列哪项表述属于有选择的指引?（　　）</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A、《宪法》规定，公民的合法的私有财产不受侵犯</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B、《刑法》规定，间歇性的精神病人在精神正常的时候犯罪，应当负刑事责任</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C、《行政处罚法》规定，对当事人的同一个违法行为，不得给予两次以上罚款的行政处罚</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D、《合同法》规定，当事人协商一致，可以变更合同</w:t>
      </w:r>
    </w:p>
    <w:p w:rsidR="00C02480" w:rsidRPr="00C02480" w:rsidP="00766A31">
      <w:pPr>
        <w:jc w:val="left"/>
        <w:rPr>
          <w:rFonts w:ascii="华文中宋" w:eastAsia="华文中宋" w:hAnsi="华文中宋"/>
          <w:b/>
          <w:sz w:val="30"/>
          <w:szCs w:val="30"/>
        </w:rPr>
      </w:pPr>
      <w:r w:rsidRPr="00C02480">
        <w:rPr>
          <w:rFonts w:ascii="宋体" w:hAnsi="宋体"/>
          <w:b/>
        </w:rPr>
        <w:t>3．</w:t>
      </w:r>
      <w:r w:rsidRPr="00C02480">
        <w:rPr>
          <w:rFonts w:ascii="华文中宋" w:eastAsia="华文中宋" w:hAnsi="华文中宋"/>
          <w:b/>
          <w:sz w:val="30"/>
          <w:szCs w:val="30"/>
        </w:rPr>
        <w:t xml:space="preserve">手舞足蹈：高兴 </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A、日进斗金：幸福</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B、威武不屈：情绪</w:t>
      </w:r>
    </w:p>
    <w:p w:rsidR="00C02480" w:rsidRPr="00C02480" w:rsidP="00766A31">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C02480">
        <w:rPr>
          <w:rFonts w:ascii="华文中宋" w:eastAsia="华文中宋" w:hAnsi="华文中宋"/>
          <w:b/>
          <w:sz w:val="30"/>
          <w:szCs w:val="30"/>
        </w:rPr>
        <w:t>C、乐不思蜀：快乐</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D、肝肠寸断：悲痛</w:t>
      </w:r>
    </w:p>
    <w:p w:rsidR="00C02480" w:rsidRPr="00C02480" w:rsidP="00766A31">
      <w:pPr>
        <w:jc w:val="left"/>
        <w:rPr>
          <w:rFonts w:ascii="华文中宋" w:eastAsia="华文中宋" w:hAnsi="华文中宋"/>
          <w:b/>
          <w:sz w:val="30"/>
          <w:szCs w:val="30"/>
        </w:rPr>
      </w:pPr>
      <w:r w:rsidRPr="00C02480">
        <w:rPr>
          <w:rFonts w:ascii="宋体" w:hAnsi="宋体"/>
          <w:b/>
        </w:rPr>
        <w:t>4．</w:t>
      </w:r>
      <w:r w:rsidRPr="00C02480">
        <w:rPr>
          <w:rFonts w:ascii="华文中宋" w:eastAsia="华文中宋" w:hAnsi="华文中宋"/>
          <w:b/>
          <w:sz w:val="30"/>
          <w:szCs w:val="30"/>
        </w:rPr>
        <w:t>蔡戈尼效应：指对未完成的工作比对已完成的工作有较好的记忆效果的现象，1927年由德国心理专家蔡戈尼在记忆试验中发现。 下列属于蔡戈尼效应的是（　　）。</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A、妻子为使爱睡懒觉的作曲家丈夫起床，在钢琴上不停弹出一组乐句的头三个和弦，作曲家听了之后，辗转反侧，终于不得不爬起来，弹完最后一个和弦</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B、温故而知新</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C、只要是自己认准的事情，不管多难，小李都坚持不懈努力完成，从不半途而废</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D、小李看一本书的时候，总尝试停一下，想想自己是否在浪费时间和精力。如果是的．就会针对要不要继续看下去作出取舍</w:t>
      </w:r>
    </w:p>
    <w:p w:rsidR="00C02480" w:rsidRPr="00C02480" w:rsidP="00766A31">
      <w:pPr>
        <w:jc w:val="left"/>
        <w:rPr>
          <w:rFonts w:ascii="华文中宋" w:eastAsia="华文中宋" w:hAnsi="华文中宋"/>
          <w:b/>
          <w:sz w:val="30"/>
          <w:szCs w:val="30"/>
        </w:rPr>
      </w:pPr>
      <w:r w:rsidRPr="00C02480">
        <w:rPr>
          <w:rFonts w:ascii="宋体" w:hAnsi="宋体"/>
          <w:b/>
        </w:rPr>
        <w:t>5．</w:t>
      </w:r>
      <w:r w:rsidRPr="00C02480">
        <w:rPr>
          <w:rFonts w:ascii="华文中宋" w:eastAsia="华文中宋" w:hAnsi="华文中宋"/>
          <w:b/>
          <w:sz w:val="30"/>
          <w:szCs w:val="30"/>
        </w:rPr>
        <w:t xml:space="preserve">（　　）对于闭月羞花相当于玉树I临风对于（　　） </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A、才貌双全惊才风逸</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B、宛如天仙婀娜多姿</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C、沉鱼落雁风流倜傥</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D、风华正茂雄心壮志</w:t>
      </w:r>
    </w:p>
    <w:p w:rsidR="00C02480" w:rsidRPr="00C02480" w:rsidP="00766A31">
      <w:pPr>
        <w:jc w:val="left"/>
        <w:rPr>
          <w:rFonts w:ascii="华文中宋" w:eastAsia="华文中宋" w:hAnsi="华文中宋"/>
          <w:b/>
          <w:sz w:val="30"/>
          <w:szCs w:val="30"/>
        </w:rPr>
      </w:pPr>
      <w:r w:rsidRPr="00C02480">
        <w:rPr>
          <w:rFonts w:ascii="宋体" w:hAnsi="宋体"/>
          <w:b/>
        </w:rPr>
        <w:t>6．</w:t>
      </w:r>
      <w:r w:rsidRPr="00C02480">
        <w:rPr>
          <w:rFonts w:ascii="华文中宋" w:eastAsia="华文中宋" w:hAnsi="华文中宋"/>
          <w:b/>
          <w:sz w:val="30"/>
          <w:szCs w:val="30"/>
        </w:rPr>
        <w:t>交通拥堵：限行</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A、经济低迷：降税</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B、环境污染：保护</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C、自然灾害：救助</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D、金融危机：调控</w:t>
      </w:r>
    </w:p>
    <w:p w:rsidR="00C02480" w:rsidRPr="00C02480" w:rsidP="00766A31">
      <w:pPr>
        <w:jc w:val="left"/>
        <w:rPr>
          <w:rFonts w:ascii="华文中宋" w:eastAsia="华文中宋" w:hAnsi="华文中宋"/>
          <w:b/>
          <w:sz w:val="30"/>
          <w:szCs w:val="30"/>
        </w:rPr>
      </w:pPr>
      <w:r w:rsidRPr="00C02480">
        <w:rPr>
          <w:rFonts w:ascii="宋体" w:hAnsi="宋体"/>
          <w:b/>
        </w:rPr>
        <w:t>7．</w:t>
      </w:r>
      <w:r w:rsidRPr="00C02480">
        <w:rPr>
          <w:rFonts w:ascii="华文中宋" w:eastAsia="华文中宋" w:hAnsi="华文中宋"/>
          <w:b/>
          <w:sz w:val="30"/>
          <w:szCs w:val="30"/>
        </w:rPr>
        <w:t xml:space="preserve">或者所有客人尽情玩乐，或者有些客人隐藏他们的真实感受，没有坦率的人会隐藏他们的真实感受，所有客人都是坦率的人。 可见（　　）。 </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A、只有表达自己真实情感的人才能尽情的玩乐</w:t>
      </w:r>
    </w:p>
    <w:p w:rsidR="00C02480" w:rsidRPr="00C02480" w:rsidP="00766A3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C02480">
        <w:rPr>
          <w:rFonts w:ascii="华文中宋" w:eastAsia="华文中宋" w:hAnsi="华文中宋"/>
          <w:b/>
          <w:sz w:val="30"/>
          <w:szCs w:val="30"/>
        </w:rPr>
        <w:t>B、有些客人隐藏了他们的真实感受</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C、所有客人都尽情玩乐</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D、尽情玩乐才能表达自己的真实感受</w:t>
      </w:r>
    </w:p>
    <w:p w:rsidR="00C02480" w:rsidRPr="00C02480" w:rsidP="00766A31">
      <w:pPr>
        <w:jc w:val="left"/>
        <w:rPr>
          <w:rFonts w:ascii="华文中宋" w:eastAsia="华文中宋" w:hAnsi="华文中宋"/>
          <w:b/>
          <w:sz w:val="30"/>
          <w:szCs w:val="30"/>
        </w:rPr>
      </w:pPr>
      <w:r w:rsidRPr="00C02480">
        <w:rPr>
          <w:rFonts w:ascii="宋体" w:hAnsi="宋体"/>
          <w:b/>
        </w:rPr>
        <w:t>8．</w:t>
      </w:r>
      <w:r w:rsidRPr="00C02480">
        <w:rPr>
          <w:rFonts w:ascii="华文中宋" w:eastAsia="华文中宋" w:hAnsi="华文中宋"/>
          <w:b/>
          <w:sz w:val="30"/>
          <w:szCs w:val="30"/>
        </w:rPr>
        <w:t>决策瘫痪：微博之类的“碎片化信息”正在彻底改变我们的生活。但是，意想不到的结果是，在必须做出决定时，我们超载的大脑在“信息洪流”的冲击下已经变得麻木，面临大脑决策的瘫痪。根据上述定义，以下属于决策瘫痪的是（　　）。</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A、某上市公司的董事会形同虚设，各股东基本不参与具体决策，都是由高管人员完成</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B、微博正在悄悄改变人们的日常生活，一个人的小小提议能引来一帮拥护者</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C、人所拥有的知识就像一个圆，圆内是已知的知识，已知的越多，就会发现未知的越多</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D、某公司公开征集有关推广宣传的广告设计，由于收到的设计稿太多，导致决策层无法取舍，迟迟没有定下最终方案</w:t>
      </w:r>
    </w:p>
    <w:p w:rsidR="00C02480" w:rsidRPr="00C02480" w:rsidP="00766A31">
      <w:pPr>
        <w:jc w:val="left"/>
        <w:rPr>
          <w:rFonts w:ascii="华文中宋" w:eastAsia="华文中宋" w:hAnsi="华文中宋"/>
          <w:b/>
          <w:sz w:val="30"/>
          <w:szCs w:val="30"/>
        </w:rPr>
      </w:pPr>
      <w:r w:rsidRPr="00C02480">
        <w:rPr>
          <w:rFonts w:ascii="宋体" w:hAnsi="宋体"/>
          <w:b/>
        </w:rPr>
        <w:t>9．</w:t>
      </w:r>
      <w:r w:rsidRPr="00C02480">
        <w:rPr>
          <w:rFonts w:ascii="华文中宋" w:eastAsia="华文中宋" w:hAnsi="华文中宋"/>
          <w:b/>
          <w:sz w:val="30"/>
          <w:szCs w:val="30"/>
        </w:rPr>
        <w:t>有医学研究显示，吃维生素和矿物质补充剂对人体没有显著帮助，有时甚至会对人体造成伤害。一些医生给出劝告，不要再吃维生素和矿物质补充剂了，而应该通过均衡的饮食来补充人体所需的维生素和矿物质。以下哪项如果为真，最能削弱上述研究结果?（　　）</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A、一项对3万名妇女进行的7年追踪调查发现，服用维生素D加上钙补充剂并没有给她们的身体造成伤害</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B、一项对1万名男性展开的8年追踪调查显示，不服用维生素和矿物质补充剂并没有增加他们患病的风险</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C、一项对1万名发达地区和欠发达地区老年人的对照调查显示，他们的健康状况差异不显著</w:t>
      </w:r>
    </w:p>
    <w:p w:rsidR="00C02480" w:rsidRPr="00C02480" w:rsidP="00766A3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D、一项对2万名儿童展开的3年追踪调查显示，不服用维生素和矿物质补充剂的儿童，营养缺乏的发生率较高</w:t>
      </w:r>
    </w:p>
    <w:p w:rsidR="00C02480" w:rsidRPr="00C02480" w:rsidP="00766A31">
      <w:pPr>
        <w:jc w:val="left"/>
        <w:rPr>
          <w:rFonts w:ascii="华文中宋" w:eastAsia="华文中宋" w:hAnsi="华文中宋"/>
          <w:b/>
          <w:sz w:val="30"/>
          <w:szCs w:val="30"/>
        </w:rPr>
      </w:pPr>
      <w:r w:rsidRPr="00C02480">
        <w:rPr>
          <w:rFonts w:ascii="宋体" w:hAnsi="宋体"/>
          <w:b/>
        </w:rPr>
        <w:t>10．</w:t>
      </w:r>
      <w:r w:rsidRPr="00C02480">
        <w:rPr>
          <w:rFonts w:ascii="华文中宋" w:eastAsia="华文中宋" w:hAnsi="华文中宋"/>
          <w:b/>
          <w:sz w:val="30"/>
          <w:szCs w:val="30"/>
        </w:rPr>
        <w:t>有医学研究显示，行为痴呆症患者大脑组织中往往含有过量的铝。同时有化学研究表明，一种硅化合物可以吸收铝，陈医生据此认为，可以用这种硅化合物治疗行为痴呆症。以下哪项是陈医生最可能依赖的假设?</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A、行为痴呆症患者大脑组织的含铝量通常过高，但具体数量不会变化</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B、该硅化合物在吸收铝的过程中不会产生副作用</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C、用来吸收铝的硅化合物的具体数量与行为痴呆症患者的年龄有关　　考试大|在线⊙考试中心♂</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D、过量的铝是导致行为痴呆症的原凶，患者脑组织中的铝不是痴呆症引起的结果</w:t>
      </w:r>
    </w:p>
    <w:p w:rsidR="00C02480" w:rsidRPr="00C02480" w:rsidP="00766A31">
      <w:pPr>
        <w:jc w:val="left"/>
        <w:rPr>
          <w:rFonts w:ascii="华文中宋" w:eastAsia="华文中宋" w:hAnsi="华文中宋"/>
          <w:b/>
          <w:sz w:val="30"/>
          <w:szCs w:val="30"/>
        </w:rPr>
      </w:pPr>
      <w:r w:rsidRPr="00C02480">
        <w:rPr>
          <w:rFonts w:ascii="宋体" w:hAnsi="宋体"/>
          <w:b/>
        </w:rPr>
        <w:t>11．</w:t>
      </w:r>
      <w:r w:rsidRPr="00C02480">
        <w:rPr>
          <w:rFonts w:ascii="华文中宋" w:eastAsia="华文中宋" w:hAnsi="华文中宋"/>
          <w:b/>
          <w:sz w:val="30"/>
          <w:szCs w:val="30"/>
        </w:rPr>
        <w:t>计算器：算盘</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A、汽车：自行车</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B、电饭煲：电压力锅</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C、纸张：竹简</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D、钢琴：电子琴</w:t>
      </w:r>
    </w:p>
    <w:p w:rsidR="00C02480" w:rsidRPr="00C02480" w:rsidP="00766A31">
      <w:pPr>
        <w:jc w:val="left"/>
        <w:rPr>
          <w:rFonts w:ascii="华文中宋" w:eastAsia="华文中宋" w:hAnsi="华文中宋"/>
          <w:b/>
          <w:sz w:val="30"/>
          <w:szCs w:val="30"/>
        </w:rPr>
      </w:pPr>
      <w:r w:rsidRPr="00C02480">
        <w:rPr>
          <w:rFonts w:ascii="宋体" w:hAnsi="宋体"/>
          <w:b/>
        </w:rPr>
        <w:t>12．</w:t>
      </w:r>
      <w:r w:rsidRPr="00C02480">
        <w:rPr>
          <w:rFonts w:ascii="华文中宋" w:eastAsia="华文中宋" w:hAnsi="华文中宋"/>
          <w:b/>
          <w:sz w:val="30"/>
          <w:szCs w:val="30"/>
        </w:rPr>
        <w:t xml:space="preserve">在发生了若干起由于汽车本身质量问题而导致的严重事故之后，某汽车公司开始针对导致事故发生的技术原因在全球范围内召回旗下部分系列的产品。鉴于事故造成的严重后果，这种举措也许短时间内并不能重新赢回消费者对其品牌的信赖，但亡羊补牢的措施总算没有使其遭到所有人的抛弃。  由此可以推知（　　）。 </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A、该公司旗下其他系列的产品不存在类似的质量问题</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B、亡羊补牢的措施终究会使消费者对该公司的信赖回升到原有水平</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C、消费者对该公司及其产品信赖，部分原因在于它能够较好地处理出现的问题</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D、该公司召回产品的目的是避免因同类质量问题再次出现事故</w:t>
      </w:r>
    </w:p>
    <w:p w:rsidR="00C02480" w:rsidRPr="00C02480" w:rsidP="00766A3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C02480">
        <w:rPr>
          <w:rFonts w:ascii="宋体" w:hAnsi="宋体"/>
          <w:b/>
        </w:rPr>
        <w:t>13．</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为了减肥，张女士在今年夏秋之交开始严格按规定服用减肥药物。但经过整个秋季三个月的疗程，她的体重反而又增加了5公斤。由此可见，减肥药物是完全无效的。以下哪项，如果是真的，最能削弱上述论证?</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A、她服用的减肥药物价格昂贵</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B、她服用的减肥药曾经申请国家专利</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C、她服用的减肥药有合格证书</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D、如果不服用药物，她的体重在秋季会增加10公斤</w:t>
      </w:r>
    </w:p>
    <w:p w:rsidR="00C02480" w:rsidRPr="00C02480" w:rsidP="00766A31">
      <w:pPr>
        <w:jc w:val="left"/>
        <w:rPr>
          <w:rFonts w:ascii="华文中宋" w:eastAsia="华文中宋" w:hAnsi="华文中宋"/>
          <w:b/>
          <w:sz w:val="30"/>
          <w:szCs w:val="30"/>
        </w:rPr>
      </w:pPr>
      <w:r w:rsidRPr="00C02480">
        <w:rPr>
          <w:rFonts w:ascii="宋体" w:hAnsi="宋体"/>
          <w:b/>
        </w:rPr>
        <w:t>14．</w:t>
      </w:r>
      <w:r w:rsidRPr="00C02480">
        <w:rPr>
          <w:rFonts w:ascii="华文中宋" w:eastAsia="华文中宋" w:hAnsi="华文中宋"/>
          <w:b/>
          <w:sz w:val="30"/>
          <w:szCs w:val="30"/>
        </w:rPr>
        <w:t xml:space="preserve">农业资源：可供农业利用的一切物质与能量的总称。 下列不属于农业资源的是（　　）。 </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A、重庆市植物资源有4000多种，自然植被有阔叶林、针叶林、竹林、灌丛、稀树草等五种主要植被类型，其中亚热带绿阔叶林是主要植被类型</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B、烟叶是河南省仅次于棉花的第二大类经济作物，总产量一直居全国首位．是全国规模最大的烟叶生产基地</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C、杭州市西湖区著名的特色产品有西湖龙井茶、九曲红梅、西湖莼菜等三大传统拳头产品</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D、广西柳州利用地方资源优势发展起日用化工、造纸、制糖、卷烟、纺织、制药等产业</w:t>
      </w:r>
    </w:p>
    <w:p w:rsidR="00C02480" w:rsidRPr="00C02480" w:rsidP="00766A31">
      <w:pPr>
        <w:jc w:val="left"/>
        <w:rPr>
          <w:rFonts w:ascii="华文中宋" w:eastAsia="华文中宋" w:hAnsi="华文中宋"/>
          <w:b/>
          <w:sz w:val="30"/>
          <w:szCs w:val="30"/>
        </w:rPr>
      </w:pPr>
      <w:r w:rsidRPr="00C02480">
        <w:rPr>
          <w:rFonts w:ascii="宋体" w:hAnsi="宋体"/>
          <w:b/>
        </w:rPr>
        <w:t>15．</w:t>
      </w:r>
      <w:r w:rsidRPr="00C02480">
        <w:rPr>
          <w:rFonts w:ascii="华文中宋" w:eastAsia="华文中宋" w:hAnsi="华文中宋"/>
          <w:b/>
          <w:sz w:val="30"/>
          <w:szCs w:val="30"/>
        </w:rPr>
        <w:t>劳动纠纷也称劳动争议，是指劳动法律关系双方当事人即劳动者和用人单位，在执行劳动法律、法规或履行劳动合同过程中，就劳动权利和劳动义务关系所产生的争议。 根据以上定义，下列行为中属于劳动争议的是（　　）。</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A、某工地的施工人员与老板因为保险问题发生纠纷</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B、某老板以加薪为条件，对职员进行性骚扰，最终被告上法庭</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C、张姐和王姐共同负责某大厦的保洁工作，两人经常因为工作量多少发生争执</w:t>
      </w:r>
    </w:p>
    <w:p w:rsidR="00C02480" w:rsidRPr="00C02480" w:rsidP="00766A3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C02480">
        <w:rPr>
          <w:rFonts w:ascii="华文中宋" w:eastAsia="华文中宋" w:hAnsi="华文中宋"/>
          <w:b/>
          <w:sz w:val="30"/>
          <w:szCs w:val="30"/>
        </w:rPr>
        <w:t>D、某施工路段的施工人员以妨碍施工为由与前来检查的质监局工作人员发生争议</w:t>
      </w:r>
    </w:p>
    <w:p w:rsidR="00C02480" w:rsidRPr="00C02480" w:rsidP="00766A31">
      <w:pPr>
        <w:jc w:val="left"/>
        <w:rPr>
          <w:rFonts w:ascii="华文中宋" w:eastAsia="华文中宋" w:hAnsi="华文中宋"/>
          <w:b/>
          <w:sz w:val="30"/>
          <w:szCs w:val="30"/>
        </w:rPr>
      </w:pPr>
      <w:r w:rsidRPr="00C02480">
        <w:rPr>
          <w:rFonts w:ascii="宋体" w:hAnsi="宋体"/>
          <w:b/>
        </w:rPr>
        <w:t>16．</w:t>
      </w:r>
      <w:r w:rsidRPr="00C02480">
        <w:rPr>
          <w:rFonts w:ascii="华文中宋" w:eastAsia="华文中宋" w:hAnsi="华文中宋"/>
          <w:b/>
          <w:sz w:val="30"/>
          <w:szCs w:val="30"/>
        </w:rPr>
        <w:t xml:space="preserve">宣告失踪：是指自然人离开自己的住所，下落不明达到法定期限2年，经利害关系人申请，由人民法院宣告其为失踪人的法律制度。 下列选项中，人民法院不能对其宣告失踪的是（　　）。 </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A、渔民李某出海打鱼一去不返，下落不明2年后，其妻子向法院申请李某失踪</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B、张某离开家乡，出外打工，其家人因5年内无其音讯向法院申请张某失踪</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C、田某在一次洪水灾害中下落不明，3年后，其家人向法院申请田某失踪</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D、宫某因工作出差，2年后其患有间歇性精神病的邻居向法院申请宫某失踪</w:t>
      </w:r>
    </w:p>
    <w:p w:rsidR="00C02480" w:rsidRPr="00C02480" w:rsidP="00766A31">
      <w:pPr>
        <w:jc w:val="left"/>
        <w:rPr>
          <w:rFonts w:ascii="华文中宋" w:eastAsia="华文中宋" w:hAnsi="华文中宋"/>
          <w:b/>
          <w:sz w:val="30"/>
          <w:szCs w:val="30"/>
        </w:rPr>
      </w:pPr>
      <w:r w:rsidRPr="00C02480">
        <w:rPr>
          <w:rFonts w:ascii="宋体" w:hAnsi="宋体"/>
          <w:b/>
        </w:rPr>
        <w:t>17．</w:t>
      </w:r>
      <w:r w:rsidRPr="00C02480">
        <w:rPr>
          <w:rFonts w:ascii="华文中宋" w:eastAsia="华文中宋" w:hAnsi="华文中宋"/>
          <w:b/>
          <w:sz w:val="30"/>
          <w:szCs w:val="30"/>
        </w:rPr>
        <w:t xml:space="preserve">运动会：开幕：比赛 </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A、招聘：笔试：面试</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B、电影院：演员：电影</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C、考试：进场：做题</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D、议员：议会：政府</w:t>
      </w:r>
    </w:p>
    <w:p w:rsidR="00C02480" w:rsidRPr="00C02480" w:rsidP="00766A31">
      <w:pPr>
        <w:jc w:val="left"/>
        <w:rPr>
          <w:rFonts w:ascii="华文中宋" w:eastAsia="华文中宋" w:hAnsi="华文中宋"/>
          <w:b/>
          <w:sz w:val="30"/>
          <w:szCs w:val="30"/>
        </w:rPr>
      </w:pPr>
      <w:r w:rsidRPr="00C02480">
        <w:rPr>
          <w:rFonts w:ascii="宋体" w:hAnsi="宋体"/>
          <w:b/>
        </w:rPr>
        <w:t>18．</w:t>
      </w:r>
      <w:r w:rsidRPr="00C02480">
        <w:rPr>
          <w:rFonts w:ascii="华文中宋" w:eastAsia="华文中宋" w:hAnsi="华文中宋"/>
          <w:b/>
          <w:sz w:val="30"/>
          <w:szCs w:val="30"/>
        </w:rPr>
        <w:t xml:space="preserve">镌刻对于（　　）相当于刻画对于（　　） </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A、雕塑 铭刻</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B、铭文 形象</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C、雕琢 人物</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D、美玉 故事</w:t>
      </w:r>
    </w:p>
    <w:p w:rsidR="00C02480" w:rsidRPr="00C02480" w:rsidP="00766A31">
      <w:pPr>
        <w:jc w:val="left"/>
        <w:rPr>
          <w:rFonts w:ascii="华文中宋" w:eastAsia="华文中宋" w:hAnsi="华文中宋"/>
          <w:b/>
          <w:sz w:val="30"/>
          <w:szCs w:val="30"/>
        </w:rPr>
      </w:pPr>
      <w:r w:rsidRPr="00C02480">
        <w:rPr>
          <w:rFonts w:ascii="宋体" w:hAnsi="宋体"/>
          <w:b/>
        </w:rPr>
        <w:t>19．</w:t>
      </w:r>
      <w:r w:rsidRPr="00C02480">
        <w:rPr>
          <w:rFonts w:ascii="华文中宋" w:eastAsia="华文中宋" w:hAnsi="华文中宋"/>
          <w:b/>
          <w:sz w:val="30"/>
          <w:szCs w:val="30"/>
        </w:rPr>
        <w:t>2009年《福布斯》曾推出“税负痛苦指数”榜单，该榜单显示，中国内地的“税负痛苦指数”位居全球第二。该份报告是否属实及合理，被部分专家质疑。 以下哪项如果为真．最能支持专家的质疑?</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A、有关调查显示．有很多中国内地的纳税人，感觉实际的税收负担并不高</w:t>
      </w:r>
    </w:p>
    <w:p w:rsidR="00C02480" w:rsidRPr="00C02480" w:rsidP="00766A3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C02480">
        <w:rPr>
          <w:rFonts w:ascii="华文中宋" w:eastAsia="华文中宋" w:hAnsi="华文中宋"/>
          <w:b/>
          <w:sz w:val="30"/>
          <w:szCs w:val="30"/>
        </w:rPr>
        <w:t>B、中国社科院财贸研究所税收研究室有关专家指出，以国际标准“宏观税负”衡量，我国税负并不高</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C、《福布斯》推出的“税负痛苦指数”榜单，对各样本国家一视同仁地选取了各国政府通行的税种和最高税率</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D、《福布斯》的“税负痛苦指数”科学性较差，并不能反映真实情况</w:t>
      </w:r>
    </w:p>
    <w:p w:rsidR="00C02480" w:rsidRPr="00C02480" w:rsidP="00766A31">
      <w:pPr>
        <w:jc w:val="left"/>
        <w:rPr>
          <w:rFonts w:ascii="华文中宋" w:eastAsia="华文中宋" w:hAnsi="华文中宋"/>
          <w:b/>
          <w:sz w:val="30"/>
          <w:szCs w:val="30"/>
        </w:rPr>
      </w:pPr>
      <w:r w:rsidRPr="00C02480">
        <w:rPr>
          <w:rFonts w:ascii="宋体" w:hAnsi="宋体"/>
          <w:b/>
        </w:rPr>
        <w:t>20．</w:t>
      </w:r>
      <w:r w:rsidRPr="00C02480">
        <w:rPr>
          <w:rFonts w:ascii="华文中宋" w:eastAsia="华文中宋" w:hAnsi="华文中宋"/>
          <w:b/>
          <w:sz w:val="30"/>
          <w:szCs w:val="30"/>
        </w:rPr>
        <w:t xml:space="preserve">以下各句中没有语病的一句是（　　）。 </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A、为了解决西藏经济发展用电的问题，近日，国家有关部门启动了建设一条输电人藏的电力青藏线</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B、长沙市文明办、城管局、绿化委联合开展、策划的“我给星城添抹绿”大型爱心志愿活动，得到了很多市民的响应</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C、为了提高同学们的写作兴趣，我校语文组举行了以“文学与生活”为主题的文学交流活动</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D、我们只有相信自己的能力，才能在各种考验前充满信心</w:t>
      </w:r>
    </w:p>
    <w:p w:rsidR="00C02480" w:rsidRPr="00C02480" w:rsidP="00766A31">
      <w:pPr>
        <w:jc w:val="left"/>
        <w:rPr>
          <w:rFonts w:ascii="华文中宋" w:eastAsia="华文中宋" w:hAnsi="华文中宋"/>
          <w:b/>
          <w:sz w:val="30"/>
          <w:szCs w:val="30"/>
        </w:rPr>
      </w:pPr>
      <w:r w:rsidRPr="00C02480">
        <w:rPr>
          <w:rFonts w:ascii="宋体" w:hAnsi="宋体"/>
          <w:b/>
        </w:rPr>
        <w:t>21．</w:t>
      </w:r>
      <w:r w:rsidRPr="00C02480">
        <w:rPr>
          <w:rFonts w:ascii="华文中宋" w:eastAsia="华文中宋" w:hAnsi="华文中宋"/>
          <w:b/>
          <w:sz w:val="30"/>
          <w:szCs w:val="30"/>
        </w:rPr>
        <w:t xml:space="preserve">阴阳合同，是指合同当事人就同一事项订立两份以上的内容不相同的合同，一份对内，一份对外，其中对外的一份并不是双方真实意思表示，而是以逃避国家税收为目的；对内的一份则是双方真实意思表示，可以是书面或口头的。“阴阳合同”是一种违规行为，在给当事人带来“利益”的同时，也预示着风险。  根据上述定义，下列属于阴阳合同的是（　　）。 </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A、赵先生购置了一套70平方米的住宅，价值60万。在中介公司指引下，双方签订了以房价为53万的购房合同，并私下以60万元的真实价格成交</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B、甲乙两人共同出资成立某有限合伙企业，对外合同宣称甲为有限合伙人，但双方曾私下约定：双方均对企业的债务承担无限责任．不存在有限合伙人</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C、某建筑公司与某房地产公司订立施工合同后，由于材料价格突然上涨。双方在协商之后又签订了补充协议，对工程价款和工期做出了不同于施工合同的约定</w:t>
      </w:r>
    </w:p>
    <w:p w:rsidR="00C02480" w:rsidRPr="00C02480" w:rsidP="00766A3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D、丙在与A公司签订劳动合同之后，根据B公司与A公司之间派遣合同约定。被派遣到B公司工作，后因B公司能提供当地户口，丙又与B公司签订了劳动合同</w:t>
      </w:r>
    </w:p>
    <w:p w:rsidR="00C02480" w:rsidRPr="00C02480" w:rsidP="00766A31">
      <w:pPr>
        <w:jc w:val="left"/>
        <w:rPr>
          <w:rFonts w:ascii="华文中宋" w:eastAsia="华文中宋" w:hAnsi="华文中宋"/>
          <w:b/>
          <w:sz w:val="30"/>
          <w:szCs w:val="30"/>
        </w:rPr>
      </w:pPr>
      <w:r w:rsidRPr="00C02480">
        <w:rPr>
          <w:rFonts w:ascii="宋体" w:hAnsi="宋体"/>
          <w:b/>
        </w:rPr>
        <w:t>22．</w:t>
      </w:r>
      <w:r w:rsidRPr="00C02480">
        <w:rPr>
          <w:rFonts w:ascii="华文中宋" w:eastAsia="华文中宋" w:hAnsi="华文中宋"/>
          <w:b/>
          <w:sz w:val="30"/>
          <w:szCs w:val="30"/>
        </w:rPr>
        <w:t>对于假的东西，只是堵，不讲明必须堵的道理，也会有副作用。例如对于假钞，如果只是没收，不指明它的危害，人们反而会产生疑惑甚至不满。对于假道理，除了触犯法律的可以采取法律手段，依法取缔禁止外，其他的必须揭露批判它假在哪里，危害在哪里。这段文字意在说明（　　）。</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A、讲道理要以理服人</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B、假道理的危害</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C、道理也要打假</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D、对于假的东西，只是堵，不讲明必须堵的道理，也会有副作用</w:t>
      </w:r>
    </w:p>
    <w:p w:rsidR="00C02480" w:rsidRPr="00C02480" w:rsidP="00766A31">
      <w:pPr>
        <w:jc w:val="left"/>
        <w:rPr>
          <w:rFonts w:ascii="华文中宋" w:eastAsia="华文中宋" w:hAnsi="华文中宋"/>
          <w:b/>
          <w:sz w:val="30"/>
          <w:szCs w:val="30"/>
        </w:rPr>
      </w:pPr>
      <w:r w:rsidRPr="00C02480">
        <w:rPr>
          <w:rFonts w:ascii="宋体" w:hAnsi="宋体"/>
          <w:b/>
        </w:rPr>
        <w:t>23．</w:t>
      </w:r>
      <w:r w:rsidRPr="00C02480">
        <w:rPr>
          <w:rFonts w:ascii="华文中宋" w:eastAsia="华文中宋" w:hAnsi="华文中宋"/>
          <w:b/>
          <w:sz w:val="30"/>
          <w:szCs w:val="30"/>
        </w:rPr>
        <w:t xml:space="preserve">定义： ①社会保险是指国家通过立法强制实行的，由劳动者、企业(雇主)或社区、国家三方共同筹资，建立保险基金。对劳动者因年老、工伤、疾病、生育、残废、失业、死亡等原因丧失劳动能力或暂时失去工作时。给予劳动者本人或供养直系亲属物质帮助的一种社会保障制度。 ②社会福利是指国家依法为所有公民普遍提供，旨在保证一定生活水平和尽可能提高生活质量的资金和服务的社会保险制度。 ③社会救助是指国家对于遭受灾害、失去劳动能力的公民以及低收入的公民给予物质救助，以维持其最低生活水平的一项社会保障制度。 典型例证： (1)国家向洪水灾区人民发放生活物资 (2)工人因工伤得到的保险赔偿 (3)有关法律法规规定：对城市孤寡老人、符合供养条件的残疾人和孤儿实行集中供养，对农村孤寡老人、符合供养条件的残疾人和孤儿实行集中供养与分散供养相结合 上述典型例证与定义存在对应关系的数目有（　　）。 </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A、0个</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B、1个</w:t>
      </w:r>
    </w:p>
    <w:p w:rsidR="00C02480" w:rsidRPr="00C02480" w:rsidP="00766A3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C02480">
        <w:rPr>
          <w:rFonts w:ascii="华文中宋" w:eastAsia="华文中宋" w:hAnsi="华文中宋"/>
          <w:b/>
          <w:sz w:val="30"/>
          <w:szCs w:val="30"/>
        </w:rPr>
        <w:t>C、2个</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D、3个</w:t>
      </w:r>
    </w:p>
    <w:p w:rsidR="00C02480" w:rsidRPr="00C02480" w:rsidP="00766A31">
      <w:pPr>
        <w:jc w:val="left"/>
        <w:rPr>
          <w:rFonts w:ascii="华文中宋" w:eastAsia="华文中宋" w:hAnsi="华文中宋"/>
          <w:b/>
          <w:sz w:val="30"/>
          <w:szCs w:val="30"/>
        </w:rPr>
      </w:pPr>
      <w:r w:rsidRPr="00C02480">
        <w:rPr>
          <w:rFonts w:ascii="宋体" w:hAnsi="宋体"/>
          <w:b/>
        </w:rPr>
        <w:t>24．</w:t>
      </w:r>
      <w:r w:rsidRPr="00C02480">
        <w:rPr>
          <w:rFonts w:ascii="华文中宋" w:eastAsia="华文中宋" w:hAnsi="华文中宋"/>
          <w:b/>
          <w:sz w:val="30"/>
          <w:szCs w:val="30"/>
        </w:rPr>
        <w:t>市政府计划对全市的地铁进行全面改造，通过较大幅度地提高客运量．缓解沿线包括高速公路上机动车的拥堵。市政府同时又计划增收沿线两条主要高速公路的机动车过路费．用以贴补上述改造的费用。这样做的理由是，机动车主是上述改造的直接受益者，应当承担部分开支。 以下哪项相关断定如果为真，最能质疑上述计划?</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A、市政府无权支配全部高速公路机动车过路费收入</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B、高速公路上机动车拥堵现象不如普通公路严重</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C、机动车有不同的档次，但收取的过路费区别不大</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D、为躲避多交过路费，机动车会绕开收费站，增加普通公路的流量</w:t>
      </w:r>
    </w:p>
    <w:p w:rsidR="00C02480" w:rsidRPr="00C02480" w:rsidP="00766A31">
      <w:pPr>
        <w:jc w:val="left"/>
        <w:rPr>
          <w:rFonts w:ascii="华文中宋" w:eastAsia="华文中宋" w:hAnsi="华文中宋"/>
          <w:b/>
          <w:sz w:val="30"/>
          <w:szCs w:val="30"/>
        </w:rPr>
      </w:pPr>
      <w:r w:rsidRPr="00C02480">
        <w:rPr>
          <w:rFonts w:ascii="宋体" w:hAnsi="宋体"/>
          <w:b/>
        </w:rPr>
        <w:t>25．</w:t>
      </w:r>
      <w:r w:rsidRPr="00C02480">
        <w:rPr>
          <w:rFonts w:ascii="华文中宋" w:eastAsia="华文中宋" w:hAnsi="华文中宋"/>
          <w:b/>
          <w:sz w:val="30"/>
          <w:szCs w:val="30"/>
        </w:rPr>
        <w:t>赵盼儿：《救风尘》</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A、关汉卿：《窦娥冤》</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B、貂蝉：《汉宫秋》</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C、杨玉环：《梧桐雨》</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D、裴少俊：《倩女离魂》</w:t>
      </w:r>
    </w:p>
    <w:p w:rsidR="00C02480" w:rsidRPr="00C02480" w:rsidP="00766A31">
      <w:pPr>
        <w:jc w:val="left"/>
        <w:rPr>
          <w:rFonts w:ascii="华文中宋" w:eastAsia="华文中宋" w:hAnsi="华文中宋"/>
          <w:b/>
          <w:sz w:val="30"/>
          <w:szCs w:val="30"/>
        </w:rPr>
      </w:pPr>
      <w:r w:rsidRPr="00C02480">
        <w:rPr>
          <w:rFonts w:ascii="宋体" w:hAnsi="宋体"/>
          <w:b/>
        </w:rPr>
        <w:t>26．</w:t>
      </w:r>
      <w:r w:rsidRPr="00C02480">
        <w:rPr>
          <w:rFonts w:ascii="华文中宋" w:eastAsia="华文中宋" w:hAnsi="华文中宋"/>
          <w:b/>
          <w:sz w:val="30"/>
          <w:szCs w:val="30"/>
        </w:rPr>
        <w:t>演奏：乐曲：乐谱</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A、表演：武术：武器</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B、配制：中药：药方</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C、制造：产品：要求</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D、编写：剧本：剧情</w:t>
      </w:r>
    </w:p>
    <w:p w:rsidR="00C02480" w:rsidRPr="00C02480" w:rsidP="00766A3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C02480">
        <w:rPr>
          <w:rFonts w:ascii="宋体" w:hAnsi="宋体"/>
          <w:b/>
        </w:rPr>
        <w:t>27．</w:t>
      </w:r>
      <w:r w:rsidRPr="00C02480">
        <w:rPr>
          <w:rFonts w:ascii="华文中宋" w:eastAsia="华文中宋" w:hAnsi="华文中宋"/>
          <w:b/>
          <w:sz w:val="30"/>
          <w:szCs w:val="30"/>
        </w:rPr>
        <w:t>耻感文化是注重廉耻的一种文化心态，这种文化中的人非常在乎别人的看法，故其行为多被诸多外在社会因素和标准规范所制约、支配，在耻感文化下培育出的人缺乏自己的主张，多存在随大流、少数服从多数的心态。</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 xml:space="preserve"> 根据上述定义，下列不属于耻感文化表现的是（　　）。</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A、中国企业员工要是犯了错误，第一个要考虑的是我是否会丢脸没面子</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B、一个人感觉自己的行为为他人所敬仰，为群体所钦佩，就会产生荣誉感</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C、在批判余秋雨的事件中，有两个主要人物曾被迫在报纸和法院向余先生正式道歉，但道歉过后又转身继续诽谤</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D、如果大多数觉得这是对的，那么即使你自己坚信这是错的，为了自己的“廉耻”，也多半会随声附和“这是对的”</w:t>
      </w:r>
    </w:p>
    <w:p w:rsidR="00C02480" w:rsidRPr="00C02480" w:rsidP="00766A31">
      <w:pPr>
        <w:jc w:val="left"/>
        <w:rPr>
          <w:rFonts w:ascii="华文中宋" w:eastAsia="华文中宋" w:hAnsi="华文中宋"/>
          <w:b/>
          <w:sz w:val="30"/>
          <w:szCs w:val="30"/>
        </w:rPr>
      </w:pPr>
      <w:r w:rsidRPr="00C02480">
        <w:rPr>
          <w:rFonts w:ascii="宋体" w:hAnsi="宋体"/>
          <w:b/>
        </w:rPr>
        <w:t>28．</w:t>
      </w:r>
      <w:r w:rsidRPr="00C02480">
        <w:rPr>
          <w:rFonts w:ascii="华文中宋" w:eastAsia="华文中宋" w:hAnsi="华文中宋"/>
          <w:b/>
          <w:sz w:val="30"/>
          <w:szCs w:val="30"/>
        </w:rPr>
        <w:t>研究发现，人们通常是通过别人才获得有关世界信息的，甚至有许多关于我们自己的信息都来自别人。个人离开他人提供的信息，几乎难以从事任何活动。尤其是当人们的判断没有可靠的直观参照物作为标准时，往往以别人提供的信息来指导自己的行动。 最能削弱上述论断的一项是（　　）。</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A、一个人在沙漠里旅行，口渴了想喝水，见一个当地人在一口井里打水，而不从另一口井里打水，那么他也会只喝这口井里的水</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B、在商场里，有的人一见排长队的，就立即挨上去，然后才问：“这是卖什么的?”</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C、某人去外地出差，想给爱人买件衣服，根据别人提供的信息抢购了一件紧俏货，回家一看，竟是本市产品</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D、一个过路的男孩见某村头的枣树结满了果实，便不顾村里孩子们的意见，上树摘枣吃时，发现枣是酸的</w:t>
      </w:r>
    </w:p>
    <w:p w:rsidR="00C02480" w:rsidRPr="00C02480" w:rsidP="00766A3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C02480">
        <w:rPr>
          <w:rFonts w:ascii="宋体" w:hAnsi="宋体"/>
          <w:b/>
        </w:rPr>
        <w:t>29．</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一天晚上，某商店被盗。公安机关通过侦查，得出如下判断：(1)盗窃者或是甲，或是乙；(2)如果甲是盗窃者，那么作案时间就不在零点之前；(3)零点时该商店的灯光灭了，而此时甲已经回家；(4)如果乙的供述不属实，那么作案时间就在零点之前；(5)只有零点时该商店的灯光未灭，乙的供述才属实，由此可以推出本案的盗窃者是（　　）。</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A、甲</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B、乙</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C、甲或者乙</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D、甲和乙</w:t>
      </w:r>
    </w:p>
    <w:p w:rsidR="00C02480" w:rsidRPr="00C02480" w:rsidP="00766A31">
      <w:pPr>
        <w:jc w:val="left"/>
        <w:rPr>
          <w:rFonts w:ascii="华文中宋" w:eastAsia="华文中宋" w:hAnsi="华文中宋"/>
          <w:b/>
          <w:sz w:val="30"/>
          <w:szCs w:val="30"/>
        </w:rPr>
      </w:pPr>
      <w:r w:rsidRPr="00C02480">
        <w:rPr>
          <w:rFonts w:ascii="宋体" w:hAnsi="宋体"/>
          <w:b/>
        </w:rPr>
        <w:t>30．</w:t>
      </w:r>
      <w:r w:rsidRPr="00C02480">
        <w:rPr>
          <w:rFonts w:ascii="华文中宋" w:eastAsia="华文中宋" w:hAnsi="华文中宋"/>
          <w:b/>
          <w:sz w:val="30"/>
          <w:szCs w:val="30"/>
        </w:rPr>
        <w:t>人格尊严权是指公民对自身价值的认识和他人、社会对其做人资格的评价依法所享有的不可侵犯的权利，主要表现为名誉权、肖像权、姓名权、隐私权、荣誉权。 以下行为侵犯了他人的人格尊严权的是（　　）。</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A、雷锋同志的事迹公开后，“雷锋”这个名字未经其本人同意就被传遍了中国的大江南北</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B、小王听说同学小李因打架被带人公安机关，在没有核实的情况下向周围的同学老师大肆宣扬小李因为打群架被拘留，致使小李回学校后受到各种嘲笑和议论，最终自愿退学</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C、李某善于发明，曾多次荣获创新发明的大奖，看到弟弟一直找不到工作，李某便让弟弟把自己的荣誉填写在履历上，成功地获得了工作</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D、王某原为市公安局局长，因为巨额财产来源不明被暂时停职，检察机关在未经王某同意的情况下，冻结其所有账户，并深入调查其生活隐私和亲人的隐私</w:t>
      </w:r>
    </w:p>
    <w:p w:rsidR="00C02480" w:rsidRPr="00C02480" w:rsidP="00766A31">
      <w:pPr>
        <w:jc w:val="left"/>
        <w:rPr>
          <w:rFonts w:ascii="华文中宋" w:eastAsia="华文中宋" w:hAnsi="华文中宋"/>
          <w:b/>
          <w:sz w:val="30"/>
          <w:szCs w:val="30"/>
        </w:rPr>
      </w:pPr>
      <w:r w:rsidRPr="00C02480">
        <w:rPr>
          <w:rFonts w:ascii="宋体" w:hAnsi="宋体"/>
          <w:b/>
        </w:rPr>
        <w:t>31．</w:t>
      </w:r>
      <w:r w:rsidRPr="00C02480">
        <w:rPr>
          <w:rFonts w:ascii="华文中宋" w:eastAsia="华文中宋" w:hAnsi="华文中宋"/>
          <w:b/>
          <w:sz w:val="30"/>
          <w:szCs w:val="30"/>
        </w:rPr>
        <w:t xml:space="preserve">集中营销是指企业不是面向整体市场，也不是把力量分散使用于若干个细分市场，而只选择一个或少数几个细分市场作为目标市场营销。 根据上述定义，下列行为属于集中营销的是（　　）。 </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A、某跨国巨头，只生产一种型号的手机，并且在全球所有的地区采用了相同的包装和广告</w:t>
      </w:r>
    </w:p>
    <w:p w:rsidR="00C02480" w:rsidRPr="00C02480" w:rsidP="00766A3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C02480">
        <w:rPr>
          <w:rFonts w:ascii="华文中宋" w:eastAsia="华文中宋" w:hAnsi="华文中宋"/>
          <w:b/>
          <w:sz w:val="30"/>
          <w:szCs w:val="30"/>
        </w:rPr>
        <w:t>B、某保健公司，分别生产儿童型、青少年型、中老年型三种类型的保健药品</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C、某相机生产厂家，在激烈的市场竞争下放弃生产相机，只生产具有国际最高水准的相机镜头</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D、某企业经市场分析发现A国人爱喝绿茶，于是就把部分原计划内销的绿茶销往A国，绿茶的包装和价格与其在国内销售的完全相同</w:t>
      </w:r>
    </w:p>
    <w:p w:rsidR="00C02480" w:rsidRPr="00C02480" w:rsidP="00766A31">
      <w:pPr>
        <w:jc w:val="left"/>
        <w:rPr>
          <w:rFonts w:ascii="华文中宋" w:eastAsia="华文中宋" w:hAnsi="华文中宋"/>
          <w:b/>
          <w:sz w:val="30"/>
          <w:szCs w:val="30"/>
        </w:rPr>
      </w:pPr>
      <w:r w:rsidRPr="00C02480">
        <w:rPr>
          <w:rFonts w:ascii="宋体" w:hAnsi="宋体"/>
          <w:b/>
        </w:rPr>
        <w:t>32．</w:t>
      </w:r>
      <w:r w:rsidRPr="00C02480">
        <w:rPr>
          <w:rFonts w:ascii="华文中宋" w:eastAsia="华文中宋" w:hAnsi="华文中宋"/>
          <w:b/>
          <w:sz w:val="30"/>
          <w:szCs w:val="30"/>
        </w:rPr>
        <w:t>长期以来床上抽烟是家庭火灾的主要原因。尽管在过去的20年中，抽烟的人数显著下降，但是死于家庭火灾的人数并没有相应的下降。 在过去的20年中，下面的陈述，如果正确，除了哪一项之外都有助于解释上面论述中的明显的分歧?（　　）</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A、由床上抽烟引起的火灾通常发生于房主人睡以后</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B、在床上抽烟的人倾向于是抽烟抽得多的人，他们与那些不在床上抽烟的人相比更不可能把烟戒掉</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C、死于厨房发生的家庭火灾的人数在增加</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D、由于人口密度在增加，导致现在一次家庭火灾所造成的死亡人数比前20年的多</w:t>
      </w:r>
    </w:p>
    <w:p w:rsidR="00C02480" w:rsidRPr="00C02480" w:rsidP="00766A31">
      <w:pPr>
        <w:jc w:val="left"/>
        <w:rPr>
          <w:rFonts w:ascii="华文中宋" w:eastAsia="华文中宋" w:hAnsi="华文中宋"/>
          <w:b/>
          <w:sz w:val="30"/>
          <w:szCs w:val="30"/>
        </w:rPr>
      </w:pPr>
      <w:r w:rsidRPr="00C02480">
        <w:rPr>
          <w:rFonts w:ascii="宋体" w:hAnsi="宋体"/>
          <w:b/>
        </w:rPr>
        <w:t>33．</w:t>
      </w:r>
      <w:r w:rsidRPr="00C02480">
        <w:rPr>
          <w:rFonts w:ascii="华文中宋" w:eastAsia="华文中宋" w:hAnsi="华文中宋"/>
          <w:b/>
          <w:sz w:val="30"/>
          <w:szCs w:val="30"/>
        </w:rPr>
        <w:t>在几十位考古人员历经半年的挖掘下，规模宏大、内涵丰富的泉州古城门遗址——德济门重现于世。考古人员再次发现了一些古代寺院建筑构件。考古学家据此推测，元明时期该地附近曾有寺院存在。 下列哪项如果为真，最能质疑上述推测?（　　）</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A、考古人员未发现任何寺院遗址</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B、民居也常使用同样的建筑构件</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C、发掘出的寺庙建筑构件较少</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D、关于德济门的古代典籍未提到附近有寺院</w:t>
      </w:r>
    </w:p>
    <w:p w:rsidR="00C02480" w:rsidRPr="00C02480" w:rsidP="00766A3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C02480">
        <w:rPr>
          <w:rFonts w:ascii="宋体" w:hAnsi="宋体"/>
          <w:b/>
        </w:rPr>
        <w:t>34．</w:t>
      </w:r>
      <w:r w:rsidRPr="00C02480">
        <w:rPr>
          <w:rFonts w:ascii="华文中宋" w:eastAsia="华文中宋" w:hAnsi="华文中宋"/>
          <w:b/>
          <w:sz w:val="30"/>
          <w:szCs w:val="30"/>
        </w:rPr>
        <w:t>行政裁决是指行政机关或法定授权的组织，依照法律授权，对平等主体之间发生的、与行政管理活动密切相关的、特定的民事纠纷(争议)进行审查，并作出裁决的具体行政行为。符合上述定义的一项是（　　）。</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A、某县土地局对村民甲和村民乙就宅基地使用权问题的争议作出的裁决</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B、某居民委员会就丙、丁二人的邻里纠纷进行调解</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C、某市政府对某企业不服环保局作出的处罚决定提起行政复议的行为作出复议决定</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D、某市法院对某公民提起的行政诉讼依法作出判决</w:t>
      </w:r>
    </w:p>
    <w:p w:rsidR="00C02480" w:rsidRPr="00C02480" w:rsidP="00766A31">
      <w:pPr>
        <w:jc w:val="left"/>
        <w:rPr>
          <w:rFonts w:ascii="华文中宋" w:eastAsia="华文中宋" w:hAnsi="华文中宋"/>
          <w:b/>
          <w:sz w:val="30"/>
          <w:szCs w:val="30"/>
        </w:rPr>
      </w:pPr>
      <w:r w:rsidRPr="00C02480">
        <w:rPr>
          <w:rFonts w:ascii="宋体" w:hAnsi="宋体"/>
          <w:b/>
        </w:rPr>
        <w:t>35．</w:t>
      </w:r>
      <w:r w:rsidRPr="00C02480">
        <w:rPr>
          <w:rFonts w:ascii="华文中宋" w:eastAsia="华文中宋" w:hAnsi="华文中宋"/>
          <w:b/>
          <w:sz w:val="30"/>
          <w:szCs w:val="30"/>
        </w:rPr>
        <w:t>花明柳媚：春暖花香</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A、满园春色：火伞高张</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B、春山如笑：橙黄桔绿</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C、杏雨梨云：春风雨露</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D、西风落叶：春回大地</w:t>
      </w:r>
    </w:p>
    <w:p w:rsidR="00C02480" w:rsidRPr="00C02480" w:rsidP="00C02480">
      <w:pPr>
        <w:jc w:val="left"/>
        <w:rPr>
          <w:rFonts w:ascii="宋体" w:hAnsi="宋体"/>
          <w:b/>
        </w:rPr>
      </w:pPr>
      <w:r w:rsidRPr="00C02480">
        <w:rPr>
          <w:rFonts w:ascii="微软雅黑" w:eastAsia="微软雅黑" w:hAnsi="微软雅黑"/>
          <w:b/>
          <w:sz w:val="28"/>
        </w:rPr>
        <w:t>二、常识判断</w:t>
      </w:r>
    </w:p>
    <w:p w:rsidR="00C02480" w:rsidRPr="00C02480" w:rsidP="00766A31">
      <w:pPr>
        <w:jc w:val="left"/>
        <w:rPr>
          <w:rFonts w:ascii="华文中宋" w:eastAsia="华文中宋" w:hAnsi="华文中宋"/>
          <w:b/>
          <w:sz w:val="30"/>
          <w:szCs w:val="30"/>
        </w:rPr>
      </w:pPr>
      <w:r w:rsidRPr="00C02480">
        <w:rPr>
          <w:rFonts w:ascii="宋体" w:hAnsi="宋体"/>
          <w:b/>
        </w:rPr>
        <w:t>36．</w:t>
      </w:r>
      <w:r w:rsidRPr="00C02480">
        <w:rPr>
          <w:rFonts w:ascii="华文中宋" w:eastAsia="华文中宋" w:hAnsi="华文中宋"/>
          <w:b/>
          <w:sz w:val="30"/>
          <w:szCs w:val="30"/>
        </w:rPr>
        <w:t>下列做法符合我国法律规定的是：</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A、某公立大学以其教学大楼产权作抵押向银行申请贷款</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B、某乡镇企业以所属土地所有权作抵押向银行申请贷款</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C、某农民以所属宅基地的使用权作抵押向银行申请贷款</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D、某国有企业以所属土地使用权作抵押向银行申请贷款</w:t>
      </w:r>
    </w:p>
    <w:p w:rsidR="00C02480" w:rsidRPr="00C02480" w:rsidP="00766A31">
      <w:pPr>
        <w:jc w:val="left"/>
        <w:rPr>
          <w:rFonts w:ascii="华文中宋" w:eastAsia="华文中宋" w:hAnsi="华文中宋"/>
          <w:b/>
          <w:sz w:val="30"/>
          <w:szCs w:val="30"/>
        </w:rPr>
      </w:pPr>
      <w:r w:rsidRPr="00C02480">
        <w:rPr>
          <w:rFonts w:ascii="宋体" w:hAnsi="宋体"/>
          <w:b/>
        </w:rPr>
        <w:t>37．</w:t>
      </w:r>
      <w:r w:rsidRPr="00C02480">
        <w:rPr>
          <w:rFonts w:ascii="华文中宋" w:eastAsia="华文中宋" w:hAnsi="华文中宋"/>
          <w:b/>
          <w:sz w:val="30"/>
          <w:szCs w:val="30"/>
        </w:rPr>
        <w:t>以下关于大气臭氧层的说法正确的是：</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A、能大量反射太阳辐射中的紫外线．所以那里气温低</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B、能散射阳光中的紫外线．使地球生物免受过量紫外线辐射之苦</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C、是大气中存在臭氧的唯一场所．所以我们应善加保护</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D、吸收大量紫外线．减少到达地面的紫外线辐射</w:t>
      </w:r>
    </w:p>
    <w:p w:rsidR="00C02480" w:rsidRPr="00C02480" w:rsidP="00766A3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C02480">
        <w:rPr>
          <w:rFonts w:ascii="宋体" w:hAnsi="宋体"/>
          <w:b/>
        </w:rPr>
        <w:t>38．</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中国是产煤大国，是一个严重依赖煤炭能源的国家，同时也是矿难频发的国家。矿难频发，根源在于片面强调经济效益，忽视了社会公平乃至矿工的生命权利。从政治生活角度看，减少矿难关键是要（　　）。</w:t>
      </w:r>
      <w:r w:rsidRPr="00C02480">
        <w:rPr>
          <w:rFonts w:ascii="华文中宋" w:eastAsia="华文中宋" w:hAnsi="华文中宋"/>
          <w:b/>
          <w:sz w:val="30"/>
          <w:szCs w:val="30"/>
        </w:rPr>
        <w:t xml:space="preserve"> </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A、坚持以人为本和对人民负责，切实履行政府职能</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B、完善工伤保险制度，减少事故损失</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C、坚持科学发展观，不断提高构建和谐社会的能力</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D、贯彻依法治国原则，重视保护人权</w:t>
      </w:r>
    </w:p>
    <w:p w:rsidR="00C02480" w:rsidRPr="00C02480" w:rsidP="00766A31">
      <w:pPr>
        <w:jc w:val="left"/>
        <w:rPr>
          <w:rFonts w:ascii="华文中宋" w:eastAsia="华文中宋" w:hAnsi="华文中宋"/>
          <w:b/>
          <w:sz w:val="30"/>
          <w:szCs w:val="30"/>
        </w:rPr>
      </w:pPr>
      <w:r w:rsidRPr="00C02480">
        <w:rPr>
          <w:rFonts w:ascii="宋体" w:hAnsi="宋体"/>
          <w:b/>
        </w:rPr>
        <w:t>39．</w:t>
      </w:r>
      <w:r w:rsidRPr="00C02480">
        <w:rPr>
          <w:rFonts w:ascii="华文中宋" w:eastAsia="华文中宋" w:hAnsi="华文中宋"/>
          <w:b/>
          <w:sz w:val="30"/>
          <w:szCs w:val="30"/>
        </w:rPr>
        <w:t>中国的改革开放从优先发展东部沿海地区起步。根据不断变化的形势。党中央又适时提出了西部大开发和振兴东北等老工业基地战略。到2002年，国家在西部开工30多个项目，总投资超过6000亿元。振兴东北老工业基地的第一批项目总投资额数百亿元。到2020年，全国地区发展差异系数(根据各地人均国内生产总值的离散系数计算)将控制在0．747以下。这段材料所体现的科学发展观的内涵包括（　　）。</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多项选择题</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A、缩小地区差距，实现共同发展</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B、鼓励东部地区加快发展</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C、坚持东中西部平衡发展</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D、东中西互动、优势互补、相互促进、共同发展</w:t>
      </w:r>
    </w:p>
    <w:p w:rsidR="00C02480" w:rsidRPr="00C02480" w:rsidP="00766A31">
      <w:pPr>
        <w:jc w:val="left"/>
        <w:rPr>
          <w:rFonts w:ascii="华文中宋" w:eastAsia="华文中宋" w:hAnsi="华文中宋"/>
          <w:b/>
          <w:sz w:val="30"/>
          <w:szCs w:val="30"/>
        </w:rPr>
      </w:pPr>
      <w:r w:rsidRPr="00C02480">
        <w:rPr>
          <w:rFonts w:ascii="宋体" w:hAnsi="宋体"/>
          <w:b/>
        </w:rPr>
        <w:t>40．</w:t>
      </w:r>
      <w:r w:rsidRPr="00C02480">
        <w:rPr>
          <w:rFonts w:ascii="华文中宋" w:eastAsia="华文中宋" w:hAnsi="华文中宋"/>
          <w:b/>
          <w:sz w:val="30"/>
          <w:szCs w:val="30"/>
        </w:rPr>
        <w:t>现代企业制度以（　）为核心。</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A、企业组织制度</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B、公司法人治理结构</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C、企业法人制度</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D、公司制</w:t>
      </w:r>
    </w:p>
    <w:p w:rsidR="00C02480" w:rsidRPr="00C02480" w:rsidP="00766A3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C02480">
        <w:rPr>
          <w:rFonts w:ascii="宋体" w:hAnsi="宋体"/>
          <w:b/>
        </w:rPr>
        <w:t>41．</w:t>
      </w:r>
      <w:r w:rsidRPr="00C02480">
        <w:rPr>
          <w:rFonts w:ascii="华文中宋" w:eastAsia="华文中宋" w:hAnsi="华文中宋"/>
          <w:b/>
          <w:sz w:val="30"/>
          <w:szCs w:val="30"/>
        </w:rPr>
        <w:t xml:space="preserve"> “欲穷千里目，更上一层楼”是唐朝诗人王之涣的名句，这里的“更上一层楼”指的是（　　）。</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A、黄鹤楼</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B、岳阳楼</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C、烟雨楼</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D、鹳雀楼</w:t>
      </w:r>
    </w:p>
    <w:p w:rsidR="00C02480" w:rsidRPr="00C02480" w:rsidP="00766A31">
      <w:pPr>
        <w:jc w:val="left"/>
        <w:rPr>
          <w:rFonts w:ascii="华文中宋" w:eastAsia="华文中宋" w:hAnsi="华文中宋"/>
          <w:b/>
          <w:sz w:val="30"/>
          <w:szCs w:val="30"/>
        </w:rPr>
      </w:pPr>
      <w:r w:rsidRPr="00C02480">
        <w:rPr>
          <w:rFonts w:ascii="宋体" w:hAnsi="宋体"/>
          <w:b/>
        </w:rPr>
        <w:t>42．</w:t>
      </w:r>
      <w:r w:rsidRPr="00C02480">
        <w:rPr>
          <w:rFonts w:ascii="华文中宋" w:eastAsia="华文中宋" w:hAnsi="华文中宋"/>
          <w:b/>
          <w:sz w:val="30"/>
          <w:szCs w:val="30"/>
        </w:rPr>
        <w:t xml:space="preserve">下列关于人大代表权利和义务的表述，正确的是（　　）。 </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A、人大代表在人民代表大会各种会议上的发言和表决，不受法律追究</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B、在人民代表大会开会或闭会期问，非经许可不受逮捕和刑事审判</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C、以书面形式联名要求对违法失职、失去人民信任的人员依法予以罢免</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D、未经批准两次不出席本级人民代表大会会议的，其代表资格终止</w:t>
      </w:r>
    </w:p>
    <w:p w:rsidR="00C02480" w:rsidRPr="00C02480" w:rsidP="00766A31">
      <w:pPr>
        <w:jc w:val="left"/>
        <w:rPr>
          <w:rFonts w:ascii="华文中宋" w:eastAsia="华文中宋" w:hAnsi="华文中宋"/>
          <w:b/>
          <w:sz w:val="30"/>
          <w:szCs w:val="30"/>
        </w:rPr>
      </w:pPr>
      <w:r w:rsidRPr="00C02480">
        <w:rPr>
          <w:rFonts w:ascii="宋体" w:hAnsi="宋体"/>
          <w:b/>
        </w:rPr>
        <w:t>43．</w:t>
      </w:r>
      <w:r w:rsidRPr="00C02480">
        <w:rPr>
          <w:rFonts w:ascii="华文中宋" w:eastAsia="华文中宋" w:hAnsi="华文中宋"/>
          <w:b/>
          <w:sz w:val="30"/>
          <w:szCs w:val="30"/>
        </w:rPr>
        <w:t xml:space="preserve">下列关于计算机云计算表述不正确的是（　　）。 </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A、云计算c1oudcomputin9是一种基于因特网的超级计算模式</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B、云计算在IT市场上的雏形已经形成，它为供应商提供了全新的机遇并催生了传统IT产品的转变</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C、云计算的第一个里程碑是1999年Sa1esforccorn提出的通过一个网站向企业提供企业级的应用的概念</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D、数据安全可靠、客户端需求低、轻松共享数据、可能无限多是云计算四个显著特点</w:t>
      </w:r>
    </w:p>
    <w:p w:rsidR="00C02480" w:rsidRPr="00C02480" w:rsidP="00766A31">
      <w:pPr>
        <w:jc w:val="left"/>
        <w:rPr>
          <w:rFonts w:ascii="华文中宋" w:eastAsia="华文中宋" w:hAnsi="华文中宋"/>
          <w:b/>
          <w:sz w:val="30"/>
          <w:szCs w:val="30"/>
        </w:rPr>
      </w:pPr>
      <w:r w:rsidRPr="00C02480">
        <w:rPr>
          <w:rFonts w:ascii="宋体" w:hAnsi="宋体"/>
          <w:b/>
        </w:rPr>
        <w:t>44．</w:t>
      </w:r>
      <w:r w:rsidRPr="00C02480">
        <w:rPr>
          <w:rFonts w:ascii="华文中宋" w:eastAsia="华文中宋" w:hAnsi="华文中宋"/>
          <w:b/>
          <w:sz w:val="30"/>
          <w:szCs w:val="30"/>
        </w:rPr>
        <w:t xml:space="preserve">我国人民代表大会制度的核心内容和实质是（　　）。 </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A、国家的一切权力属于人民</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B、少数服从多数原则</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C、平等原则</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D、集体行使职权</w:t>
      </w:r>
    </w:p>
    <w:p w:rsidR="00C02480" w:rsidRPr="00C02480" w:rsidP="00766A3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C02480">
        <w:rPr>
          <w:rFonts w:ascii="宋体" w:hAnsi="宋体"/>
          <w:b/>
        </w:rPr>
        <w:t>45．</w:t>
      </w:r>
      <w:r w:rsidRPr="00C02480">
        <w:rPr>
          <w:rFonts w:ascii="华文中宋" w:eastAsia="华文中宋" w:hAnsi="华文中宋"/>
          <w:b/>
          <w:sz w:val="30"/>
          <w:szCs w:val="30"/>
        </w:rPr>
        <w:t xml:space="preserve">实现可持续发展的关键是（　　）。 </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A、速度、比例和效益的统一</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B、科学、教育与经济的紧密结合</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C、形成一、二、三产业的合理结构 　　—考试大+在线考试中心—</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D、经济发展与人口、资源、环境相协调</w:t>
      </w:r>
    </w:p>
    <w:p w:rsidR="00C02480" w:rsidRPr="00C02480" w:rsidP="00766A31">
      <w:pPr>
        <w:jc w:val="left"/>
        <w:rPr>
          <w:rFonts w:ascii="华文中宋" w:eastAsia="华文中宋" w:hAnsi="华文中宋"/>
          <w:b/>
          <w:sz w:val="30"/>
          <w:szCs w:val="30"/>
        </w:rPr>
      </w:pPr>
      <w:r w:rsidRPr="00C02480">
        <w:rPr>
          <w:rFonts w:ascii="宋体" w:hAnsi="宋体"/>
          <w:b/>
        </w:rPr>
        <w:t>46．</w:t>
      </w:r>
      <w:r w:rsidRPr="00C02480">
        <w:rPr>
          <w:rFonts w:ascii="华文中宋" w:eastAsia="华文中宋" w:hAnsi="华文中宋"/>
          <w:b/>
          <w:sz w:val="30"/>
          <w:szCs w:val="30"/>
        </w:rPr>
        <w:t>对于能挑150斤的人，领导者既不是只让他挑100斤，也不是硬要他挑200斤，体现了（　　）。</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A、扬长避短，各尽所能</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B、量才用人，职能相称</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C、用人不疑，疑人不用</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D、爱护人才，关心帮助</w:t>
      </w:r>
    </w:p>
    <w:p w:rsidR="00C02480" w:rsidRPr="00C02480" w:rsidP="00766A31">
      <w:pPr>
        <w:jc w:val="left"/>
        <w:rPr>
          <w:rFonts w:ascii="华文中宋" w:eastAsia="华文中宋" w:hAnsi="华文中宋"/>
          <w:b/>
          <w:sz w:val="30"/>
          <w:szCs w:val="30"/>
        </w:rPr>
      </w:pPr>
      <w:r w:rsidRPr="00C02480">
        <w:rPr>
          <w:rFonts w:ascii="宋体" w:hAnsi="宋体"/>
          <w:b/>
        </w:rPr>
        <w:t>47．</w:t>
      </w:r>
      <w:r w:rsidRPr="00C02480">
        <w:rPr>
          <w:rFonts w:ascii="华文中宋" w:eastAsia="华文中宋" w:hAnsi="华文中宋"/>
          <w:b/>
          <w:sz w:val="30"/>
          <w:szCs w:val="30"/>
        </w:rPr>
        <w:t>春秋战国时期的成语故事与故事中的主人公对应有误的一项是（　　）。</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A、立木取信—商鞅</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B、卧薪尝胆—勾践　　♂考试大○在线|考试中心</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C、围魏救赵—孙武</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D、图穷匕见—荆轲</w:t>
      </w:r>
    </w:p>
    <w:p w:rsidR="00C02480" w:rsidRPr="00C02480" w:rsidP="00766A31">
      <w:pPr>
        <w:jc w:val="left"/>
        <w:rPr>
          <w:rFonts w:ascii="华文中宋" w:eastAsia="华文中宋" w:hAnsi="华文中宋"/>
          <w:b/>
          <w:sz w:val="30"/>
          <w:szCs w:val="30"/>
        </w:rPr>
      </w:pPr>
      <w:r w:rsidRPr="00C02480">
        <w:rPr>
          <w:rFonts w:ascii="宋体" w:hAnsi="宋体"/>
          <w:b/>
        </w:rPr>
        <w:t>48．</w:t>
      </w:r>
      <w:r w:rsidRPr="00C02480">
        <w:rPr>
          <w:rFonts w:ascii="华文中宋" w:eastAsia="华文中宋" w:hAnsi="华文中宋"/>
          <w:b/>
          <w:sz w:val="30"/>
          <w:szCs w:val="30"/>
        </w:rPr>
        <w:t xml:space="preserve">要制服坏人，有时候要以坏治坏，以小坏对付大坏，以假坏对付真坏，坏人也会做好事，但好人只要做过坏事就变成了坏人。 由此可以推出（　　）。 </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A、好人不可能制服坏人</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B、世界上不可能有好人</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C、做过好事的人未必是好人</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D、做过坏事的人未必是坏人</w:t>
      </w:r>
    </w:p>
    <w:p w:rsidR="00C02480" w:rsidRPr="00C02480" w:rsidP="00766A3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C02480">
        <w:rPr>
          <w:rFonts w:ascii="宋体" w:hAnsi="宋体"/>
          <w:b/>
        </w:rPr>
        <w:t>49．</w:t>
      </w:r>
      <w:r w:rsidRPr="00C02480">
        <w:rPr>
          <w:rFonts w:ascii="华文中宋" w:eastAsia="华文中宋" w:hAnsi="华文中宋"/>
          <w:b/>
          <w:sz w:val="30"/>
          <w:szCs w:val="30"/>
        </w:rPr>
        <w:t>2011年10月11 日，第八届全国残疾人运动会开幕式在杭州隆重举行。下列说法错误的是（　　）。</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A、运动会分别在杭州、嘉兴、绍兴等三个赛区举行不同项目的比赛</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B、参赛运动员超过5000人</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C、本届运动会是历届全国残疾人运动会中规模最大、人数最多的一次</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D、本届运动会主题口号为“生命阳光。情满杭州”</w:t>
      </w:r>
    </w:p>
    <w:p w:rsidR="00C02480" w:rsidRPr="00C02480" w:rsidP="00766A31">
      <w:pPr>
        <w:jc w:val="left"/>
        <w:rPr>
          <w:rFonts w:ascii="华文中宋" w:eastAsia="华文中宋" w:hAnsi="华文中宋"/>
          <w:b/>
          <w:sz w:val="30"/>
          <w:szCs w:val="30"/>
        </w:rPr>
      </w:pPr>
      <w:r w:rsidRPr="00C02480">
        <w:rPr>
          <w:rFonts w:ascii="宋体" w:hAnsi="宋体"/>
          <w:b/>
        </w:rPr>
        <w:t>50．</w:t>
      </w:r>
      <w:r w:rsidRPr="00C02480">
        <w:rPr>
          <w:rFonts w:ascii="华文中宋" w:eastAsia="华文中宋" w:hAnsi="华文中宋"/>
          <w:b/>
          <w:sz w:val="30"/>
          <w:szCs w:val="30"/>
        </w:rPr>
        <w:t>为了扩大内需，政府可以采取的货币政策是（　　）。</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A、下调金融机构人民币存贷款基准利率</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B、建立健全社会保障制度</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C、提高最低工资标准</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D、限制民间商业信贷资本进入金融市场</w:t>
      </w:r>
    </w:p>
    <w:p w:rsidR="00C02480" w:rsidRPr="00C02480" w:rsidP="00766A31">
      <w:pPr>
        <w:jc w:val="left"/>
        <w:rPr>
          <w:rFonts w:ascii="华文中宋" w:eastAsia="华文中宋" w:hAnsi="华文中宋"/>
          <w:b/>
          <w:sz w:val="30"/>
          <w:szCs w:val="30"/>
        </w:rPr>
      </w:pPr>
      <w:r w:rsidRPr="00C02480">
        <w:rPr>
          <w:rFonts w:ascii="宋体" w:hAnsi="宋体"/>
          <w:b/>
        </w:rPr>
        <w:t>51．</w:t>
      </w:r>
      <w:r w:rsidRPr="00C02480">
        <w:rPr>
          <w:rFonts w:ascii="华文中宋" w:eastAsia="华文中宋" w:hAnsi="华文中宋"/>
          <w:b/>
          <w:sz w:val="30"/>
          <w:szCs w:val="30"/>
        </w:rPr>
        <w:t>有的干部干实事不积极，一门心思虚报数字夸大“政绩”，群众称之为“官出数字”；有的地方考查干部，不看实绩看数字，群众称之为“数字出官”。材料中“官出数字”与“数字出官”的做法反映的哲学道理是（　　）。</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A、事物的现象和本质是毫不相干的，人们只能认识事物的现象</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B、事物的现象是个别的、片面的东西，对人们的认识毫无意义</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C、现象是本质的表现，本质表现为现象，认识事物应排除现象抓住本质</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D、认识的根本任务是将感性认识上升为理性认识，透过现象抓住事物的本质</w:t>
      </w:r>
    </w:p>
    <w:p w:rsidR="00C02480" w:rsidRPr="00C02480" w:rsidP="00766A31">
      <w:pPr>
        <w:jc w:val="left"/>
        <w:rPr>
          <w:rFonts w:ascii="华文中宋" w:eastAsia="华文中宋" w:hAnsi="华文中宋"/>
          <w:b/>
          <w:sz w:val="30"/>
          <w:szCs w:val="30"/>
        </w:rPr>
      </w:pPr>
      <w:r w:rsidRPr="00C02480">
        <w:rPr>
          <w:rFonts w:ascii="宋体" w:hAnsi="宋体"/>
          <w:b/>
        </w:rPr>
        <w:t>52．</w:t>
      </w:r>
      <w:r w:rsidRPr="00C02480">
        <w:rPr>
          <w:rFonts w:ascii="华文中宋" w:eastAsia="华文中宋" w:hAnsi="华文中宋"/>
          <w:b/>
          <w:sz w:val="30"/>
          <w:szCs w:val="30"/>
        </w:rPr>
        <w:t>电影《英雄》中，刺客无名对秦王说，“剑”字有18种写法。秦王说，统一以后要只留一种。请问：秦统一后通行全国的标准文字是：</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A、大篆</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B、小篆</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C、甲骨文</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D、金文</w:t>
      </w:r>
    </w:p>
    <w:p w:rsidR="00C02480" w:rsidRPr="00C02480" w:rsidP="00766A3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C02480">
        <w:rPr>
          <w:rFonts w:ascii="宋体" w:hAnsi="宋体"/>
          <w:b/>
        </w:rPr>
        <w:t>53．</w:t>
      </w:r>
      <w:r w:rsidRPr="00C02480">
        <w:rPr>
          <w:rFonts w:ascii="华文中宋" w:eastAsia="华文中宋" w:hAnsi="华文中宋"/>
          <w:b/>
          <w:sz w:val="30"/>
          <w:szCs w:val="30"/>
        </w:rPr>
        <w:t>只有主权国家参加的国际组织是（　　）。</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A、联合国、世界贸易组织</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B、联合国、世界卫生组织</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C、联合国、国际红十字会</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D、国际奥委会、亚太经合组织</w:t>
      </w:r>
    </w:p>
    <w:p w:rsidR="00C02480" w:rsidRPr="00C02480" w:rsidP="00766A31">
      <w:pPr>
        <w:jc w:val="left"/>
        <w:rPr>
          <w:rFonts w:ascii="华文中宋" w:eastAsia="华文中宋" w:hAnsi="华文中宋"/>
          <w:b/>
          <w:sz w:val="30"/>
          <w:szCs w:val="30"/>
        </w:rPr>
      </w:pPr>
      <w:r w:rsidRPr="00C02480">
        <w:rPr>
          <w:rFonts w:ascii="宋体" w:hAnsi="宋体"/>
          <w:b/>
        </w:rPr>
        <w:t>54．</w:t>
      </w:r>
      <w:r w:rsidRPr="00C02480">
        <w:rPr>
          <w:rFonts w:ascii="华文中宋" w:eastAsia="华文中宋" w:hAnsi="华文中宋"/>
          <w:b/>
          <w:sz w:val="30"/>
          <w:szCs w:val="30"/>
        </w:rPr>
        <w:t>关于古代天文、历法的说法错误的一项是（　　）。</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A、卯时对应现在的清晨5点至7点</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B、“未”是“天干地支”中的天干之一</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C、“三光”指的是日、月、星这三种天体</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D、季春指的是三月</w:t>
      </w:r>
    </w:p>
    <w:p w:rsidR="00C02480" w:rsidRPr="00C02480" w:rsidP="00766A31">
      <w:pPr>
        <w:jc w:val="left"/>
        <w:rPr>
          <w:rFonts w:ascii="华文中宋" w:eastAsia="华文中宋" w:hAnsi="华文中宋"/>
          <w:b/>
          <w:sz w:val="30"/>
          <w:szCs w:val="30"/>
        </w:rPr>
      </w:pPr>
      <w:r w:rsidRPr="00C02480">
        <w:rPr>
          <w:rFonts w:ascii="宋体" w:hAnsi="宋体"/>
          <w:b/>
        </w:rPr>
        <w:t>55．</w:t>
      </w:r>
      <w:r w:rsidRPr="00C02480">
        <w:rPr>
          <w:rFonts w:ascii="华文中宋" w:eastAsia="华文中宋" w:hAnsi="华文中宋"/>
          <w:b/>
          <w:sz w:val="30"/>
          <w:szCs w:val="30"/>
        </w:rPr>
        <w:t>为了克服非无产阶级思想，提高共产党的马克思列宁主义理论水平和统一思想认识，从1942~1945年，中共中央在全党范围内开展了一次整风运动，这是中国共产党找到的进行马克思主义教育来实现思想上建党的好形式，在我党发展历程中具有深远影响。以下对整风运动的说法不正确的是（　　）。</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A、整风运动解决了党的历史上的是非问题</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B、整风运动极大提高了党的领导人的马克思主义理论水平</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C、整风运动创造了在全党通过批评与自我批评的有效形式</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D、整风运动解决了党内无产阶级思想和非无产阶级思想的矛盾</w:t>
      </w:r>
    </w:p>
    <w:p w:rsidR="00C02480" w:rsidRPr="00C02480" w:rsidP="00766A31">
      <w:pPr>
        <w:jc w:val="left"/>
        <w:rPr>
          <w:rFonts w:ascii="华文中宋" w:eastAsia="华文中宋" w:hAnsi="华文中宋"/>
          <w:b/>
          <w:sz w:val="30"/>
          <w:szCs w:val="30"/>
        </w:rPr>
      </w:pPr>
      <w:r w:rsidRPr="00C02480">
        <w:rPr>
          <w:rFonts w:ascii="宋体" w:hAnsi="宋体"/>
          <w:b/>
        </w:rPr>
        <w:t>56．</w:t>
      </w:r>
      <w:r w:rsidRPr="00C02480">
        <w:rPr>
          <w:rFonts w:ascii="华文中宋" w:eastAsia="华文中宋" w:hAnsi="华文中宋"/>
          <w:b/>
          <w:sz w:val="30"/>
          <w:szCs w:val="30"/>
        </w:rPr>
        <w:t xml:space="preserve">下列有关我国公民权利的哪一表述不符合《宪法》的规定?（　　） </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A、公民对于任何国家机关和国家工作人员，有提出批评和建议的权利</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B、公民对于任何国家机关和国家工作人员的违法失职行为，有提出申诉、控告或者检举的权利</w:t>
      </w:r>
    </w:p>
    <w:p w:rsidR="00C02480" w:rsidRPr="00C02480" w:rsidP="00766A3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C02480">
        <w:rPr>
          <w:rFonts w:ascii="华文中宋" w:eastAsia="华文中宋" w:hAnsi="华文中宋"/>
          <w:b/>
          <w:sz w:val="30"/>
          <w:szCs w:val="30"/>
        </w:rPr>
        <w:t>C、任何国家机关在接到公民提出的申斥、控告或者检举后，都必须查清事实，负责处理</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D、国家机关和国家工作人员侵犯公民权利造成损失的，受害人有依法请求赔偿的权利</w:t>
      </w:r>
    </w:p>
    <w:p w:rsidR="00C02480" w:rsidRPr="00C02480" w:rsidP="00766A31">
      <w:pPr>
        <w:jc w:val="left"/>
        <w:rPr>
          <w:rFonts w:ascii="华文中宋" w:eastAsia="华文中宋" w:hAnsi="华文中宋"/>
          <w:b/>
          <w:sz w:val="30"/>
          <w:szCs w:val="30"/>
        </w:rPr>
      </w:pPr>
      <w:r w:rsidRPr="00C02480">
        <w:rPr>
          <w:rFonts w:ascii="宋体" w:hAnsi="宋体"/>
          <w:b/>
        </w:rPr>
        <w:t>57．</w:t>
      </w:r>
      <w:r w:rsidRPr="00C02480">
        <w:rPr>
          <w:rFonts w:ascii="华文中宋" w:eastAsia="华文中宋" w:hAnsi="华文中宋"/>
          <w:b/>
          <w:sz w:val="30"/>
          <w:szCs w:val="30"/>
        </w:rPr>
        <w:t xml:space="preserve">新中国成立后．为巩固人民政权，采取了哪些措施?（　　）  ①召开第一届全国人民代表大会，制定宪法  ②镇压反革命，肃清暗藏的反革命势力  ③进行抗美援朝运动，保卫国家安全  ④解放全国领土，彻底摧毁国民党统治机构，建立各级地方人民政权 </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A、①②③④</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B、②③④</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C、①②③</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D、①②④</w:t>
      </w:r>
    </w:p>
    <w:p w:rsidR="00C02480" w:rsidRPr="00C02480" w:rsidP="00766A31">
      <w:pPr>
        <w:jc w:val="left"/>
        <w:rPr>
          <w:rFonts w:ascii="华文中宋" w:eastAsia="华文中宋" w:hAnsi="华文中宋"/>
          <w:b/>
          <w:sz w:val="30"/>
          <w:szCs w:val="30"/>
        </w:rPr>
      </w:pPr>
      <w:r w:rsidRPr="00C02480">
        <w:rPr>
          <w:rFonts w:ascii="宋体" w:hAnsi="宋体"/>
          <w:b/>
        </w:rPr>
        <w:t>58．</w:t>
      </w:r>
      <w:r w:rsidRPr="00C02480">
        <w:rPr>
          <w:rFonts w:ascii="华文中宋" w:eastAsia="华文中宋" w:hAnsi="华文中宋"/>
          <w:b/>
          <w:sz w:val="30"/>
          <w:szCs w:val="30"/>
        </w:rPr>
        <w:t>下列生活常识不正确的一项是（　　）。</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A、在两次响铃声的间隙接听电话比较好</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B、夏天穿白色衣服比较凉爽</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C、味精最好在菜基本烧好，即将盛的时候添加</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D、家中发生煤气泄漏，要立即用房间的电话报警</w:t>
      </w:r>
    </w:p>
    <w:p w:rsidR="00C02480" w:rsidRPr="00C02480" w:rsidP="00766A31">
      <w:pPr>
        <w:jc w:val="left"/>
        <w:rPr>
          <w:rFonts w:ascii="华文中宋" w:eastAsia="华文中宋" w:hAnsi="华文中宋"/>
          <w:b/>
          <w:sz w:val="30"/>
          <w:szCs w:val="30"/>
        </w:rPr>
      </w:pPr>
      <w:r w:rsidRPr="00C02480">
        <w:rPr>
          <w:rFonts w:ascii="宋体" w:hAnsi="宋体"/>
          <w:b/>
        </w:rPr>
        <w:t>59．</w:t>
      </w:r>
      <w:r w:rsidRPr="00C02480">
        <w:rPr>
          <w:rFonts w:ascii="华文中宋" w:eastAsia="华文中宋" w:hAnsi="华文中宋"/>
          <w:b/>
          <w:sz w:val="30"/>
          <w:szCs w:val="30"/>
        </w:rPr>
        <w:t>0， 1， 2， （  ）， 16， 625</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 3</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 5</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 7</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 9</w:t>
      </w:r>
    </w:p>
    <w:p w:rsidR="00C02480" w:rsidRPr="00C02480" w:rsidP="00766A3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C02480">
        <w:rPr>
          <w:rFonts w:ascii="宋体" w:hAnsi="宋体"/>
          <w:b/>
        </w:rPr>
        <w:t>60．</w:t>
      </w:r>
      <w:r w:rsidRPr="00C02480">
        <w:rPr>
          <w:rFonts w:ascii="华文中宋" w:eastAsia="华文中宋" w:hAnsi="华文中宋"/>
          <w:b/>
          <w:sz w:val="30"/>
          <w:szCs w:val="30"/>
        </w:rPr>
        <w:t>党的十七届四中全会在《中共中央关于加强和改进新形势下党的建设若干重大问题的决定》中首次提出，“要建立党委新闻发言人的制度”。许多中央部门和地方党委的新闻发言人先后亮相，引起社会广泛关注。党委新闻发言人制度的建立（　　）</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 xml:space="preserve"> ①是党坚持群众路线的具体体现</w:t>
      </w:r>
      <w:r w:rsidRPr="00C02480">
        <w:rPr>
          <w:rFonts w:ascii="华文中宋" w:eastAsia="华文中宋" w:hAnsi="华文中宋"/>
          <w:b/>
          <w:sz w:val="30"/>
          <w:szCs w:val="30"/>
        </w:rPr>
        <w:t xml:space="preserve"> ②是全面推进依法行政的制度举措</w:t>
      </w:r>
      <w:r w:rsidRPr="00C02480">
        <w:rPr>
          <w:rFonts w:ascii="华文中宋" w:eastAsia="华文中宋" w:hAnsi="华文中宋"/>
          <w:b/>
          <w:sz w:val="30"/>
          <w:szCs w:val="30"/>
        </w:rPr>
        <w:t xml:space="preserve"> ③有助于扩大人民群众的监督权利</w:t>
      </w:r>
      <w:r w:rsidRPr="00C02480">
        <w:rPr>
          <w:rFonts w:ascii="华文中宋" w:eastAsia="华文中宋" w:hAnsi="华文中宋"/>
          <w:b/>
          <w:sz w:val="30"/>
          <w:szCs w:val="30"/>
        </w:rPr>
        <w:t xml:space="preserve"> ④有助于完善党的领导方式和执政方式</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A、①②</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B、①④</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C、②③</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D、③④</w:t>
      </w:r>
    </w:p>
    <w:p w:rsidR="00C02480" w:rsidRPr="00C02480" w:rsidP="00766A31">
      <w:pPr>
        <w:jc w:val="left"/>
        <w:rPr>
          <w:rFonts w:ascii="华文中宋" w:eastAsia="华文中宋" w:hAnsi="华文中宋"/>
          <w:b/>
          <w:sz w:val="30"/>
          <w:szCs w:val="30"/>
        </w:rPr>
      </w:pPr>
      <w:r w:rsidRPr="00C02480">
        <w:rPr>
          <w:rFonts w:ascii="宋体" w:hAnsi="宋体"/>
          <w:b/>
        </w:rPr>
        <w:t>61．</w:t>
      </w:r>
      <w:r w:rsidRPr="00C02480">
        <w:rPr>
          <w:rFonts w:ascii="华文中宋" w:eastAsia="华文中宋" w:hAnsi="华文中宋"/>
          <w:b/>
          <w:sz w:val="30"/>
          <w:szCs w:val="30"/>
        </w:rPr>
        <w:t xml:space="preserve">下列陈述中正确的是（　　）。 </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A、时代歌手聂耳是云南人</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B、九宫格的创始人是欧阳询</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C、电影被称为“第五艺术”</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D、光年和纳米都是长度单位</w:t>
      </w:r>
    </w:p>
    <w:p w:rsidR="00C02480" w:rsidRPr="00C02480" w:rsidP="00766A31">
      <w:pPr>
        <w:jc w:val="left"/>
        <w:rPr>
          <w:rFonts w:ascii="华文中宋" w:eastAsia="华文中宋" w:hAnsi="华文中宋"/>
          <w:b/>
          <w:sz w:val="30"/>
          <w:szCs w:val="30"/>
        </w:rPr>
      </w:pPr>
      <w:r w:rsidRPr="00C02480">
        <w:rPr>
          <w:rFonts w:ascii="宋体" w:hAnsi="宋体"/>
          <w:b/>
        </w:rPr>
        <w:t>62．</w:t>
      </w:r>
      <w:r w:rsidRPr="00C02480">
        <w:rPr>
          <w:rFonts w:ascii="华文中宋" w:eastAsia="华文中宋" w:hAnsi="华文中宋"/>
          <w:b/>
          <w:sz w:val="30"/>
          <w:szCs w:val="30"/>
        </w:rPr>
        <w:t>北京时间2009年3月28日晚上8时30分，随着位于北京的国家体育馆、位于上海的东方明珠等标志性建筑陆续关灯，标志着由全球近、4000座城市、约10亿人参与的“地球一小时”关灯接力活动进入中国。此次活动旨在提升大众对碳排放和气候变暖等问题的关注。涉及碳排放和气候变暖的一个重要协定是（　　）。</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A、WT0协议</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B、《京都协定书》</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C、中美联合声明</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D、《国际卫生条例》</w:t>
      </w:r>
    </w:p>
    <w:p w:rsidR="00C02480" w:rsidRPr="00C02480" w:rsidP="00766A31">
      <w:pPr>
        <w:jc w:val="left"/>
        <w:rPr>
          <w:rFonts w:ascii="华文中宋" w:eastAsia="华文中宋" w:hAnsi="华文中宋"/>
          <w:b/>
          <w:sz w:val="30"/>
          <w:szCs w:val="30"/>
        </w:rPr>
      </w:pPr>
      <w:r w:rsidRPr="00C02480">
        <w:rPr>
          <w:rFonts w:ascii="宋体" w:hAnsi="宋体"/>
          <w:b/>
        </w:rPr>
        <w:t>63．</w:t>
      </w:r>
      <w:r w:rsidRPr="00C02480">
        <w:rPr>
          <w:rFonts w:ascii="华文中宋" w:eastAsia="华文中宋" w:hAnsi="华文中宋"/>
          <w:b/>
          <w:sz w:val="30"/>
          <w:szCs w:val="30"/>
        </w:rPr>
        <w:t xml:space="preserve">文艺复兴是16世纪在欧洲盛行的一场思想文化运动，其兴起地是（　　）。 </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A、法国</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B、西班牙</w:t>
      </w:r>
    </w:p>
    <w:p w:rsidR="00C02480" w:rsidRPr="00C02480" w:rsidP="00766A3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C02480">
        <w:rPr>
          <w:rFonts w:ascii="华文中宋" w:eastAsia="华文中宋" w:hAnsi="华文中宋"/>
          <w:b/>
          <w:sz w:val="30"/>
          <w:szCs w:val="30"/>
        </w:rPr>
        <w:t>C、德国</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D、意大利</w:t>
      </w:r>
    </w:p>
    <w:p w:rsidR="00C02480" w:rsidRPr="00C02480" w:rsidP="00766A31">
      <w:pPr>
        <w:jc w:val="left"/>
        <w:rPr>
          <w:rFonts w:ascii="华文中宋" w:eastAsia="华文中宋" w:hAnsi="华文中宋"/>
          <w:b/>
          <w:sz w:val="30"/>
          <w:szCs w:val="30"/>
        </w:rPr>
      </w:pPr>
      <w:r w:rsidRPr="00C02480">
        <w:rPr>
          <w:rFonts w:ascii="宋体" w:hAnsi="宋体"/>
          <w:b/>
        </w:rPr>
        <w:t>64．</w:t>
      </w:r>
      <w:r w:rsidRPr="00C02480">
        <w:rPr>
          <w:rFonts w:ascii="华文中宋" w:eastAsia="华文中宋" w:hAnsi="华文中宋"/>
          <w:b/>
          <w:sz w:val="30"/>
          <w:szCs w:val="30"/>
        </w:rPr>
        <w:t>“人的意志高于一切，决定一切”的观点属于（　　）。</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A、机械唯物主义观点</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B、朴素唯物主义观点</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C、客观唯心主义观点</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D、主观唯心主义观点</w:t>
      </w:r>
    </w:p>
    <w:p w:rsidR="00C02480" w:rsidRPr="00C02480" w:rsidP="00766A31">
      <w:pPr>
        <w:jc w:val="left"/>
        <w:rPr>
          <w:rFonts w:ascii="华文中宋" w:eastAsia="华文中宋" w:hAnsi="华文中宋"/>
          <w:b/>
          <w:sz w:val="30"/>
          <w:szCs w:val="30"/>
        </w:rPr>
      </w:pPr>
      <w:r w:rsidRPr="00C02480">
        <w:rPr>
          <w:rFonts w:ascii="宋体" w:hAnsi="宋体"/>
          <w:b/>
        </w:rPr>
        <w:t>65．</w:t>
      </w:r>
      <w:r w:rsidRPr="00C02480">
        <w:rPr>
          <w:rFonts w:ascii="华文中宋" w:eastAsia="华文中宋" w:hAnsi="华文中宋"/>
          <w:b/>
          <w:sz w:val="30"/>
          <w:szCs w:val="30"/>
        </w:rPr>
        <w:t>以下各项中名句和作者对应正确的是（　　）。</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A、不飞则已，一飞冲天；不鸣则已，一鸣惊人——司马迁</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B、海上生明月，天涯共此时——姜夔</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C、业精于勤荒于嬉，行成于思毁于随——苏轼</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D、千秋万岁名，寂寞身后事——王安石</w:t>
      </w:r>
    </w:p>
    <w:p w:rsidR="00C02480" w:rsidRPr="00C02480" w:rsidP="00C02480">
      <w:pPr>
        <w:jc w:val="left"/>
        <w:rPr>
          <w:rFonts w:ascii="宋体" w:hAnsi="宋体"/>
          <w:b/>
        </w:rPr>
      </w:pPr>
      <w:r w:rsidRPr="00C02480">
        <w:rPr>
          <w:rFonts w:ascii="微软雅黑" w:eastAsia="微软雅黑" w:hAnsi="微软雅黑"/>
          <w:b/>
          <w:sz w:val="28"/>
        </w:rPr>
        <w:t>三、言语理解与表达</w:t>
      </w:r>
    </w:p>
    <w:p w:rsidR="00C02480" w:rsidRPr="00C02480" w:rsidP="00766A31">
      <w:pPr>
        <w:jc w:val="left"/>
        <w:rPr>
          <w:rFonts w:ascii="华文中宋" w:eastAsia="华文中宋" w:hAnsi="华文中宋"/>
          <w:b/>
          <w:sz w:val="30"/>
          <w:szCs w:val="30"/>
        </w:rPr>
      </w:pPr>
      <w:r w:rsidRPr="00C02480">
        <w:rPr>
          <w:rFonts w:ascii="宋体" w:hAnsi="宋体"/>
          <w:b/>
        </w:rPr>
        <w:t>66．</w:t>
      </w:r>
      <w:r w:rsidRPr="00C02480">
        <w:rPr>
          <w:rFonts w:ascii="华文中宋" w:eastAsia="华文中宋" w:hAnsi="华文中宋"/>
          <w:b/>
          <w:sz w:val="30"/>
          <w:szCs w:val="30"/>
        </w:rPr>
        <w:t>①它们没有超过一千年的家谱 ②金鱼是世界上养殖最普遍的宠物鱼类 ③不过有一件事是可以确定的 ④却没有多少证据证实它们是什么时候被驯养的 ⑤只有少数几个国家还没有引进 ⑥尽管我们知道金鱼原产于中国 将以上6个句子重新排列，语序正确的是（　　）。</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A、②⑤③①⑥④</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B、②⑤③⑥④①</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C、②⑤⑥④③①</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D、⑥④③①②⑤</w:t>
      </w:r>
    </w:p>
    <w:p w:rsidR="00C02480" w:rsidRPr="00C02480" w:rsidP="00766A3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C02480">
        <w:rPr>
          <w:rFonts w:ascii="宋体" w:hAnsi="宋体"/>
          <w:b/>
        </w:rPr>
        <w:t>67．</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现在一些文艺作品都沉迷在所谓的表现生活的真实状态，但这种表面的真实有时候是没有力量的。面对生活中的烦恼和苦难，观众需要在文艺作品中寻求一点导向、一点精神、一点方法，而不是仅仅听到一些和生活中雷同的牢骚。作为一个文艺工作者。把自己对人生的思考通过作品传达给现在的年轻人，是自身的责任所在。如果说只是娱乐，创作文艺作品也没什么意义，它还是要讲一点文化导向，讲一点思想性，在娱乐和观赏的同时，还给人一点文化启迪，这才是创作的最终目的。</w:t>
      </w:r>
      <w:r w:rsidRPr="00C02480">
        <w:rPr>
          <w:rFonts w:ascii="华文中宋" w:eastAsia="华文中宋" w:hAnsi="华文中宋"/>
          <w:b/>
          <w:sz w:val="30"/>
          <w:szCs w:val="30"/>
        </w:rPr>
        <w:t xml:space="preserve"> </w:t>
      </w:r>
      <w:r w:rsidRPr="00C02480">
        <w:rPr>
          <w:rFonts w:ascii="华文中宋" w:eastAsia="华文中宋" w:hAnsi="华文中宋"/>
          <w:b/>
          <w:sz w:val="30"/>
          <w:szCs w:val="30"/>
        </w:rPr>
        <w:t xml:space="preserve"> 这段文字意在说明（　　）。</w:t>
      </w:r>
      <w:r w:rsidRPr="00C02480">
        <w:rPr>
          <w:rFonts w:ascii="华文中宋" w:eastAsia="华文中宋" w:hAnsi="华文中宋"/>
          <w:b/>
          <w:sz w:val="30"/>
          <w:szCs w:val="30"/>
        </w:rPr>
        <w:t xml:space="preserve"> </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A、完全体现生活真实的作品并不是好作品</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B、文艺作品的价值在于给年轻人战胜苦难的力量</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C、文艺作品的创作应体现一定的思想性和文化导向性</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D、观众对文艺作品的要求已不仅仅局限于娱乐性和观赏性</w:t>
      </w:r>
    </w:p>
    <w:p w:rsidR="00C02480" w:rsidRPr="00C02480" w:rsidP="00766A31">
      <w:pPr>
        <w:jc w:val="left"/>
        <w:rPr>
          <w:rFonts w:ascii="华文中宋" w:eastAsia="华文中宋" w:hAnsi="华文中宋"/>
          <w:b/>
          <w:sz w:val="30"/>
          <w:szCs w:val="30"/>
        </w:rPr>
      </w:pPr>
      <w:r w:rsidRPr="00C02480">
        <w:rPr>
          <w:rFonts w:ascii="宋体" w:hAnsi="宋体"/>
          <w:b/>
        </w:rPr>
        <w:t>68．</w:t>
      </w:r>
      <w:r w:rsidRPr="00C02480">
        <w:rPr>
          <w:rFonts w:ascii="华文中宋" w:eastAsia="华文中宋" w:hAnsi="华文中宋"/>
          <w:b/>
          <w:sz w:val="30"/>
          <w:szCs w:val="30"/>
        </w:rPr>
        <w:t>未来学家科克伦认为今后五十年内，人脑可能与电脑直接相连。他说，到二十一世纪初科学家将开始进行把芯片和人脑直接相连的开发工作。只要解决芯片与大脑接口问题，这一设想完全可能变为现实。现在已经能把《大不列颠百科全书》的全部内容以分子大小的字体刻在一枚针的针尖上，因此，人们利用同样的技术也可用来开发植入大脑的芯片。这段文字的主旨是（　　）。</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A、今后五十年内，人脑将可能与电脑直接相连</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B、科学家将进行把芯片和人脑直接相连的开发工作</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C、电脑对信息存取的能力可以与人脑相媲美</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D、目前，制约电脑植入人脑的关键是芯片与大脑接口问题</w:t>
      </w:r>
    </w:p>
    <w:p w:rsidR="00C02480" w:rsidRPr="00C02480" w:rsidP="00766A31">
      <w:pPr>
        <w:jc w:val="left"/>
        <w:rPr>
          <w:rFonts w:ascii="华文中宋" w:eastAsia="华文中宋" w:hAnsi="华文中宋"/>
          <w:b/>
          <w:sz w:val="30"/>
          <w:szCs w:val="30"/>
        </w:rPr>
      </w:pPr>
      <w:r w:rsidRPr="00C02480">
        <w:rPr>
          <w:rFonts w:ascii="宋体" w:hAnsi="宋体"/>
          <w:b/>
        </w:rPr>
        <w:t>69．</w:t>
      </w:r>
      <w:r w:rsidRPr="00C02480">
        <w:rPr>
          <w:rFonts w:ascii="华文中宋" w:eastAsia="华文中宋" w:hAnsi="华文中宋"/>
          <w:b/>
          <w:sz w:val="30"/>
          <w:szCs w:val="30"/>
        </w:rPr>
        <w:t>似曾相识的故事，只要你静心观察，就在我们生活周遭日复一日__________地演出。人生旅途看起来繁杂纷沓，置身其中才知那是独来独往的终身体验__________沿途的浮光掠影，何尝不是为了成就我们或丰饶或__________的内在? 填入画横线部分最恰当的一项是（　　）。</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A、单一式　单薄</w:t>
      </w:r>
    </w:p>
    <w:p w:rsidR="00C02480" w:rsidRPr="00C02480" w:rsidP="00766A3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C02480">
        <w:rPr>
          <w:rFonts w:ascii="华文中宋" w:eastAsia="华文中宋" w:hAnsi="华文中宋"/>
          <w:b/>
          <w:sz w:val="30"/>
          <w:szCs w:val="30"/>
        </w:rPr>
        <w:t>B、木偶式　贫穷</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C、平面化　骨感</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D、机械化　贫瘠</w:t>
      </w:r>
    </w:p>
    <w:p w:rsidR="00C02480" w:rsidRPr="00C02480" w:rsidP="00766A31">
      <w:pPr>
        <w:jc w:val="left"/>
        <w:rPr>
          <w:rFonts w:ascii="华文中宋" w:eastAsia="华文中宋" w:hAnsi="华文中宋"/>
          <w:b/>
          <w:sz w:val="30"/>
          <w:szCs w:val="30"/>
        </w:rPr>
      </w:pPr>
      <w:r w:rsidRPr="00C02480">
        <w:rPr>
          <w:rFonts w:ascii="宋体" w:hAnsi="宋体"/>
          <w:b/>
        </w:rPr>
        <w:t>70．</w:t>
      </w:r>
      <w:r w:rsidRPr="00C02480">
        <w:rPr>
          <w:rFonts w:ascii="华文中宋" w:eastAsia="华文中宋" w:hAnsi="华文中宋"/>
          <w:b/>
          <w:sz w:val="30"/>
          <w:szCs w:val="30"/>
        </w:rPr>
        <w:t xml:space="preserve">我们打开________的记忆，不仅仅是________过去，感叹人生，更重要的是，我们学会珍惜现在________的生活，期待一个更加美好的未来。 填入横线部分最恰当的一项是（　　）。 </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A、流年　　回忆　　绚烂多姿</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B、尘封　　回味　　来之不易</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C、经年　　忘却　　物阜民丰</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D、冰封　　追忆　　国泰民安</w:t>
      </w:r>
    </w:p>
    <w:p w:rsidR="00C02480" w:rsidRPr="00C02480" w:rsidP="00766A31">
      <w:pPr>
        <w:jc w:val="left"/>
        <w:rPr>
          <w:rFonts w:ascii="华文中宋" w:eastAsia="华文中宋" w:hAnsi="华文中宋"/>
          <w:b/>
          <w:sz w:val="30"/>
          <w:szCs w:val="30"/>
        </w:rPr>
      </w:pPr>
      <w:r w:rsidRPr="00C02480">
        <w:rPr>
          <w:rFonts w:ascii="宋体" w:hAnsi="宋体"/>
          <w:b/>
        </w:rPr>
        <w:t>71．</w:t>
      </w:r>
      <w:r w:rsidRPr="00C02480">
        <w:rPr>
          <w:rFonts w:ascii="华文中宋" w:eastAsia="华文中宋" w:hAnsi="华文中宋"/>
          <w:b/>
          <w:sz w:val="30"/>
          <w:szCs w:val="30"/>
        </w:rPr>
        <w:t>高考作文是什么题目很难讲，但不管是有关社会人生，还是情感哲理，大概总能从中找到写作所需的材料，只要运用得体，联想巧妙，文章就能变得充实丰厚，还能______时代气息。不少考生正收罗和记取这方面的数据信息、人物故事和精彩言论等，以备高考之用。但值得提醒大家的是，如果使用不当，也可能______，弄巧成拙。依次填入画横线部分最恰当的一项是（　　）。</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A、体现　事与愿违</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B、增加　南辕北辙</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C、嗅出　雪上加霜</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D、平添　适得其反</w:t>
      </w:r>
    </w:p>
    <w:p w:rsidR="00C02480" w:rsidRPr="00C02480" w:rsidP="00766A3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C02480">
        <w:rPr>
          <w:rFonts w:ascii="宋体" w:hAnsi="宋体"/>
          <w:b/>
        </w:rPr>
        <w:t>72．</w:t>
      </w:r>
      <w:r w:rsidRPr="00C02480">
        <w:rPr>
          <w:rFonts w:ascii="华文中宋" w:eastAsia="华文中宋" w:hAnsi="华文中宋"/>
          <w:b/>
          <w:sz w:val="30"/>
          <w:szCs w:val="30"/>
        </w:rPr>
        <w:t xml:space="preserve">在春秋战国时期宋国有个叫子罕的以不贪而名垂青史。有一次，一个人得了块玉，拿去送给当权的子罕。子罕拒不接受。那人说，让做玉的师傅看过，说是件宝物，才敢送给你的。子罕道，你的宝物是这块玉．我的宝物是“不贪”。我若收下你这块玉，你和我的宝物不都丧失了吗?还不如各人留着各自的宝物好啊!这段文字给人的警语是（　　）。 </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A、君子慎独</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B、君子坦荡荡，小人常戚戚</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C、一丝一缕，我之名节；一厘一毫，民之脂膏</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D、宽一分，民受赐不止一分；取一文，我为人不值一文</w:t>
      </w:r>
    </w:p>
    <w:p w:rsidR="00C02480" w:rsidRPr="00C02480" w:rsidP="00766A31">
      <w:pPr>
        <w:jc w:val="left"/>
        <w:rPr>
          <w:rFonts w:ascii="华文中宋" w:eastAsia="华文中宋" w:hAnsi="华文中宋"/>
          <w:b/>
          <w:sz w:val="30"/>
          <w:szCs w:val="30"/>
        </w:rPr>
      </w:pPr>
      <w:r w:rsidRPr="00C02480">
        <w:rPr>
          <w:rFonts w:ascii="宋体" w:hAnsi="宋体"/>
          <w:b/>
        </w:rPr>
        <w:t>73．</w:t>
      </w:r>
      <w:r w:rsidRPr="00C02480">
        <w:rPr>
          <w:rFonts w:ascii="华文中宋" w:eastAsia="华文中宋" w:hAnsi="华文中宋"/>
          <w:b/>
          <w:sz w:val="30"/>
          <w:szCs w:val="30"/>
        </w:rPr>
        <w:t>气枪弹击碎玻璃的痕迹与其他膛线的枪支击碎玻璃的痕迹是不一样的。这是因为气枪虽然有膛线，但它是用弹簧压缩空气作为动力来发射弹头，速度低、能量小、重量轻(每个气枪枪弹重0．5克)，所以气枪撞击玻璃时，对玻璃的作用时间长，作用力小，穿透能力小，其玻璃击碎痕迹也不同于石击玻璃的痕迹。 最能准确复述这段话主要意思的是（　　）。</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A、气枪击碎玻璃的痕迹不同于其他枪支痕迹</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B、气枪弹击碎玻璃的痕迹之所以不同于其他枪支造成的痕迹是由于它是用弹簧压缩空气作为动力的</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C、气枪撞击玻璃时，对玻璃的作用时间长</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D、其他有膛线的枪支的弹痕也不同于石击玻璃的痕迹</w:t>
      </w:r>
    </w:p>
    <w:p w:rsidR="00C02480" w:rsidRPr="00C02480" w:rsidP="00766A31">
      <w:pPr>
        <w:jc w:val="left"/>
        <w:rPr>
          <w:rFonts w:ascii="华文中宋" w:eastAsia="华文中宋" w:hAnsi="华文中宋"/>
          <w:b/>
          <w:sz w:val="30"/>
          <w:szCs w:val="30"/>
        </w:rPr>
      </w:pPr>
      <w:r w:rsidRPr="00C02480">
        <w:rPr>
          <w:rFonts w:ascii="宋体" w:hAnsi="宋体"/>
          <w:b/>
        </w:rPr>
        <w:t>74．</w:t>
      </w:r>
      <w:r w:rsidRPr="00C02480">
        <w:rPr>
          <w:rFonts w:ascii="华文中宋" w:eastAsia="华文中宋" w:hAnsi="华文中宋"/>
          <w:b/>
          <w:sz w:val="30"/>
          <w:szCs w:val="30"/>
        </w:rPr>
        <w:t xml:space="preserve">人类本质上的沉重感，主要源自于责任、期盼和压力。因而，承受便是生命的一种需要和方式了。我们不可能也决不能无任何负载地来往于世，作为人必须有所承受，承受我们需要承受的东西。在理想的王国里，我们承受亲人故人寄予的热望和要求；在生活路途上，我们承受着来自世俗的各种恶意与善待；在情感的海洋里，我们承受着人生变故中的各种打击和煎熬。我们承受着，承受着风霜雨雪，也承受着鲜花硕果。  文段意在说明的是（　　）。 </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A、承受是生命存在的需要和方式</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B、人类的沉重感源于责任、期盼和压力</w:t>
      </w:r>
    </w:p>
    <w:p w:rsidR="00C02480" w:rsidRPr="00C02480" w:rsidP="00766A3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C02480">
        <w:rPr>
          <w:rFonts w:ascii="华文中宋" w:eastAsia="华文中宋" w:hAnsi="华文中宋"/>
          <w:b/>
          <w:sz w:val="30"/>
          <w:szCs w:val="30"/>
        </w:rPr>
        <w:t>C、人生于世不可能也决不能无任何负担</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D、承受是一种实现自我的力度和气度</w:t>
      </w:r>
    </w:p>
    <w:p w:rsidR="00C02480" w:rsidRPr="00C02480" w:rsidP="00766A31">
      <w:pPr>
        <w:jc w:val="left"/>
        <w:rPr>
          <w:rFonts w:ascii="华文中宋" w:eastAsia="华文中宋" w:hAnsi="华文中宋"/>
          <w:b/>
          <w:sz w:val="30"/>
          <w:szCs w:val="30"/>
        </w:rPr>
      </w:pPr>
      <w:r w:rsidRPr="00C02480">
        <w:rPr>
          <w:rFonts w:ascii="宋体" w:hAnsi="宋体"/>
          <w:b/>
        </w:rPr>
        <w:t>75．</w:t>
      </w:r>
      <w:r w:rsidRPr="00C02480">
        <w:rPr>
          <w:rFonts w:ascii="华文中宋" w:eastAsia="华文中宋" w:hAnsi="华文中宋"/>
          <w:b/>
          <w:sz w:val="30"/>
          <w:szCs w:val="30"/>
        </w:rPr>
        <w:t xml:space="preserve">在人际交往中，有一种互补理论：两个人在人生观和价值观方面比较_____，而在才能和兴趣方面有所不同，这样既会彼此欣赏，又能____，相处也比较舒服，做起事来也会比较和谐。 填入划横线部分最恰当的一项是： </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A、相似集思广益</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B、认同求同存异</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C、相近殊途同归</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D、趋同取长补短</w:t>
      </w:r>
    </w:p>
    <w:p w:rsidR="00C02480" w:rsidRPr="00C02480" w:rsidP="00766A31">
      <w:pPr>
        <w:jc w:val="left"/>
        <w:rPr>
          <w:rFonts w:ascii="华文中宋" w:eastAsia="华文中宋" w:hAnsi="华文中宋"/>
          <w:b/>
          <w:sz w:val="30"/>
          <w:szCs w:val="30"/>
        </w:rPr>
      </w:pPr>
      <w:r w:rsidRPr="00C02480">
        <w:rPr>
          <w:rFonts w:ascii="宋体" w:hAnsi="宋体"/>
          <w:b/>
        </w:rPr>
        <w:t>76．</w:t>
      </w:r>
      <w:r w:rsidRPr="00C02480">
        <w:rPr>
          <w:rFonts w:ascii="华文中宋" w:eastAsia="华文中宋" w:hAnsi="华文中宋"/>
          <w:b/>
          <w:sz w:val="30"/>
          <w:szCs w:val="30"/>
        </w:rPr>
        <w:t xml:space="preserve">交流的匿名性似乎是互联网与生俱来的特性。曾几何时，彼得·斯坦纳绘制的一幅漫画在网民中几乎无人不晓，这幅一九九三年登于《纽约客》杂志的漫画所取的那个诙谐的标题“在网上，没人知道你是一条狗”，被网民们当作不言自明之公理加以信奉。 对文中的“在网上，没人知道你是一条狗”理解有误的是（　　）。 </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A、这是对网民是否具有人性的强烈质疑</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B、这正是因匿名性而产生的一种现状</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C、这句话可以理解为“在网上，没有人知道你到底是谁”</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D、网民们大多数都认可互联网中交流的匿名性</w:t>
      </w:r>
    </w:p>
    <w:p w:rsidR="00C02480" w:rsidRPr="00C02480" w:rsidP="00766A31">
      <w:pPr>
        <w:jc w:val="left"/>
        <w:rPr>
          <w:rFonts w:ascii="华文中宋" w:eastAsia="华文中宋" w:hAnsi="华文中宋"/>
          <w:b/>
          <w:sz w:val="30"/>
          <w:szCs w:val="30"/>
        </w:rPr>
      </w:pPr>
      <w:r w:rsidRPr="00C02480">
        <w:rPr>
          <w:rFonts w:ascii="宋体" w:hAnsi="宋体"/>
          <w:b/>
        </w:rPr>
        <w:t>77．</w:t>
      </w:r>
      <w:r w:rsidRPr="00C02480">
        <w:rPr>
          <w:rFonts w:ascii="华文中宋" w:eastAsia="华文中宋" w:hAnsi="华文中宋"/>
          <w:b/>
          <w:sz w:val="30"/>
          <w:szCs w:val="30"/>
        </w:rPr>
        <w:t>视网膜效应，是指当一个人拥有一件物品或一项特征时，他就比平常人更会注意到其他人是否跟他一样具备这种物品或特征。 以下不属于视网膜效应的一项是（　　）。</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A、部门主管老宋心胸开阔而乐观，总能发现员工的优点并发挥他们的潜能</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B、老王藏有一件明代瓷器，他热衷于结识同样收藏明代瓷器的爱好者</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C、小李常抱怨别人对他说话时比较急躁，而事实上他自己的脾气也很不好</w:t>
      </w:r>
    </w:p>
    <w:p w:rsidR="00C02480" w:rsidRPr="00C02480" w:rsidP="00766A3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C02480">
        <w:rPr>
          <w:rFonts w:ascii="华文中宋" w:eastAsia="华文中宋" w:hAnsi="华文中宋"/>
          <w:b/>
          <w:sz w:val="30"/>
          <w:szCs w:val="30"/>
        </w:rPr>
        <w:t>D、小刘看见有两个人穿的和她一样，她感慨怎么会有这么多人买相同的衣服</w:t>
      </w:r>
    </w:p>
    <w:p w:rsidR="00C02480" w:rsidRPr="00C02480" w:rsidP="00766A31">
      <w:pPr>
        <w:jc w:val="left"/>
        <w:rPr>
          <w:rFonts w:ascii="华文中宋" w:eastAsia="华文中宋" w:hAnsi="华文中宋"/>
          <w:b/>
          <w:sz w:val="30"/>
          <w:szCs w:val="30"/>
        </w:rPr>
      </w:pPr>
      <w:r w:rsidRPr="00C02480">
        <w:rPr>
          <w:rFonts w:ascii="宋体" w:hAnsi="宋体"/>
          <w:b/>
        </w:rPr>
        <w:t>78．</w:t>
      </w:r>
      <w:r w:rsidRPr="00C02480">
        <w:rPr>
          <w:rFonts w:ascii="华文中宋" w:eastAsia="华文中宋" w:hAnsi="华文中宋"/>
          <w:b/>
          <w:sz w:val="30"/>
          <w:szCs w:val="30"/>
        </w:rPr>
        <w:t>《毛诗序》说：“情动于中而行于言，言之不足，故嗟叹之，嗟叹之不足，故咏歌之，咏歌之不足，不知手之舞之，足之蹈之也。”这说明人在非常激动，内心情感用语言以致唱歌都难以充分表达的时候，会情不自禁地通过手舞足蹈来抒发。舞蹈表达感情的特点是形神结合，以感情引起体动，以体动表达感情，给人以生动的直观形象。这段文字意在说明（　　）。</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A、舞蹈是内心情感的直观形象表现</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B、舞蹈是情感表现的最高境界</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C、舞蹈的艺术魅力在于能更好地表达内心情感</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D、舞蹈的灵魂源自内心情感</w:t>
      </w:r>
    </w:p>
    <w:p w:rsidR="00C02480" w:rsidRPr="00C02480" w:rsidP="00766A31">
      <w:pPr>
        <w:jc w:val="left"/>
        <w:rPr>
          <w:rFonts w:ascii="华文中宋" w:eastAsia="华文中宋" w:hAnsi="华文中宋"/>
          <w:b/>
          <w:sz w:val="30"/>
          <w:szCs w:val="30"/>
        </w:rPr>
      </w:pPr>
      <w:r w:rsidRPr="00C02480">
        <w:rPr>
          <w:rFonts w:ascii="宋体" w:hAnsi="宋体"/>
          <w:b/>
        </w:rPr>
        <w:t>79．</w:t>
      </w:r>
      <w:r w:rsidRPr="00C02480">
        <w:rPr>
          <w:rFonts w:ascii="华文中宋" w:eastAsia="华文中宋" w:hAnsi="华文中宋"/>
          <w:b/>
          <w:sz w:val="30"/>
          <w:szCs w:val="30"/>
        </w:rPr>
        <w:t xml:space="preserve">随着经济的不断发展和城市扩大，列岛之国有限的土地资源已经越来越不能满足日本人传统的独门独院住宅的奢望。特别是在东京这样的现代化大城市里，越来越多的高层居民楼拔地而起，占住宅总数的比例越来越大。 这段话说明了这样一个观点（　　）。 </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A、日本人如今已不再奢望居住在独门独院</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B、东京的居民住宅中，高层居民楼已经取代了传统的独门独院</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C、经济发展和城市化的扩大，使日本的土地资源越来越紧张</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D、日本是列岛之国，土地资源十分有限，必须发展高层建筑</w:t>
      </w:r>
    </w:p>
    <w:p w:rsidR="00C02480" w:rsidRPr="00C02480" w:rsidP="00766A31">
      <w:pPr>
        <w:jc w:val="left"/>
        <w:rPr>
          <w:rFonts w:ascii="华文中宋" w:eastAsia="华文中宋" w:hAnsi="华文中宋"/>
          <w:b/>
          <w:sz w:val="30"/>
          <w:szCs w:val="30"/>
        </w:rPr>
      </w:pPr>
      <w:r w:rsidRPr="00C02480">
        <w:rPr>
          <w:rFonts w:ascii="宋体" w:hAnsi="宋体"/>
          <w:b/>
        </w:rPr>
        <w:t>80．</w:t>
      </w:r>
      <w:r w:rsidRPr="00C02480">
        <w:rPr>
          <w:rFonts w:ascii="华文中宋" w:eastAsia="华文中宋" w:hAnsi="华文中宋"/>
          <w:b/>
          <w:sz w:val="30"/>
          <w:szCs w:val="30"/>
        </w:rPr>
        <w:t>在当今国际体系中，民族国家不再是唯一的国际行为体时，需要塑造新的认同，而非以旧瓶装新酒，倡导什么温和、理性和开放的“新民族主义”，而应该超越民族主义本身。在当今以主权国家而非民族国家为国际社会的基本单元时，应该以爱国主义代替民族主义，为国家自豪，为未来鼓舞。 这段文字的观点是（　　）。</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A、国际体系中的民族国家越来越多</w:t>
      </w:r>
    </w:p>
    <w:p w:rsidR="00C02480" w:rsidRPr="00C02480" w:rsidP="00766A3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C02480">
        <w:rPr>
          <w:rFonts w:ascii="华文中宋" w:eastAsia="华文中宋" w:hAnsi="华文中宋"/>
          <w:b/>
          <w:sz w:val="30"/>
          <w:szCs w:val="30"/>
        </w:rPr>
        <w:t>B、爱国主义是对民族主义的一种超越</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C、主权国家将在国际社会中取代民族国家</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D、国际体系应该向温和、理性和开放的方向发展</w:t>
      </w:r>
    </w:p>
    <w:p w:rsidR="00C02480" w:rsidRPr="00C02480" w:rsidP="00766A31">
      <w:pPr>
        <w:jc w:val="left"/>
        <w:rPr>
          <w:rFonts w:ascii="华文中宋" w:eastAsia="华文中宋" w:hAnsi="华文中宋"/>
          <w:b/>
          <w:sz w:val="30"/>
          <w:szCs w:val="30"/>
        </w:rPr>
      </w:pPr>
      <w:r w:rsidRPr="00C02480">
        <w:rPr>
          <w:rFonts w:ascii="宋体" w:hAnsi="宋体"/>
          <w:b/>
        </w:rPr>
        <w:t>81．</w:t>
      </w:r>
      <w:r w:rsidRPr="00C02480">
        <w:rPr>
          <w:rFonts w:ascii="华文中宋" w:eastAsia="华文中宋" w:hAnsi="华文中宋"/>
          <w:b/>
          <w:sz w:val="30"/>
          <w:szCs w:val="30"/>
        </w:rPr>
        <w:t xml:space="preserve">感觉上与我容易投机交谈的人。多是比我年长十岁或十几岁的，也许因为他们都__________了各个领域的书籍，从年轻时候起就曾深深__________自我内心和世间万象。我平时所思所想。都是人生观问题，所以与同年代的人往往难有共同语言。对方若是20来岁的年轻人。未曾思考过人生。那自然我们就__________。 填入划横线部分最恰当的一项是（　　）。 </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A、摄取、审悉、少言寡语</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B、涉及、审视、无言以对</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C、涉猎、审视、话不投机</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D、涉猎、审悉、一拍即合</w:t>
      </w:r>
    </w:p>
    <w:p w:rsidR="00C02480" w:rsidRPr="00C02480" w:rsidP="00766A31">
      <w:pPr>
        <w:jc w:val="left"/>
        <w:rPr>
          <w:rFonts w:ascii="华文中宋" w:eastAsia="华文中宋" w:hAnsi="华文中宋"/>
          <w:b/>
          <w:sz w:val="30"/>
          <w:szCs w:val="30"/>
        </w:rPr>
      </w:pPr>
      <w:r w:rsidRPr="00C02480">
        <w:rPr>
          <w:rFonts w:ascii="宋体" w:hAnsi="宋体"/>
          <w:b/>
        </w:rPr>
        <w:t>82．</w:t>
      </w:r>
      <w:r w:rsidRPr="00C02480">
        <w:rPr>
          <w:rFonts w:ascii="华文中宋" w:eastAsia="华文中宋" w:hAnsi="华文中宋"/>
          <w:b/>
          <w:sz w:val="30"/>
          <w:szCs w:val="30"/>
        </w:rPr>
        <w:t>硅藻是南极浮游植物中最主要的成分，其繁衍能力极强，它的大量生长为同海域几十亿吨磷虾的生长提供了充足的条件。磷虾用途甚广，它将是人类大有希望的蛋白质来源之一，也是南极生态中的一个关键性的生物，没有它就没有那么多的鲸类、企鹅和海豹等。于是，有人认为把磷虾作为南极生物的象征比起企鹅来说更为合适。 这段文字论述的中心是（　　）。</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A、把磷虾作为南极生物的象征最恰当</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B、磷虾的广泛用途和重要作用</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C、没有硅藻就没有磷虾、鲸类、企鹅和海豹</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D、硅藻的繁衍能力极强，是人类大有希望的蛋白质来源</w:t>
      </w:r>
    </w:p>
    <w:p w:rsidR="00C02480" w:rsidRPr="00C02480" w:rsidP="00766A3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C02480">
        <w:rPr>
          <w:rFonts w:ascii="宋体" w:hAnsi="宋体"/>
          <w:b/>
        </w:rPr>
        <w:t>83．</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人们经常听到“信息”和“控制”这两个字眼，但往往说不清它们的确切含义。实际上，我们每时每刻都生活在“信息”和“控制”中。早晨起来洗脸，先往盆里放一点热水，用手试试是冷还是热，冷或热就是信息，再往盆里加入冷水或是热水，使水温达到合适温度为止，这就是控制。</w:t>
      </w:r>
      <w:r w:rsidRPr="00C02480">
        <w:rPr>
          <w:rFonts w:ascii="华文中宋" w:eastAsia="华文中宋" w:hAnsi="华文中宋"/>
          <w:b/>
          <w:sz w:val="30"/>
          <w:szCs w:val="30"/>
        </w:rPr>
        <w:t xml:space="preserve"> </w:t>
      </w:r>
      <w:r w:rsidRPr="00C02480">
        <w:rPr>
          <w:rFonts w:ascii="华文中宋" w:eastAsia="华文中宋" w:hAnsi="华文中宋"/>
          <w:b/>
          <w:sz w:val="30"/>
          <w:szCs w:val="30"/>
        </w:rPr>
        <w:t xml:space="preserve"> 这段文字的主要意思是（　　）。</w:t>
      </w:r>
      <w:r w:rsidRPr="00C02480">
        <w:rPr>
          <w:rFonts w:ascii="华文中宋" w:eastAsia="华文中宋" w:hAnsi="华文中宋"/>
          <w:b/>
          <w:sz w:val="30"/>
          <w:szCs w:val="30"/>
        </w:rPr>
        <w:t xml:space="preserve"> </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A、人们往往说不清楚“信息”和“控制”的确切含义</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B、我们的生活中时刻都有“信息”和“控制”</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C、水的冷热就是信息，使水温达到合适温度就是控制</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D、“信息”和“控制”的确切含义</w:t>
      </w:r>
    </w:p>
    <w:p w:rsidR="00C02480" w:rsidRPr="00C02480" w:rsidP="00766A31">
      <w:pPr>
        <w:jc w:val="left"/>
        <w:rPr>
          <w:rFonts w:ascii="华文中宋" w:eastAsia="华文中宋" w:hAnsi="华文中宋"/>
          <w:b/>
          <w:sz w:val="30"/>
          <w:szCs w:val="30"/>
        </w:rPr>
      </w:pPr>
      <w:r w:rsidRPr="00C02480">
        <w:rPr>
          <w:rFonts w:ascii="宋体" w:hAnsi="宋体"/>
          <w:b/>
        </w:rPr>
        <w:t>84．</w:t>
      </w:r>
      <w:r w:rsidRPr="00C02480">
        <w:rPr>
          <w:rFonts w:ascii="华文中宋" w:eastAsia="华文中宋" w:hAnsi="华文中宋"/>
          <w:b/>
          <w:sz w:val="30"/>
          <w:szCs w:val="30"/>
        </w:rPr>
        <w:t xml:space="preserve">①它的颜色是灰的，不是白色；它的重量像是雨点，并不会飞舞  ②去年在福建，仿佛比现在更迟一点，也曾见过雪  ③但那是远处山顶的积雪，可不是飞舞的雪花  ④一到地面，它立刻融成了水，没有痕迹，也未尝跳跃，也未尝发出唏嘘的声音，像江浙一带下雪时的模样 ⑤在平原上，它只是偶然地随着雨点洒下来几颗，没有落到地面的时候  ⑥这样的雪，在四十年来第一次看见它的老年的福建人，诚然能感到特别的意味，谈得津津有味，但在我，却总觉得索然  将以上6个句子重新排列，语序正确的是（　　）。 </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A、②⑥⑤③①④</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B、③④⑤⑥①②</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C、③④⑥①⑤②</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D、②③⑤①④⑥</w:t>
      </w:r>
    </w:p>
    <w:p w:rsidR="00C02480" w:rsidRPr="00C02480" w:rsidP="00766A3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C02480">
        <w:rPr>
          <w:rFonts w:ascii="宋体" w:hAnsi="宋体"/>
          <w:b/>
        </w:rPr>
        <w:t>85．</w:t>
      </w:r>
      <w:r w:rsidRPr="00C02480">
        <w:rPr>
          <w:rFonts w:ascii="华文中宋" w:eastAsia="华文中宋" w:hAnsi="华文中宋"/>
          <w:b/>
          <w:sz w:val="30"/>
          <w:szCs w:val="30"/>
        </w:rPr>
        <w:t>①令人称奇的是，夜空中的星星不断变大，最后汇聚成一个巨大的圆形轮廓②在水滴逐渐扩散的过程中，屏幕上先是出现一个膜，随后变成多个膜，不一会儿，这些膜就组成了水立方的图案③随后水立方幻化成缀满点点繁星的夜空④在大型屏幕由蓝色背景缓缓变成一片红色之后，气势恢弘的鸟巢图案就赫然映人眼帘　　⑤上海世博会北京馆昨天首次为公众做了一次变换造型的演示⑥正当人们在议论下一个图案是什么的时候，只见红色悄悄褪去，取而代之的是几颗晶莹剔透的水滴将以上6个句子重新排列，语序正确的是（　　）。</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A、⑤③①④⑥②</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B、⑤④③①⑥②</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C、⑤④⑥②③①</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D、⑤⑥②④③①</w:t>
      </w:r>
    </w:p>
    <w:p w:rsidR="00C02480" w:rsidRPr="00C02480" w:rsidP="00766A31">
      <w:pPr>
        <w:jc w:val="left"/>
        <w:rPr>
          <w:rFonts w:ascii="华文中宋" w:eastAsia="华文中宋" w:hAnsi="华文中宋"/>
          <w:b/>
          <w:sz w:val="30"/>
          <w:szCs w:val="30"/>
        </w:rPr>
      </w:pPr>
      <w:r w:rsidRPr="00C02480">
        <w:rPr>
          <w:rFonts w:ascii="宋体" w:hAnsi="宋体"/>
          <w:b/>
        </w:rPr>
        <w:t>86．</w:t>
      </w:r>
      <w:r w:rsidRPr="00C02480">
        <w:rPr>
          <w:rFonts w:ascii="华文中宋" w:eastAsia="华文中宋" w:hAnsi="华文中宋"/>
          <w:b/>
          <w:sz w:val="30"/>
          <w:szCs w:val="30"/>
        </w:rPr>
        <w:t>判断下列句子中使用的修辞手法，不正确的一项是（　　）。</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A、墙上芦苇，头重脚轻根底浅；山间竹笋，嘴尖皮厚腹中空。(对偶)</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B、雷锋说：“大嫂，别问了，我叫解放军，就住在中国。”(借代)</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C、古老的神州是一头沉睡未醒的睡狮，一旦觉醒，定会横空出世。(比拟)</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D、燕子去了，有再来的时候；杨柳枯了，有再青的时候；桃花谢了，有再开的时候。(排比)</w:t>
      </w:r>
    </w:p>
    <w:p w:rsidR="00C02480" w:rsidRPr="00C02480" w:rsidP="00766A31">
      <w:pPr>
        <w:jc w:val="left"/>
        <w:rPr>
          <w:rFonts w:ascii="华文中宋" w:eastAsia="华文中宋" w:hAnsi="华文中宋"/>
          <w:b/>
          <w:sz w:val="30"/>
          <w:szCs w:val="30"/>
        </w:rPr>
      </w:pPr>
      <w:r w:rsidRPr="00C02480">
        <w:rPr>
          <w:rFonts w:ascii="宋体" w:hAnsi="宋体"/>
          <w:b/>
        </w:rPr>
        <w:t>87．</w:t>
      </w:r>
      <w:r w:rsidRPr="00C02480">
        <w:rPr>
          <w:rFonts w:ascii="华文中宋" w:eastAsia="华文中宋" w:hAnsi="华文中宋"/>
          <w:b/>
          <w:sz w:val="30"/>
          <w:szCs w:val="30"/>
        </w:rPr>
        <w:t>新闻出版总署有关负责人的表态，让一度___________的“记者黑名单”风波，有了一个官方定论。这位负责人说：“对新闻媒体存在的报道内容个别细节不准确的问题，不应该采取求全责备的态度。”新闻出版总署的表态，值得多方___________。  依次填入画横线部分最恰当的一项是（　　）。</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A、人声鼎沸　警惕</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B、沸沸扬扬　反思</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C、沸反盈天　警戒</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D、众所周知　忏悔</w:t>
      </w:r>
    </w:p>
    <w:p w:rsidR="00C02480" w:rsidRPr="00C02480" w:rsidP="00766A31">
      <w:pPr>
        <w:jc w:val="left"/>
        <w:rPr>
          <w:rFonts w:ascii="华文中宋" w:eastAsia="华文中宋" w:hAnsi="华文中宋"/>
          <w:b/>
          <w:sz w:val="30"/>
          <w:szCs w:val="30"/>
        </w:rPr>
      </w:pPr>
      <w:r w:rsidRPr="00C02480">
        <w:rPr>
          <w:rFonts w:ascii="宋体" w:hAnsi="宋体"/>
          <w:b/>
        </w:rPr>
        <w:t>88．</w:t>
      </w:r>
      <w:r w:rsidRPr="00C02480">
        <w:rPr>
          <w:rFonts w:ascii="华文中宋" w:eastAsia="华文中宋" w:hAnsi="华文中宋"/>
          <w:b/>
          <w:sz w:val="30"/>
          <w:szCs w:val="30"/>
        </w:rPr>
        <w:t>我国的残疾人事业总体呈现出梯次发展的格局，随着新中国的成立基础日渐牢固，随着改革开放的逐步深入而不断发展，其既有传统的__________，也有政策的__________，还有时代的__________。 依次填人划横线部分最恰当的一项是（　　）。</w:t>
      </w:r>
    </w:p>
    <w:p w:rsidR="00C02480" w:rsidRPr="00C02480" w:rsidP="00766A3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C02480">
        <w:rPr>
          <w:rFonts w:ascii="华文中宋" w:eastAsia="华文中宋" w:hAnsi="华文中宋"/>
          <w:b/>
          <w:sz w:val="30"/>
          <w:szCs w:val="30"/>
        </w:rPr>
        <w:t>A、延续继承跟进</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B、延续传承烙印</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C、延绵继承烙印</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D、延绵传承跟进</w:t>
      </w:r>
    </w:p>
    <w:p w:rsidR="00C02480" w:rsidRPr="00C02480" w:rsidP="00766A31">
      <w:pPr>
        <w:jc w:val="left"/>
        <w:rPr>
          <w:rFonts w:ascii="华文中宋" w:eastAsia="华文中宋" w:hAnsi="华文中宋"/>
          <w:b/>
          <w:sz w:val="30"/>
          <w:szCs w:val="30"/>
        </w:rPr>
      </w:pPr>
      <w:r w:rsidRPr="00C02480">
        <w:rPr>
          <w:rFonts w:ascii="宋体" w:hAnsi="宋体"/>
          <w:b/>
        </w:rPr>
        <w:t>89．</w:t>
      </w:r>
      <w:r w:rsidRPr="00C02480">
        <w:rPr>
          <w:rFonts w:ascii="华文中宋" w:eastAsia="华文中宋" w:hAnsi="华文中宋"/>
          <w:b/>
          <w:sz w:val="30"/>
          <w:szCs w:val="30"/>
        </w:rPr>
        <w:t xml:space="preserve">要扭转那种重固定资产积累、轻流动资金积累的偏见，必须保持固定资产投资与流动资金投资的合理比例。据经验，流动资金投资占全部投资的30％较为适宜。按有关文件规定，在安排新建企业或扩建老企业时，应安排一定数量的流动资金投资，避免项目建成NN缺少流动资金而不能形成生产能力。 这段话的主旨是（　　）。 </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A、要控制固定资产投资的膨胀，加大对流动资金的投资</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B、必须保持固定资产投资和流动资金投资的合理比例</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C、今后要安排一定数量的流动资金投资</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D、要加大对流动资金的投资，首先要扭转轻视流动资金积累的偏见</w:t>
      </w:r>
    </w:p>
    <w:p w:rsidR="00C02480" w:rsidRPr="00C02480" w:rsidP="00766A31">
      <w:pPr>
        <w:jc w:val="left"/>
        <w:rPr>
          <w:rFonts w:ascii="华文中宋" w:eastAsia="华文中宋" w:hAnsi="华文中宋"/>
          <w:b/>
          <w:sz w:val="30"/>
          <w:szCs w:val="30"/>
        </w:rPr>
      </w:pPr>
      <w:r w:rsidRPr="00C02480">
        <w:rPr>
          <w:rFonts w:ascii="宋体" w:hAnsi="宋体"/>
          <w:b/>
        </w:rPr>
        <w:t>90．</w:t>
      </w:r>
      <w:r w:rsidRPr="00C02480">
        <w:rPr>
          <w:rFonts w:ascii="华文中宋" w:eastAsia="华文中宋" w:hAnsi="华文中宋"/>
          <w:b/>
          <w:sz w:val="30"/>
          <w:szCs w:val="30"/>
        </w:rPr>
        <w:t xml:space="preserve">就像《小王子》一样，好的儿童文学作品应该是大人和小孩所能共读的，小孩读了有小孩的想法，大人读了有大人的_____。我们不时会有好作品出现，但是商业大潮催生了不少速成的作品。浮躁之气、铜臭之气____着儿童文学的创作生态。 填入划横线部分最恰当的一项是： </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A、感叹 改变</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B、感慨 破坏</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C、感动 影响</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D、感悟 冲击</w:t>
      </w:r>
    </w:p>
    <w:p w:rsidR="00C02480" w:rsidRPr="00C02480" w:rsidP="00766A3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C02480">
        <w:rPr>
          <w:rFonts w:ascii="宋体" w:hAnsi="宋体"/>
          <w:b/>
        </w:rPr>
        <w:t>91．</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设计美术馆向来是建筑师莫大的机遇，他们会因此得到可以尽情施展最炫目华彩技法的舞台。而在梵·高美术馆，从最初设计草图的里特维尔德，到负责设计配楼的黑川纪章，再加上为他们拾遗补缺的凡·古尔，都不约而同地采取了非常低调内敛的姿态，绝无半分喧宾夺主的企图。是不是该猜测，他们面对着如此特殊的对象，都明了自己的使命就是不要用华丽去玷污了梵·高，就把绚丽全都留给画笔下那如焰火般旋转的星空吧!对这段文字的主旨概括最准确的是（　　）。</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A、说明梵·高具有璀璨的艺术成就</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B、点评三位建筑师独特的设计风格　　考试大|在线⊙考试中心♂</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C、探讨梵·高美术馆风格朴素的缘由</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D、分析梵·高美术馆统一风格形成的背景</w:t>
      </w:r>
    </w:p>
    <w:p w:rsidR="00C02480" w:rsidRPr="00C02480" w:rsidP="00766A31">
      <w:pPr>
        <w:jc w:val="left"/>
        <w:rPr>
          <w:rFonts w:ascii="华文中宋" w:eastAsia="华文中宋" w:hAnsi="华文中宋"/>
          <w:b/>
          <w:sz w:val="30"/>
          <w:szCs w:val="30"/>
        </w:rPr>
      </w:pPr>
      <w:r w:rsidRPr="00C02480">
        <w:rPr>
          <w:rFonts w:ascii="宋体" w:hAnsi="宋体"/>
          <w:b/>
        </w:rPr>
        <w:t>92．</w:t>
      </w:r>
      <w:r w:rsidRPr="00C02480">
        <w:rPr>
          <w:rFonts w:ascii="华文中宋" w:eastAsia="华文中宋" w:hAnsi="华文中宋"/>
          <w:b/>
          <w:sz w:val="30"/>
          <w:szCs w:val="30"/>
        </w:rPr>
        <w:t>空间探索自开始以来一直受到指责，但我们已经成功地通过卫星进行远程通信、预报天气、开采石油．空间探索项目还会有助于我们发现新能源和新化学元索，而那些化学元素也许会帮助我们治愈现在的不治之症．这段文字主要告诉我们，空问探索：</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A、利弊并存</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B、可治绝症</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C、很有争议</w:t>
      </w:r>
    </w:p>
    <w:p w:rsidR="00C02480" w:rsidRPr="00C02480" w:rsidP="00766A31">
      <w:pPr>
        <w:jc w:val="left"/>
        <w:rPr>
          <w:rFonts w:ascii="华文中宋" w:eastAsia="华文中宋" w:hAnsi="华文中宋"/>
          <w:b/>
          <w:sz w:val="30"/>
          <w:szCs w:val="30"/>
        </w:rPr>
      </w:pPr>
      <w:r w:rsidRPr="00C02480">
        <w:rPr>
          <w:rFonts w:ascii="华文中宋" w:eastAsia="华文中宋" w:hAnsi="华文中宋"/>
          <w:b/>
          <w:sz w:val="30"/>
          <w:szCs w:val="30"/>
        </w:rPr>
        <w:t>D、意义重大</w:t>
      </w:r>
    </w:p>
    <w:p w:rsidR="00C02480" w:rsidRPr="00C02480" w:rsidP="00766A31">
      <w:pPr>
        <w:jc w:val="left"/>
        <w:rPr>
          <w:rFonts w:ascii="华文中宋" w:eastAsia="华文中宋" w:hAnsi="华文中宋"/>
          <w:b/>
          <w:sz w:val="30"/>
          <w:szCs w:val="30"/>
        </w:rPr>
      </w:pPr>
      <w:r w:rsidRPr="00C02480">
        <w:rPr>
          <w:rFonts w:ascii="宋体" w:hAnsi="宋体"/>
          <w:b/>
        </w:rPr>
        <w:t>93．</w:t>
      </w:r>
      <w:r w:rsidRPr="00C02480">
        <w:rPr>
          <w:rFonts w:ascii="华文中宋" w:eastAsia="华文中宋" w:hAnsi="华文中宋"/>
          <w:b/>
          <w:sz w:val="30"/>
          <w:szCs w:val="30"/>
        </w:rPr>
        <w:t xml:space="preserve">上古时代，人们以为地球是宇宙的中心。在任何方向上背景都一样的事实，对于他们而言毫不足怪。然而，从哥白尼时代开始，我们就被降级为绕着一颗非常平凡的恒星公转的一颗行星，而该恒星又是绕着我们看得见的不过是一千亿个星系中的一个典型星系的外边缘转。我们现在是如此之谦和，我们不能声称任何在宇宙中的特殊地位。所以我们必须假定，在围绕任何其他星系的任何方向的背景也是相同的。这只有在如果宇宙的平均密度以及膨胀率处处相同时才有可能。平均密度或膨胀率的大区域的任何变化都会使微波背景在不同方向上不同。这表明，宇宙的行为在非常大尺度下是简单的，而不是混沌的。 根据这段文字，下列说法或推论不正确的是（　　）。 </w:t>
      </w:r>
      <w:r w:rsidRPr="00C02480">
        <w:rPr>
          <w:rFonts w:ascii="华文中宋" w:eastAsia="华文中宋" w:hAnsi="华文中宋"/>
          <w:b/>
          <w:sz w:val="30"/>
          <w:szCs w:val="30"/>
        </w:rPr>
        <w:br/>
      </w:r>
      <w:r w:rsidRPr="00C02480">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https://d.book118.com/318107006110006024</w:t>
        </w:r>
      </w:hyperlink>
    </w:p>
    <w:p w:rsidR="00C02480" w:rsidRPr="00C02480" w:rsidP="00766A31">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766A31"/>
    <w:rsid w:val="00850032"/>
    <w:rsid w:val="008D2EAE"/>
    <w:rsid w:val="008F1F6E"/>
    <w:rsid w:val="008F55F2"/>
    <w:rsid w:val="00911EF2"/>
    <w:rsid w:val="00A12C77"/>
    <w:rsid w:val="00C02480"/>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318107006110006024"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5911</Words>
  <Characters>33697</Characters>
  <Application>Microsoft Office Word</Application>
  <DocSecurity>0</DocSecurity>
  <Lines>280</Lines>
  <Paragraphs>79</Paragraphs>
  <ScaleCrop>false</ScaleCrop>
  <Company>微软中国</Company>
  <LinksUpToDate>false</LinksUpToDate>
  <CharactersWithSpaces>39529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2023-06-01T11:38:00Z</dcterms:created>
  <dcterms:modified xsi:type="dcterms:W3CDTF">2023-06-01T11:38:00Z</dcterms:modified>
</cp:coreProperties>
</file>