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46.xml" ContentType="application/vnd.openxmlformats-officedocument.wordprocessingml.footer+xml"/>
  <Override PartName="/word/footer47.xml" ContentType="application/vnd.openxmlformats-officedocument.wordprocessingml.footer+xml"/>
  <Override PartName="/word/footer48.xml" ContentType="application/vnd.openxmlformats-officedocument.wordprocessingml.footer+xml"/>
  <Override PartName="/word/footer49.xml" ContentType="application/vnd.openxmlformats-officedocument.wordprocessingml.footer+xml"/>
  <Override PartName="/word/footer5.xml" ContentType="application/vnd.openxmlformats-officedocument.wordprocessingml.footer+xml"/>
  <Override PartName="/word/footer50.xml" ContentType="application/vnd.openxmlformats-officedocument.wordprocessingml.footer+xml"/>
  <Override PartName="/word/footer51.xml" ContentType="application/vnd.openxmlformats-officedocument.wordprocessingml.footer+xml"/>
  <Override PartName="/word/footer52.xml" ContentType="application/vnd.openxmlformats-officedocument.wordprocessingml.footer+xml"/>
  <Override PartName="/word/footer53.xml" ContentType="application/vnd.openxmlformats-officedocument.wordprocessingml.footer+xml"/>
  <Override PartName="/word/footer54.xml" ContentType="application/vnd.openxmlformats-officedocument.wordprocessingml.footer+xml"/>
  <Override PartName="/word/footer55.xml" ContentType="application/vnd.openxmlformats-officedocument.wordprocessingml.footer+xml"/>
  <Override PartName="/word/footer56.xml" ContentType="application/vnd.openxmlformats-officedocument.wordprocessingml.footer+xml"/>
  <Override PartName="/word/footer57.xml" ContentType="application/vnd.openxmlformats-officedocument.wordprocessingml.footer+xml"/>
  <Override PartName="/word/footer58.xml" ContentType="application/vnd.openxmlformats-officedocument.wordprocessingml.footer+xml"/>
  <Override PartName="/word/footer59.xml" ContentType="application/vnd.openxmlformats-officedocument.wordprocessingml.footer+xml"/>
  <Override PartName="/word/footer6.xml" ContentType="application/vnd.openxmlformats-officedocument.wordprocessingml.footer+xml"/>
  <Override PartName="/word/footer60.xml" ContentType="application/vnd.openxmlformats-officedocument.wordprocessingml.footer+xml"/>
  <Override PartName="/word/footer61.xml" ContentType="application/vnd.openxmlformats-officedocument.wordprocessingml.footer+xml"/>
  <Override PartName="/word/footer62.xml" ContentType="application/vnd.openxmlformats-officedocument.wordprocessingml.footer+xml"/>
  <Override PartName="/word/footer63.xml" ContentType="application/vnd.openxmlformats-officedocument.wordprocessingml.footer+xml"/>
  <Override PartName="/word/footer64.xml" ContentType="application/vnd.openxmlformats-officedocument.wordprocessingml.footer+xml"/>
  <Override PartName="/word/footer65.xml" ContentType="application/vnd.openxmlformats-officedocument.wordprocessingml.footer+xml"/>
  <Override PartName="/word/footer66.xml" ContentType="application/vnd.openxmlformats-officedocument.wordprocessingml.footer+xml"/>
  <Override PartName="/word/footer67.xml" ContentType="application/vnd.openxmlformats-officedocument.wordprocessingml.footer+xml"/>
  <Override PartName="/word/footer68.xml" ContentType="application/vnd.openxmlformats-officedocument.wordprocessingml.footer+xml"/>
  <Override PartName="/word/footer69.xml" ContentType="application/vnd.openxmlformats-officedocument.wordprocessingml.footer+xml"/>
  <Override PartName="/word/footer7.xml" ContentType="application/vnd.openxmlformats-officedocument.wordprocessingml.footer+xml"/>
  <Override PartName="/word/footer70.xml" ContentType="application/vnd.openxmlformats-officedocument.wordprocessingml.footer+xml"/>
  <Override PartName="/word/footer71.xml" ContentType="application/vnd.openxmlformats-officedocument.wordprocessingml.footer+xml"/>
  <Override PartName="/word/footer72.xml" ContentType="application/vnd.openxmlformats-officedocument.wordprocessingml.footer+xml"/>
  <Override PartName="/word/footer73.xml" ContentType="application/vnd.openxmlformats-officedocument.wordprocessingml.footer+xml"/>
  <Override PartName="/word/footer74.xml" ContentType="application/vnd.openxmlformats-officedocument.wordprocessingml.footer+xml"/>
  <Override PartName="/word/footer75.xml" ContentType="application/vnd.openxmlformats-officedocument.wordprocessingml.footer+xml"/>
  <Override PartName="/word/footer76.xml" ContentType="application/vnd.openxmlformats-officedocument.wordprocessingml.footer+xml"/>
  <Override PartName="/word/footer77.xml" ContentType="application/vnd.openxmlformats-officedocument.wordprocessingml.footer+xml"/>
  <Override PartName="/word/footer78.xml" ContentType="application/vnd.openxmlformats-officedocument.wordprocessingml.footer+xml"/>
  <Override PartName="/word/footer79.xml" ContentType="application/vnd.openxmlformats-officedocument.wordprocessingml.footer+xml"/>
  <Override PartName="/word/footer8.xml" ContentType="application/vnd.openxmlformats-officedocument.wordprocessingml.footer+xml"/>
  <Override PartName="/word/footer80.xml" ContentType="application/vnd.openxmlformats-officedocument.wordprocessingml.footer+xml"/>
  <Override PartName="/word/footer81.xml" ContentType="application/vnd.openxmlformats-officedocument.wordprocessingml.footer+xml"/>
  <Override PartName="/word/footer82.xml" ContentType="application/vnd.openxmlformats-officedocument.wordprocessingml.footer+xml"/>
  <Override PartName="/word/footer83.xml" ContentType="application/vnd.openxmlformats-officedocument.wordprocessingml.footer+xml"/>
  <Override PartName="/word/footer84.xml" ContentType="application/vnd.openxmlformats-officedocument.wordprocessingml.footer+xml"/>
  <Override PartName="/word/footer85.xml" ContentType="application/vnd.openxmlformats-officedocument.wordprocessingml.footer+xml"/>
  <Override PartName="/word/footer86.xml" ContentType="application/vnd.openxmlformats-officedocument.wordprocessingml.footer+xml"/>
  <Override PartName="/word/footer87.xml" ContentType="application/vnd.openxmlformats-officedocument.wordprocessingml.footer+xml"/>
  <Override PartName="/word/footer88.xml" ContentType="application/vnd.openxmlformats-officedocument.wordprocessingml.footer+xml"/>
  <Override PartName="/word/footer89.xml" ContentType="application/vnd.openxmlformats-officedocument.wordprocessingml.footer+xml"/>
  <Override PartName="/word/footer9.xml" ContentType="application/vnd.openxmlformats-officedocument.wordprocessingml.footer+xml"/>
  <Override PartName="/word/footer90.xml" ContentType="application/vnd.openxmlformats-officedocument.wordprocessingml.footer+xml"/>
  <Override PartName="/word/footer91.xml" ContentType="application/vnd.openxmlformats-officedocument.wordprocessingml.footer+xml"/>
  <Override PartName="/word/footer92.xml" ContentType="application/vnd.openxmlformats-officedocument.wordprocessingml.footer+xml"/>
  <Override PartName="/word/footer93.xml" ContentType="application/vnd.openxmlformats-officedocument.wordprocessingml.footer+xml"/>
  <Override PartName="/word/footer94.xml" ContentType="application/vnd.openxmlformats-officedocument.wordprocessingml.footer+xml"/>
  <Override PartName="/word/footer95.xml" ContentType="application/vnd.openxmlformats-officedocument.wordprocessingml.footer+xml"/>
  <Override PartName="/word/footer96.xml" ContentType="application/vnd.openxmlformats-officedocument.wordprocessingml.footer+xml"/>
  <Override PartName="/word/footer97.xml" ContentType="application/vnd.openxmlformats-officedocument.wordprocessingml.footer+xml"/>
  <Override PartName="/word/footer98.xml" ContentType="application/vnd.openxmlformats-officedocument.wordprocessingml.footer+xml"/>
  <Override PartName="/word/footer9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38.xml" ContentType="application/vnd.openxmlformats-officedocument.wordprocessingml.header+xml"/>
  <Override PartName="/word/header39.xml" ContentType="application/vnd.openxmlformats-officedocument.wordprocessingml.header+xml"/>
  <Override PartName="/word/header4.xml" ContentType="application/vnd.openxmlformats-officedocument.wordprocessingml.header+xml"/>
  <Override PartName="/word/header40.xml" ContentType="application/vnd.openxmlformats-officedocument.wordprocessingml.header+xml"/>
  <Override PartName="/word/header41.xml" ContentType="application/vnd.openxmlformats-officedocument.wordprocessingml.header+xml"/>
  <Override PartName="/word/header42.xml" ContentType="application/vnd.openxmlformats-officedocument.wordprocessingml.header+xml"/>
  <Override PartName="/word/header43.xml" ContentType="application/vnd.openxmlformats-officedocument.wordprocessingml.header+xml"/>
  <Override PartName="/word/header44.xml" ContentType="application/vnd.openxmlformats-officedocument.wordprocessingml.header+xml"/>
  <Override PartName="/word/header45.xml" ContentType="application/vnd.openxmlformats-officedocument.wordprocessingml.header+xml"/>
  <Override PartName="/word/header46.xml" ContentType="application/vnd.openxmlformats-officedocument.wordprocessingml.header+xml"/>
  <Override PartName="/word/header47.xml" ContentType="application/vnd.openxmlformats-officedocument.wordprocessingml.header+xml"/>
  <Override PartName="/word/header48.xml" ContentType="application/vnd.openxmlformats-officedocument.wordprocessingml.header+xml"/>
  <Override PartName="/word/header49.xml" ContentType="application/vnd.openxmlformats-officedocument.wordprocessingml.header+xml"/>
  <Override PartName="/word/header5.xml" ContentType="application/vnd.openxmlformats-officedocument.wordprocessingml.header+xml"/>
  <Override PartName="/word/header50.xml" ContentType="application/vnd.openxmlformats-officedocument.wordprocessingml.header+xml"/>
  <Override PartName="/word/header51.xml" ContentType="application/vnd.openxmlformats-officedocument.wordprocessingml.header+xml"/>
  <Override PartName="/word/header52.xml" ContentType="application/vnd.openxmlformats-officedocument.wordprocessingml.header+xml"/>
  <Override PartName="/word/header53.xml" ContentType="application/vnd.openxmlformats-officedocument.wordprocessingml.header+xml"/>
  <Override PartName="/word/header54.xml" ContentType="application/vnd.openxmlformats-officedocument.wordprocessingml.header+xml"/>
  <Override PartName="/word/header55.xml" ContentType="application/vnd.openxmlformats-officedocument.wordprocessingml.header+xml"/>
  <Override PartName="/word/header56.xml" ContentType="application/vnd.openxmlformats-officedocument.wordprocessingml.header+xml"/>
  <Override PartName="/word/header57.xml" ContentType="application/vnd.openxmlformats-officedocument.wordprocessingml.header+xml"/>
  <Override PartName="/word/header58.xml" ContentType="application/vnd.openxmlformats-officedocument.wordprocessingml.header+xml"/>
  <Override PartName="/word/header59.xml" ContentType="application/vnd.openxmlformats-officedocument.wordprocessingml.header+xml"/>
  <Override PartName="/word/header6.xml" ContentType="application/vnd.openxmlformats-officedocument.wordprocessingml.header+xml"/>
  <Override PartName="/word/header60.xml" ContentType="application/vnd.openxmlformats-officedocument.wordprocessingml.header+xml"/>
  <Override PartName="/word/header61.xml" ContentType="application/vnd.openxmlformats-officedocument.wordprocessingml.header+xml"/>
  <Override PartName="/word/header62.xml" ContentType="application/vnd.openxmlformats-officedocument.wordprocessingml.header+xml"/>
  <Override PartName="/word/header63.xml" ContentType="application/vnd.openxmlformats-officedocument.wordprocessingml.header+xml"/>
  <Override PartName="/word/header64.xml" ContentType="application/vnd.openxmlformats-officedocument.wordprocessingml.header+xml"/>
  <Override PartName="/word/header65.xml" ContentType="application/vnd.openxmlformats-officedocument.wordprocessingml.header+xml"/>
  <Override PartName="/word/header66.xml" ContentType="application/vnd.openxmlformats-officedocument.wordprocessingml.header+xml"/>
  <Override PartName="/word/header67.xml" ContentType="application/vnd.openxmlformats-officedocument.wordprocessingml.header+xml"/>
  <Override PartName="/word/header68.xml" ContentType="application/vnd.openxmlformats-officedocument.wordprocessingml.header+xml"/>
  <Override PartName="/word/header69.xml" ContentType="application/vnd.openxmlformats-officedocument.wordprocessingml.header+xml"/>
  <Override PartName="/word/header7.xml" ContentType="application/vnd.openxmlformats-officedocument.wordprocessingml.header+xml"/>
  <Override PartName="/word/header70.xml" ContentType="application/vnd.openxmlformats-officedocument.wordprocessingml.header+xml"/>
  <Override PartName="/word/header71.xml" ContentType="application/vnd.openxmlformats-officedocument.wordprocessingml.header+xml"/>
  <Override PartName="/word/header72.xml" ContentType="application/vnd.openxmlformats-officedocument.wordprocessingml.header+xml"/>
  <Override PartName="/word/header73.xml" ContentType="application/vnd.openxmlformats-officedocument.wordprocessingml.header+xml"/>
  <Override PartName="/word/header74.xml" ContentType="application/vnd.openxmlformats-officedocument.wordprocessingml.header+xml"/>
  <Override PartName="/word/header75.xml" ContentType="application/vnd.openxmlformats-officedocument.wordprocessingml.header+xml"/>
  <Override PartName="/word/header76.xml" ContentType="application/vnd.openxmlformats-officedocument.wordprocessingml.header+xml"/>
  <Override PartName="/word/header77.xml" ContentType="application/vnd.openxmlformats-officedocument.wordprocessingml.header+xml"/>
  <Override PartName="/word/header78.xml" ContentType="application/vnd.openxmlformats-officedocument.wordprocessingml.header+xml"/>
  <Override PartName="/word/header79.xml" ContentType="application/vnd.openxmlformats-officedocument.wordprocessingml.header+xml"/>
  <Override PartName="/word/header8.xml" ContentType="application/vnd.openxmlformats-officedocument.wordprocessingml.header+xml"/>
  <Override PartName="/word/header80.xml" ContentType="application/vnd.openxmlformats-officedocument.wordprocessingml.header+xml"/>
  <Override PartName="/word/header81.xml" ContentType="application/vnd.openxmlformats-officedocument.wordprocessingml.header+xml"/>
  <Override PartName="/word/header82.xml" ContentType="application/vnd.openxmlformats-officedocument.wordprocessingml.header+xml"/>
  <Override PartName="/word/header83.xml" ContentType="application/vnd.openxmlformats-officedocument.wordprocessingml.header+xml"/>
  <Override PartName="/word/header84.xml" ContentType="application/vnd.openxmlformats-officedocument.wordprocessingml.header+xml"/>
  <Override PartName="/word/header85.xml" ContentType="application/vnd.openxmlformats-officedocument.wordprocessingml.header+xml"/>
  <Override PartName="/word/header86.xml" ContentType="application/vnd.openxmlformats-officedocument.wordprocessingml.header+xml"/>
  <Override PartName="/word/header87.xml" ContentType="application/vnd.openxmlformats-officedocument.wordprocessingml.header+xml"/>
  <Override PartName="/word/header88.xml" ContentType="application/vnd.openxmlformats-officedocument.wordprocessingml.header+xml"/>
  <Override PartName="/word/header89.xml" ContentType="application/vnd.openxmlformats-officedocument.wordprocessingml.header+xml"/>
  <Override PartName="/word/header9.xml" ContentType="application/vnd.openxmlformats-officedocument.wordprocessingml.header+xml"/>
  <Override PartName="/word/header90.xml" ContentType="application/vnd.openxmlformats-officedocument.wordprocessingml.header+xml"/>
  <Override PartName="/word/header91.xml" ContentType="application/vnd.openxmlformats-officedocument.wordprocessingml.header+xml"/>
  <Override PartName="/word/header92.xml" ContentType="application/vnd.openxmlformats-officedocument.wordprocessingml.header+xml"/>
  <Override PartName="/word/header93.xml" ContentType="application/vnd.openxmlformats-officedocument.wordprocessingml.header+xml"/>
  <Override PartName="/word/header94.xml" ContentType="application/vnd.openxmlformats-officedocument.wordprocessingml.header+xml"/>
  <Override PartName="/word/header95.xml" ContentType="application/vnd.openxmlformats-officedocument.wordprocessingml.header+xml"/>
  <Override PartName="/word/header96.xml" ContentType="application/vnd.openxmlformats-officedocument.wordprocessingml.header+xml"/>
  <Override PartName="/word/header97.xml" ContentType="application/vnd.openxmlformats-officedocument.wordprocessingml.header+xml"/>
  <Override PartName="/word/header98.xml" ContentType="application/vnd.openxmlformats-officedocument.wordprocessingml.header+xml"/>
  <Override PartName="/word/header9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7B7E">
      <w:pPr>
        <w:pStyle w:val="BodyText"/>
        <w:spacing w:before="66" w:line="219" w:lineRule="auto"/>
        <w:ind w:left="2833"/>
        <w:outlineLvl w:val="0"/>
        <w:rPr>
          <w:sz w:val="33"/>
          <w:szCs w:val="33"/>
        </w:rPr>
      </w:pPr>
      <w:r>
        <w:rPr>
          <w:spacing w:val="4"/>
          <w:sz w:val="33"/>
          <w:szCs w:val="33"/>
        </w:rPr>
        <w:t>智慧社保解决方案</w:t>
      </w:r>
    </w:p>
    <w:p w:rsidR="00C07B7E">
      <w:pPr>
        <w:spacing w:line="463" w:lineRule="auto"/>
      </w:pPr>
    </w:p>
    <w:p w:rsidR="00C07B7E">
      <w:pPr>
        <w:pStyle w:val="BodyText"/>
        <w:spacing w:before="75" w:line="236" w:lineRule="auto"/>
        <w:ind w:left="103" w:right="1665" w:firstLine="459"/>
        <w:jc w:val="both"/>
      </w:pPr>
      <w:r>
        <w:rPr>
          <w:spacing w:val="6"/>
        </w:rPr>
        <w:t>随着</w:t>
      </w:r>
      <w:r>
        <w:rPr>
          <w:spacing w:val="6"/>
        </w:rPr>
        <w:t>“</w:t>
      </w:r>
      <w:r>
        <w:rPr>
          <w:spacing w:val="6"/>
        </w:rPr>
        <w:t>大数据</w:t>
      </w:r>
      <w:r>
        <w:rPr>
          <w:spacing w:val="6"/>
        </w:rPr>
        <w:t>”</w:t>
      </w:r>
      <w:r>
        <w:rPr>
          <w:spacing w:val="6"/>
        </w:rPr>
        <w:t>时代的来临，社会保障工作将呈现出各种数字化的</w:t>
      </w:r>
      <w:r>
        <w:rPr>
          <w:spacing w:val="6"/>
        </w:rPr>
        <w:t>“</w:t>
      </w:r>
      <w:r>
        <w:rPr>
          <w:spacing w:val="5"/>
        </w:rPr>
        <w:t>面相</w:t>
      </w:r>
      <w:r>
        <w:rPr>
          <w:spacing w:val="5"/>
        </w:rPr>
        <w:t>”</w:t>
      </w:r>
      <w:r>
        <w:rPr>
          <w:spacing w:val="3"/>
        </w:rPr>
        <w:t>和内容。换言之，大数据时代将给社保工作带来</w:t>
      </w:r>
      <w:r>
        <w:rPr>
          <w:spacing w:val="2"/>
        </w:rPr>
        <w:t>新的机遇和挑战。我们的社保工</w:t>
      </w:r>
      <w:r>
        <w:rPr>
          <w:spacing w:val="3"/>
        </w:rPr>
        <w:t>作者要认清数据的重要价值，学会深度分析各种具体的数据，努</w:t>
      </w:r>
      <w:r>
        <w:rPr>
          <w:spacing w:val="2"/>
        </w:rPr>
        <w:t>力成为开辟、选</w:t>
      </w:r>
      <w:r>
        <w:rPr>
          <w:spacing w:val="2"/>
        </w:rPr>
        <w:t xml:space="preserve"> </w:t>
      </w:r>
      <w:r>
        <w:rPr>
          <w:spacing w:val="8"/>
        </w:rPr>
        <w:t>取和使用大数据信息的能手。</w:t>
      </w:r>
    </w:p>
    <w:p w:rsidR="00C07B7E">
      <w:pPr>
        <w:pStyle w:val="BodyText"/>
        <w:spacing w:before="304" w:line="242" w:lineRule="auto"/>
        <w:ind w:left="103" w:right="21" w:firstLine="459"/>
        <w:jc w:val="both"/>
      </w:pPr>
      <w:r>
        <w:t>各地上马金保工程，一张小小的社会保障卡记载着我们所有基础信息和各种保险记录，并不</w:t>
      </w:r>
      <w:r>
        <w:t xml:space="preserve"> </w:t>
      </w:r>
      <w:r>
        <w:rPr>
          <w:spacing w:val="5"/>
        </w:rPr>
        <w:t>断产生着庞大的数据信息，但能充分挖掘利用这些数据蕴藏价值的寥寥可数。</w:t>
      </w:r>
      <w:r>
        <w:rPr>
          <w:spacing w:val="4"/>
        </w:rPr>
        <w:t>部份统筹地区对于</w:t>
      </w:r>
      <w:r>
        <w:rPr>
          <w:spacing w:val="1"/>
        </w:rPr>
        <w:t>社保数据价值意识不强、原始数据积累不全不足、大数据分析不</w:t>
      </w:r>
      <w:r>
        <w:t>深不透，甚至把数据当做电子垃</w:t>
      </w:r>
      <w:r>
        <w:t xml:space="preserve"> </w:t>
      </w:r>
      <w:r>
        <w:rPr>
          <w:spacing w:val="-1"/>
        </w:rPr>
        <w:t>圾的现象时有发生。</w:t>
      </w:r>
    </w:p>
    <w:p w:rsidR="00C07B7E">
      <w:pPr>
        <w:pStyle w:val="BodyText"/>
        <w:spacing w:before="302" w:line="219" w:lineRule="auto"/>
        <w:ind w:left="566"/>
      </w:pPr>
      <w:r>
        <w:rPr>
          <w:b/>
          <w:bCs/>
          <w:spacing w:val="-4"/>
        </w:rPr>
        <w:t>究其原因，主要有以下几点：</w:t>
      </w:r>
    </w:p>
    <w:p w:rsidR="00C07B7E">
      <w:pPr>
        <w:pStyle w:val="BodyText"/>
        <w:spacing w:before="293" w:line="236" w:lineRule="auto"/>
        <w:ind w:left="103" w:right="17" w:firstLine="459"/>
        <w:jc w:val="both"/>
      </w:pPr>
      <w:r>
        <w:t>一是对社保数据价值缺乏认识。就社保而言，依据大数据可规范征缴扩面，</w:t>
      </w:r>
      <w:r>
        <w:t xml:space="preserve">  </w:t>
      </w:r>
      <w:r>
        <w:t>运用数据可匡助</w:t>
      </w:r>
      <w:r>
        <w:rPr>
          <w:spacing w:val="5"/>
        </w:rPr>
        <w:t>决策管理，分析大数据可防范基金运行风险。但是许多地方，对于数</w:t>
      </w:r>
      <w:r>
        <w:rPr>
          <w:spacing w:val="4"/>
        </w:rPr>
        <w:t>据价值观念不强，不注重基</w:t>
      </w:r>
      <w:r>
        <w:rPr>
          <w:spacing w:val="6"/>
        </w:rPr>
        <w:t>础社保数据的积累和分类工作，对于历年的重</w:t>
      </w:r>
      <w:r>
        <w:rPr>
          <w:spacing w:val="5"/>
        </w:rPr>
        <w:t>要数据只是简单记录储存，从不进行子细分析进而</w:t>
      </w:r>
      <w:r>
        <w:rPr>
          <w:spacing w:val="6"/>
        </w:rPr>
        <w:t>指导工作实践。部份地区即使意识到社保数</w:t>
      </w:r>
      <w:r>
        <w:rPr>
          <w:spacing w:val="5"/>
        </w:rPr>
        <w:t>据的重要性，也不清晰如何充分把这些数据潜在的价值挖掘出来，有些地区甚至走入了盲目追求硬件设施标准</w:t>
      </w:r>
      <w:r>
        <w:rPr>
          <w:spacing w:val="4"/>
        </w:rPr>
        <w:t>、轻蔑基础数据的积累和利用等误区。</w:t>
      </w:r>
    </w:p>
    <w:p w:rsidR="00C07B7E">
      <w:pPr>
        <w:spacing w:line="241" w:lineRule="auto"/>
      </w:pPr>
    </w:p>
    <w:p w:rsidR="00C07B7E">
      <w:pPr>
        <w:pStyle w:val="BodyText"/>
        <w:spacing w:before="74" w:line="233" w:lineRule="auto"/>
        <w:ind w:left="103" w:firstLine="459"/>
        <w:jc w:val="both"/>
      </w:pPr>
      <w:r>
        <w:rPr>
          <w:spacing w:val="-3"/>
        </w:rPr>
        <w:t>二是社保数据</w:t>
      </w:r>
      <w:r>
        <w:rPr>
          <w:spacing w:val="-3"/>
        </w:rPr>
        <w:t>“</w:t>
      </w:r>
      <w:r>
        <w:rPr>
          <w:spacing w:val="-3"/>
        </w:rPr>
        <w:t>消化不良</w:t>
      </w:r>
      <w:r>
        <w:rPr>
          <w:spacing w:val="-3"/>
        </w:rPr>
        <w:t>”</w:t>
      </w:r>
      <w:r>
        <w:rPr>
          <w:spacing w:val="-3"/>
        </w:rPr>
        <w:t>。一些地方对于多</w:t>
      </w:r>
      <w:r>
        <w:rPr>
          <w:spacing w:val="-3"/>
        </w:rPr>
        <w:t>样复杂</w:t>
      </w:r>
      <w:r>
        <w:rPr>
          <w:spacing w:val="-4"/>
        </w:rPr>
        <w:t>的大体量的社保数据，</w:t>
      </w:r>
      <w:r>
        <w:rPr>
          <w:spacing w:val="-4"/>
        </w:rPr>
        <w:t xml:space="preserve">  </w:t>
      </w:r>
      <w:r>
        <w:rPr>
          <w:spacing w:val="-4"/>
        </w:rPr>
        <w:t>要末简要进行汇</w:t>
      </w:r>
      <w:r>
        <w:rPr>
          <w:spacing w:val="6"/>
        </w:rPr>
        <w:t>总统计，要末不知所措，甚至直接置之不理</w:t>
      </w:r>
      <w:r>
        <w:rPr>
          <w:spacing w:val="5"/>
        </w:rPr>
        <w:t>。就数据的分析方法而言，分析手段有限，专业性数</w:t>
      </w:r>
      <w:r>
        <w:rPr>
          <w:spacing w:val="7"/>
        </w:rPr>
        <w:t>据分析能力欠缺，不能够深度挖掘数据价值，加以充分吸收利用。</w:t>
      </w:r>
    </w:p>
    <w:p w:rsidR="00C07B7E">
      <w:pPr>
        <w:spacing w:line="244" w:lineRule="auto"/>
      </w:pPr>
    </w:p>
    <w:p w:rsidR="00C07B7E">
      <w:pPr>
        <w:pStyle w:val="BodyText"/>
        <w:spacing w:before="75" w:line="235" w:lineRule="auto"/>
        <w:ind w:left="103" w:right="50" w:firstLine="459"/>
        <w:jc w:val="both"/>
      </w:pPr>
      <w:r>
        <w:rPr>
          <w:spacing w:val="5"/>
        </w:rPr>
        <w:t>三是社保数据安全管理亟需加强。社保数据关乎到政府运行、企业竞争、个人隐私，利益关系重大，使用范围广泛，重要性不言而喻。虽然社会保险法和社会保险</w:t>
      </w:r>
      <w:r>
        <w:rPr>
          <w:spacing w:val="4"/>
        </w:rPr>
        <w:t>个人权益记录管理办法早</w:t>
      </w:r>
      <w:r>
        <w:rPr>
          <w:spacing w:val="5"/>
        </w:rPr>
        <w:t>已出台，但部份经办机构信息安全制度仍不健全，工作人员信息数据</w:t>
      </w:r>
      <w:r>
        <w:rPr>
          <w:spacing w:val="4"/>
        </w:rPr>
        <w:t>安全意识依旧淡薄，泄露个</w:t>
      </w:r>
      <w:r>
        <w:rPr>
          <w:spacing w:val="7"/>
        </w:rPr>
        <w:t>人隐私现象仍然存在，影响社会安全稳定。</w:t>
      </w:r>
    </w:p>
    <w:p w:rsidR="00C07B7E">
      <w:pPr>
        <w:pStyle w:val="BodyText"/>
        <w:spacing w:before="314" w:line="219" w:lineRule="auto"/>
        <w:ind w:left="566"/>
      </w:pPr>
      <w:r>
        <w:rPr>
          <w:b/>
          <w:bCs/>
          <w:spacing w:val="-5"/>
        </w:rPr>
        <w:t>为此建议采取以下措施：</w:t>
      </w:r>
    </w:p>
    <w:p w:rsidR="00C07B7E">
      <w:pPr>
        <w:pStyle w:val="BodyText"/>
        <w:spacing w:before="290" w:line="241" w:lineRule="auto"/>
        <w:ind w:left="103" w:right="22" w:firstLine="459"/>
      </w:pPr>
      <w:r>
        <w:rPr>
          <w:spacing w:val="1"/>
        </w:rPr>
        <w:t>一、</w:t>
      </w:r>
      <w:r>
        <w:rPr>
          <w:spacing w:val="1"/>
        </w:rPr>
        <w:t xml:space="preserve"> </w:t>
      </w:r>
      <w:r>
        <w:rPr>
          <w:spacing w:val="1"/>
        </w:rPr>
        <w:t>强化数据价值意识。社保数据是重要的信息资源，也是社会保险运行稳定的外在体现。</w:t>
      </w:r>
      <w:r>
        <w:rPr>
          <w:spacing w:val="5"/>
        </w:rPr>
        <w:t>要充分利用数据在社保基金征缴、管理、支出等方面的作用，通过管理与</w:t>
      </w:r>
      <w:r>
        <w:rPr>
          <w:spacing w:val="4"/>
        </w:rPr>
        <w:t>分析相关数据，最终要</w:t>
      </w:r>
      <w:r>
        <w:rPr>
          <w:spacing w:val="5"/>
        </w:rPr>
        <w:t>实现让社保数据为政策调整提供依据，为管理监控确定方向和重点，对保险制度运行状况进行评</w:t>
      </w:r>
      <w:r>
        <w:rPr>
          <w:spacing w:val="9"/>
        </w:rPr>
        <w:t>估，确保社保基金安全、高效运行。</w:t>
      </w:r>
    </w:p>
    <w:p w:rsidR="00C07B7E">
      <w:pPr>
        <w:pStyle w:val="BodyText"/>
        <w:spacing w:before="299" w:line="239" w:lineRule="auto"/>
        <w:ind w:left="103" w:right="22" w:firstLine="459"/>
      </w:pPr>
      <w:r>
        <w:t>二、优化完善数据应用机制，推进社保数据发展的制度建设。首先要完善数</w:t>
      </w:r>
      <w:r>
        <w:rPr>
          <w:spacing w:val="-1"/>
        </w:rPr>
        <w:t>据采集、存储、</w:t>
      </w:r>
      <w:r>
        <w:rPr>
          <w:spacing w:val="5"/>
        </w:rPr>
        <w:t>应用的制度。强化社会保险信息及时准确记录，使用全国统一标准的社保信息数据代码，加强地</w:t>
      </w:r>
      <w:r>
        <w:rPr>
          <w:spacing w:val="4"/>
        </w:rPr>
        <w:t>区之间社保信息系统的联网，使各类社保数据实时准确上传，保证上传数</w:t>
      </w:r>
      <w:r>
        <w:rPr>
          <w:spacing w:val="4"/>
        </w:rPr>
        <w:t>据的真实性和</w:t>
      </w:r>
      <w:r>
        <w:rPr>
          <w:spacing w:val="3"/>
        </w:rPr>
        <w:t>完整性。</w:t>
      </w:r>
    </w:p>
    <w:p w:rsidR="00C07B7E">
      <w:pPr>
        <w:spacing w:line="239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10" w:h="16840"/>
          <w:pgMar w:top="1307" w:right="108" w:bottom="0" w:left="1786" w:header="0" w:footer="0" w:gutter="0"/>
          <w:cols w:space="720"/>
        </w:sectPr>
      </w:pPr>
    </w:p>
    <w:p w:rsidR="00C07B7E">
      <w:pPr>
        <w:spacing w:line="298" w:lineRule="auto"/>
      </w:pPr>
    </w:p>
    <w:p w:rsidR="00C07B7E">
      <w:pPr>
        <w:spacing w:line="299" w:lineRule="auto"/>
      </w:pPr>
    </w:p>
    <w:p w:rsidR="00C07B7E">
      <w:pPr>
        <w:spacing w:line="299" w:lineRule="auto"/>
      </w:pPr>
    </w:p>
    <w:p w:rsidR="00C07B7E">
      <w:pPr>
        <w:pStyle w:val="BodyText"/>
        <w:spacing w:before="65" w:line="270" w:lineRule="auto"/>
        <w:ind w:left="119" w:right="19" w:firstLine="499"/>
        <w:jc w:val="both"/>
        <w:rPr>
          <w:sz w:val="20"/>
          <w:szCs w:val="20"/>
        </w:rPr>
      </w:pPr>
      <w:r>
        <w:rPr>
          <w:spacing w:val="34"/>
          <w:sz w:val="20"/>
          <w:szCs w:val="20"/>
        </w:rPr>
        <w:t>其次要建立数据分析研判机制，明确专人负责社保数据分析工作，重点加强对异常数据的分析。就医保而言，要重点分析住院人次、费用增长、药品使用以及次均费用和总费用的增长情况，对有异常情况的人员进行重点检查和分析，有</w:t>
      </w:r>
      <w:r>
        <w:rPr>
          <w:spacing w:val="24"/>
          <w:sz w:val="20"/>
          <w:szCs w:val="20"/>
        </w:rPr>
        <w:t>针对性地进行监控。</w:t>
      </w:r>
    </w:p>
    <w:p w:rsidR="00C07B7E">
      <w:pPr>
        <w:spacing w:line="273" w:lineRule="auto"/>
      </w:pPr>
    </w:p>
    <w:p w:rsidR="00C07B7E">
      <w:pPr>
        <w:pStyle w:val="BodyText"/>
        <w:spacing w:before="65" w:line="267" w:lineRule="auto"/>
        <w:ind w:left="119" w:right="16" w:firstLine="499"/>
        <w:rPr>
          <w:sz w:val="20"/>
          <w:szCs w:val="20"/>
        </w:rPr>
      </w:pPr>
      <w:r>
        <w:rPr>
          <w:spacing w:val="32"/>
          <w:sz w:val="20"/>
          <w:szCs w:val="20"/>
        </w:rPr>
        <w:t>三、保障数据安全。加快制定完善社保数据相关法律规范、制度规定，推动</w:t>
      </w:r>
      <w:r>
        <w:rPr>
          <w:spacing w:val="30"/>
          <w:sz w:val="20"/>
          <w:szCs w:val="20"/>
        </w:rPr>
        <w:t>数据保护、数据利用等方面立法工作。</w:t>
      </w:r>
    </w:p>
    <w:p w:rsidR="00C07B7E">
      <w:pPr>
        <w:pStyle w:val="BodyText"/>
        <w:spacing w:before="302" w:line="264" w:lineRule="auto"/>
        <w:ind w:left="119" w:right="22" w:firstLine="499"/>
        <w:jc w:val="both"/>
        <w:rPr>
          <w:sz w:val="20"/>
          <w:szCs w:val="20"/>
        </w:rPr>
      </w:pPr>
      <w:r>
        <w:rPr>
          <w:spacing w:val="34"/>
          <w:sz w:val="20"/>
          <w:szCs w:val="20"/>
        </w:rPr>
        <w:t>明确社保经办机构数据的主体责任、权利和义务，制定数据采集、管理的标</w:t>
      </w:r>
      <w:r>
        <w:rPr>
          <w:spacing w:val="34"/>
          <w:sz w:val="20"/>
          <w:szCs w:val="20"/>
        </w:rPr>
        <w:t>准和规则，确定数据使用、开放等环节的程序、范围和责任，确保个人隐私不受</w:t>
      </w:r>
      <w:r>
        <w:rPr>
          <w:spacing w:val="27"/>
          <w:sz w:val="20"/>
          <w:szCs w:val="20"/>
        </w:rPr>
        <w:t>侵犯、社保数据的安全。</w:t>
      </w:r>
    </w:p>
    <w:p w:rsidR="00C07B7E">
      <w:pPr>
        <w:spacing w:line="331" w:lineRule="auto"/>
      </w:pPr>
    </w:p>
    <w:p w:rsidR="00C07B7E">
      <w:pPr>
        <w:spacing w:line="331" w:lineRule="auto"/>
      </w:pPr>
    </w:p>
    <w:p w:rsidR="00C07B7E">
      <w:pPr>
        <w:spacing w:before="136" w:line="222" w:lineRule="auto"/>
        <w:ind w:left="3425"/>
        <w:rPr>
          <w:rFonts w:ascii="SimHei" w:eastAsia="SimHei" w:hAnsi="SimHei" w:cs="SimHei"/>
          <w:sz w:val="42"/>
          <w:szCs w:val="42"/>
        </w:rPr>
      </w:pPr>
      <w:r>
        <w:rPr>
          <w:rFonts w:ascii="SimHei" w:eastAsia="SimHei" w:hAnsi="SimHei" w:cs="SimHei"/>
          <w:b/>
          <w:bCs/>
          <w:spacing w:val="-39"/>
          <w:sz w:val="42"/>
          <w:szCs w:val="42"/>
        </w:rPr>
        <w:t>目录</w:t>
      </w:r>
    </w:p>
    <w:p w:rsidR="00C07B7E">
      <w:pPr>
        <w:spacing w:before="142"/>
      </w:pPr>
    </w:p>
    <w:p w:rsidR="00C07B7E">
      <w:p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pgSz w:w="11910" w:h="16840"/>
          <w:pgMar w:top="400" w:right="1779" w:bottom="0" w:left="1750" w:header="0" w:footer="0" w:gutter="0"/>
          <w:pgNumType w:start="2"/>
          <w:cols w:space="720" w:equalWidth="0">
            <w:col w:w="8380" w:space="0"/>
          </w:cols>
        </w:sectPr>
      </w:pPr>
    </w:p>
    <w:p w:rsidR="00C07B7E">
      <w:pPr>
        <w:pStyle w:val="BodyText"/>
        <w:spacing w:before="65" w:line="930" w:lineRule="exact"/>
        <w:ind w:left="969"/>
        <w:rPr>
          <w:sz w:val="33"/>
          <w:szCs w:val="33"/>
        </w:rPr>
      </w:pPr>
      <w:r>
        <w:rPr>
          <w:spacing w:val="28"/>
          <w:position w:val="46"/>
          <w:sz w:val="33"/>
          <w:szCs w:val="33"/>
        </w:rPr>
        <w:t>社保遇到大数据</w:t>
      </w:r>
    </w:p>
    <w:p w:rsidR="00C07B7E">
      <w:pPr>
        <w:pStyle w:val="BodyText"/>
        <w:spacing w:before="1" w:line="184" w:lineRule="auto"/>
        <w:ind w:left="1529"/>
        <w:rPr>
          <w:sz w:val="33"/>
          <w:szCs w:val="33"/>
        </w:rPr>
      </w:pPr>
      <w:r>
        <w:rPr>
          <w:spacing w:val="26"/>
          <w:sz w:val="33"/>
          <w:szCs w:val="33"/>
        </w:rPr>
        <w:t>解决方案</w:t>
      </w:r>
    </w:p>
    <w:p w:rsidR="00C07B7E">
      <w:pPr>
        <w:spacing w:line="14" w:lineRule="auto"/>
        <w:rPr>
          <w:sz w:val="2"/>
        </w:rPr>
      </w:pPr>
      <w:r>
        <w:rPr>
          <w:rFonts w:eastAsia="Arial"/>
          <w:sz w:val="2"/>
          <w:szCs w:val="2"/>
        </w:rPr>
        <w:br w:type="column"/>
      </w:r>
    </w:p>
    <w:p w:rsidR="00C07B7E">
      <w:pPr>
        <w:pStyle w:val="BodyText"/>
        <w:spacing w:before="105" w:line="219" w:lineRule="auto"/>
        <w:rPr>
          <w:sz w:val="33"/>
          <w:szCs w:val="33"/>
        </w:rPr>
      </w:pPr>
      <w:r>
        <w:rPr>
          <w:spacing w:val="13"/>
          <w:sz w:val="33"/>
          <w:szCs w:val="33"/>
        </w:rPr>
        <w:t>专业服务</w:t>
      </w:r>
    </w:p>
    <w:p w:rsidR="00C07B7E">
      <w:pPr>
        <w:spacing w:line="219" w:lineRule="auto"/>
        <w:rPr>
          <w:sz w:val="33"/>
          <w:szCs w:val="33"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continuous"/>
          <w:pgSz w:w="11910" w:h="16840"/>
          <w:pgMar w:top="400" w:right="1779" w:bottom="0" w:left="1750" w:header="0" w:footer="0" w:gutter="0"/>
          <w:pgNumType w:start="3"/>
          <w:cols w:num="2" w:space="720" w:equalWidth="0">
            <w:col w:w="5750" w:space="100"/>
            <w:col w:w="2531" w:space="0"/>
          </w:cols>
        </w:sectPr>
      </w:pPr>
    </w:p>
    <w:p w:rsidR="00C07B7E">
      <w:pPr>
        <w:spacing w:line="274" w:lineRule="auto"/>
      </w:pPr>
    </w:p>
    <w:p w:rsidR="00C07B7E">
      <w:pPr>
        <w:spacing w:line="274" w:lineRule="auto"/>
      </w:pPr>
    </w:p>
    <w:p w:rsidR="00C07B7E">
      <w:pPr>
        <w:spacing w:line="275" w:lineRule="auto"/>
      </w:pPr>
    </w:p>
    <w:p w:rsidR="00C07B7E">
      <w:pPr>
        <w:pStyle w:val="BodyText"/>
        <w:spacing w:before="137" w:line="219" w:lineRule="auto"/>
        <w:ind w:left="179"/>
        <w:rPr>
          <w:sz w:val="42"/>
          <w:szCs w:val="42"/>
        </w:rPr>
      </w:pPr>
      <w:r>
        <w:rPr>
          <w:spacing w:val="32"/>
          <w:sz w:val="42"/>
          <w:szCs w:val="42"/>
        </w:rPr>
        <w:t>社保数据量逐渐增大</w:t>
      </w:r>
    </w:p>
    <w:p w:rsidR="00C07B7E">
      <w:pPr>
        <w:spacing w:before="2"/>
      </w:pPr>
    </w:p>
    <w:p w:rsidR="00C07B7E">
      <w:p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continuous"/>
          <w:pgSz w:w="11910" w:h="16840"/>
          <w:pgMar w:top="400" w:right="1779" w:bottom="0" w:left="1750" w:header="0" w:footer="0" w:gutter="0"/>
          <w:pgNumType w:start="4"/>
          <w:cols w:space="720" w:equalWidth="0">
            <w:col w:w="8380" w:space="0"/>
          </w:cols>
        </w:sectPr>
      </w:pPr>
    </w:p>
    <w:p w:rsidR="00C07B7E">
      <w:pPr>
        <w:pStyle w:val="BodyText"/>
        <w:spacing w:before="69" w:line="184" w:lineRule="auto"/>
        <w:ind w:left="939"/>
        <w:rPr>
          <w:sz w:val="20"/>
          <w:szCs w:val="20"/>
        </w:rPr>
      </w:pPr>
      <w:r>
        <w:rPr>
          <w:spacing w:val="5"/>
          <w:sz w:val="20"/>
          <w:szCs w:val="20"/>
        </w:rPr>
        <w:t>生产区</w:t>
      </w:r>
    </w:p>
    <w:p w:rsidR="00C07B7E">
      <w:pPr>
        <w:spacing w:line="14" w:lineRule="auto"/>
        <w:rPr>
          <w:sz w:val="2"/>
        </w:rPr>
      </w:pPr>
      <w:r>
        <w:rPr>
          <w:rFonts w:eastAsia="Arial"/>
          <w:sz w:val="2"/>
          <w:szCs w:val="2"/>
        </w:rPr>
        <w:br w:type="column"/>
      </w:r>
    </w:p>
    <w:p w:rsidR="00C07B7E">
      <w:pPr>
        <w:spacing w:before="42" w:line="208" w:lineRule="auto"/>
        <w:rPr>
          <w:rFonts w:ascii="YouYuan" w:eastAsia="YouYuan" w:hAnsi="YouYuan" w:cs="YouYuan"/>
          <w:sz w:val="20"/>
          <w:szCs w:val="20"/>
        </w:rPr>
      </w:pPr>
      <w:r>
        <w:rPr>
          <w:rFonts w:ascii="YouYuan" w:eastAsia="YouYuan" w:hAnsi="YouYuan" w:cs="YouYuan"/>
          <w:b/>
          <w:bCs/>
          <w:spacing w:val="12"/>
          <w:sz w:val="20"/>
          <w:szCs w:val="20"/>
        </w:rPr>
        <w:t>交换区</w:t>
      </w:r>
    </w:p>
    <w:p w:rsidR="00C07B7E">
      <w:pPr>
        <w:spacing w:line="14" w:lineRule="auto"/>
        <w:rPr>
          <w:sz w:val="2"/>
        </w:rPr>
      </w:pPr>
      <w:r>
        <w:rPr>
          <w:rFonts w:eastAsia="Arial"/>
          <w:sz w:val="2"/>
          <w:szCs w:val="2"/>
        </w:rPr>
        <w:br w:type="column"/>
      </w:r>
    </w:p>
    <w:p w:rsidR="00C07B7E">
      <w:pPr>
        <w:pStyle w:val="BodyText"/>
        <w:spacing w:before="68" w:line="184" w:lineRule="auto"/>
        <w:rPr>
          <w:sz w:val="20"/>
          <w:szCs w:val="20"/>
        </w:rPr>
      </w:pPr>
      <w:r>
        <w:rPr>
          <w:spacing w:val="2"/>
          <w:sz w:val="20"/>
          <w:szCs w:val="20"/>
        </w:rPr>
        <w:t>决筑区</w:t>
      </w:r>
    </w:p>
    <w:p w:rsidR="00C07B7E">
      <w:pPr>
        <w:spacing w:line="184" w:lineRule="auto"/>
        <w:rPr>
          <w:sz w:val="20"/>
          <w:szCs w:val="20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continuous"/>
          <w:pgSz w:w="11910" w:h="16840"/>
          <w:pgMar w:top="400" w:right="1779" w:bottom="0" w:left="1750" w:header="0" w:footer="0" w:gutter="0"/>
          <w:pgNumType w:start="5"/>
          <w:cols w:num="3" w:space="720" w:equalWidth="0">
            <w:col w:w="3823" w:space="100"/>
            <w:col w:w="2978" w:space="100"/>
            <w:col w:w="1381" w:space="0"/>
          </w:cols>
        </w:sectPr>
      </w:pPr>
    </w:p>
    <w:p w:rsidR="00C07B7E">
      <w:pPr>
        <w:spacing w:line="241" w:lineRule="auto"/>
      </w:pPr>
    </w:p>
    <w:p w:rsidR="00C07B7E">
      <w:pPr>
        <w:spacing w:line="241" w:lineRule="auto"/>
      </w:pPr>
    </w:p>
    <w:p w:rsidR="00C07B7E">
      <w:pPr>
        <w:spacing w:line="242" w:lineRule="auto"/>
      </w:pPr>
    </w:p>
    <w:p w:rsidR="00C07B7E">
      <w:pPr>
        <w:spacing w:line="242" w:lineRule="auto"/>
      </w:pPr>
    </w:p>
    <w:p w:rsidR="00C07B7E">
      <w:pPr>
        <w:spacing w:line="242" w:lineRule="auto"/>
      </w:pPr>
    </w:p>
    <w:p w:rsidR="00C07B7E">
      <w:pPr>
        <w:pStyle w:val="BodyText"/>
        <w:spacing w:before="65" w:line="219" w:lineRule="auto"/>
        <w:ind w:left="6659"/>
        <w:rPr>
          <w:sz w:val="20"/>
          <w:szCs w:val="20"/>
        </w:rPr>
      </w:pPr>
      <w:r>
        <w:rPr>
          <w:lang w:eastAsia="zh-CN"/>
        </w:rPr>
        <w:drawing>
          <wp:anchor distT="0" distB="0" distL="0" distR="0" simplePos="0" relativeHeight="25165824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-763806</wp:posOffset>
            </wp:positionV>
            <wp:extent cx="5321296" cy="3384567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321296" cy="33845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2"/>
          <w:sz w:val="20"/>
          <w:szCs w:val="20"/>
        </w:rPr>
        <w:t>国</w:t>
      </w:r>
      <w:r>
        <w:rPr>
          <w:spacing w:val="-12"/>
          <w:sz w:val="20"/>
          <w:szCs w:val="20"/>
        </w:rPr>
        <w:t>I</w:t>
      </w:r>
      <w:r>
        <w:rPr>
          <w:spacing w:val="-12"/>
          <w:sz w:val="20"/>
          <w:szCs w:val="20"/>
        </w:rPr>
        <w:t>家就计决策</w:t>
      </w:r>
    </w:p>
    <w:p w:rsidR="00C07B7E">
      <w:pPr>
        <w:spacing w:line="272" w:lineRule="auto"/>
      </w:pPr>
    </w:p>
    <w:p w:rsidR="00C07B7E">
      <w:pPr>
        <w:spacing w:line="273" w:lineRule="auto"/>
      </w:pPr>
    </w:p>
    <w:p w:rsidR="00C07B7E">
      <w:pPr>
        <w:spacing w:before="176" w:line="184" w:lineRule="auto"/>
        <w:ind w:left="2827"/>
        <w:rPr>
          <w:rFonts w:ascii="SimHei" w:eastAsia="SimHei" w:hAnsi="SimHei" w:cs="SimHei"/>
          <w:sz w:val="54"/>
          <w:szCs w:val="54"/>
        </w:rPr>
      </w:pPr>
      <w:r>
        <w:rPr>
          <w:rFonts w:ascii="SimHei" w:eastAsia="SimHei" w:hAnsi="SimHei" w:cs="SimHei"/>
          <w:b/>
          <w:bCs/>
          <w:spacing w:val="15"/>
          <w:sz w:val="54"/>
          <w:szCs w:val="54"/>
        </w:rPr>
        <w:t>数据膨胀</w:t>
      </w:r>
      <w:r>
        <w:rPr>
          <w:rFonts w:ascii="SimHei" w:eastAsia="SimHei" w:hAnsi="SimHei" w:cs="SimHei"/>
          <w:b/>
          <w:bCs/>
          <w:spacing w:val="15"/>
          <w:sz w:val="54"/>
          <w:szCs w:val="54"/>
        </w:rPr>
        <w:t>!</w:t>
      </w:r>
    </w:p>
    <w:p w:rsidR="00C07B7E">
      <w:pPr>
        <w:pStyle w:val="BodyText"/>
        <w:spacing w:line="210" w:lineRule="auto"/>
        <w:ind w:left="119"/>
        <w:rPr>
          <w:sz w:val="20"/>
          <w:szCs w:val="20"/>
        </w:rPr>
      </w:pPr>
      <w:r>
        <w:rPr>
          <w:spacing w:val="-7"/>
          <w:sz w:val="20"/>
          <w:szCs w:val="20"/>
        </w:rPr>
        <w:t>1</w:t>
      </w:r>
      <w:r>
        <w:rPr>
          <w:spacing w:val="-7"/>
          <w:sz w:val="20"/>
          <w:szCs w:val="20"/>
        </w:rPr>
        <w:t>醉产爵</w:t>
      </w:r>
    </w:p>
    <w:p w:rsidR="00C07B7E">
      <w:pPr>
        <w:spacing w:line="345" w:lineRule="auto"/>
      </w:pPr>
    </w:p>
    <w:p w:rsidR="00C07B7E">
      <w:pPr>
        <w:pStyle w:val="BodyText"/>
        <w:spacing w:before="65" w:line="171" w:lineRule="auto"/>
        <w:ind w:left="6659"/>
        <w:rPr>
          <w:sz w:val="20"/>
          <w:szCs w:val="20"/>
        </w:rPr>
      </w:pPr>
      <w:r>
        <w:rPr>
          <w:spacing w:val="-7"/>
          <w:sz w:val="20"/>
          <w:szCs w:val="20"/>
        </w:rPr>
        <w:t>省统计决策库</w:t>
      </w:r>
    </w:p>
    <w:p w:rsidR="00C07B7E">
      <w:pPr>
        <w:pStyle w:val="BodyText"/>
        <w:spacing w:before="1" w:line="206" w:lineRule="auto"/>
        <w:ind w:left="119"/>
        <w:rPr>
          <w:rFonts w:ascii="LiSu" w:eastAsia="LiSu" w:hAnsi="LiSu" w:cs="LiSu"/>
          <w:sz w:val="20"/>
          <w:szCs w:val="20"/>
        </w:rPr>
      </w:pPr>
      <w:r>
        <w:rPr>
          <w:color w:val="FFFFFF"/>
          <w:spacing w:val="-5"/>
          <w:sz w:val="20"/>
          <w:szCs w:val="20"/>
        </w:rPr>
        <w:t>游</w:t>
      </w:r>
      <w:r>
        <w:rPr>
          <w:color w:val="FFFFFF"/>
          <w:spacing w:val="-5"/>
          <w:sz w:val="20"/>
          <w:szCs w:val="20"/>
        </w:rPr>
        <w:t xml:space="preserve"> </w:t>
      </w:r>
      <w:r>
        <w:rPr>
          <w:color w:val="FFFFFF"/>
          <w:spacing w:val="-5"/>
          <w:sz w:val="20"/>
          <w:szCs w:val="20"/>
        </w:rPr>
        <w:t>戏</w:t>
      </w:r>
      <w:r>
        <w:rPr>
          <w:color w:val="FFFFFF"/>
          <w:spacing w:val="-5"/>
          <w:sz w:val="20"/>
          <w:szCs w:val="20"/>
        </w:rPr>
        <w:t xml:space="preserve">            </w:t>
      </w:r>
      <w:r>
        <w:rPr>
          <w:rFonts w:ascii="LiSu" w:eastAsia="LiSu" w:hAnsi="LiSu" w:cs="LiSu"/>
          <w:b/>
          <w:bCs/>
          <w:spacing w:val="-5"/>
          <w:position w:val="-1"/>
          <w:sz w:val="20"/>
          <w:szCs w:val="20"/>
        </w:rPr>
        <w:t>部分地</w:t>
      </w:r>
    </w:p>
    <w:p w:rsidR="00C07B7E">
      <w:pPr>
        <w:spacing w:before="7"/>
      </w:pPr>
    </w:p>
    <w:p w:rsidR="00C07B7E">
      <w:pPr>
        <w:spacing w:before="7"/>
      </w:pPr>
    </w:p>
    <w:p w:rsidR="00C07B7E">
      <w:pPr>
        <w:spacing w:before="7"/>
      </w:pPr>
    </w:p>
    <w:p w:rsidR="00C07B7E">
      <w:pPr>
        <w:spacing w:before="6"/>
      </w:pPr>
    </w:p>
    <w:p w:rsidR="00C07B7E">
      <w:pPr>
        <w:spacing w:before="6"/>
      </w:pPr>
    </w:p>
    <w:p w:rsidR="00C07B7E">
      <w:pPr>
        <w:sectPr>
          <w:headerReference w:type="even" r:id="rId35"/>
          <w:headerReference w:type="default" r:id="rId36"/>
          <w:footerReference w:type="even" r:id="rId37"/>
          <w:footerReference w:type="default" r:id="rId38"/>
          <w:headerReference w:type="first" r:id="rId39"/>
          <w:footerReference w:type="first" r:id="rId40"/>
          <w:type w:val="continuous"/>
          <w:pgSz w:w="11910" w:h="16840"/>
          <w:pgMar w:top="400" w:right="1779" w:bottom="0" w:left="1750" w:header="0" w:footer="0" w:gutter="0"/>
          <w:pgNumType w:start="6"/>
          <w:cols w:space="720" w:equalWidth="0">
            <w:col w:w="8380" w:space="0"/>
          </w:cols>
        </w:sectPr>
      </w:pPr>
    </w:p>
    <w:p w:rsidR="00C07B7E">
      <w:pPr>
        <w:pStyle w:val="BodyText"/>
        <w:spacing w:before="40" w:line="212" w:lineRule="auto"/>
        <w:ind w:left="559"/>
        <w:rPr>
          <w:sz w:val="20"/>
          <w:szCs w:val="20"/>
        </w:rPr>
      </w:pPr>
      <w:r>
        <w:rPr>
          <w:spacing w:val="-1"/>
          <w:sz w:val="20"/>
          <w:szCs w:val="20"/>
        </w:rPr>
        <w:t>城市生产资頫库</w:t>
      </w:r>
    </w:p>
    <w:p w:rsidR="00C07B7E">
      <w:pPr>
        <w:spacing w:line="14" w:lineRule="auto"/>
        <w:rPr>
          <w:sz w:val="2"/>
        </w:rPr>
      </w:pPr>
      <w:r>
        <w:rPr>
          <w:rFonts w:eastAsia="Arial"/>
          <w:sz w:val="2"/>
          <w:szCs w:val="2"/>
        </w:rPr>
        <w:br w:type="column"/>
      </w:r>
    </w:p>
    <w:p w:rsidR="00C07B7E">
      <w:pPr>
        <w:pStyle w:val="BodyText"/>
        <w:spacing w:before="38" w:line="212" w:lineRule="auto"/>
        <w:rPr>
          <w:sz w:val="20"/>
          <w:szCs w:val="20"/>
        </w:rPr>
      </w:pPr>
      <w:r>
        <w:rPr>
          <w:spacing w:val="10"/>
          <w:sz w:val="20"/>
          <w:szCs w:val="20"/>
        </w:rPr>
        <w:t>地市交换库</w:t>
      </w:r>
    </w:p>
    <w:p w:rsidR="00C07B7E">
      <w:pPr>
        <w:spacing w:line="14" w:lineRule="auto"/>
        <w:rPr>
          <w:sz w:val="2"/>
        </w:rPr>
      </w:pPr>
      <w:r>
        <w:rPr>
          <w:rFonts w:eastAsia="Arial"/>
          <w:sz w:val="2"/>
          <w:szCs w:val="2"/>
        </w:rPr>
        <w:br w:type="column"/>
      </w:r>
    </w:p>
    <w:p w:rsidR="00C07B7E">
      <w:pPr>
        <w:pStyle w:val="BodyText"/>
        <w:spacing w:before="69" w:line="184" w:lineRule="auto"/>
        <w:rPr>
          <w:sz w:val="20"/>
          <w:szCs w:val="20"/>
        </w:rPr>
      </w:pPr>
      <w:r>
        <w:rPr>
          <w:spacing w:val="-6"/>
          <w:sz w:val="20"/>
          <w:szCs w:val="20"/>
        </w:rPr>
        <w:t>地市统计决策庫</w:t>
      </w:r>
    </w:p>
    <w:p w:rsidR="00C07B7E">
      <w:pPr>
        <w:spacing w:line="184" w:lineRule="auto"/>
        <w:rPr>
          <w:sz w:val="20"/>
          <w:szCs w:val="20"/>
        </w:rPr>
        <w:sectPr>
          <w:headerReference w:type="even" r:id="rId41"/>
          <w:headerReference w:type="default" r:id="rId42"/>
          <w:footerReference w:type="even" r:id="rId43"/>
          <w:footerReference w:type="default" r:id="rId44"/>
          <w:headerReference w:type="first" r:id="rId45"/>
          <w:footerReference w:type="first" r:id="rId46"/>
          <w:type w:val="continuous"/>
          <w:pgSz w:w="11910" w:h="16840"/>
          <w:pgMar w:top="400" w:right="1779" w:bottom="0" w:left="1750" w:header="0" w:footer="0" w:gutter="0"/>
          <w:pgNumType w:start="7"/>
          <w:cols w:num="3" w:space="720" w:equalWidth="0">
            <w:col w:w="3560" w:space="100"/>
            <w:col w:w="2901" w:space="100"/>
            <w:col w:w="1721" w:space="0"/>
          </w:cols>
        </w:sectPr>
      </w:pPr>
    </w:p>
    <w:p w:rsidR="00C07B7E">
      <w:pPr>
        <w:spacing w:line="270" w:lineRule="auto"/>
      </w:pPr>
      <w:r>
        <w:rPr>
          <w:lang w:eastAsia="zh-CN"/>
        </w:rP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4311656</wp:posOffset>
            </wp:positionH>
            <wp:positionV relativeFrom="page">
              <wp:posOffset>1758957</wp:posOffset>
            </wp:positionV>
            <wp:extent cx="2254257" cy="3803641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2254257" cy="380364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07B7E">
      <w:pPr>
        <w:spacing w:line="270" w:lineRule="auto"/>
      </w:pPr>
    </w:p>
    <w:p w:rsidR="00C07B7E">
      <w:pPr>
        <w:spacing w:line="271" w:lineRule="auto"/>
      </w:pPr>
    </w:p>
    <w:p w:rsidR="00C07B7E">
      <w:pPr>
        <w:spacing w:line="271" w:lineRule="auto"/>
      </w:pPr>
    </w:p>
    <w:p w:rsidR="00C07B7E">
      <w:pPr>
        <w:pStyle w:val="BodyText"/>
        <w:spacing w:before="176" w:line="219" w:lineRule="auto"/>
        <w:ind w:left="7"/>
        <w:rPr>
          <w:sz w:val="54"/>
          <w:szCs w:val="54"/>
        </w:rPr>
      </w:pPr>
      <w:r>
        <w:rPr>
          <w:b/>
          <w:bCs/>
          <w:spacing w:val="14"/>
          <w:sz w:val="54"/>
          <w:szCs w:val="54"/>
        </w:rPr>
        <w:t>社保大数据带来的大挑战</w:t>
      </w:r>
    </w:p>
    <w:p w:rsidR="00C07B7E">
      <w:pPr>
        <w:spacing w:line="337" w:lineRule="auto"/>
      </w:pPr>
    </w:p>
    <w:p w:rsidR="00C07B7E">
      <w:pPr>
        <w:pStyle w:val="BodyText"/>
        <w:spacing w:before="120" w:line="219" w:lineRule="auto"/>
        <w:rPr>
          <w:sz w:val="37"/>
          <w:szCs w:val="37"/>
        </w:rPr>
      </w:pPr>
      <w:r>
        <w:rPr>
          <w:spacing w:val="6"/>
          <w:sz w:val="37"/>
          <w:szCs w:val="37"/>
        </w:rPr>
        <w:t>海量螂如何存储</w:t>
      </w:r>
    </w:p>
    <w:p w:rsidR="00C07B7E">
      <w:pPr>
        <w:spacing w:line="276" w:lineRule="auto"/>
      </w:pPr>
    </w:p>
    <w:p w:rsidR="00C07B7E">
      <w:pPr>
        <w:pStyle w:val="BodyText"/>
        <w:spacing w:before="120" w:line="219" w:lineRule="auto"/>
        <w:rPr>
          <w:sz w:val="37"/>
          <w:szCs w:val="37"/>
        </w:rPr>
      </w:pPr>
      <w:r>
        <w:rPr>
          <w:spacing w:val="6"/>
          <w:sz w:val="37"/>
          <w:szCs w:val="37"/>
        </w:rPr>
        <w:t>数据导入导出的时间成本</w:t>
      </w:r>
    </w:p>
    <w:p w:rsidR="00C07B7E"/>
    <w:p w:rsidR="00C07B7E">
      <w:pPr>
        <w:pStyle w:val="BodyText"/>
        <w:spacing w:before="120" w:line="801" w:lineRule="exact"/>
        <w:ind w:left="100"/>
        <w:rPr>
          <w:sz w:val="37"/>
          <w:szCs w:val="37"/>
        </w:rPr>
      </w:pPr>
      <w:r>
        <w:rPr>
          <w:spacing w:val="5"/>
          <w:position w:val="32"/>
          <w:sz w:val="37"/>
          <w:szCs w:val="37"/>
        </w:rPr>
        <w:t>旧数据只能用旧版本软件读取</w:t>
      </w:r>
    </w:p>
    <w:p w:rsidR="00C07B7E">
      <w:pPr>
        <w:pStyle w:val="BodyText"/>
        <w:spacing w:before="1" w:line="219" w:lineRule="auto"/>
        <w:rPr>
          <w:sz w:val="37"/>
          <w:szCs w:val="37"/>
        </w:rPr>
      </w:pPr>
      <w:r>
        <w:rPr>
          <w:spacing w:val="7"/>
          <w:sz w:val="37"/>
          <w:szCs w:val="37"/>
        </w:rPr>
        <w:t>异构平台的数据迁移</w:t>
      </w:r>
    </w:p>
    <w:p w:rsidR="00C07B7E">
      <w:pPr>
        <w:spacing w:line="241" w:lineRule="auto"/>
      </w:pPr>
    </w:p>
    <w:p w:rsidR="00C07B7E">
      <w:pPr>
        <w:pStyle w:val="BodyText"/>
        <w:spacing w:before="120" w:line="221" w:lineRule="auto"/>
        <w:rPr>
          <w:sz w:val="37"/>
          <w:szCs w:val="37"/>
        </w:rPr>
      </w:pPr>
      <w:r>
        <w:rPr>
          <w:spacing w:val="4"/>
          <w:sz w:val="37"/>
          <w:szCs w:val="37"/>
        </w:rPr>
        <w:t>查询性能低下</w:t>
      </w:r>
    </w:p>
    <w:p w:rsidR="00C07B7E">
      <w:pPr>
        <w:spacing w:line="293" w:lineRule="auto"/>
      </w:pPr>
    </w:p>
    <w:p w:rsidR="00C07B7E">
      <w:pPr>
        <w:pStyle w:val="BodyText"/>
        <w:spacing w:before="120" w:line="219" w:lineRule="auto"/>
        <w:rPr>
          <w:sz w:val="37"/>
          <w:szCs w:val="37"/>
        </w:rPr>
      </w:pPr>
      <w:r>
        <w:rPr>
          <w:spacing w:val="5"/>
          <w:sz w:val="37"/>
          <w:szCs w:val="37"/>
        </w:rPr>
        <w:t>非结构化难存储，难分析</w:t>
      </w:r>
    </w:p>
    <w:p w:rsidR="00C07B7E">
      <w:pPr>
        <w:pStyle w:val="BodyText"/>
        <w:spacing w:before="309" w:line="219" w:lineRule="auto"/>
        <w:rPr>
          <w:sz w:val="37"/>
          <w:szCs w:val="37"/>
        </w:rPr>
      </w:pPr>
      <w:r>
        <w:rPr>
          <w:spacing w:val="6"/>
          <w:sz w:val="37"/>
          <w:szCs w:val="37"/>
        </w:rPr>
        <w:t>高昂的维护成本</w:t>
      </w:r>
    </w:p>
    <w:p w:rsidR="00C07B7E">
      <w:pPr>
        <w:pStyle w:val="BodyText"/>
        <w:spacing w:before="314" w:line="219" w:lineRule="auto"/>
        <w:rPr>
          <w:sz w:val="37"/>
          <w:szCs w:val="37"/>
        </w:rPr>
      </w:pPr>
      <w:r>
        <w:rPr>
          <w:spacing w:val="7"/>
          <w:sz w:val="37"/>
          <w:szCs w:val="37"/>
        </w:rPr>
        <w:t>没有标准化的产品</w:t>
      </w:r>
    </w:p>
    <w:p w:rsidR="00C07B7E">
      <w:pPr>
        <w:spacing w:line="219" w:lineRule="auto"/>
        <w:rPr>
          <w:sz w:val="37"/>
          <w:szCs w:val="37"/>
        </w:rPr>
        <w:sectPr>
          <w:headerReference w:type="even" r:id="rId48"/>
          <w:headerReference w:type="default" r:id="rId49"/>
          <w:footerReference w:type="even" r:id="rId50"/>
          <w:footerReference w:type="default" r:id="rId51"/>
          <w:headerReference w:type="first" r:id="rId52"/>
          <w:footerReference w:type="first" r:id="rId53"/>
          <w:pgSz w:w="11910" w:h="16840"/>
          <w:pgMar w:top="400" w:right="1569" w:bottom="0" w:left="1549" w:header="0" w:footer="0" w:gutter="0"/>
          <w:pgNumType w:start="8"/>
          <w:cols w:space="720"/>
        </w:sectPr>
      </w:pPr>
    </w:p>
    <w:p w:rsidR="00C07B7E">
      <w:pPr>
        <w:spacing w:line="254" w:lineRule="auto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163.35pt;height:14.5pt;margin-top:221.4pt;margin-left:326.5pt;mso-position-horizontal-relative:page;mso-position-vertical-relative:page;position:absolute;z-index:251662336" o:allowincell="f" filled="f" stroked="f">
            <v:textbox inset="0,0,0,0">
              <w:txbxContent>
                <w:p w:rsidR="00C07B7E">
                  <w:pPr>
                    <w:pStyle w:val="BodyText"/>
                    <w:spacing w:before="20" w:line="219" w:lineRule="auto"/>
                    <w:ind w:left="20"/>
                    <w:rPr>
                      <w:sz w:val="21"/>
                      <w:szCs w:val="21"/>
                    </w:rPr>
                  </w:pPr>
                  <w:r>
                    <w:rPr>
                      <w:spacing w:val="-14"/>
                      <w:sz w:val="21"/>
                      <w:szCs w:val="21"/>
                    </w:rPr>
                    <w:t>一个典型省</w:t>
                  </w:r>
                  <w:r>
                    <w:rPr>
                      <w:b/>
                      <w:bCs/>
                      <w:spacing w:val="-14"/>
                      <w:sz w:val="21"/>
                      <w:szCs w:val="21"/>
                    </w:rPr>
                    <w:t>BI</w:t>
                  </w:r>
                  <w:r>
                    <w:rPr>
                      <w:spacing w:val="-14"/>
                      <w:sz w:val="21"/>
                      <w:szCs w:val="21"/>
                    </w:rPr>
                    <w:t>系统投资：</w:t>
                  </w:r>
                  <w:r>
                    <w:rPr>
                      <w:b/>
                      <w:bCs/>
                      <w:spacing w:val="-14"/>
                      <w:sz w:val="21"/>
                      <w:szCs w:val="21"/>
                    </w:rPr>
                    <w:t>1300</w:t>
                  </w:r>
                  <w:r>
                    <w:rPr>
                      <w:spacing w:val="-14"/>
                      <w:sz w:val="21"/>
                      <w:szCs w:val="21"/>
                    </w:rPr>
                    <w:t>万美金</w:t>
                  </w:r>
                </w:p>
              </w:txbxContent>
            </v:textbox>
          </v:shape>
        </w:pict>
      </w:r>
      <w:r w:rsidR="0082603C">
        <w:rPr>
          <w:lang w:eastAsia="zh-CN"/>
        </w:rPr>
        <w:drawing>
          <wp:anchor distT="0" distB="0" distL="0" distR="0" simplePos="0" relativeHeight="251660288" behindDoc="0" locked="0" layoutInCell="0" allowOverlap="1">
            <wp:simplePos x="0" y="0"/>
            <wp:positionH relativeFrom="page">
              <wp:posOffset>4083031</wp:posOffset>
            </wp:positionH>
            <wp:positionV relativeFrom="page">
              <wp:posOffset>1352501</wp:posOffset>
            </wp:positionV>
            <wp:extent cx="2317786" cy="1441470"/>
            <wp:effectExtent l="0" t="0" r="0" b="0"/>
            <wp:wrapNone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2317786" cy="14414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26" style="width:152.05pt;height:35.05pt;margin-top:447.5pt;margin-left:348.5pt;mso-position-horizontal-relative:page;mso-position-vertical-relative:page;position:absolute;z-index:251661312" coordsize="3041,0" o:allowincell="f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7" type="#_x0000_t75" style="width:3041;height:700;position:absolute">
              <v:imagedata r:id="rId55" o:title=""/>
            </v:shape>
            <v:shape id="_x0000_s1028" type="#_x0000_t202" style="width:3081;height:810;left:-20;position:absolute;top:-20" filled="f" stroked="f">
              <v:textbox inset="0,0,0,0">
                <w:txbxContent>
                  <w:p w:rsidR="00C07B7E">
                    <w:pPr>
                      <w:spacing w:before="186" w:line="221" w:lineRule="auto"/>
                      <w:ind w:left="705"/>
                      <w:rPr>
                        <w:rFonts w:ascii="SimHei" w:eastAsia="SimHei" w:hAnsi="SimHei" w:cs="SimHei"/>
                        <w:sz w:val="39"/>
                        <w:szCs w:val="39"/>
                      </w:rPr>
                    </w:pPr>
                    <w:r>
                      <w:rPr>
                        <w:rFonts w:ascii="SimHei" w:eastAsia="SimHei" w:hAnsi="SimHei" w:cs="SimHei"/>
                        <w:b/>
                        <w:bCs/>
                        <w:color w:val="FFFFFF"/>
                        <w:spacing w:val="-4"/>
                        <w:sz w:val="39"/>
                        <w:szCs w:val="39"/>
                      </w:rPr>
                      <w:t>专业服务</w:t>
                    </w:r>
                  </w:p>
                </w:txbxContent>
              </v:textbox>
            </v:shape>
          </v:group>
        </w:pict>
      </w:r>
    </w:p>
    <w:p w:rsidR="00C07B7E">
      <w:pPr>
        <w:spacing w:line="255" w:lineRule="auto"/>
      </w:pPr>
    </w:p>
    <w:p w:rsidR="00C07B7E">
      <w:pPr>
        <w:spacing w:line="255" w:lineRule="auto"/>
      </w:pPr>
    </w:p>
    <w:p w:rsidR="00C07B7E">
      <w:pPr>
        <w:spacing w:line="255" w:lineRule="auto"/>
      </w:pPr>
    </w:p>
    <w:p w:rsidR="00C07B7E">
      <w:pPr>
        <w:spacing w:line="255" w:lineRule="auto"/>
      </w:pPr>
    </w:p>
    <w:p w:rsidR="00C07B7E">
      <w:pPr>
        <w:pStyle w:val="BodyText"/>
        <w:spacing w:before="107" w:line="219" w:lineRule="auto"/>
        <w:ind w:left="508"/>
        <w:rPr>
          <w:sz w:val="33"/>
          <w:szCs w:val="33"/>
        </w:rPr>
      </w:pPr>
      <w:r>
        <w:rPr>
          <w:b/>
          <w:bCs/>
          <w:sz w:val="33"/>
          <w:szCs w:val="33"/>
        </w:rPr>
        <w:t>旧架构难以管理和使用海量数据</w:t>
      </w:r>
    </w:p>
    <w:p w:rsidR="00C07B7E">
      <w:pPr>
        <w:spacing w:before="59" w:line="2460" w:lineRule="exact"/>
        <w:ind w:firstLine="73"/>
      </w:pPr>
      <w:r>
        <w:rPr>
          <w:position w:val="-49"/>
        </w:rPr>
        <w:pict>
          <v:shape id="_x0000_i1029" type="#_x0000_t75" style="width:215.05pt;height:123.45pt"/>
        </w:pict>
      </w:r>
    </w:p>
    <w:p w:rsidR="00C07B7E">
      <w:pPr>
        <w:pStyle w:val="BodyText"/>
        <w:spacing w:before="203" w:line="219" w:lineRule="auto"/>
        <w:ind w:left="703"/>
        <w:rPr>
          <w:sz w:val="33"/>
          <w:szCs w:val="33"/>
        </w:rPr>
      </w:pPr>
      <w:r>
        <w:rPr>
          <w:spacing w:val="-10"/>
          <w:sz w:val="33"/>
          <w:szCs w:val="33"/>
        </w:rPr>
        <w:t>有多少</w:t>
      </w:r>
      <w:r>
        <w:rPr>
          <w:spacing w:val="-10"/>
          <w:sz w:val="33"/>
          <w:szCs w:val="33"/>
        </w:rPr>
        <w:t xml:space="preserve">IT </w:t>
      </w:r>
      <w:r>
        <w:rPr>
          <w:spacing w:val="-10"/>
          <w:sz w:val="33"/>
          <w:szCs w:val="33"/>
        </w:rPr>
        <w:t>投资继续被</w:t>
      </w:r>
      <w:r>
        <w:rPr>
          <w:spacing w:val="-10"/>
          <w:sz w:val="33"/>
          <w:szCs w:val="33"/>
        </w:rPr>
        <w:t>“C</w:t>
      </w:r>
    </w:p>
    <w:p w:rsidR="00C07B7E">
      <w:pPr>
        <w:spacing w:line="387" w:lineRule="auto"/>
      </w:pPr>
    </w:p>
    <w:p w:rsidR="00C07B7E">
      <w:pPr>
        <w:spacing w:before="82" w:line="222" w:lineRule="auto"/>
        <w:ind w:left="4677"/>
        <w:rPr>
          <w:rFonts w:ascii="SimHei" w:eastAsia="SimHei" w:hAnsi="SimHei" w:cs="SimHei"/>
          <w:sz w:val="25"/>
          <w:szCs w:val="25"/>
        </w:rPr>
      </w:pPr>
      <w:r>
        <w:rPr>
          <w:rFonts w:ascii="SimHei" w:eastAsia="SimHei" w:hAnsi="SimHei" w:cs="SimHei"/>
          <w:b/>
          <w:bCs/>
          <w:spacing w:val="-4"/>
          <w:sz w:val="25"/>
          <w:szCs w:val="25"/>
        </w:rPr>
        <w:t>低下的数据管理性能</w:t>
      </w:r>
    </w:p>
    <w:p w:rsidR="00C07B7E">
      <w:pPr>
        <w:spacing w:before="157" w:line="239" w:lineRule="auto"/>
        <w:ind w:left="1367"/>
        <w:rPr>
          <w:rFonts w:ascii="SimHei" w:eastAsia="SimHei" w:hAnsi="SimHei" w:cs="SimHei"/>
          <w:sz w:val="54"/>
          <w:szCs w:val="54"/>
        </w:rPr>
      </w:pPr>
      <w:r>
        <w:rPr>
          <w:rFonts w:ascii="SimHei" w:eastAsia="SimHei" w:hAnsi="SimHei" w:cs="SimHei"/>
          <w:b/>
          <w:bCs/>
          <w:spacing w:val="-6"/>
          <w:position w:val="16"/>
          <w:sz w:val="25"/>
          <w:szCs w:val="25"/>
        </w:rPr>
        <w:t>沉重的维护成本</w:t>
      </w:r>
      <w:r>
        <w:rPr>
          <w:rFonts w:ascii="SimHei" w:eastAsia="SimHei" w:hAnsi="SimHei" w:cs="SimHei"/>
          <w:b/>
          <w:bCs/>
          <w:color w:val="2F4A5C"/>
          <w:spacing w:val="-6"/>
          <w:position w:val="-12"/>
          <w:sz w:val="54"/>
          <w:szCs w:val="54"/>
        </w:rPr>
        <w:t>问题</w:t>
      </w:r>
    </w:p>
    <w:p w:rsidR="00C07B7E">
      <w:pPr>
        <w:spacing w:before="231" w:line="222" w:lineRule="auto"/>
        <w:ind w:left="2857"/>
        <w:rPr>
          <w:rFonts w:ascii="SimHei" w:eastAsia="SimHei" w:hAnsi="SimHei" w:cs="SimHei"/>
          <w:sz w:val="25"/>
          <w:szCs w:val="25"/>
        </w:rPr>
      </w:pPr>
      <w:r>
        <w:rPr>
          <w:rFonts w:ascii="SimHei" w:eastAsia="SimHei" w:hAnsi="SimHei" w:cs="SimHei"/>
          <w:b/>
          <w:bCs/>
          <w:spacing w:val="-4"/>
          <w:sz w:val="25"/>
          <w:szCs w:val="25"/>
        </w:rPr>
        <w:t>惊人的储存成本</w:t>
      </w:r>
    </w:p>
    <w:p w:rsidR="00C07B7E">
      <w:pPr>
        <w:spacing w:line="244" w:lineRule="auto"/>
      </w:pPr>
    </w:p>
    <w:p w:rsidR="00C07B7E">
      <w:pPr>
        <w:spacing w:line="244" w:lineRule="auto"/>
      </w:pPr>
    </w:p>
    <w:p w:rsidR="00C07B7E">
      <w:pPr>
        <w:spacing w:line="244" w:lineRule="auto"/>
      </w:pPr>
    </w:p>
    <w:p w:rsidR="00C07B7E">
      <w:pPr>
        <w:spacing w:line="245" w:lineRule="auto"/>
      </w:pPr>
    </w:p>
    <w:p w:rsidR="00C07B7E">
      <w:pPr>
        <w:spacing w:line="245" w:lineRule="auto"/>
      </w:pPr>
    </w:p>
    <w:p w:rsidR="00C07B7E">
      <w:pPr>
        <w:spacing w:line="245" w:lineRule="auto"/>
      </w:pPr>
    </w:p>
    <w:p w:rsidR="00C07B7E">
      <w:pPr>
        <w:spacing w:before="127" w:line="928" w:lineRule="exact"/>
        <w:ind w:left="949"/>
        <w:rPr>
          <w:rFonts w:ascii="SimHei" w:eastAsia="SimHei" w:hAnsi="SimHei" w:cs="SimHei"/>
          <w:sz w:val="39"/>
          <w:szCs w:val="39"/>
        </w:rPr>
      </w:pPr>
      <w:r>
        <w:rPr>
          <w:rFonts w:ascii="SimHei" w:eastAsia="SimHei" w:hAnsi="SimHei" w:cs="SimHei"/>
          <w:b/>
          <w:bCs/>
          <w:spacing w:val="-1"/>
          <w:position w:val="41"/>
          <w:sz w:val="39"/>
          <w:szCs w:val="39"/>
        </w:rPr>
        <w:t>社保遇到大数据</w:t>
      </w:r>
    </w:p>
    <w:p w:rsidR="00C07B7E">
      <w:pPr>
        <w:spacing w:before="2" w:line="220" w:lineRule="auto"/>
        <w:ind w:left="1369"/>
        <w:rPr>
          <w:rFonts w:ascii="SimHei" w:eastAsia="SimHei" w:hAnsi="SimHei" w:cs="SimHei"/>
          <w:sz w:val="39"/>
          <w:szCs w:val="39"/>
        </w:rPr>
      </w:pPr>
      <w:r>
        <w:rPr>
          <w:rFonts w:ascii="SimHei" w:eastAsia="SimHei" w:hAnsi="SimHei" w:cs="SimHei"/>
          <w:b/>
          <w:bCs/>
          <w:spacing w:val="4"/>
          <w:sz w:val="39"/>
          <w:szCs w:val="39"/>
        </w:rPr>
        <w:t>解决方案</w:t>
      </w:r>
    </w:p>
    <w:p w:rsidR="00C07B7E">
      <w:pPr>
        <w:spacing w:line="220" w:lineRule="auto"/>
        <w:rPr>
          <w:rFonts w:ascii="SimHei" w:eastAsia="SimHei" w:hAnsi="SimHei" w:cs="SimHei"/>
          <w:sz w:val="39"/>
          <w:szCs w:val="39"/>
        </w:rPr>
        <w:sectPr>
          <w:headerReference w:type="even" r:id="rId56"/>
          <w:headerReference w:type="default" r:id="rId57"/>
          <w:footerReference w:type="even" r:id="rId58"/>
          <w:footerReference w:type="default" r:id="rId59"/>
          <w:headerReference w:type="first" r:id="rId60"/>
          <w:footerReference w:type="first" r:id="rId61"/>
          <w:pgSz w:w="11910" w:h="16840"/>
          <w:pgMar w:top="400" w:right="1786" w:bottom="0" w:left="1786" w:header="0" w:footer="0" w:gutter="0"/>
          <w:pgNumType w:start="9"/>
          <w:cols w:space="720"/>
        </w:sectPr>
      </w:pPr>
    </w:p>
    <w:p w:rsidR="00C07B7E">
      <w:pPr>
        <w:spacing w:before="35"/>
      </w:pPr>
      <w:r>
        <w:pict>
          <v:rect id="_x0000_s1030" style="width:0.55pt;height:27.5pt;margin-top:568pt;margin-left:139pt;mso-position-horizontal-relative:page;mso-position-vertical-relative:page;position:absolute;z-index:251668480" o:allowincell="f" fillcolor="black" stroked="f"/>
        </w:pict>
      </w:r>
      <w:r>
        <w:pict>
          <v:rect id="_x0000_s1031" style="width:0.55pt;height:27.05pt;margin-top:569pt;margin-left:501.5pt;mso-position-horizontal-relative:page;mso-position-vertical-relative:page;position:absolute;z-index:251669504" o:allowincell="f" fillcolor="black" stroked="f"/>
        </w:pict>
      </w:r>
      <w:r>
        <w:pict>
          <v:rect id="_x0000_s1032" style="width:365pt;height:0.55pt;margin-top:569pt;margin-left:138.5pt;mso-position-horizontal-relative:page;mso-position-vertical-relative:page;position:absolute;z-index:251665408" o:allowincell="f" fillcolor="black" stroked="f"/>
        </w:pict>
      </w:r>
      <w:r w:rsidR="0082603C">
        <w:rPr>
          <w:lang w:eastAsia="zh-CN"/>
        </w:rPr>
        <w:drawing>
          <wp:anchor distT="0" distB="0" distL="0" distR="0" simplePos="0" relativeHeight="251666432" behindDoc="0" locked="0" layoutInCell="0" allowOverlap="1">
            <wp:simplePos x="0" y="0"/>
            <wp:positionH relativeFrom="page">
              <wp:posOffset>2190730</wp:posOffset>
            </wp:positionH>
            <wp:positionV relativeFrom="page">
              <wp:posOffset>4838656</wp:posOffset>
            </wp:positionV>
            <wp:extent cx="4216441" cy="6415"/>
            <wp:effectExtent l="0" t="0" r="0" b="0"/>
            <wp:wrapNone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4216441" cy="6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82603C">
        <w:rPr>
          <w:lang w:eastAsia="zh-CN"/>
        </w:rPr>
        <w:drawing>
          <wp:anchor distT="0" distB="0" distL="0" distR="0" simplePos="0" relativeHeight="251667456" behindDoc="0" locked="0" layoutInCell="0" allowOverlap="1">
            <wp:simplePos x="0" y="0"/>
            <wp:positionH relativeFrom="page">
              <wp:posOffset>1758967</wp:posOffset>
            </wp:positionH>
            <wp:positionV relativeFrom="page">
              <wp:posOffset>7899407</wp:posOffset>
            </wp:positionV>
            <wp:extent cx="1346187" cy="6350"/>
            <wp:effectExtent l="0" t="0" r="0" b="0"/>
            <wp:wrapNone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1346187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33" type="#_x0000_t202" style="width:108pt;height:24.5pt;margin-top:623.5pt;margin-left:137.5pt;mso-position-horizontal-relative:page;mso-position-vertical-relative:page;position:absolute;z-index:251663360" o:allowincell="f" filled="f" stroked="f">
            <v:textbox inset="0,0,0,0">
              <w:txbxContent>
                <w:p w:rsidR="00C07B7E">
                  <w:pPr>
                    <w:spacing w:line="20" w:lineRule="exact"/>
                  </w:pPr>
                </w:p>
                <w:tbl>
                  <w:tblPr>
                    <w:tblStyle w:val="TableNormal00"/>
                    <w:tblW w:w="2109" w:type="dxa"/>
                    <w:tblInd w:w="25" w:type="dxa"/>
                    <w:tblBorders>
                      <w:left w:val="single" w:sz="4" w:space="0" w:color="000000"/>
                      <w:bottom w:val="single" w:sz="2" w:space="0" w:color="000000"/>
                      <w:right w:val="single" w:sz="4" w:space="0" w:color="000000"/>
                    </w:tblBorders>
                    <w:tblLayout w:type="fixed"/>
                    <w:tblLook w:val="04A0"/>
                  </w:tblPr>
                  <w:tblGrid>
                    <w:gridCol w:w="2109"/>
                  </w:tblGrid>
                  <w:tr>
                    <w:tblPrEx>
                      <w:tblW w:w="2109" w:type="dxa"/>
                      <w:tblInd w:w="25" w:type="dxa"/>
                      <w:tblBorders>
                        <w:left w:val="single" w:sz="4" w:space="0" w:color="000000"/>
                        <w:bottom w:val="single" w:sz="2" w:space="0" w:color="000000"/>
                        <w:right w:val="single" w:sz="4" w:space="0" w:color="000000"/>
                      </w:tblBorders>
                      <w:tblLayout w:type="fixed"/>
                      <w:tblLook w:val="04A0"/>
                    </w:tblPrEx>
                    <w:trPr>
                      <w:trHeight w:val="444"/>
                    </w:trPr>
                    <w:tc>
                      <w:tcPr>
                        <w:tcW w:w="2109" w:type="dxa"/>
                      </w:tcPr>
                      <w:p w:rsidR="00C07B7E">
                        <w:pPr>
                          <w:spacing w:before="57" w:line="219" w:lineRule="auto"/>
                          <w:ind w:left="239"/>
                          <w:rPr>
                            <w:rFonts w:ascii="SimSun" w:eastAsia="SimSun" w:hAnsi="SimSun" w:cs="SimSu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18"/>
                            <w:szCs w:val="18"/>
                          </w:rPr>
                          <w:t>BDP</w:t>
                        </w:r>
                        <w:r>
                          <w:rPr>
                            <w:rFonts w:ascii="SimSun" w:eastAsia="SimSun" w:hAnsi="SimSun" w:cs="SimSun"/>
                            <w:spacing w:val="3"/>
                            <w:sz w:val="18"/>
                            <w:szCs w:val="18"/>
                          </w:rPr>
                          <w:t>流式数据同步</w:t>
                        </w:r>
                      </w:p>
                    </w:tc>
                  </w:tr>
                </w:tbl>
                <w:p w:rsidR="00C07B7E"/>
              </w:txbxContent>
            </v:textbox>
          </v:shape>
        </w:pict>
      </w:r>
      <w:r>
        <w:pict>
          <v:shape id="_x0000_s1034" type="#_x0000_t202" style="width:106pt;height:24.05pt;margin-top:624pt;margin-left:398pt;mso-position-horizontal-relative:page;mso-position-vertical-relative:page;position:absolute;z-index:251664384" o:allowincell="f" filled="f" stroked="f">
            <v:textbox inset="0,0,0,0">
              <w:txbxContent>
                <w:p w:rsidR="00C07B7E">
                  <w:pPr>
                    <w:spacing w:line="20" w:lineRule="exact"/>
                  </w:pPr>
                </w:p>
                <w:tbl>
                  <w:tblPr>
                    <w:tblStyle w:val="TableNormal00"/>
                    <w:tblW w:w="2074" w:type="dxa"/>
                    <w:tblInd w:w="25" w:type="dxa"/>
                    <w:tblBorders>
                      <w:top w:val="single" w:sz="4" w:space="0" w:color="000000"/>
                      <w:left w:val="single" w:sz="4" w:space="0" w:color="000000"/>
                      <w:bottom w:val="single" w:sz="2" w:space="0" w:color="000000"/>
                    </w:tblBorders>
                    <w:tblLayout w:type="fixed"/>
                    <w:tblLook w:val="04A0"/>
                  </w:tblPr>
                  <w:tblGrid>
                    <w:gridCol w:w="2074"/>
                  </w:tblGrid>
                  <w:tr>
                    <w:tblPrEx>
                      <w:tblW w:w="2074" w:type="dxa"/>
                      <w:tblInd w:w="25" w:type="dxa"/>
                      <w:tblBorders>
                        <w:top w:val="single" w:sz="4" w:space="0" w:color="000000"/>
                        <w:left w:val="single" w:sz="4" w:space="0" w:color="000000"/>
                        <w:bottom w:val="single" w:sz="2" w:space="0" w:color="000000"/>
                      </w:tblBorders>
                      <w:tblLayout w:type="fixed"/>
                      <w:tblLook w:val="04A0"/>
                    </w:tblPrEx>
                    <w:trPr>
                      <w:trHeight w:val="425"/>
                    </w:trPr>
                    <w:tc>
                      <w:tcPr>
                        <w:tcW w:w="2074" w:type="dxa"/>
                      </w:tcPr>
                      <w:p w:rsidR="00C07B7E">
                        <w:pPr>
                          <w:spacing w:before="187" w:line="219" w:lineRule="auto"/>
                          <w:ind w:left="279"/>
                          <w:rPr>
                            <w:rFonts w:ascii="SimSun" w:eastAsia="SimSun" w:hAnsi="SimSun" w:cs="SimSu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pacing w:val="-2"/>
                            <w:sz w:val="18"/>
                            <w:szCs w:val="18"/>
                          </w:rPr>
                          <w:t>BDP</w:t>
                        </w:r>
                        <w:r>
                          <w:rPr>
                            <w:rFonts w:ascii="SimSun" w:eastAsia="SimSun" w:hAnsi="SimSun" w:cs="SimSun"/>
                            <w:spacing w:val="-2"/>
                            <w:sz w:val="18"/>
                            <w:szCs w:val="18"/>
                          </w:rPr>
                          <w:t>流式数据同步</w:t>
                        </w:r>
                      </w:p>
                    </w:tc>
                  </w:tr>
                </w:tbl>
                <w:p w:rsidR="00C07B7E"/>
              </w:txbxContent>
            </v:textbox>
          </v:shape>
        </w:pict>
      </w:r>
    </w:p>
    <w:p w:rsidR="00C07B7E">
      <w:pPr>
        <w:spacing w:before="34"/>
      </w:pPr>
    </w:p>
    <w:p w:rsidR="00C07B7E">
      <w:pPr>
        <w:spacing w:before="34"/>
      </w:pPr>
    </w:p>
    <w:p w:rsidR="00C07B7E">
      <w:pPr>
        <w:spacing w:before="34"/>
      </w:pPr>
    </w:p>
    <w:p w:rsidR="00C07B7E">
      <w:pPr>
        <w:sectPr>
          <w:headerReference w:type="even" r:id="rId64"/>
          <w:headerReference w:type="default" r:id="rId65"/>
          <w:footerReference w:type="even" r:id="rId66"/>
          <w:footerReference w:type="default" r:id="rId67"/>
          <w:headerReference w:type="first" r:id="rId68"/>
          <w:footerReference w:type="first" r:id="rId69"/>
          <w:pgSz w:w="11910" w:h="16840"/>
          <w:pgMar w:top="400" w:right="1786" w:bottom="0" w:left="1786" w:header="0" w:footer="0" w:gutter="0"/>
          <w:pgNumType w:start="10"/>
          <w:cols w:space="720" w:equalWidth="0">
            <w:col w:w="8337" w:space="0"/>
          </w:cols>
        </w:sectPr>
      </w:pPr>
    </w:p>
    <w:p w:rsidR="00C07B7E">
      <w:pPr>
        <w:pStyle w:val="BodyText"/>
        <w:spacing w:before="99" w:line="674" w:lineRule="exact"/>
        <w:ind w:left="113"/>
        <w:rPr>
          <w:sz w:val="33"/>
          <w:szCs w:val="33"/>
        </w:rPr>
      </w:pPr>
      <w:r>
        <w:rPr>
          <w:spacing w:val="-5"/>
          <w:position w:val="25"/>
          <w:sz w:val="33"/>
          <w:szCs w:val="33"/>
        </w:rPr>
        <w:t>社保数据需要</w:t>
      </w:r>
      <w:r>
        <w:rPr>
          <w:spacing w:val="-5"/>
          <w:position w:val="25"/>
          <w:sz w:val="33"/>
          <w:szCs w:val="33"/>
        </w:rPr>
        <w:t>“</w:t>
      </w:r>
      <w:r>
        <w:rPr>
          <w:spacing w:val="-5"/>
          <w:position w:val="25"/>
          <w:sz w:val="33"/>
          <w:szCs w:val="33"/>
        </w:rPr>
        <w:t>云化</w:t>
      </w:r>
      <w:r>
        <w:rPr>
          <w:spacing w:val="-5"/>
          <w:position w:val="25"/>
          <w:sz w:val="33"/>
          <w:szCs w:val="33"/>
        </w:rPr>
        <w:t>”</w:t>
      </w:r>
      <w:r>
        <w:rPr>
          <w:spacing w:val="-5"/>
          <w:position w:val="25"/>
          <w:sz w:val="33"/>
          <w:szCs w:val="33"/>
        </w:rPr>
        <w:t>的统一管理</w:t>
      </w:r>
    </w:p>
    <w:p w:rsidR="00C07B7E">
      <w:pPr>
        <w:pStyle w:val="BodyText"/>
        <w:spacing w:line="219" w:lineRule="auto"/>
        <w:ind w:left="67"/>
        <w:rPr>
          <w:sz w:val="26"/>
          <w:szCs w:val="26"/>
        </w:rPr>
      </w:pPr>
      <w:r>
        <w:rPr>
          <w:b/>
          <w:bCs/>
          <w:spacing w:val="-24"/>
          <w:sz w:val="26"/>
          <w:szCs w:val="26"/>
        </w:rPr>
        <w:t>“</w:t>
      </w:r>
      <w:r>
        <w:rPr>
          <w:b/>
          <w:bCs/>
          <w:spacing w:val="-24"/>
          <w:sz w:val="26"/>
          <w:szCs w:val="26"/>
        </w:rPr>
        <w:t>云计算</w:t>
      </w:r>
      <w:r>
        <w:rPr>
          <w:b/>
          <w:bCs/>
          <w:spacing w:val="-24"/>
          <w:sz w:val="26"/>
          <w:szCs w:val="26"/>
        </w:rPr>
        <w:t>”</w:t>
      </w:r>
      <w:r>
        <w:rPr>
          <w:spacing w:val="-24"/>
          <w:sz w:val="26"/>
          <w:szCs w:val="26"/>
        </w:rPr>
        <w:t>是手段，</w:t>
      </w:r>
      <w:r>
        <w:rPr>
          <w:spacing w:val="-24"/>
          <w:sz w:val="26"/>
          <w:szCs w:val="26"/>
        </w:rPr>
        <w:t xml:space="preserve"> </w:t>
      </w:r>
      <w:r>
        <w:rPr>
          <w:b/>
          <w:bCs/>
          <w:spacing w:val="-24"/>
          <w:sz w:val="26"/>
          <w:szCs w:val="26"/>
        </w:rPr>
        <w:t>“</w:t>
      </w:r>
      <w:r>
        <w:rPr>
          <w:b/>
          <w:bCs/>
          <w:spacing w:val="-24"/>
          <w:sz w:val="26"/>
          <w:szCs w:val="26"/>
        </w:rPr>
        <w:t>管数据</w:t>
      </w:r>
      <w:r>
        <w:rPr>
          <w:b/>
          <w:bCs/>
          <w:spacing w:val="-24"/>
          <w:sz w:val="26"/>
          <w:szCs w:val="26"/>
        </w:rPr>
        <w:t>”</w:t>
      </w:r>
      <w:r>
        <w:rPr>
          <w:spacing w:val="-24"/>
          <w:sz w:val="26"/>
          <w:szCs w:val="26"/>
        </w:rPr>
        <w:t>是目的</w:t>
      </w:r>
    </w:p>
    <w:p w:rsidR="00C07B7E">
      <w:pPr>
        <w:spacing w:before="16"/>
      </w:pPr>
    </w:p>
    <w:p w:rsidR="00C07B7E">
      <w:pPr>
        <w:spacing w:before="15"/>
      </w:pPr>
    </w:p>
    <w:p w:rsidR="00C07B7E">
      <w:pPr>
        <w:spacing w:before="15"/>
      </w:pPr>
    </w:p>
    <w:tbl>
      <w:tblPr>
        <w:tblStyle w:val="TableNormal00"/>
        <w:tblW w:w="3412" w:type="dxa"/>
        <w:tblInd w:w="817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A0"/>
      </w:tblPr>
      <w:tblGrid>
        <w:gridCol w:w="1700"/>
        <w:gridCol w:w="1712"/>
      </w:tblGrid>
      <w:tr>
        <w:tblPrEx>
          <w:tblW w:w="3412" w:type="dxa"/>
          <w:tblInd w:w="817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  <w:tblLook w:val="04A0"/>
        </w:tblPrEx>
        <w:trPr>
          <w:trHeight w:val="2503"/>
        </w:trPr>
        <w:tc>
          <w:tcPr>
            <w:tcW w:w="1700" w:type="dxa"/>
          </w:tcPr>
          <w:p w:rsidR="00C07B7E">
            <w:pPr>
              <w:spacing w:before="10" w:line="222" w:lineRule="auto"/>
              <w:rPr>
                <w:rFonts w:ascii="SimHei" w:eastAsia="SimHei" w:hAnsi="SimHei" w:cs="SimHei"/>
                <w:sz w:val="26"/>
                <w:szCs w:val="26"/>
              </w:rPr>
            </w:pPr>
            <w:r>
              <w:rPr>
                <w:lang w:eastAsia="zh-CN"/>
              </w:rPr>
              <w:drawing>
                <wp:anchor distT="0" distB="0" distL="0" distR="0" simplePos="0" relativeHeight="251670528" behindDoc="1" locked="0" layoutInCell="1" allowOverlap="1">
                  <wp:simplePos x="0" y="0"/>
                  <wp:positionH relativeFrom="column">
                    <wp:posOffset>-491298</wp:posOffset>
                  </wp:positionH>
                  <wp:positionV relativeFrom="paragraph">
                    <wp:posOffset>-435790</wp:posOffset>
                  </wp:positionV>
                  <wp:extent cx="3625857" cy="2476484"/>
                  <wp:effectExtent l="0" t="0" r="0" b="0"/>
                  <wp:wrapNone/>
                  <wp:docPr id="18" name="IM 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 18"/>
                          <pic:cNvPicPr/>
                        </pic:nvPicPr>
                        <pic:blipFill>
                          <a:blip xmlns:r="http://schemas.openxmlformats.org/officeDocument/2006/relationships" r:embed="rId7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25857" cy="24764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SimHei" w:eastAsia="SimHei" w:hAnsi="SimHei" w:cs="SimHei"/>
                <w:b/>
                <w:bCs/>
                <w:spacing w:val="-6"/>
                <w:sz w:val="26"/>
                <w:szCs w:val="26"/>
              </w:rPr>
              <w:t>人口数据</w:t>
            </w:r>
          </w:p>
          <w:p w:rsidR="00C07B7E">
            <w:pPr>
              <w:spacing w:line="348" w:lineRule="auto"/>
            </w:pPr>
          </w:p>
          <w:p w:rsidR="00C07B7E">
            <w:pPr>
              <w:spacing w:line="348" w:lineRule="auto"/>
            </w:pPr>
          </w:p>
          <w:p w:rsidR="00C07B7E">
            <w:pPr>
              <w:spacing w:before="84" w:line="221" w:lineRule="auto"/>
              <w:rPr>
                <w:rFonts w:ascii="SimHei" w:eastAsia="SimHei" w:hAnsi="SimHei" w:cs="SimHei"/>
                <w:sz w:val="26"/>
                <w:szCs w:val="26"/>
              </w:rPr>
            </w:pPr>
            <w:r>
              <w:rPr>
                <w:rFonts w:ascii="SimHei" w:eastAsia="SimHei" w:hAnsi="SimHei" w:cs="SimHei"/>
                <w:b/>
                <w:bCs/>
                <w:spacing w:val="-5"/>
                <w:sz w:val="26"/>
                <w:szCs w:val="26"/>
              </w:rPr>
              <w:t>养老保险</w:t>
            </w:r>
          </w:p>
          <w:p w:rsidR="00C07B7E">
            <w:pPr>
              <w:spacing w:line="355" w:lineRule="auto"/>
            </w:pPr>
          </w:p>
          <w:p w:rsidR="00C07B7E">
            <w:pPr>
              <w:spacing w:line="356" w:lineRule="auto"/>
            </w:pPr>
          </w:p>
          <w:p w:rsidR="00C07B7E">
            <w:pPr>
              <w:spacing w:before="85" w:line="194" w:lineRule="auto"/>
              <w:rPr>
                <w:rFonts w:ascii="SimHei" w:eastAsia="SimHei" w:hAnsi="SimHei" w:cs="SimHei"/>
                <w:sz w:val="26"/>
                <w:szCs w:val="26"/>
              </w:rPr>
            </w:pPr>
            <w:r>
              <w:rPr>
                <w:rFonts w:ascii="SimHei" w:eastAsia="SimHei" w:hAnsi="SimHei" w:cs="SimHei"/>
                <w:b/>
                <w:bCs/>
                <w:spacing w:val="-3"/>
                <w:sz w:val="26"/>
                <w:szCs w:val="26"/>
              </w:rPr>
              <w:t>医疗保险</w:t>
            </w:r>
          </w:p>
        </w:tc>
        <w:tc>
          <w:tcPr>
            <w:tcW w:w="1712" w:type="dxa"/>
          </w:tcPr>
          <w:p w:rsidR="00C07B7E">
            <w:pPr>
              <w:spacing w:line="222" w:lineRule="auto"/>
              <w:ind w:right="1"/>
              <w:jc w:val="right"/>
              <w:rPr>
                <w:rFonts w:ascii="SimHei" w:eastAsia="SimHei" w:hAnsi="SimHei" w:cs="SimHei"/>
                <w:sz w:val="26"/>
                <w:szCs w:val="26"/>
              </w:rPr>
            </w:pPr>
            <w:r>
              <w:rPr>
                <w:rFonts w:ascii="SimHei" w:eastAsia="SimHei" w:hAnsi="SimHei" w:cs="SimHei"/>
                <w:b/>
                <w:bCs/>
                <w:spacing w:val="-1"/>
                <w:sz w:val="26"/>
                <w:szCs w:val="26"/>
              </w:rPr>
              <w:t>失业保险</w:t>
            </w:r>
          </w:p>
          <w:p w:rsidR="00C07B7E">
            <w:pPr>
              <w:spacing w:line="359" w:lineRule="auto"/>
            </w:pPr>
          </w:p>
          <w:p w:rsidR="00C07B7E">
            <w:pPr>
              <w:spacing w:line="359" w:lineRule="auto"/>
            </w:pPr>
          </w:p>
          <w:p w:rsidR="00C07B7E">
            <w:pPr>
              <w:spacing w:before="84" w:line="222" w:lineRule="auto"/>
              <w:ind w:right="17"/>
              <w:jc w:val="right"/>
              <w:rPr>
                <w:rFonts w:ascii="SimHei" w:eastAsia="SimHei" w:hAnsi="SimHei" w:cs="SimHei"/>
                <w:sz w:val="26"/>
                <w:szCs w:val="26"/>
              </w:rPr>
            </w:pPr>
            <w:r>
              <w:rPr>
                <w:rFonts w:ascii="SimHei" w:eastAsia="SimHei" w:hAnsi="SimHei" w:cs="SimHei"/>
                <w:b/>
                <w:bCs/>
                <w:spacing w:val="-5"/>
                <w:sz w:val="26"/>
                <w:szCs w:val="26"/>
              </w:rPr>
              <w:t>生育保险</w:t>
            </w:r>
          </w:p>
          <w:p w:rsidR="00C07B7E">
            <w:pPr>
              <w:spacing w:line="358" w:lineRule="auto"/>
            </w:pPr>
          </w:p>
          <w:p w:rsidR="00C07B7E">
            <w:pPr>
              <w:spacing w:line="359" w:lineRule="auto"/>
            </w:pPr>
          </w:p>
          <w:p w:rsidR="00C07B7E">
            <w:pPr>
              <w:spacing w:before="84" w:line="180" w:lineRule="auto"/>
              <w:jc w:val="right"/>
              <w:rPr>
                <w:rFonts w:ascii="SimHei" w:eastAsia="SimHei" w:hAnsi="SimHei" w:cs="SimHei"/>
                <w:sz w:val="26"/>
                <w:szCs w:val="26"/>
              </w:rPr>
            </w:pPr>
            <w:r>
              <w:rPr>
                <w:rFonts w:ascii="SimHei" w:eastAsia="SimHei" w:hAnsi="SimHei" w:cs="SimHei"/>
                <w:b/>
                <w:bCs/>
                <w:sz w:val="26"/>
                <w:szCs w:val="26"/>
              </w:rPr>
              <w:t>综合分析</w:t>
            </w:r>
          </w:p>
        </w:tc>
      </w:tr>
    </w:tbl>
    <w:p w:rsidR="00C07B7E">
      <w:pPr>
        <w:spacing w:line="275" w:lineRule="auto"/>
      </w:pPr>
    </w:p>
    <w:p w:rsidR="00C07B7E">
      <w:pPr>
        <w:spacing w:line="275" w:lineRule="auto"/>
      </w:pPr>
    </w:p>
    <w:p w:rsidR="00C07B7E">
      <w:pPr>
        <w:spacing w:line="275" w:lineRule="auto"/>
      </w:pPr>
    </w:p>
    <w:p w:rsidR="00C07B7E">
      <w:pPr>
        <w:spacing w:line="275" w:lineRule="auto"/>
      </w:pPr>
    </w:p>
    <w:p w:rsidR="00C07B7E">
      <w:pPr>
        <w:pStyle w:val="BodyText"/>
        <w:spacing w:before="107" w:line="184" w:lineRule="auto"/>
        <w:ind w:right="16"/>
        <w:jc w:val="right"/>
        <w:rPr>
          <w:rFonts w:ascii="Times New Roman" w:eastAsia="Times New Roman" w:hAnsi="Times New Roman" w:cs="Times New Roman"/>
          <w:sz w:val="33"/>
          <w:szCs w:val="33"/>
        </w:rPr>
      </w:pPr>
      <w:r>
        <w:rPr>
          <w:spacing w:val="4"/>
          <w:sz w:val="33"/>
          <w:szCs w:val="33"/>
        </w:rPr>
        <w:t>数据应用</w:t>
      </w:r>
      <w:r>
        <w:rPr>
          <w:spacing w:val="4"/>
          <w:sz w:val="33"/>
          <w:szCs w:val="33"/>
        </w:rPr>
        <w:t>(</w:t>
      </w:r>
      <w:r>
        <w:rPr>
          <w:spacing w:val="4"/>
          <w:sz w:val="33"/>
          <w:szCs w:val="33"/>
        </w:rPr>
        <w:t>查询，分析，</w:t>
      </w:r>
      <w:r>
        <w:rPr>
          <w:spacing w:val="4"/>
          <w:sz w:val="33"/>
          <w:szCs w:val="33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3"/>
          <w:szCs w:val="33"/>
        </w:rPr>
        <w:t>BI</w:t>
      </w:r>
    </w:p>
    <w:p w:rsidR="00C07B7E">
      <w:pPr>
        <w:spacing w:line="14" w:lineRule="auto"/>
        <w:rPr>
          <w:sz w:val="2"/>
        </w:rPr>
      </w:pPr>
      <w:r>
        <w:rPr>
          <w:rFonts w:eastAsia="Arial"/>
          <w:sz w:val="2"/>
          <w:szCs w:val="2"/>
        </w:rPr>
        <w:br w:type="column"/>
      </w:r>
    </w:p>
    <w:p w:rsidR="00C07B7E">
      <w:pPr>
        <w:pStyle w:val="BodyText"/>
        <w:spacing w:before="125" w:line="211" w:lineRule="auto"/>
        <w:ind w:right="404"/>
        <w:jc w:val="both"/>
        <w:rPr>
          <w:sz w:val="50"/>
          <w:szCs w:val="50"/>
        </w:rPr>
      </w:pPr>
      <w:r>
        <w:rPr>
          <w:spacing w:val="7"/>
          <w:sz w:val="50"/>
          <w:szCs w:val="50"/>
        </w:rPr>
        <w:t>统一分析</w:t>
      </w:r>
      <w:r>
        <w:rPr>
          <w:spacing w:val="16"/>
          <w:sz w:val="50"/>
          <w:szCs w:val="50"/>
        </w:rPr>
        <w:t>统一规划</w:t>
      </w:r>
      <w:r>
        <w:rPr>
          <w:spacing w:val="17"/>
          <w:sz w:val="50"/>
          <w:szCs w:val="50"/>
        </w:rPr>
        <w:t>数据挖掘</w:t>
      </w:r>
    </w:p>
    <w:p w:rsidR="00C07B7E">
      <w:pPr>
        <w:spacing w:line="265" w:lineRule="auto"/>
      </w:pPr>
    </w:p>
    <w:p w:rsidR="00C07B7E">
      <w:pPr>
        <w:spacing w:line="265" w:lineRule="auto"/>
      </w:pPr>
    </w:p>
    <w:p w:rsidR="00C07B7E">
      <w:pPr>
        <w:spacing w:line="265" w:lineRule="auto"/>
      </w:pPr>
    </w:p>
    <w:p w:rsidR="00C07B7E">
      <w:pPr>
        <w:spacing w:line="265" w:lineRule="auto"/>
      </w:pPr>
    </w:p>
    <w:p w:rsidR="00C07B7E">
      <w:pPr>
        <w:spacing w:line="265" w:lineRule="auto"/>
      </w:pPr>
    </w:p>
    <w:p w:rsidR="00C07B7E">
      <w:pPr>
        <w:spacing w:line="265" w:lineRule="auto"/>
      </w:pPr>
    </w:p>
    <w:p w:rsidR="00C07B7E">
      <w:pPr>
        <w:pStyle w:val="BodyText"/>
        <w:spacing w:before="143" w:line="248" w:lineRule="auto"/>
        <w:ind w:right="204"/>
        <w:jc w:val="both"/>
        <w:rPr>
          <w:sz w:val="44"/>
          <w:szCs w:val="44"/>
        </w:rPr>
      </w:pPr>
      <w:r>
        <w:rPr>
          <w:spacing w:val="9"/>
          <w:sz w:val="44"/>
          <w:szCs w:val="44"/>
        </w:rPr>
        <w:t>综合社保数</w:t>
      </w:r>
      <w:r>
        <w:rPr>
          <w:spacing w:val="13"/>
          <w:sz w:val="44"/>
          <w:szCs w:val="44"/>
        </w:rPr>
        <w:t>据平台云化</w:t>
      </w:r>
    </w:p>
    <w:p w:rsidR="00C07B7E">
      <w:pPr>
        <w:pStyle w:val="BodyText"/>
        <w:spacing w:line="220" w:lineRule="auto"/>
        <w:rPr>
          <w:sz w:val="44"/>
          <w:szCs w:val="44"/>
        </w:rPr>
      </w:pPr>
      <w:r>
        <w:rPr>
          <w:spacing w:val="14"/>
          <w:sz w:val="44"/>
          <w:szCs w:val="44"/>
        </w:rPr>
        <w:t>架构</w:t>
      </w:r>
    </w:p>
    <w:p w:rsidR="00C07B7E">
      <w:pPr>
        <w:pStyle w:val="BodyText"/>
        <w:spacing w:before="280" w:line="184" w:lineRule="auto"/>
        <w:ind w:left="179"/>
        <w:rPr>
          <w:sz w:val="33"/>
          <w:szCs w:val="33"/>
        </w:rPr>
      </w:pPr>
      <w:r>
        <w:rPr>
          <w:spacing w:val="21"/>
          <w:sz w:val="33"/>
          <w:szCs w:val="33"/>
        </w:rPr>
        <w:t>展现，挖掘</w:t>
      </w:r>
      <w:r>
        <w:rPr>
          <w:spacing w:val="21"/>
          <w:sz w:val="33"/>
          <w:szCs w:val="33"/>
        </w:rPr>
        <w:t>)</w:t>
      </w:r>
    </w:p>
    <w:p w:rsidR="00C07B7E">
      <w:pPr>
        <w:spacing w:line="184" w:lineRule="auto"/>
        <w:rPr>
          <w:sz w:val="33"/>
          <w:szCs w:val="33"/>
        </w:rPr>
        <w:sectPr>
          <w:headerReference w:type="even" r:id="rId71"/>
          <w:headerReference w:type="default" r:id="rId72"/>
          <w:footerReference w:type="even" r:id="rId73"/>
          <w:footerReference w:type="default" r:id="rId74"/>
          <w:headerReference w:type="first" r:id="rId75"/>
          <w:footerReference w:type="first" r:id="rId76"/>
          <w:type w:val="continuous"/>
          <w:pgSz w:w="11910" w:h="16840"/>
          <w:pgMar w:top="400" w:right="1786" w:bottom="0" w:left="1786" w:header="0" w:footer="0" w:gutter="0"/>
          <w:pgNumType w:start="11"/>
          <w:cols w:num="2" w:space="720" w:equalWidth="0">
            <w:col w:w="5764" w:space="100"/>
            <w:col w:w="2474" w:space="0"/>
          </w:cols>
        </w:sectPr>
      </w:pPr>
    </w:p>
    <w:p w:rsidR="00C07B7E">
      <w:pPr>
        <w:spacing w:line="249" w:lineRule="auto"/>
      </w:pPr>
    </w:p>
    <w:p w:rsidR="00C07B7E">
      <w:pPr>
        <w:spacing w:before="144" w:line="188" w:lineRule="auto"/>
        <w:ind w:left="4063"/>
        <w:rPr>
          <w:rFonts w:ascii="Times New Roman" w:eastAsia="Times New Roman" w:hAnsi="Times New Roman" w:cs="Times New Roman"/>
          <w:sz w:val="50"/>
          <w:szCs w:val="50"/>
        </w:rPr>
      </w:pPr>
      <w:r>
        <w:rPr>
          <w:rFonts w:ascii="Times New Roman" w:eastAsia="Times New Roman" w:hAnsi="Times New Roman" w:cs="Times New Roman"/>
          <w:b/>
          <w:bCs/>
          <w:spacing w:val="-2"/>
          <w:sz w:val="50"/>
          <w:szCs w:val="50"/>
          <w:u w:val="single"/>
        </w:rPr>
        <w:t>BDP API</w:t>
      </w:r>
    </w:p>
    <w:p w:rsidR="00C07B7E">
      <w:pPr>
        <w:pStyle w:val="BodyText"/>
        <w:spacing w:before="345" w:line="219" w:lineRule="auto"/>
        <w:ind w:left="3333"/>
        <w:rPr>
          <w:sz w:val="33"/>
          <w:szCs w:val="33"/>
        </w:rPr>
      </w:pPr>
      <w:r>
        <w:rPr>
          <w:lang w:eastAsia="zh-CN"/>
        </w:rPr>
        <w:drawing>
          <wp:anchor distT="0" distB="0" distL="0" distR="0" simplePos="0" relativeHeight="251672576" behindDoc="0" locked="0" layoutInCell="1" allowOverlap="1">
            <wp:simplePos x="0" y="0"/>
            <wp:positionH relativeFrom="column">
              <wp:posOffset>2106917</wp:posOffset>
            </wp:positionH>
            <wp:positionV relativeFrom="paragraph">
              <wp:posOffset>418405</wp:posOffset>
            </wp:positionV>
            <wp:extent cx="3146768" cy="10477"/>
            <wp:effectExtent l="0" t="0" r="0" b="0"/>
            <wp:wrapNone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xmlns:r="http://schemas.openxmlformats.org/officeDocument/2006/relationships" r:embed="rId77"/>
                    <a:stretch>
                      <a:fillRect/>
                    </a:stretch>
                  </pic:blipFill>
                  <pic:spPr>
                    <a:xfrm>
                      <a:off x="0" y="0"/>
                      <a:ext cx="3146768" cy="104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4"/>
          <w:sz w:val="33"/>
          <w:szCs w:val="33"/>
        </w:rPr>
        <w:t>社保统一数据视</w:t>
      </w:r>
      <w:r>
        <w:rPr>
          <w:spacing w:val="-14"/>
          <w:sz w:val="33"/>
          <w:szCs w:val="33"/>
        </w:rPr>
        <w:t xml:space="preserve"> </w:t>
      </w:r>
      <w:r>
        <w:rPr>
          <w:spacing w:val="-14"/>
          <w:sz w:val="33"/>
          <w:szCs w:val="33"/>
        </w:rPr>
        <w:t>图</w:t>
      </w:r>
    </w:p>
    <w:p w:rsidR="00C07B7E">
      <w:pPr>
        <w:spacing w:line="279" w:lineRule="auto"/>
      </w:pPr>
    </w:p>
    <w:p w:rsidR="00C07B7E">
      <w:pPr>
        <w:pStyle w:val="BodyText"/>
        <w:spacing w:before="107" w:line="542" w:lineRule="auto"/>
        <w:ind w:left="3173"/>
        <w:rPr>
          <w:sz w:val="33"/>
          <w:szCs w:val="33"/>
        </w:rPr>
      </w:pPr>
      <w:r>
        <w:rPr>
          <w:lang w:eastAsia="zh-CN"/>
        </w:rPr>
        <w:drawing>
          <wp:anchor distT="0" distB="0" distL="0" distR="0" simplePos="0" relativeHeight="251671552" behindDoc="0" locked="0" layoutInCell="1" allowOverlap="1">
            <wp:simplePos x="0" y="0"/>
            <wp:positionH relativeFrom="column">
              <wp:posOffset>637245</wp:posOffset>
            </wp:positionH>
            <wp:positionV relativeFrom="paragraph">
              <wp:posOffset>882383</wp:posOffset>
            </wp:positionV>
            <wp:extent cx="4603733" cy="10477"/>
            <wp:effectExtent l="0" t="0" r="0" b="0"/>
            <wp:wrapNone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xmlns:r="http://schemas.openxmlformats.org/officeDocument/2006/relationships" r:embed="rId78"/>
                    <a:stretch>
                      <a:fillRect/>
                    </a:stretch>
                  </pic:blipFill>
                  <pic:spPr>
                    <a:xfrm>
                      <a:off x="0" y="0"/>
                      <a:ext cx="4603733" cy="104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6"/>
          <w:sz w:val="33"/>
          <w:szCs w:val="33"/>
          <w:u w:val="single"/>
        </w:rPr>
        <w:t>社保数据序列化管理</w:t>
      </w:r>
    </w:p>
    <w:p w:rsidR="00C07B7E">
      <w:pPr>
        <w:pStyle w:val="BodyText"/>
        <w:spacing w:before="1" w:line="218" w:lineRule="auto"/>
        <w:ind w:left="2055"/>
        <w:rPr>
          <w:sz w:val="33"/>
          <w:szCs w:val="33"/>
        </w:rPr>
      </w:pPr>
      <w:r>
        <w:rPr>
          <w:spacing w:val="-12"/>
          <w:sz w:val="33"/>
          <w:szCs w:val="33"/>
        </w:rPr>
        <w:t>BDP</w:t>
      </w:r>
      <w:r>
        <w:rPr>
          <w:spacing w:val="-12"/>
          <w:sz w:val="33"/>
          <w:szCs w:val="33"/>
        </w:rPr>
        <w:t>统一分布式存储</w:t>
      </w:r>
    </w:p>
    <w:p w:rsidR="00C07B7E">
      <w:pPr>
        <w:spacing w:line="256" w:lineRule="auto"/>
      </w:pPr>
    </w:p>
    <w:p w:rsidR="00C07B7E">
      <w:pPr>
        <w:spacing w:line="256" w:lineRule="auto"/>
      </w:pPr>
    </w:p>
    <w:p w:rsidR="00C07B7E">
      <w:pPr>
        <w:spacing w:line="256" w:lineRule="auto"/>
      </w:pPr>
    </w:p>
    <w:p w:rsidR="00C07B7E">
      <w:pPr>
        <w:pStyle w:val="BodyText"/>
        <w:spacing w:before="108" w:line="219" w:lineRule="auto"/>
        <w:ind w:left="2713"/>
        <w:rPr>
          <w:sz w:val="33"/>
          <w:szCs w:val="33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33"/>
          <w:szCs w:val="33"/>
        </w:rPr>
        <w:t xml:space="preserve">BDP      </w:t>
      </w:r>
      <w:r>
        <w:rPr>
          <w:spacing w:val="-1"/>
          <w:sz w:val="33"/>
          <w:szCs w:val="33"/>
        </w:rPr>
        <w:t>统一规则转换引擎</w:t>
      </w:r>
    </w:p>
    <w:p w:rsidR="00C07B7E">
      <w:pPr>
        <w:spacing w:before="1"/>
      </w:pPr>
    </w:p>
    <w:p w:rsidR="00C07B7E">
      <w:pPr>
        <w:spacing w:before="1"/>
      </w:pPr>
    </w:p>
    <w:tbl>
      <w:tblPr>
        <w:tblStyle w:val="TableNormal00"/>
        <w:tblW w:w="2080" w:type="dxa"/>
        <w:tblInd w:w="3538" w:type="dxa"/>
        <w:tblBorders>
          <w:top w:val="single" w:sz="4" w:space="0" w:color="000000"/>
          <w:left w:val="single" w:sz="4" w:space="0" w:color="000000"/>
          <w:bottom w:val="single" w:sz="2" w:space="0" w:color="000000"/>
          <w:right w:val="single" w:sz="4" w:space="0" w:color="000000"/>
        </w:tblBorders>
        <w:tblLayout w:type="fixed"/>
        <w:tblLook w:val="04A0"/>
      </w:tblPr>
      <w:tblGrid>
        <w:gridCol w:w="2080"/>
      </w:tblGrid>
      <w:tr>
        <w:tblPrEx>
          <w:tblW w:w="2080" w:type="dxa"/>
          <w:tblInd w:w="3538" w:type="dxa"/>
          <w:tblBorders>
            <w:top w:val="single" w:sz="4" w:space="0" w:color="000000"/>
            <w:left w:val="single" w:sz="4" w:space="0" w:color="000000"/>
            <w:bottom w:val="single" w:sz="2" w:space="0" w:color="000000"/>
            <w:right w:val="single" w:sz="4" w:space="0" w:color="000000"/>
          </w:tblBorders>
          <w:tblLayout w:type="fixed"/>
          <w:tblLook w:val="04A0"/>
        </w:tblPrEx>
        <w:trPr>
          <w:trHeight w:val="434"/>
        </w:trPr>
        <w:tc>
          <w:tcPr>
            <w:tcW w:w="2080" w:type="dxa"/>
          </w:tcPr>
          <w:p w:rsidR="00C07B7E">
            <w:pPr>
              <w:spacing w:before="56" w:line="242" w:lineRule="auto"/>
              <w:ind w:left="1119" w:right="337" w:hanging="817"/>
              <w:rPr>
                <w:rFonts w:ascii="SimSun" w:eastAsia="SimSun" w:hAnsi="SimSun" w:cs="SimSun"/>
                <w:sz w:val="10"/>
                <w:szCs w:val="10"/>
              </w:rPr>
            </w:pPr>
            <w:r>
              <w:rPr>
                <w:rFonts w:ascii="SimSun" w:eastAsia="SimSun" w:hAnsi="SimSun" w:cs="SimSun"/>
                <w:b/>
                <w:bCs/>
                <w:spacing w:val="-2"/>
                <w:sz w:val="18"/>
                <w:szCs w:val="18"/>
              </w:rPr>
              <w:t>8DP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流式数据同步</w:t>
            </w:r>
            <w:r>
              <w:rPr>
                <w:rFonts w:ascii="SimSun" w:eastAsia="SimSun" w:hAnsi="SimSun" w:cs="SimSun"/>
                <w:sz w:val="10"/>
                <w:szCs w:val="10"/>
              </w:rPr>
              <w:t>*</w:t>
            </w:r>
          </w:p>
        </w:tc>
      </w:tr>
    </w:tbl>
    <w:p w:rsidR="00C07B7E">
      <w:pPr>
        <w:spacing w:before="218"/>
      </w:pPr>
    </w:p>
    <w:tbl>
      <w:tblPr>
        <w:tblStyle w:val="TableNormal00"/>
        <w:tblW w:w="7259" w:type="dxa"/>
        <w:tblInd w:w="9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2082"/>
        <w:gridCol w:w="2541"/>
        <w:gridCol w:w="2636"/>
      </w:tblGrid>
      <w:tr>
        <w:tblPrEx>
          <w:tblW w:w="7259" w:type="dxa"/>
          <w:tblInd w:w="988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Look w:val="04A0"/>
        </w:tblPrEx>
        <w:trPr>
          <w:trHeight w:val="458"/>
        </w:trPr>
        <w:tc>
          <w:tcPr>
            <w:tcW w:w="2082" w:type="dxa"/>
            <w:tcBorders>
              <w:bottom w:val="nil"/>
            </w:tcBorders>
          </w:tcPr>
          <w:p w:rsidR="00C07B7E">
            <w:pPr>
              <w:spacing w:before="216" w:line="219" w:lineRule="auto"/>
              <w:ind w:left="59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省级社保庫</w:t>
            </w:r>
          </w:p>
        </w:tc>
        <w:tc>
          <w:tcPr>
            <w:tcW w:w="2541" w:type="dxa"/>
            <w:tcBorders>
              <w:bottom w:val="nil"/>
              <w:right w:val="nil"/>
            </w:tcBorders>
          </w:tcPr>
          <w:p w:rsidR="00C07B7E">
            <w:pPr>
              <w:spacing w:before="217" w:line="219" w:lineRule="auto"/>
              <w:ind w:left="105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省级社保库</w:t>
            </w:r>
          </w:p>
        </w:tc>
        <w:tc>
          <w:tcPr>
            <w:tcW w:w="2636" w:type="dxa"/>
            <w:tcBorders>
              <w:top w:val="nil"/>
              <w:left w:val="nil"/>
              <w:bottom w:val="nil"/>
            </w:tcBorders>
          </w:tcPr>
          <w:p w:rsidR="00C07B7E">
            <w:pPr>
              <w:spacing w:before="216" w:line="219" w:lineRule="auto"/>
              <w:ind w:left="117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省级社保庫</w:t>
            </w:r>
          </w:p>
        </w:tc>
      </w:tr>
    </w:tbl>
    <w:p w:rsidR="00C07B7E">
      <w:pPr>
        <w:spacing w:line="14" w:lineRule="auto"/>
        <w:rPr>
          <w:sz w:val="2"/>
        </w:rPr>
      </w:pPr>
    </w:p>
    <w:p w:rsidR="00C07B7E">
      <w:pPr>
        <w:spacing w:line="14" w:lineRule="auto"/>
        <w:rPr>
          <w:sz w:val="2"/>
          <w:szCs w:val="2"/>
        </w:rPr>
        <w:sectPr>
          <w:headerReference w:type="even" r:id="rId79"/>
          <w:headerReference w:type="default" r:id="rId80"/>
          <w:footerReference w:type="even" r:id="rId81"/>
          <w:footerReference w:type="default" r:id="rId82"/>
          <w:headerReference w:type="first" r:id="rId83"/>
          <w:footerReference w:type="first" r:id="rId84"/>
          <w:type w:val="continuous"/>
          <w:pgSz w:w="11910" w:h="16840"/>
          <w:pgMar w:top="400" w:right="1786" w:bottom="0" w:left="1786" w:header="0" w:footer="0" w:gutter="0"/>
          <w:pgNumType w:start="12"/>
          <w:cols w:space="720" w:equalWidth="0">
            <w:col w:w="8337" w:space="0"/>
          </w:cols>
        </w:sectPr>
      </w:pPr>
    </w:p>
    <w:p w:rsidR="00C07B7E">
      <w:pPr>
        <w:spacing w:line="304" w:lineRule="auto"/>
      </w:pPr>
    </w:p>
    <w:p w:rsidR="00C07B7E">
      <w:pPr>
        <w:spacing w:line="305" w:lineRule="auto"/>
      </w:pPr>
    </w:p>
    <w:p w:rsidR="00C07B7E">
      <w:pPr>
        <w:spacing w:line="305" w:lineRule="auto"/>
      </w:pPr>
    </w:p>
    <w:p w:rsidR="00C07B7E">
      <w:pPr>
        <w:pStyle w:val="BodyText"/>
        <w:spacing w:before="120" w:line="219" w:lineRule="auto"/>
        <w:rPr>
          <w:sz w:val="37"/>
          <w:szCs w:val="37"/>
        </w:rPr>
      </w:pPr>
      <w:r>
        <w:rPr>
          <w:b/>
          <w:bCs/>
          <w:spacing w:val="-7"/>
          <w:sz w:val="37"/>
          <w:szCs w:val="37"/>
        </w:rPr>
        <w:t>架构技术实现</w:t>
      </w:r>
    </w:p>
    <w:p w:rsidR="00C07B7E">
      <w:pPr>
        <w:spacing w:line="241" w:lineRule="auto"/>
      </w:pPr>
    </w:p>
    <w:p w:rsidR="00C07B7E">
      <w:pPr>
        <w:spacing w:line="241" w:lineRule="auto"/>
      </w:pPr>
    </w:p>
    <w:p w:rsidR="00C07B7E">
      <w:pPr>
        <w:spacing w:line="241" w:lineRule="auto"/>
      </w:pPr>
    </w:p>
    <w:p w:rsidR="00C07B7E">
      <w:pPr>
        <w:spacing w:line="242" w:lineRule="auto"/>
      </w:pPr>
    </w:p>
    <w:p w:rsidR="00C07B7E">
      <w:pPr>
        <w:spacing w:line="242" w:lineRule="auto"/>
      </w:pPr>
    </w:p>
    <w:p w:rsidR="00C07B7E">
      <w:pPr>
        <w:spacing w:line="242" w:lineRule="auto"/>
      </w:pPr>
    </w:p>
    <w:p w:rsidR="00C07B7E">
      <w:pPr>
        <w:pStyle w:val="BodyText"/>
        <w:spacing w:before="72" w:line="219" w:lineRule="auto"/>
        <w:ind w:left="5064"/>
        <w:rPr>
          <w:sz w:val="22"/>
          <w:szCs w:val="22"/>
        </w:rPr>
      </w:pPr>
      <w:r>
        <w:rPr>
          <w:lang w:eastAsia="zh-CN"/>
        </w:rPr>
        <w:drawing>
          <wp:anchor distT="0" distB="0" distL="0" distR="0" simplePos="0" relativeHeight="251673600" behindDoc="1" locked="0" layoutInCell="1" allowOverlap="1">
            <wp:simplePos x="0" y="0"/>
            <wp:positionH relativeFrom="column">
              <wp:posOffset>104562</wp:posOffset>
            </wp:positionH>
            <wp:positionV relativeFrom="paragraph">
              <wp:posOffset>14770</wp:posOffset>
            </wp:positionV>
            <wp:extent cx="5530863" cy="3346499"/>
            <wp:effectExtent l="0" t="0" r="0" b="0"/>
            <wp:wrapNone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xmlns:r="http://schemas.openxmlformats.org/officeDocument/2006/relationships" r:embed="rId85"/>
                    <a:stretch>
                      <a:fillRect/>
                    </a:stretch>
                  </pic:blipFill>
                  <pic:spPr>
                    <a:xfrm>
                      <a:off x="0" y="0"/>
                      <a:ext cx="5530863" cy="33464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1"/>
          <w:sz w:val="22"/>
          <w:szCs w:val="22"/>
        </w:rPr>
        <w:t>数据实时，服务</w:t>
      </w:r>
    </w:p>
    <w:p w:rsidR="00C07B7E">
      <w:pPr>
        <w:spacing w:before="98"/>
      </w:pPr>
    </w:p>
    <w:p w:rsidR="00C07B7E">
      <w:pPr>
        <w:sectPr>
          <w:headerReference w:type="even" r:id="rId86"/>
          <w:headerReference w:type="default" r:id="rId87"/>
          <w:footerReference w:type="even" r:id="rId88"/>
          <w:footerReference w:type="default" r:id="rId89"/>
          <w:headerReference w:type="first" r:id="rId90"/>
          <w:footerReference w:type="first" r:id="rId91"/>
          <w:pgSz w:w="11910" w:h="16840"/>
          <w:pgMar w:top="400" w:right="1360" w:bottom="0" w:left="1675" w:header="0" w:footer="0" w:gutter="0"/>
          <w:pgNumType w:start="13"/>
          <w:cols w:space="720" w:equalWidth="0">
            <w:col w:w="8875" w:space="0"/>
          </w:cols>
        </w:sectPr>
      </w:pPr>
    </w:p>
    <w:p w:rsidR="00C07B7E">
      <w:pPr>
        <w:pStyle w:val="BodyText"/>
        <w:spacing w:before="60" w:line="219" w:lineRule="auto"/>
        <w:ind w:left="204"/>
        <w:rPr>
          <w:sz w:val="26"/>
          <w:szCs w:val="26"/>
        </w:rPr>
      </w:pPr>
      <w:r>
        <w:rPr>
          <w:spacing w:val="5"/>
          <w:sz w:val="26"/>
          <w:szCs w:val="26"/>
        </w:rPr>
        <w:t>综合数据统一视图</w:t>
      </w:r>
    </w:p>
    <w:p w:rsidR="00C07B7E">
      <w:pPr>
        <w:spacing w:line="280" w:lineRule="auto"/>
      </w:pPr>
    </w:p>
    <w:p w:rsidR="00C07B7E">
      <w:pPr>
        <w:spacing w:line="280" w:lineRule="auto"/>
      </w:pPr>
    </w:p>
    <w:p w:rsidR="00C07B7E">
      <w:pPr>
        <w:spacing w:line="280" w:lineRule="auto"/>
      </w:pPr>
    </w:p>
    <w:p w:rsidR="00C07B7E">
      <w:pPr>
        <w:spacing w:line="281" w:lineRule="auto"/>
      </w:pPr>
    </w:p>
    <w:p w:rsidR="00C07B7E">
      <w:pPr>
        <w:pStyle w:val="BodyText"/>
        <w:spacing w:before="71" w:line="302" w:lineRule="exact"/>
        <w:ind w:left="524"/>
        <w:rPr>
          <w:sz w:val="22"/>
          <w:szCs w:val="22"/>
        </w:rPr>
      </w:pPr>
      <w:r>
        <w:rPr>
          <w:spacing w:val="50"/>
          <w:position w:val="5"/>
          <w:sz w:val="22"/>
          <w:szCs w:val="22"/>
        </w:rPr>
        <w:t>社保综合信息</w:t>
      </w:r>
    </w:p>
    <w:p w:rsidR="00C07B7E">
      <w:pPr>
        <w:pStyle w:val="BodyText"/>
        <w:spacing w:line="184" w:lineRule="auto"/>
        <w:ind w:left="394"/>
        <w:rPr>
          <w:sz w:val="26"/>
          <w:szCs w:val="26"/>
        </w:rPr>
      </w:pPr>
      <w:r>
        <w:rPr>
          <w:spacing w:val="6"/>
          <w:sz w:val="26"/>
          <w:szCs w:val="26"/>
        </w:rPr>
        <w:t>序列化对象存管</w:t>
      </w:r>
    </w:p>
    <w:p w:rsidR="00C07B7E">
      <w:pPr>
        <w:spacing w:line="14" w:lineRule="auto"/>
        <w:rPr>
          <w:sz w:val="2"/>
        </w:rPr>
      </w:pPr>
      <w:r>
        <w:rPr>
          <w:rFonts w:eastAsia="Arial"/>
          <w:sz w:val="2"/>
          <w:szCs w:val="2"/>
        </w:rPr>
        <w:br w:type="column"/>
      </w:r>
    </w:p>
    <w:p w:rsidR="00C07B7E">
      <w:pPr>
        <w:spacing w:line="261" w:lineRule="auto"/>
      </w:pPr>
    </w:p>
    <w:p w:rsidR="00C07B7E">
      <w:pPr>
        <w:spacing w:line="262" w:lineRule="auto"/>
      </w:pPr>
    </w:p>
    <w:p w:rsidR="00C07B7E">
      <w:pPr>
        <w:spacing w:line="262" w:lineRule="auto"/>
      </w:pPr>
    </w:p>
    <w:p w:rsidR="00C07B7E">
      <w:pPr>
        <w:pStyle w:val="BodyText"/>
        <w:spacing w:before="98" w:line="221" w:lineRule="auto"/>
        <w:rPr>
          <w:sz w:val="30"/>
          <w:szCs w:val="30"/>
        </w:rPr>
      </w:pPr>
      <w:r>
        <w:rPr>
          <w:rFonts w:ascii="Times New Roman" w:eastAsia="Times New Roman" w:hAnsi="Times New Roman" w:cs="Times New Roman"/>
          <w:b/>
          <w:bCs/>
          <w:spacing w:val="-4"/>
          <w:sz w:val="30"/>
          <w:szCs w:val="30"/>
        </w:rPr>
        <w:t>BDP</w:t>
      </w:r>
      <w:r>
        <w:rPr>
          <w:b/>
          <w:bCs/>
          <w:spacing w:val="-4"/>
          <w:sz w:val="30"/>
          <w:szCs w:val="30"/>
        </w:rPr>
        <w:t>平备</w:t>
      </w:r>
    </w:p>
    <w:p w:rsidR="00C07B7E">
      <w:pPr>
        <w:spacing w:line="386" w:lineRule="auto"/>
      </w:pPr>
    </w:p>
    <w:p w:rsidR="00C07B7E">
      <w:pPr>
        <w:pStyle w:val="BodyText"/>
        <w:spacing w:before="72" w:line="219" w:lineRule="auto"/>
        <w:ind w:left="2389"/>
        <w:rPr>
          <w:sz w:val="22"/>
          <w:szCs w:val="22"/>
        </w:rPr>
      </w:pPr>
      <w:r>
        <w:rPr>
          <w:spacing w:val="12"/>
          <w:sz w:val="22"/>
          <w:szCs w:val="22"/>
        </w:rPr>
        <w:t>数据清洗</w:t>
      </w:r>
    </w:p>
    <w:p w:rsidR="00C07B7E">
      <w:pPr>
        <w:spacing w:line="14" w:lineRule="auto"/>
        <w:rPr>
          <w:sz w:val="2"/>
        </w:rPr>
      </w:pPr>
      <w:r>
        <w:rPr>
          <w:rFonts w:eastAsia="Arial"/>
          <w:sz w:val="2"/>
          <w:szCs w:val="2"/>
        </w:rPr>
        <w:br w:type="column"/>
      </w:r>
    </w:p>
    <w:p w:rsidR="00C07B7E">
      <w:pPr>
        <w:spacing w:line="257" w:lineRule="auto"/>
      </w:pPr>
    </w:p>
    <w:p w:rsidR="00C07B7E">
      <w:pPr>
        <w:spacing w:line="257" w:lineRule="auto"/>
      </w:pPr>
    </w:p>
    <w:p w:rsidR="00C07B7E">
      <w:pPr>
        <w:spacing w:line="257" w:lineRule="auto"/>
      </w:pPr>
    </w:p>
    <w:p w:rsidR="00C07B7E">
      <w:pPr>
        <w:spacing w:line="258" w:lineRule="auto"/>
      </w:pPr>
    </w:p>
    <w:p w:rsidR="00C07B7E">
      <w:pPr>
        <w:pStyle w:val="BodyText"/>
        <w:spacing w:before="72" w:line="219" w:lineRule="auto"/>
        <w:rPr>
          <w:sz w:val="22"/>
          <w:szCs w:val="22"/>
        </w:rPr>
      </w:pPr>
      <w:r>
        <w:rPr>
          <w:spacing w:val="-20"/>
          <w:sz w:val="22"/>
          <w:szCs w:val="22"/>
        </w:rPr>
        <w:t>历史数据导入</w:t>
      </w:r>
    </w:p>
    <w:p w:rsidR="00C07B7E">
      <w:pPr>
        <w:spacing w:line="219" w:lineRule="auto"/>
        <w:rPr>
          <w:sz w:val="22"/>
          <w:szCs w:val="22"/>
        </w:rPr>
        <w:sectPr>
          <w:headerReference w:type="even" r:id="rId92"/>
          <w:headerReference w:type="default" r:id="rId93"/>
          <w:footerReference w:type="even" r:id="rId94"/>
          <w:footerReference w:type="default" r:id="rId95"/>
          <w:headerReference w:type="first" r:id="rId96"/>
          <w:footerReference w:type="first" r:id="rId97"/>
          <w:type w:val="continuous"/>
          <w:pgSz w:w="11910" w:h="16840"/>
          <w:pgMar w:top="400" w:right="1360" w:bottom="0" w:left="1675" w:header="0" w:footer="0" w:gutter="0"/>
          <w:pgNumType w:start="14"/>
          <w:cols w:num="3" w:space="720" w:equalWidth="0">
            <w:col w:w="3495" w:space="100"/>
            <w:col w:w="3560" w:space="100"/>
            <w:col w:w="1620" w:space="0"/>
          </w:cols>
        </w:sectPr>
      </w:pPr>
    </w:p>
    <w:p w:rsidR="00C07B7E">
      <w:pPr>
        <w:spacing w:before="5"/>
      </w:pPr>
    </w:p>
    <w:p w:rsidR="00C07B7E">
      <w:pPr>
        <w:spacing w:before="5"/>
      </w:pPr>
    </w:p>
    <w:p w:rsidR="00C07B7E">
      <w:pPr>
        <w:spacing w:before="5"/>
      </w:pPr>
    </w:p>
    <w:p w:rsidR="00C07B7E">
      <w:pPr>
        <w:spacing w:before="4"/>
      </w:pPr>
    </w:p>
    <w:p w:rsidR="00C07B7E">
      <w:pPr>
        <w:sectPr>
          <w:headerReference w:type="even" r:id="rId98"/>
          <w:headerReference w:type="default" r:id="rId99"/>
          <w:footerReference w:type="even" r:id="rId100"/>
          <w:footerReference w:type="default" r:id="rId101"/>
          <w:headerReference w:type="first" r:id="rId102"/>
          <w:footerReference w:type="first" r:id="rId103"/>
          <w:type w:val="continuous"/>
          <w:pgSz w:w="11910" w:h="16840"/>
          <w:pgMar w:top="400" w:right="1360" w:bottom="0" w:left="1675" w:header="0" w:footer="0" w:gutter="0"/>
          <w:pgNumType w:start="15"/>
          <w:cols w:space="720" w:equalWidth="0">
            <w:col w:w="8875" w:space="0"/>
          </w:cols>
        </w:sectPr>
      </w:pPr>
    </w:p>
    <w:p w:rsidR="00C07B7E">
      <w:pPr>
        <w:pStyle w:val="BodyText"/>
        <w:spacing w:before="165" w:line="239" w:lineRule="auto"/>
        <w:ind w:left="1104"/>
        <w:rPr>
          <w:sz w:val="7"/>
          <w:szCs w:val="7"/>
        </w:rPr>
      </w:pPr>
      <w:r>
        <w:rPr>
          <w:sz w:val="7"/>
          <w:szCs w:val="7"/>
        </w:rPr>
        <w:t>■</w:t>
      </w:r>
    </w:p>
    <w:p w:rsidR="00C07B7E">
      <w:pPr>
        <w:spacing w:line="345" w:lineRule="auto"/>
      </w:pPr>
    </w:p>
    <w:p w:rsidR="00C07B7E">
      <w:pPr>
        <w:pStyle w:val="BodyText"/>
        <w:spacing w:before="72" w:line="219" w:lineRule="auto"/>
        <w:ind w:left="1654"/>
        <w:rPr>
          <w:sz w:val="22"/>
          <w:szCs w:val="22"/>
        </w:rPr>
      </w:pPr>
      <w:r>
        <w:rPr>
          <w:spacing w:val="12"/>
          <w:sz w:val="22"/>
          <w:szCs w:val="22"/>
        </w:rPr>
        <w:t>数据清</w:t>
      </w:r>
      <w:r>
        <w:rPr>
          <w:color w:val="1288B4"/>
          <w:spacing w:val="12"/>
          <w:sz w:val="22"/>
          <w:szCs w:val="22"/>
        </w:rPr>
        <w:t>洗</w:t>
      </w:r>
    </w:p>
    <w:p w:rsidR="00C07B7E">
      <w:pPr>
        <w:spacing w:line="14" w:lineRule="auto"/>
        <w:rPr>
          <w:sz w:val="2"/>
        </w:rPr>
      </w:pPr>
      <w:r>
        <w:rPr>
          <w:rFonts w:eastAsia="Arial"/>
          <w:sz w:val="2"/>
          <w:szCs w:val="2"/>
        </w:rPr>
        <w:br w:type="column"/>
      </w:r>
    </w:p>
    <w:p w:rsidR="00C07B7E">
      <w:pPr>
        <w:pStyle w:val="BodyText"/>
        <w:spacing w:before="71" w:line="219" w:lineRule="auto"/>
        <w:ind w:left="60"/>
        <w:rPr>
          <w:sz w:val="22"/>
          <w:szCs w:val="22"/>
        </w:rPr>
      </w:pPr>
      <w:r>
        <w:rPr>
          <w:spacing w:val="-3"/>
          <w:sz w:val="22"/>
          <w:szCs w:val="22"/>
        </w:rPr>
        <w:t>数简</w:t>
      </w:r>
    </w:p>
    <w:p w:rsidR="00C07B7E">
      <w:pPr>
        <w:spacing w:line="477" w:lineRule="auto"/>
      </w:pPr>
    </w:p>
    <w:p w:rsidR="00C07B7E">
      <w:pPr>
        <w:pStyle w:val="BodyText"/>
        <w:spacing w:before="85" w:line="218" w:lineRule="auto"/>
        <w:ind w:left="169"/>
        <w:rPr>
          <w:sz w:val="26"/>
          <w:szCs w:val="26"/>
        </w:rPr>
      </w:pPr>
      <w:r>
        <w:rPr>
          <w:spacing w:val="-2"/>
          <w:sz w:val="26"/>
          <w:szCs w:val="26"/>
        </w:rPr>
        <w:t>BDP</w:t>
      </w:r>
    </w:p>
    <w:p w:rsidR="00C07B7E">
      <w:pPr>
        <w:pStyle w:val="BodyText"/>
        <w:spacing w:before="1" w:line="184" w:lineRule="auto"/>
        <w:ind w:left="169"/>
        <w:rPr>
          <w:sz w:val="26"/>
          <w:szCs w:val="26"/>
        </w:rPr>
      </w:pPr>
      <w:r>
        <w:rPr>
          <w:sz w:val="26"/>
          <w:szCs w:val="26"/>
        </w:rPr>
        <w:t>步</w:t>
      </w:r>
    </w:p>
    <w:p w:rsidR="00C07B7E">
      <w:pPr>
        <w:spacing w:line="14" w:lineRule="auto"/>
        <w:rPr>
          <w:sz w:val="2"/>
        </w:rPr>
      </w:pPr>
      <w:r>
        <w:rPr>
          <w:rFonts w:eastAsia="Arial"/>
          <w:sz w:val="2"/>
          <w:szCs w:val="2"/>
        </w:rPr>
        <w:br w:type="column"/>
      </w:r>
    </w:p>
    <w:p w:rsidR="00C07B7E">
      <w:pPr>
        <w:pStyle w:val="BodyText"/>
        <w:spacing w:before="42" w:line="185" w:lineRule="auto"/>
        <w:ind w:left="529"/>
        <w:rPr>
          <w:sz w:val="22"/>
          <w:szCs w:val="22"/>
        </w:rPr>
      </w:pPr>
      <w:r>
        <w:rPr>
          <w:spacing w:val="-10"/>
          <w:sz w:val="22"/>
          <w:szCs w:val="22"/>
        </w:rPr>
        <w:t>实肘故矣</w:t>
      </w:r>
    </w:p>
    <w:p w:rsidR="00C07B7E">
      <w:pPr>
        <w:pStyle w:val="BodyText"/>
        <w:spacing w:line="218" w:lineRule="auto"/>
        <w:ind w:left="540"/>
        <w:rPr>
          <w:sz w:val="22"/>
          <w:szCs w:val="22"/>
        </w:rPr>
      </w:pPr>
      <w:r>
        <w:rPr>
          <w:spacing w:val="-16"/>
          <w:sz w:val="22"/>
          <w:szCs w:val="22"/>
        </w:rPr>
        <w:t>采集系统</w:t>
      </w:r>
    </w:p>
    <w:p w:rsidR="00C07B7E">
      <w:pPr>
        <w:spacing w:line="246" w:lineRule="auto"/>
      </w:pPr>
    </w:p>
    <w:p w:rsidR="00C07B7E">
      <w:pPr>
        <w:pStyle w:val="BodyText"/>
        <w:spacing w:before="85" w:line="219" w:lineRule="auto"/>
        <w:rPr>
          <w:sz w:val="26"/>
          <w:szCs w:val="26"/>
        </w:rPr>
      </w:pPr>
      <w:r>
        <w:rPr>
          <w:spacing w:val="11"/>
          <w:sz w:val="26"/>
          <w:szCs w:val="26"/>
        </w:rPr>
        <w:t>数据同</w:t>
      </w:r>
    </w:p>
    <w:p w:rsidR="00C07B7E">
      <w:pPr>
        <w:spacing w:line="14" w:lineRule="auto"/>
        <w:rPr>
          <w:sz w:val="2"/>
        </w:rPr>
      </w:pPr>
      <w:r>
        <w:rPr>
          <w:rFonts w:eastAsia="Arial"/>
          <w:sz w:val="2"/>
          <w:szCs w:val="2"/>
        </w:rPr>
        <w:br w:type="column"/>
      </w:r>
    </w:p>
    <w:p w:rsidR="00C07B7E">
      <w:pPr>
        <w:pStyle w:val="BodyText"/>
        <w:spacing w:before="143" w:line="226" w:lineRule="auto"/>
        <w:ind w:left="1260"/>
        <w:rPr>
          <w:sz w:val="22"/>
          <w:szCs w:val="22"/>
        </w:rPr>
      </w:pPr>
      <w:r>
        <w:rPr>
          <w:spacing w:val="-17"/>
          <w:sz w:val="22"/>
          <w:szCs w:val="22"/>
        </w:rPr>
        <w:t>实时业</w:t>
      </w:r>
    </w:p>
    <w:p w:rsidR="00C07B7E">
      <w:pPr>
        <w:pStyle w:val="BodyText"/>
        <w:spacing w:before="1" w:line="219" w:lineRule="auto"/>
        <w:ind w:left="1360"/>
        <w:rPr>
          <w:sz w:val="22"/>
          <w:szCs w:val="22"/>
        </w:rPr>
      </w:pPr>
      <w:r>
        <w:rPr>
          <w:spacing w:val="-12"/>
          <w:sz w:val="22"/>
          <w:szCs w:val="22"/>
        </w:rPr>
        <w:t>务库</w:t>
      </w:r>
    </w:p>
    <w:p w:rsidR="00C07B7E">
      <w:pPr>
        <w:spacing w:before="17" w:line="222" w:lineRule="auto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spacing w:val="-8"/>
          <w:sz w:val="22"/>
          <w:szCs w:val="22"/>
        </w:rPr>
        <w:t>实时</w:t>
      </w:r>
    </w:p>
    <w:p w:rsidR="00C07B7E">
      <w:pPr>
        <w:spacing w:line="222" w:lineRule="auto"/>
        <w:rPr>
          <w:rFonts w:ascii="SimHei" w:eastAsia="SimHei" w:hAnsi="SimHei" w:cs="SimHei"/>
          <w:sz w:val="22"/>
          <w:szCs w:val="22"/>
        </w:rPr>
        <w:sectPr>
          <w:headerReference w:type="even" r:id="rId104"/>
          <w:headerReference w:type="default" r:id="rId105"/>
          <w:footerReference w:type="even" r:id="rId106"/>
          <w:footerReference w:type="default" r:id="rId107"/>
          <w:headerReference w:type="first" r:id="rId108"/>
          <w:footerReference w:type="first" r:id="rId109"/>
          <w:type w:val="continuous"/>
          <w:pgSz w:w="11910" w:h="16840"/>
          <w:pgMar w:top="400" w:right="1360" w:bottom="0" w:left="1675" w:header="0" w:footer="0" w:gutter="0"/>
          <w:pgNumType w:start="16"/>
          <w:cols w:num="4" w:space="720" w:equalWidth="0">
            <w:col w:w="3095" w:space="100"/>
            <w:col w:w="720" w:space="0"/>
            <w:col w:w="2091" w:space="100"/>
            <w:col w:w="2771" w:space="0"/>
          </w:cols>
        </w:sectPr>
      </w:pPr>
    </w:p>
    <w:p w:rsidR="00C07B7E">
      <w:pPr>
        <w:spacing w:line="242" w:lineRule="auto"/>
      </w:pPr>
    </w:p>
    <w:p w:rsidR="00C07B7E">
      <w:pPr>
        <w:spacing w:line="242" w:lineRule="auto"/>
      </w:pPr>
    </w:p>
    <w:p w:rsidR="00C07B7E">
      <w:pPr>
        <w:spacing w:line="242" w:lineRule="auto"/>
      </w:pPr>
    </w:p>
    <w:p w:rsidR="00C07B7E">
      <w:pPr>
        <w:spacing w:line="243" w:lineRule="auto"/>
      </w:pPr>
    </w:p>
    <w:p w:rsidR="00C07B7E">
      <w:pPr>
        <w:pStyle w:val="BodyText"/>
        <w:spacing w:before="120" w:line="219" w:lineRule="auto"/>
        <w:ind w:left="109"/>
        <w:rPr>
          <w:sz w:val="37"/>
          <w:szCs w:val="37"/>
        </w:rPr>
      </w:pPr>
      <w:r>
        <w:rPr>
          <w:spacing w:val="6"/>
          <w:sz w:val="37"/>
          <w:szCs w:val="37"/>
        </w:rPr>
        <w:t>平台架构部署示意</w:t>
      </w:r>
    </w:p>
    <w:p w:rsidR="00C07B7E">
      <w:pPr>
        <w:spacing w:line="285" w:lineRule="auto"/>
      </w:pPr>
    </w:p>
    <w:p w:rsidR="00C07B7E">
      <w:pPr>
        <w:spacing w:before="81" w:line="185" w:lineRule="auto"/>
        <w:ind w:left="3329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>Bl</w:t>
      </w:r>
    </w:p>
    <w:p w:rsidR="00C07B7E">
      <w:pPr>
        <w:spacing w:before="67" w:line="185" w:lineRule="auto"/>
        <w:ind w:left="99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Portal</w:t>
      </w:r>
    </w:p>
    <w:p w:rsidR="00C07B7E">
      <w:pPr>
        <w:spacing w:line="279" w:lineRule="auto"/>
      </w:pPr>
    </w:p>
    <w:p w:rsidR="00C07B7E">
      <w:pPr>
        <w:spacing w:before="80" w:line="188" w:lineRule="auto"/>
        <w:ind w:left="2329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Secondary</w:t>
      </w:r>
    </w:p>
    <w:p w:rsidR="00C07B7E">
      <w:pPr>
        <w:spacing w:before="38" w:line="185" w:lineRule="auto"/>
        <w:ind w:left="659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pacing w:val="-10"/>
          <w:sz w:val="28"/>
          <w:szCs w:val="28"/>
        </w:rPr>
        <w:t>Webserver</w:t>
      </w:r>
    </w:p>
    <w:p w:rsidR="00C07B7E">
      <w:pPr>
        <w:spacing w:before="231" w:line="166" w:lineRule="auto"/>
        <w:ind w:left="619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NameNode NameNode</w:t>
      </w:r>
    </w:p>
    <w:p w:rsidR="00C07B7E">
      <w:pPr>
        <w:spacing w:line="5200" w:lineRule="exact"/>
      </w:pPr>
      <w:r>
        <w:rPr>
          <w:position w:val="-104"/>
          <w:lang w:eastAsia="zh-CN"/>
        </w:rPr>
        <w:drawing>
          <wp:inline distT="0" distB="0" distL="0" distR="0">
            <wp:extent cx="5054555" cy="3302432"/>
            <wp:effectExtent l="0" t="0" r="0" b="0"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xmlns:r="http://schemas.openxmlformats.org/officeDocument/2006/relationships" r:embed="rId110"/>
                    <a:stretch>
                      <a:fillRect/>
                    </a:stretch>
                  </pic:blipFill>
                  <pic:spPr>
                    <a:xfrm>
                      <a:off x="0" y="0"/>
                      <a:ext cx="5054555" cy="33024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07B7E">
      <w:pPr>
        <w:pStyle w:val="BodyText"/>
        <w:spacing w:line="213" w:lineRule="auto"/>
        <w:ind w:left="919"/>
        <w:rPr>
          <w:sz w:val="28"/>
          <w:szCs w:val="28"/>
        </w:rPr>
      </w:pPr>
      <w:r>
        <w:rPr>
          <w:spacing w:val="-13"/>
          <w:sz w:val="28"/>
          <w:szCs w:val="28"/>
        </w:rPr>
        <w:t>各省社保数据库</w:t>
      </w:r>
    </w:p>
    <w:p w:rsidR="00C07B7E">
      <w:pPr>
        <w:spacing w:line="213" w:lineRule="auto"/>
        <w:rPr>
          <w:sz w:val="28"/>
          <w:szCs w:val="28"/>
        </w:rPr>
        <w:sectPr>
          <w:headerReference w:type="even" r:id="rId111"/>
          <w:headerReference w:type="default" r:id="rId112"/>
          <w:footerReference w:type="even" r:id="rId113"/>
          <w:footerReference w:type="default" r:id="rId114"/>
          <w:headerReference w:type="first" r:id="rId115"/>
          <w:footerReference w:type="first" r:id="rId116"/>
          <w:pgSz w:w="11910" w:h="16840"/>
          <w:pgMar w:top="400" w:right="1786" w:bottom="0" w:left="1450" w:header="0" w:footer="0" w:gutter="0"/>
          <w:pgNumType w:start="17"/>
          <w:cols w:space="720"/>
        </w:sectPr>
      </w:pPr>
    </w:p>
    <w:p w:rsidR="00C07B7E">
      <w:pPr>
        <w:spacing w:line="259" w:lineRule="auto"/>
      </w:pPr>
      <w:r>
        <w:rPr>
          <w:lang w:eastAsia="zh-CN"/>
        </w:rPr>
        <w:drawing>
          <wp:anchor distT="0" distB="0" distL="0" distR="0" simplePos="0" relativeHeight="251674624" behindDoc="1" locked="0" layoutInCell="0" allowOverlap="1">
            <wp:simplePos x="0" y="0"/>
            <wp:positionH relativeFrom="page">
              <wp:posOffset>3600446</wp:posOffset>
            </wp:positionH>
            <wp:positionV relativeFrom="page">
              <wp:posOffset>5213333</wp:posOffset>
            </wp:positionV>
            <wp:extent cx="1187443" cy="6350"/>
            <wp:effectExtent l="0" t="0" r="0" b="0"/>
            <wp:wrapNone/>
            <wp:docPr id="28" name="IM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 28"/>
                    <pic:cNvPicPr/>
                  </pic:nvPicPr>
                  <pic:blipFill>
                    <a:blip xmlns:r="http://schemas.openxmlformats.org/officeDocument/2006/relationships" r:embed="rId117"/>
                    <a:stretch>
                      <a:fillRect/>
                    </a:stretch>
                  </pic:blipFill>
                  <pic:spPr>
                    <a:xfrm>
                      <a:off x="0" y="0"/>
                      <a:ext cx="1187443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35" type="#_x0000_t202" style="width:14.65pt;height:136.05pt;margin-top:180.3pt;margin-left:84.1pt;mso-position-horizontal-relative:page;mso-position-vertical-relative:page;position:absolute;z-index:251675648" o:allowincell="f" filled="f" stroked="f">
            <v:textbox style="layout-flow:vertical-ideographic" inset="0,0,0,0">
              <w:txbxContent>
                <w:p w:rsidR="00C07B7E">
                  <w:pPr>
                    <w:pStyle w:val="BodyText"/>
                    <w:spacing w:before="20" w:line="216" w:lineRule="auto"/>
                    <w:ind w:left="20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</w:rPr>
                    <w:t>社保数据管理分析平台</w:t>
                  </w:r>
                </w:p>
              </w:txbxContent>
            </v:textbox>
          </v:shape>
        </w:pict>
      </w:r>
    </w:p>
    <w:p w:rsidR="00C07B7E">
      <w:pPr>
        <w:spacing w:line="259" w:lineRule="auto"/>
      </w:pPr>
    </w:p>
    <w:p w:rsidR="00C07B7E">
      <w:pPr>
        <w:spacing w:line="259" w:lineRule="auto"/>
      </w:pPr>
    </w:p>
    <w:p w:rsidR="00C07B7E">
      <w:pPr>
        <w:spacing w:line="260" w:lineRule="auto"/>
      </w:pPr>
    </w:p>
    <w:p w:rsidR="00C07B7E">
      <w:pPr>
        <w:pStyle w:val="BodyText"/>
        <w:spacing w:before="117" w:line="220" w:lineRule="auto"/>
        <w:ind w:left="360"/>
        <w:rPr>
          <w:sz w:val="36"/>
          <w:szCs w:val="36"/>
        </w:rPr>
      </w:pPr>
      <w:r>
        <w:rPr>
          <w:b/>
          <w:bCs/>
          <w:spacing w:val="4"/>
          <w:sz w:val="36"/>
          <w:szCs w:val="36"/>
        </w:rPr>
        <w:t>功能架构</w:t>
      </w:r>
    </w:p>
    <w:p w:rsidR="00C07B7E">
      <w:pPr>
        <w:spacing w:line="417" w:lineRule="auto"/>
      </w:pPr>
    </w:p>
    <w:p w:rsidR="00C07B7E">
      <w:pPr>
        <w:pStyle w:val="BodyText"/>
        <w:spacing w:line="470" w:lineRule="exact"/>
        <w:ind w:firstLine="905"/>
      </w:pPr>
      <w:r>
        <w:rPr>
          <w:position w:val="-9"/>
        </w:rPr>
        <w:pict>
          <v:shape id="_x0000_i1036" type="#_x0000_t75" style="width:374.95pt;height:23.4pt"/>
        </w:pict>
      </w:r>
    </w:p>
    <w:p w:rsidR="00C07B7E">
      <w:pPr>
        <w:spacing w:before="7"/>
      </w:pPr>
    </w:p>
    <w:p w:rsidR="00C07B7E">
      <w:pPr>
        <w:spacing w:before="7"/>
      </w:pPr>
    </w:p>
    <w:p w:rsidR="00C07B7E">
      <w:pPr>
        <w:spacing w:before="7"/>
      </w:pPr>
    </w:p>
    <w:p w:rsidR="00C07B7E">
      <w:pPr>
        <w:sectPr>
          <w:headerReference w:type="even" r:id="rId118"/>
          <w:headerReference w:type="default" r:id="rId119"/>
          <w:footerReference w:type="even" r:id="rId120"/>
          <w:footerReference w:type="default" r:id="rId121"/>
          <w:headerReference w:type="first" r:id="rId122"/>
          <w:footerReference w:type="first" r:id="rId123"/>
          <w:pgSz w:w="11910" w:h="16840"/>
          <w:pgMar w:top="400" w:right="1786" w:bottom="0" w:left="1234" w:header="0" w:footer="0" w:gutter="0"/>
          <w:pgNumType w:start="18"/>
          <w:cols w:space="720" w:equalWidth="0">
            <w:col w:w="8889" w:space="0"/>
          </w:cols>
        </w:sectPr>
      </w:pPr>
    </w:p>
    <w:p w:rsidR="00C07B7E"/>
    <w:p w:rsidR="00C07B7E">
      <w:pPr>
        <w:spacing w:line="14" w:lineRule="auto"/>
        <w:rPr>
          <w:sz w:val="2"/>
        </w:rPr>
      </w:pPr>
      <w:r>
        <w:rPr>
          <w:rFonts w:eastAsia="Arial"/>
          <w:sz w:val="2"/>
          <w:szCs w:val="2"/>
        </w:rPr>
        <w:br w:type="column"/>
      </w:r>
    </w:p>
    <w:p w:rsidR="00C07B7E">
      <w:pPr>
        <w:spacing w:line="420" w:lineRule="auto"/>
      </w:pPr>
    </w:p>
    <w:p w:rsidR="00C07B7E">
      <w:pPr>
        <w:pStyle w:val="BodyText"/>
        <w:spacing w:line="3790" w:lineRule="exact"/>
      </w:pPr>
      <w:r>
        <w:rPr>
          <w:position w:val="-75"/>
        </w:rPr>
        <w:pict>
          <v:shape id="_x0000_i1037" type="#_x0000_t75" style="width:152.4pt;height:189.8pt"/>
        </w:pict>
      </w:r>
    </w:p>
    <w:p w:rsidR="00C07B7E">
      <w:pPr>
        <w:spacing w:line="14" w:lineRule="auto"/>
        <w:rPr>
          <w:sz w:val="2"/>
        </w:rPr>
      </w:pPr>
      <w:r>
        <w:rPr>
          <w:rFonts w:eastAsia="Arial"/>
          <w:sz w:val="2"/>
          <w:szCs w:val="2"/>
        </w:rPr>
        <w:br w:type="column"/>
      </w:r>
    </w:p>
    <w:p w:rsidR="00C07B7E">
      <w:pPr>
        <w:spacing w:line="247" w:lineRule="auto"/>
      </w:pPr>
    </w:p>
    <w:p w:rsidR="00C07B7E">
      <w:pPr>
        <w:spacing w:line="248" w:lineRule="auto"/>
      </w:pPr>
    </w:p>
    <w:p w:rsidR="00C07B7E">
      <w:pPr>
        <w:spacing w:line="248" w:lineRule="auto"/>
      </w:pPr>
    </w:p>
    <w:p w:rsidR="00C07B7E">
      <w:pPr>
        <w:spacing w:before="58" w:line="188" w:lineRule="auto"/>
        <w:ind w:left="24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REST/SOAP…)</w:t>
      </w:r>
    </w:p>
    <w:p w:rsidR="00C07B7E">
      <w:pPr>
        <w:spacing w:line="300" w:lineRule="auto"/>
      </w:pPr>
    </w:p>
    <w:p w:rsidR="00C07B7E">
      <w:pPr>
        <w:spacing w:line="300" w:lineRule="auto"/>
      </w:pPr>
    </w:p>
    <w:p w:rsidR="00C07B7E">
      <w:pPr>
        <w:spacing w:line="301" w:lineRule="auto"/>
      </w:pPr>
    </w:p>
    <w:p w:rsidR="00C07B7E">
      <w:pPr>
        <w:pStyle w:val="BodyText"/>
        <w:spacing w:line="590" w:lineRule="exact"/>
      </w:pPr>
      <w:r>
        <w:rPr>
          <w:position w:val="-11"/>
        </w:rPr>
        <w:pict>
          <v:shape id="_x0000_i1038" type="#_x0000_t75" style="width:98.2pt;height:29.9pt"/>
        </w:pict>
      </w:r>
    </w:p>
    <w:p w:rsidR="00C07B7E">
      <w:pPr>
        <w:spacing w:line="301" w:lineRule="auto"/>
      </w:pPr>
    </w:p>
    <w:p w:rsidR="00C07B7E">
      <w:pPr>
        <w:spacing w:line="302" w:lineRule="auto"/>
      </w:pPr>
    </w:p>
    <w:p w:rsidR="00C07B7E">
      <w:pPr>
        <w:spacing w:before="89" w:line="185" w:lineRule="auto"/>
        <w:ind w:left="209"/>
        <w:rPr>
          <w:rFonts w:ascii="Times New Roman" w:eastAsia="Times New Roman" w:hAnsi="Times New Roman" w:cs="Times New Roman"/>
          <w:sz w:val="31"/>
          <w:szCs w:val="31"/>
        </w:rPr>
      </w:pPr>
      <w:r>
        <w:rPr>
          <w:rFonts w:ascii="Times New Roman" w:eastAsia="Times New Roman" w:hAnsi="Times New Roman" w:cs="Times New Roman"/>
          <w:b/>
          <w:bCs/>
          <w:spacing w:val="-9"/>
          <w:sz w:val="31"/>
          <w:szCs w:val="31"/>
        </w:rPr>
        <w:t>MapReduce</w:t>
      </w:r>
    </w:p>
    <w:p w:rsidR="00C07B7E">
      <w:pPr>
        <w:spacing w:line="14" w:lineRule="auto"/>
        <w:rPr>
          <w:sz w:val="2"/>
        </w:rPr>
      </w:pPr>
      <w:r>
        <w:rPr>
          <w:rFonts w:eastAsia="Arial"/>
          <w:sz w:val="2"/>
          <w:szCs w:val="2"/>
        </w:rPr>
        <w:br w:type="column"/>
      </w:r>
    </w:p>
    <w:p w:rsidR="00C07B7E">
      <w:pPr>
        <w:spacing w:before="122" w:line="1230" w:lineRule="exact"/>
      </w:pPr>
      <w:r>
        <w:rPr>
          <w:position w:val="-24"/>
          <w:lang w:eastAsia="zh-CN"/>
        </w:rPr>
        <w:drawing>
          <wp:inline distT="0" distB="0" distL="0" distR="0">
            <wp:extent cx="387369" cy="781045"/>
            <wp:effectExtent l="0" t="0" r="0" b="0"/>
            <wp:docPr id="30" name="IM 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 30"/>
                    <pic:cNvPicPr/>
                  </pic:nvPicPr>
                  <pic:blipFill>
                    <a:blip xmlns:r="http://schemas.openxmlformats.org/officeDocument/2006/relationships" r:embed="rId124"/>
                    <a:stretch>
                      <a:fillRect/>
                    </a:stretch>
                  </pic:blipFill>
                  <pic:spPr>
                    <a:xfrm>
                      <a:off x="0" y="0"/>
                      <a:ext cx="387369" cy="781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07B7E">
      <w:pPr>
        <w:spacing w:line="14" w:lineRule="auto"/>
        <w:rPr>
          <w:sz w:val="2"/>
        </w:rPr>
      </w:pPr>
      <w:r>
        <w:rPr>
          <w:rFonts w:eastAsia="Arial"/>
          <w:sz w:val="2"/>
          <w:szCs w:val="2"/>
        </w:rPr>
        <w:br w:type="column"/>
      </w:r>
    </w:p>
    <w:p w:rsidR="00C07B7E">
      <w:pPr>
        <w:spacing w:line="420" w:lineRule="auto"/>
      </w:pPr>
    </w:p>
    <w:p w:rsidR="00C07B7E">
      <w:pPr>
        <w:pStyle w:val="BodyText"/>
        <w:spacing w:line="940" w:lineRule="exact"/>
      </w:pPr>
      <w:r>
        <w:rPr>
          <w:position w:val="-18"/>
        </w:rPr>
        <w:pict>
          <v:shape id="_x0000_i1039" type="#_x0000_t75" style="width:80.4pt;height:46.75pt"/>
        </w:pict>
      </w:r>
    </w:p>
    <w:p w:rsidR="00C07B7E">
      <w:pPr>
        <w:pStyle w:val="BodyText"/>
        <w:spacing w:before="189" w:line="340" w:lineRule="exact"/>
      </w:pPr>
      <w:r>
        <w:rPr>
          <w:position w:val="-6"/>
        </w:rPr>
        <w:pict>
          <v:shape id="_x0000_i1040" type="#_x0000_t75" style="width:78.55pt;height:16.85pt"/>
        </w:pict>
      </w:r>
    </w:p>
    <w:p w:rsidR="00C07B7E">
      <w:pPr>
        <w:spacing w:before="190" w:line="340" w:lineRule="exact"/>
      </w:pPr>
      <w:r>
        <w:rPr>
          <w:position w:val="-6"/>
        </w:rPr>
        <w:pict>
          <v:shape id="_x0000_i1041" type="#_x0000_t75" style="width:78.55pt;height:16.85pt"/>
        </w:pict>
      </w:r>
    </w:p>
    <w:p w:rsidR="00C07B7E">
      <w:pPr>
        <w:spacing w:before="190" w:line="350" w:lineRule="exact"/>
      </w:pPr>
      <w:r>
        <w:rPr>
          <w:position w:val="-6"/>
        </w:rPr>
        <w:pict>
          <v:shape id="_x0000_i1042" type="#_x0000_t75" style="width:78.55pt;height:17.75pt"/>
        </w:pict>
      </w:r>
    </w:p>
    <w:p w:rsidR="00C07B7E">
      <w:pPr>
        <w:spacing w:before="294" w:line="221" w:lineRule="auto"/>
        <w:ind w:left="392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b/>
          <w:bCs/>
          <w:spacing w:val="-10"/>
          <w:sz w:val="20"/>
          <w:szCs w:val="20"/>
        </w:rPr>
        <w:t>集群监控</w:t>
      </w:r>
    </w:p>
    <w:p w:rsidR="00C07B7E">
      <w:pPr>
        <w:spacing w:before="187" w:line="340" w:lineRule="exact"/>
        <w:ind w:firstLine="20"/>
      </w:pPr>
      <w:r>
        <w:rPr>
          <w:position w:val="-6"/>
        </w:rPr>
        <w:pict>
          <v:shape id="_x0000_i1043" type="#_x0000_t75" style="width:78.55pt;height:16.85pt"/>
        </w:pict>
      </w:r>
    </w:p>
    <w:p w:rsidR="00C07B7E">
      <w:pPr>
        <w:spacing w:line="340" w:lineRule="exact"/>
        <w:sectPr>
          <w:headerReference w:type="even" r:id="rId125"/>
          <w:headerReference w:type="default" r:id="rId126"/>
          <w:footerReference w:type="even" r:id="rId127"/>
          <w:footerReference w:type="default" r:id="rId128"/>
          <w:headerReference w:type="first" r:id="rId129"/>
          <w:footerReference w:type="first" r:id="rId130"/>
          <w:type w:val="continuous"/>
          <w:pgSz w:w="11910" w:h="16840"/>
          <w:pgMar w:top="400" w:right="1786" w:bottom="0" w:left="1234" w:header="0" w:footer="0" w:gutter="0"/>
          <w:pgNumType w:start="19"/>
          <w:cols w:num="5" w:space="720" w:equalWidth="0">
            <w:col w:w="866" w:space="100"/>
            <w:col w:w="3070" w:space="100"/>
            <w:col w:w="2000" w:space="100"/>
            <w:col w:w="731" w:space="100"/>
            <w:col w:w="1824" w:space="0"/>
          </w:cols>
        </w:sectPr>
      </w:pPr>
    </w:p>
    <w:p w:rsidR="00C07B7E">
      <w:pPr>
        <w:spacing w:line="244" w:lineRule="auto"/>
      </w:pPr>
    </w:p>
    <w:p w:rsidR="00C07B7E">
      <w:pPr>
        <w:pStyle w:val="BodyText"/>
        <w:spacing w:before="85" w:line="184" w:lineRule="auto"/>
        <w:ind w:left="1055"/>
        <w:rPr>
          <w:sz w:val="20"/>
          <w:szCs w:val="20"/>
        </w:rPr>
      </w:pPr>
      <w:r>
        <w:rPr>
          <w:spacing w:val="2"/>
          <w:sz w:val="26"/>
          <w:szCs w:val="26"/>
        </w:rPr>
        <w:t>社保数据库库</w:t>
      </w:r>
      <w:r>
        <w:rPr>
          <w:spacing w:val="2"/>
          <w:sz w:val="20"/>
          <w:szCs w:val="20"/>
        </w:rPr>
        <w:t>北京</w:t>
      </w:r>
      <w:r>
        <w:rPr>
          <w:spacing w:val="2"/>
          <w:sz w:val="20"/>
          <w:szCs w:val="20"/>
        </w:rPr>
        <w:t xml:space="preserve">          </w:t>
      </w:r>
      <w:r>
        <w:rPr>
          <w:spacing w:val="2"/>
          <w:sz w:val="20"/>
          <w:szCs w:val="20"/>
        </w:rPr>
        <w:t>上海</w:t>
      </w:r>
    </w:p>
    <w:p w:rsidR="00C07B7E">
      <w:pPr>
        <w:spacing w:line="184" w:lineRule="auto"/>
        <w:rPr>
          <w:sz w:val="20"/>
          <w:szCs w:val="20"/>
        </w:rPr>
        <w:sectPr>
          <w:headerReference w:type="even" r:id="rId131"/>
          <w:headerReference w:type="default" r:id="rId132"/>
          <w:footerReference w:type="even" r:id="rId133"/>
          <w:footerReference w:type="default" r:id="rId134"/>
          <w:headerReference w:type="first" r:id="rId135"/>
          <w:footerReference w:type="first" r:id="rId136"/>
          <w:type w:val="continuous"/>
          <w:pgSz w:w="11910" w:h="16840"/>
          <w:pgMar w:top="400" w:right="1786" w:bottom="0" w:left="1234" w:header="0" w:footer="0" w:gutter="0"/>
          <w:pgNumType w:start="20"/>
          <w:cols w:space="720" w:equalWidth="0">
            <w:col w:w="8889" w:space="0"/>
          </w:cols>
        </w:sectPr>
      </w:pPr>
    </w:p>
    <w:p w:rsidR="00C07B7E">
      <w:pPr>
        <w:spacing w:before="16"/>
      </w:pPr>
    </w:p>
    <w:p w:rsidR="00C07B7E">
      <w:pPr>
        <w:spacing w:before="16"/>
      </w:pPr>
    </w:p>
    <w:p w:rsidR="00C07B7E">
      <w:pPr>
        <w:spacing w:before="16"/>
      </w:pPr>
    </w:p>
    <w:p w:rsidR="00C07B7E">
      <w:pPr>
        <w:spacing w:before="15"/>
      </w:pPr>
    </w:p>
    <w:p w:rsidR="00C07B7E">
      <w:pPr>
        <w:sectPr>
          <w:headerReference w:type="even" r:id="rId137"/>
          <w:headerReference w:type="default" r:id="rId138"/>
          <w:footerReference w:type="even" r:id="rId139"/>
          <w:footerReference w:type="default" r:id="rId140"/>
          <w:headerReference w:type="first" r:id="rId141"/>
          <w:footerReference w:type="first" r:id="rId142"/>
          <w:pgSz w:w="11910" w:h="16840"/>
          <w:pgMar w:top="400" w:right="1786" w:bottom="0" w:left="1450" w:header="0" w:footer="0" w:gutter="0"/>
          <w:pgNumType w:start="21"/>
          <w:cols w:space="720" w:equalWidth="0">
            <w:col w:w="8674" w:space="0"/>
          </w:cols>
        </w:sectPr>
      </w:pPr>
    </w:p>
    <w:p w:rsidR="00C07B7E">
      <w:pPr>
        <w:pStyle w:val="BodyText"/>
        <w:spacing w:before="76" w:line="219" w:lineRule="auto"/>
        <w:ind w:left="149"/>
        <w:rPr>
          <w:sz w:val="38"/>
          <w:szCs w:val="38"/>
        </w:rPr>
      </w:pPr>
      <w:r>
        <w:rPr>
          <w:rFonts w:ascii="Times New Roman" w:eastAsia="Times New Roman" w:hAnsi="Times New Roman" w:cs="Times New Roman"/>
          <w:b/>
          <w:bCs/>
          <w:sz w:val="38"/>
          <w:szCs w:val="38"/>
        </w:rPr>
        <w:t>BDP</w:t>
      </w:r>
      <w:r>
        <w:rPr>
          <w:spacing w:val="2"/>
          <w:sz w:val="38"/>
          <w:szCs w:val="38"/>
        </w:rPr>
        <w:t>平台</w:t>
      </w:r>
      <w:r>
        <w:rPr>
          <w:spacing w:val="2"/>
          <w:sz w:val="38"/>
          <w:szCs w:val="38"/>
        </w:rPr>
        <w:t>——</w:t>
      </w:r>
      <w:r>
        <w:rPr>
          <w:spacing w:val="2"/>
          <w:sz w:val="38"/>
          <w:szCs w:val="38"/>
        </w:rPr>
        <w:t>整合社保数据</w:t>
      </w:r>
    </w:p>
    <w:p w:rsidR="00C07B7E">
      <w:pPr>
        <w:pStyle w:val="BodyText"/>
        <w:spacing w:before="113" w:line="6270" w:lineRule="exact"/>
      </w:pPr>
      <w:r>
        <w:rPr>
          <w:position w:val="-125"/>
        </w:rPr>
        <w:pict>
          <v:shape id="_x0000_i1044" type="#_x0000_t75" style="width:306.7pt;height:313.25pt"/>
        </w:pict>
      </w:r>
    </w:p>
    <w:p w:rsidR="00C07B7E">
      <w:pPr>
        <w:spacing w:line="14" w:lineRule="auto"/>
        <w:rPr>
          <w:sz w:val="2"/>
        </w:rPr>
      </w:pPr>
      <w:r>
        <w:rPr>
          <w:rFonts w:eastAsia="Arial"/>
          <w:sz w:val="2"/>
          <w:szCs w:val="2"/>
        </w:rPr>
        <w:br w:type="column"/>
      </w:r>
    </w:p>
    <w:p w:rsidR="00C07B7E">
      <w:pPr>
        <w:spacing w:line="268" w:lineRule="auto"/>
      </w:pPr>
    </w:p>
    <w:p w:rsidR="00C07B7E">
      <w:pPr>
        <w:spacing w:line="268" w:lineRule="auto"/>
      </w:pPr>
    </w:p>
    <w:p w:rsidR="00C07B7E">
      <w:pPr>
        <w:spacing w:line="268" w:lineRule="auto"/>
      </w:pPr>
    </w:p>
    <w:p w:rsidR="00C07B7E">
      <w:pPr>
        <w:spacing w:line="269" w:lineRule="auto"/>
      </w:pPr>
    </w:p>
    <w:p w:rsidR="00C07B7E">
      <w:pPr>
        <w:spacing w:line="269" w:lineRule="auto"/>
      </w:pPr>
    </w:p>
    <w:p w:rsidR="00C07B7E">
      <w:pPr>
        <w:spacing w:line="269" w:lineRule="auto"/>
      </w:pPr>
    </w:p>
    <w:p w:rsidR="00C07B7E">
      <w:pPr>
        <w:spacing w:line="269" w:lineRule="auto"/>
      </w:pPr>
    </w:p>
    <w:p w:rsidR="00C07B7E">
      <w:pPr>
        <w:pStyle w:val="BodyText"/>
        <w:spacing w:before="84" w:line="219" w:lineRule="auto"/>
        <w:ind w:left="130"/>
        <w:rPr>
          <w:sz w:val="26"/>
          <w:szCs w:val="26"/>
        </w:rPr>
      </w:pPr>
      <w:r>
        <w:rPr>
          <w:b/>
          <w:bCs/>
          <w:spacing w:val="3"/>
          <w:sz w:val="26"/>
          <w:szCs w:val="26"/>
          <w:u w:val="single"/>
        </w:rPr>
        <w:t>直连数据库</w:t>
      </w:r>
    </w:p>
    <w:p w:rsidR="00C07B7E">
      <w:pPr>
        <w:spacing w:line="317" w:lineRule="auto"/>
      </w:pPr>
    </w:p>
    <w:p w:rsidR="00C07B7E">
      <w:pPr>
        <w:spacing w:line="317" w:lineRule="auto"/>
      </w:pPr>
    </w:p>
    <w:p w:rsidR="00C07B7E">
      <w:pPr>
        <w:spacing w:line="317" w:lineRule="auto"/>
      </w:pPr>
    </w:p>
    <w:p w:rsidR="00C07B7E">
      <w:pPr>
        <w:pStyle w:val="BodyText"/>
        <w:spacing w:before="84" w:line="219" w:lineRule="auto"/>
        <w:rPr>
          <w:sz w:val="26"/>
          <w:szCs w:val="26"/>
        </w:rPr>
      </w:pPr>
      <w:r>
        <w:rPr>
          <w:b/>
          <w:bCs/>
          <w:spacing w:val="3"/>
          <w:sz w:val="26"/>
          <w:szCs w:val="26"/>
          <w:u w:val="single"/>
        </w:rPr>
        <w:t>构建数据</w:t>
      </w:r>
      <w:r>
        <w:rPr>
          <w:b/>
          <w:bCs/>
          <w:spacing w:val="3"/>
          <w:sz w:val="26"/>
          <w:szCs w:val="26"/>
          <w:u w:val="single"/>
        </w:rPr>
        <w:t>§</w:t>
      </w:r>
      <w:r>
        <w:rPr>
          <w:b/>
          <w:bCs/>
          <w:spacing w:val="3"/>
          <w:sz w:val="26"/>
          <w:szCs w:val="26"/>
          <w:u w:val="single"/>
        </w:rPr>
        <w:t>库</w:t>
      </w:r>
    </w:p>
    <w:p w:rsidR="00C07B7E">
      <w:pPr>
        <w:spacing w:line="346" w:lineRule="auto"/>
      </w:pPr>
    </w:p>
    <w:p w:rsidR="00C07B7E">
      <w:pPr>
        <w:spacing w:line="346" w:lineRule="auto"/>
      </w:pPr>
    </w:p>
    <w:p w:rsidR="00C07B7E">
      <w:pPr>
        <w:pStyle w:val="BodyText"/>
        <w:spacing w:before="85" w:line="219" w:lineRule="auto"/>
        <w:ind w:left="96"/>
        <w:rPr>
          <w:sz w:val="26"/>
          <w:szCs w:val="26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>ISP</w:t>
      </w:r>
      <w:r>
        <w:rPr>
          <w:b/>
          <w:bCs/>
          <w:spacing w:val="10"/>
          <w:sz w:val="26"/>
          <w:szCs w:val="26"/>
        </w:rPr>
        <w:t>数据录入</w:t>
      </w:r>
    </w:p>
    <w:p w:rsidR="00C07B7E">
      <w:pPr>
        <w:spacing w:line="219" w:lineRule="auto"/>
        <w:rPr>
          <w:sz w:val="26"/>
          <w:szCs w:val="26"/>
        </w:rPr>
        <w:sectPr>
          <w:headerReference w:type="even" r:id="rId143"/>
          <w:headerReference w:type="default" r:id="rId144"/>
          <w:footerReference w:type="even" r:id="rId145"/>
          <w:footerReference w:type="default" r:id="rId146"/>
          <w:headerReference w:type="first" r:id="rId147"/>
          <w:footerReference w:type="first" r:id="rId148"/>
          <w:type w:val="continuous"/>
          <w:pgSz w:w="11910" w:h="16840"/>
          <w:pgMar w:top="400" w:right="1786" w:bottom="0" w:left="1450" w:header="0" w:footer="0" w:gutter="0"/>
          <w:pgNumType w:start="22"/>
          <w:cols w:num="2" w:space="720" w:equalWidth="0">
            <w:col w:w="6714" w:space="100"/>
            <w:col w:w="1860" w:space="0"/>
          </w:cols>
        </w:sectPr>
      </w:pPr>
    </w:p>
    <w:p w:rsidR="00C07B7E">
      <w:pPr>
        <w:spacing w:line="277" w:lineRule="auto"/>
      </w:pPr>
      <w:r>
        <w:rPr>
          <w:lang w:eastAsia="zh-CN"/>
        </w:rPr>
        <w:drawing>
          <wp:anchor distT="0" distB="0" distL="0" distR="0" simplePos="0" relativeHeight="251676672" behindDoc="0" locked="0" layoutInCell="0" allowOverlap="1">
            <wp:simplePos x="0" y="0"/>
            <wp:positionH relativeFrom="page">
              <wp:posOffset>2438414</wp:posOffset>
            </wp:positionH>
            <wp:positionV relativeFrom="page">
              <wp:posOffset>7105657</wp:posOffset>
            </wp:positionV>
            <wp:extent cx="2362180" cy="1657369"/>
            <wp:effectExtent l="0" t="0" r="0" b="0"/>
            <wp:wrapNone/>
            <wp:docPr id="32" name="IM 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 32"/>
                    <pic:cNvPicPr/>
                  </pic:nvPicPr>
                  <pic:blipFill>
                    <a:blip xmlns:r="http://schemas.openxmlformats.org/officeDocument/2006/relationships" r:embed="rId149"/>
                    <a:stretch>
                      <a:fillRect/>
                    </a:stretch>
                  </pic:blipFill>
                  <pic:spPr>
                    <a:xfrm>
                      <a:off x="0" y="0"/>
                      <a:ext cx="2362180" cy="16573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07B7E">
      <w:pPr>
        <w:spacing w:line="277" w:lineRule="auto"/>
      </w:pPr>
    </w:p>
    <w:p w:rsidR="00C07B7E">
      <w:pPr>
        <w:spacing w:line="277" w:lineRule="auto"/>
      </w:pPr>
    </w:p>
    <w:p w:rsidR="00C07B7E">
      <w:pPr>
        <w:spacing w:line="278" w:lineRule="auto"/>
      </w:pPr>
    </w:p>
    <w:p w:rsidR="00C07B7E">
      <w:pPr>
        <w:pStyle w:val="BodyText"/>
        <w:spacing w:before="107" w:line="219" w:lineRule="auto"/>
        <w:ind w:left="63"/>
        <w:rPr>
          <w:sz w:val="33"/>
          <w:szCs w:val="33"/>
        </w:rPr>
      </w:pPr>
      <w:r>
        <w:rPr>
          <w:spacing w:val="19"/>
          <w:sz w:val="33"/>
          <w:szCs w:val="33"/>
        </w:rPr>
        <w:t>接口层</w:t>
      </w:r>
      <w:r>
        <w:rPr>
          <w:spacing w:val="19"/>
          <w:sz w:val="33"/>
          <w:szCs w:val="33"/>
        </w:rPr>
        <w:t>——</w:t>
      </w:r>
      <w:r>
        <w:rPr>
          <w:spacing w:val="19"/>
          <w:sz w:val="33"/>
          <w:szCs w:val="33"/>
        </w:rPr>
        <w:t>并行数据导入</w:t>
      </w:r>
      <w:r>
        <w:rPr>
          <w:spacing w:val="19"/>
          <w:sz w:val="33"/>
          <w:szCs w:val="33"/>
        </w:rPr>
        <w:t>/</w:t>
      </w:r>
      <w:r>
        <w:rPr>
          <w:spacing w:val="19"/>
          <w:sz w:val="33"/>
          <w:szCs w:val="33"/>
        </w:rPr>
        <w:t>导出</w:t>
      </w:r>
    </w:p>
    <w:p w:rsidR="00C07B7E">
      <w:pPr>
        <w:spacing w:before="104" w:line="5000" w:lineRule="exact"/>
        <w:ind w:firstLine="53"/>
      </w:pPr>
      <w:r>
        <w:rPr>
          <w:position w:val="-99"/>
        </w:rPr>
        <w:pict>
          <v:shape id="_x0000_i1045" type="#_x0000_t75" style="width:412.35pt;height:249.65pt"/>
        </w:pict>
      </w:r>
    </w:p>
    <w:p w:rsidR="00C07B7E">
      <w:pPr>
        <w:pStyle w:val="BodyText"/>
        <w:spacing w:before="211" w:line="221" w:lineRule="auto"/>
        <w:ind w:left="63" w:right="827"/>
        <w:jc w:val="both"/>
      </w:pPr>
      <w:r>
        <w:rPr>
          <w:spacing w:val="-1"/>
        </w:rPr>
        <w:t>外部数据源可以是关系型数据库或者数据仓库，包括</w:t>
      </w:r>
      <w:r>
        <w:rPr>
          <w:spacing w:val="-1"/>
        </w:rPr>
        <w:t>’Oracle.SqlServer^</w:t>
      </w:r>
      <w:r>
        <w:rPr>
          <w:rFonts w:ascii="Times New Roman" w:eastAsia="Times New Roman" w:hAnsi="Times New Roman" w:cs="Times New Roman"/>
          <w:spacing w:val="-2"/>
        </w:rPr>
        <w:t>PostgreSqKMysql,</w:t>
      </w:r>
      <w:r>
        <w:rPr>
          <w:spacing w:val="-2"/>
        </w:rPr>
        <w:t>支持基于</w:t>
      </w:r>
      <w:r>
        <w:rPr>
          <w:rFonts w:ascii="Times New Roman" w:eastAsia="Times New Roman" w:hAnsi="Times New Roman" w:cs="Times New Roman"/>
          <w:spacing w:val="-2"/>
        </w:rPr>
        <w:t>JDBC</w:t>
      </w:r>
      <w:r>
        <w:rPr>
          <w:spacing w:val="-2"/>
        </w:rPr>
        <w:t>的数据源连接：也可以是各种文档文</w:t>
      </w:r>
      <w:r>
        <w:rPr>
          <w:spacing w:val="-3"/>
        </w:rPr>
        <w:t>件：</w:t>
      </w:r>
      <w:r>
        <w:rPr>
          <w:rFonts w:ascii="Times New Roman" w:eastAsia="Times New Roman" w:hAnsi="Times New Roman" w:cs="Times New Roman"/>
          <w:spacing w:val="-3"/>
        </w:rPr>
        <w:t>Logn</w:t>
      </w:r>
      <w:r>
        <w:rPr>
          <w:spacing w:val="-3"/>
        </w:rPr>
        <w:t>志、务媒体文件等；</w:t>
      </w:r>
    </w:p>
    <w:p w:rsidR="00C07B7E">
      <w:pPr>
        <w:spacing w:line="387" w:lineRule="auto"/>
      </w:pPr>
    </w:p>
    <w:p w:rsidR="00C07B7E">
      <w:pPr>
        <w:pStyle w:val="BodyText"/>
        <w:spacing w:before="107" w:line="219" w:lineRule="auto"/>
        <w:ind w:left="53"/>
        <w:rPr>
          <w:sz w:val="33"/>
          <w:szCs w:val="33"/>
        </w:rPr>
      </w:pPr>
      <w:r>
        <w:rPr>
          <w:spacing w:val="18"/>
          <w:sz w:val="33"/>
          <w:szCs w:val="33"/>
        </w:rPr>
        <w:t>接口层</w:t>
      </w:r>
      <w:r>
        <w:rPr>
          <w:spacing w:val="18"/>
          <w:sz w:val="33"/>
          <w:szCs w:val="33"/>
        </w:rPr>
        <w:t>——</w:t>
      </w:r>
      <w:r>
        <w:rPr>
          <w:rFonts w:ascii="Times New Roman" w:eastAsia="Times New Roman" w:hAnsi="Times New Roman" w:cs="Times New Roman"/>
          <w:b/>
          <w:bCs/>
          <w:sz w:val="33"/>
          <w:szCs w:val="33"/>
        </w:rPr>
        <w:t>API</w:t>
      </w:r>
      <w:r>
        <w:rPr>
          <w:spacing w:val="18"/>
          <w:sz w:val="33"/>
          <w:szCs w:val="33"/>
        </w:rPr>
        <w:t>接口</w:t>
      </w:r>
    </w:p>
    <w:p w:rsidR="00C07B7E">
      <w:pPr>
        <w:pStyle w:val="BodyText"/>
        <w:spacing w:before="313" w:line="521" w:lineRule="exact"/>
        <w:ind w:left="53"/>
      </w:pPr>
      <w:r>
        <w:rPr>
          <w:spacing w:val="30"/>
          <w:position w:val="22"/>
        </w:rPr>
        <w:t>存储层通过对外提供</w:t>
      </w:r>
      <w:r>
        <w:rPr>
          <w:rFonts w:ascii="Times New Roman" w:eastAsia="Times New Roman" w:hAnsi="Times New Roman" w:cs="Times New Roman"/>
          <w:b/>
          <w:bCs/>
          <w:position w:val="22"/>
        </w:rPr>
        <w:t>APi</w:t>
      </w:r>
      <w:r>
        <w:rPr>
          <w:spacing w:val="30"/>
          <w:position w:val="22"/>
        </w:rPr>
        <w:t>接【</w:t>
      </w:r>
      <w:r>
        <w:rPr>
          <w:spacing w:val="30"/>
          <w:position w:val="22"/>
        </w:rPr>
        <w:t xml:space="preserve"> |,</w:t>
      </w:r>
      <w:r>
        <w:rPr>
          <w:spacing w:val="30"/>
          <w:position w:val="22"/>
        </w:rPr>
        <w:t>供上层应用和外部</w:t>
      </w:r>
      <w:r>
        <w:rPr>
          <w:spacing w:val="29"/>
          <w:position w:val="22"/>
        </w:rPr>
        <w:t>系统访问。</w:t>
      </w:r>
    </w:p>
    <w:p w:rsidR="00C07B7E">
      <w:pPr>
        <w:pStyle w:val="BodyText"/>
        <w:spacing w:line="219" w:lineRule="auto"/>
        <w:ind w:left="63"/>
        <w:rPr>
          <w:rFonts w:ascii="Times New Roman" w:eastAsia="Times New Roman" w:hAnsi="Times New Roman" w:cs="Times New Roman"/>
        </w:rPr>
      </w:pPr>
      <w:r>
        <w:rPr>
          <w:spacing w:val="10"/>
        </w:rPr>
        <w:t>支持类型包括：</w:t>
      </w:r>
      <w:r>
        <w:rPr>
          <w:rFonts w:ascii="Times New Roman" w:eastAsia="Times New Roman" w:hAnsi="Times New Roman" w:cs="Times New Roman"/>
          <w:b/>
          <w:bCs/>
        </w:rPr>
        <w:t>REST</w:t>
      </w:r>
      <w:r>
        <w:rPr>
          <w:b/>
          <w:bCs/>
          <w:spacing w:val="10"/>
        </w:rPr>
        <w:t>、</w:t>
      </w:r>
      <w:r>
        <w:rPr>
          <w:rFonts w:ascii="Times New Roman" w:eastAsia="Times New Roman" w:hAnsi="Times New Roman" w:cs="Times New Roman"/>
          <w:b/>
          <w:bCs/>
        </w:rPr>
        <w:t>HTTP</w:t>
      </w:r>
      <w:r>
        <w:rPr>
          <w:b/>
          <w:bCs/>
          <w:spacing w:val="10"/>
        </w:rPr>
        <w:t>、</w:t>
      </w:r>
      <w:r>
        <w:rPr>
          <w:rFonts w:ascii="Times New Roman" w:eastAsia="Times New Roman" w:hAnsi="Times New Roman" w:cs="Times New Roman"/>
          <w:b/>
          <w:bCs/>
        </w:rPr>
        <w:t>SOAP</w:t>
      </w:r>
      <w:r>
        <w:rPr>
          <w:rFonts w:ascii="Times New Roman" w:eastAsia="Times New Roman" w:hAnsi="Times New Roman" w:cs="Times New Roman"/>
          <w:b/>
          <w:bCs/>
          <w:spacing w:val="10"/>
        </w:rPr>
        <w:t>.</w:t>
      </w:r>
    </w:p>
    <w:p w:rsidR="00C07B7E">
      <w:pPr>
        <w:pStyle w:val="BodyText"/>
        <w:spacing w:before="236" w:line="219" w:lineRule="auto"/>
        <w:ind w:left="63"/>
      </w:pPr>
      <w:r>
        <w:rPr>
          <w:spacing w:val="29"/>
        </w:rPr>
        <w:t>同时也可以提供</w:t>
      </w:r>
      <w:r>
        <w:t>URL</w:t>
      </w:r>
      <w:r>
        <w:rPr>
          <w:spacing w:val="29"/>
        </w:rPr>
        <w:t>页面链接地址，供外部系统嵌入到自己的</w:t>
      </w:r>
    </w:p>
    <w:p w:rsidR="00C07B7E">
      <w:pPr>
        <w:spacing w:line="342" w:lineRule="auto"/>
      </w:pPr>
    </w:p>
    <w:p w:rsidR="00C07B7E">
      <w:pPr>
        <w:pStyle w:val="BodyText"/>
        <w:spacing w:before="75" w:line="220" w:lineRule="auto"/>
        <w:ind w:left="143"/>
      </w:pPr>
      <w:r>
        <w:rPr>
          <w:spacing w:val="16"/>
        </w:rPr>
        <w:t>应用中。</w:t>
      </w:r>
    </w:p>
    <w:p w:rsidR="00C07B7E">
      <w:pPr>
        <w:spacing w:line="220" w:lineRule="auto"/>
        <w:sectPr>
          <w:headerReference w:type="even" r:id="rId150"/>
          <w:headerReference w:type="default" r:id="rId151"/>
          <w:footerReference w:type="even" r:id="rId152"/>
          <w:footerReference w:type="default" r:id="rId153"/>
          <w:headerReference w:type="first" r:id="rId154"/>
          <w:footerReference w:type="first" r:id="rId155"/>
          <w:pgSz w:w="11910" w:h="16840"/>
          <w:pgMar w:top="400" w:right="1786" w:bottom="0" w:left="1786" w:header="0" w:footer="0" w:gutter="0"/>
          <w:pgNumType w:start="23"/>
          <w:cols w:space="720"/>
        </w:sectPr>
      </w:pPr>
    </w:p>
    <w:p w:rsidR="00C07B7E">
      <w:pPr>
        <w:spacing w:line="274" w:lineRule="auto"/>
      </w:pPr>
      <w:r>
        <w:pict>
          <v:shape id="_x0000_s1046" type="#_x0000_t202" style="width:25.5pt;height:156.05pt;margin-top:460.55pt;margin-left:420pt;mso-position-horizontal-relative:page;mso-position-vertical-relative:page;position:absolute;z-index:251679744" o:allowincell="f" filled="f" stroked="f">
            <v:textbox style="layout-flow:vertical-ideographic" inset="0,0,0,0">
              <w:txbxContent>
                <w:p w:rsidR="00C07B7E">
                  <w:pPr>
                    <w:pStyle w:val="BodyText"/>
                    <w:spacing w:before="20" w:line="216" w:lineRule="auto"/>
                    <w:ind w:left="20"/>
                    <w:rPr>
                      <w:sz w:val="39"/>
                      <w:szCs w:val="39"/>
                    </w:rPr>
                  </w:pPr>
                  <w:r>
                    <w:rPr>
                      <w:spacing w:val="50"/>
                      <w:sz w:val="39"/>
                      <w:szCs w:val="39"/>
                    </w:rPr>
                    <w:t>大数据管理平台</w:t>
                  </w:r>
                </w:p>
              </w:txbxContent>
            </v:textbox>
          </v:shape>
        </w:pict>
      </w:r>
      <w:r w:rsidR="0082603C">
        <w:rPr>
          <w:lang w:eastAsia="zh-CN"/>
        </w:rPr>
        <w:drawing>
          <wp:anchor distT="0" distB="0" distL="0" distR="0" simplePos="0" relativeHeight="251678720" behindDoc="0" locked="0" layoutInCell="0" allowOverlap="1">
            <wp:simplePos x="0" y="0"/>
            <wp:positionH relativeFrom="page">
              <wp:posOffset>4191029</wp:posOffset>
            </wp:positionH>
            <wp:positionV relativeFrom="page">
              <wp:posOffset>2476484</wp:posOffset>
            </wp:positionV>
            <wp:extent cx="1936694" cy="2101894"/>
            <wp:effectExtent l="0" t="0" r="0" b="0"/>
            <wp:wrapNone/>
            <wp:docPr id="34" name="IM 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 34"/>
                    <pic:cNvPicPr/>
                  </pic:nvPicPr>
                  <pic:blipFill>
                    <a:blip xmlns:r="http://schemas.openxmlformats.org/officeDocument/2006/relationships" r:embed="rId156"/>
                    <a:stretch>
                      <a:fillRect/>
                    </a:stretch>
                  </pic:blipFill>
                  <pic:spPr>
                    <a:xfrm>
                      <a:off x="0" y="0"/>
                      <a:ext cx="1936694" cy="21018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07B7E">
      <w:pPr>
        <w:spacing w:line="275" w:lineRule="auto"/>
      </w:pPr>
    </w:p>
    <w:p w:rsidR="00C07B7E">
      <w:pPr>
        <w:spacing w:line="275" w:lineRule="auto"/>
      </w:pPr>
    </w:p>
    <w:p w:rsidR="00C07B7E">
      <w:pPr>
        <w:spacing w:line="275" w:lineRule="auto"/>
      </w:pPr>
    </w:p>
    <w:p w:rsidR="00C07B7E">
      <w:pPr>
        <w:pStyle w:val="BodyText"/>
        <w:spacing w:before="104" w:line="218" w:lineRule="auto"/>
        <w:ind w:left="53"/>
        <w:rPr>
          <w:sz w:val="32"/>
          <w:szCs w:val="32"/>
        </w:rPr>
      </w:pPr>
      <w:r>
        <w:rPr>
          <w:spacing w:val="17"/>
          <w:sz w:val="32"/>
          <w:szCs w:val="32"/>
        </w:rPr>
        <w:t>应用层</w:t>
      </w:r>
      <w:r>
        <w:rPr>
          <w:spacing w:val="17"/>
          <w:sz w:val="32"/>
          <w:szCs w:val="32"/>
        </w:rPr>
        <w:t>——</w:t>
      </w:r>
      <w:r>
        <w:rPr>
          <w:spacing w:val="17"/>
          <w:sz w:val="32"/>
          <w:szCs w:val="32"/>
        </w:rPr>
        <w:t>让我们发现大数据暗地里的价值</w:t>
      </w:r>
    </w:p>
    <w:p w:rsidR="00C07B7E">
      <w:pPr>
        <w:pStyle w:val="BodyText"/>
        <w:spacing w:before="56" w:line="239" w:lineRule="auto"/>
        <w:ind w:left="53" w:right="376"/>
        <w:jc w:val="both"/>
        <w:rPr>
          <w:sz w:val="45"/>
          <w:szCs w:val="45"/>
        </w:rPr>
      </w:pPr>
      <w:r>
        <w:rPr>
          <w:spacing w:val="-5"/>
          <w:sz w:val="45"/>
          <w:szCs w:val="45"/>
        </w:rPr>
        <w:t>商业智能</w:t>
      </w:r>
      <w:r>
        <w:rPr>
          <w:rFonts w:ascii="Times New Roman" w:eastAsia="Times New Roman" w:hAnsi="Times New Roman" w:cs="Times New Roman"/>
          <w:spacing w:val="-5"/>
          <w:sz w:val="45"/>
          <w:szCs w:val="45"/>
        </w:rPr>
        <w:t>(BI)</w:t>
      </w:r>
      <w:r>
        <w:rPr>
          <w:spacing w:val="-5"/>
          <w:sz w:val="45"/>
          <w:szCs w:val="45"/>
        </w:rPr>
        <w:t>是快速，准确廊时提供有价</w:t>
      </w:r>
      <w:r>
        <w:rPr>
          <w:spacing w:val="17"/>
          <w:sz w:val="45"/>
          <w:szCs w:val="45"/>
        </w:rPr>
        <w:t>值的信息给最终决策者进行分析的一种</w:t>
      </w:r>
      <w:r>
        <w:rPr>
          <w:spacing w:val="5"/>
          <w:sz w:val="45"/>
          <w:szCs w:val="45"/>
        </w:rPr>
        <w:t>技术</w:t>
      </w:r>
    </w:p>
    <w:p w:rsidR="00C07B7E">
      <w:pPr>
        <w:spacing w:before="117" w:line="3230" w:lineRule="exact"/>
        <w:ind w:firstLine="43"/>
      </w:pPr>
      <w:r>
        <w:rPr>
          <w:position w:val="-64"/>
          <w:lang w:eastAsia="zh-CN"/>
        </w:rPr>
        <w:drawing>
          <wp:inline distT="0" distB="0" distL="0" distR="0">
            <wp:extent cx="2838489" cy="2050994"/>
            <wp:effectExtent l="0" t="0" r="0" b="0"/>
            <wp:docPr id="36" name="IM 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 36"/>
                    <pic:cNvPicPr/>
                  </pic:nvPicPr>
                  <pic:blipFill>
                    <a:blip xmlns:r="http://schemas.openxmlformats.org/officeDocument/2006/relationships" r:embed="rId157"/>
                    <a:stretch>
                      <a:fillRect/>
                    </a:stretch>
                  </pic:blipFill>
                  <pic:spPr>
                    <a:xfrm>
                      <a:off x="0" y="0"/>
                      <a:ext cx="2838489" cy="205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07B7E">
      <w:pPr>
        <w:spacing w:line="313" w:lineRule="auto"/>
      </w:pPr>
    </w:p>
    <w:p w:rsidR="00C07B7E">
      <w:pPr>
        <w:spacing w:line="314" w:lineRule="auto"/>
      </w:pPr>
    </w:p>
    <w:p w:rsidR="00C07B7E">
      <w:pPr>
        <w:pStyle w:val="BodyText"/>
        <w:spacing w:before="104" w:line="221" w:lineRule="auto"/>
        <w:ind w:left="138"/>
        <w:rPr>
          <w:rFonts w:ascii="SimHei" w:eastAsia="SimHei" w:hAnsi="SimHei" w:cs="SimHei"/>
          <w:sz w:val="32"/>
          <w:szCs w:val="32"/>
        </w:rPr>
      </w:pPr>
      <w:r>
        <w:rPr>
          <w:lang w:eastAsia="zh-CN"/>
        </w:rPr>
        <w:drawing>
          <wp:anchor distT="0" distB="0" distL="0" distR="0" simplePos="0" relativeHeight="251677696" behindDoc="1" locked="0" layoutInCell="1" allowOverlap="1">
            <wp:simplePos x="0" y="0"/>
            <wp:positionH relativeFrom="column">
              <wp:posOffset>103837</wp:posOffset>
            </wp:positionH>
            <wp:positionV relativeFrom="paragraph">
              <wp:posOffset>75515</wp:posOffset>
            </wp:positionV>
            <wp:extent cx="5219651" cy="3105149"/>
            <wp:effectExtent l="0" t="0" r="0" b="0"/>
            <wp:wrapNone/>
            <wp:docPr id="38" name="IM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 38"/>
                    <pic:cNvPicPr/>
                  </pic:nvPicPr>
                  <pic:blipFill>
                    <a:blip xmlns:r="http://schemas.openxmlformats.org/officeDocument/2006/relationships" r:embed="rId158"/>
                    <a:stretch>
                      <a:fillRect/>
                    </a:stretch>
                  </pic:blipFill>
                  <pic:spPr>
                    <a:xfrm>
                      <a:off x="0" y="0"/>
                      <a:ext cx="5219651" cy="31051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Hei" w:eastAsia="SimHei" w:hAnsi="SimHei" w:cs="SimHei"/>
          <w:b/>
          <w:bCs/>
          <w:spacing w:val="-13"/>
          <w:sz w:val="32"/>
          <w:szCs w:val="32"/>
        </w:rPr>
        <w:t>应用层</w:t>
      </w:r>
      <w:r>
        <w:rPr>
          <w:b/>
          <w:bCs/>
          <w:spacing w:val="-13"/>
          <w:sz w:val="32"/>
          <w:szCs w:val="32"/>
        </w:rPr>
        <w:t>BI</w:t>
      </w:r>
      <w:r>
        <w:rPr>
          <w:rFonts w:ascii="SimHei" w:eastAsia="SimHei" w:hAnsi="SimHei" w:cs="SimHei"/>
          <w:b/>
          <w:bCs/>
          <w:spacing w:val="-13"/>
          <w:sz w:val="32"/>
          <w:szCs w:val="32"/>
        </w:rPr>
        <w:t>技术架构</w:t>
      </w:r>
    </w:p>
    <w:p w:rsidR="00C07B7E">
      <w:pPr>
        <w:spacing w:before="34"/>
      </w:pPr>
    </w:p>
    <w:p w:rsidR="00C07B7E">
      <w:pPr>
        <w:spacing w:before="34"/>
      </w:pPr>
    </w:p>
    <w:p w:rsidR="00C07B7E">
      <w:pPr>
        <w:spacing w:before="33"/>
      </w:pPr>
    </w:p>
    <w:p w:rsidR="00C07B7E">
      <w:pPr>
        <w:sectPr>
          <w:headerReference w:type="even" r:id="rId159"/>
          <w:headerReference w:type="default" r:id="rId160"/>
          <w:footerReference w:type="even" r:id="rId161"/>
          <w:footerReference w:type="default" r:id="rId162"/>
          <w:headerReference w:type="first" r:id="rId163"/>
          <w:footerReference w:type="first" r:id="rId164"/>
          <w:pgSz w:w="11910" w:h="16840"/>
          <w:pgMar w:top="400" w:right="1740" w:bottom="0" w:left="1786" w:header="0" w:footer="0" w:gutter="0"/>
          <w:pgNumType w:start="24"/>
          <w:cols w:space="720" w:equalWidth="0">
            <w:col w:w="8384" w:space="0"/>
          </w:cols>
        </w:sectPr>
      </w:pPr>
    </w:p>
    <w:p w:rsidR="00C07B7E">
      <w:pPr>
        <w:spacing w:line="232" w:lineRule="auto"/>
        <w:ind w:left="535"/>
        <w:rPr>
          <w:rFonts w:ascii="SimHei" w:eastAsia="SimHei" w:hAnsi="SimHei" w:cs="SimHei"/>
          <w:sz w:val="16"/>
          <w:szCs w:val="16"/>
        </w:rPr>
      </w:pPr>
      <w:r>
        <w:rPr>
          <w:rFonts w:ascii="SimHei" w:eastAsia="SimHei" w:hAnsi="SimHei" w:cs="SimHei"/>
          <w:b/>
          <w:bCs/>
          <w:spacing w:val="4"/>
          <w:position w:val="-2"/>
          <w:sz w:val="16"/>
          <w:szCs w:val="16"/>
        </w:rPr>
        <w:t>多维分析</w:t>
      </w:r>
      <w:r>
        <w:rPr>
          <w:rFonts w:ascii="SimHei" w:eastAsia="SimHei" w:hAnsi="SimHei" w:cs="SimHei"/>
          <w:b/>
          <w:bCs/>
          <w:spacing w:val="4"/>
          <w:sz w:val="16"/>
          <w:szCs w:val="16"/>
        </w:rPr>
        <w:t>动态表格</w:t>
      </w:r>
      <w:r>
        <w:rPr>
          <w:rFonts w:ascii="SimHei" w:eastAsia="SimHei" w:hAnsi="SimHei" w:cs="SimHei"/>
          <w:b/>
          <w:bCs/>
          <w:spacing w:val="4"/>
          <w:position w:val="2"/>
          <w:sz w:val="16"/>
          <w:szCs w:val="16"/>
        </w:rPr>
        <w:t>图形化报表</w:t>
      </w:r>
      <w:r>
        <w:rPr>
          <w:rFonts w:ascii="SimHei" w:eastAsia="SimHei" w:hAnsi="SimHei" w:cs="SimHei"/>
          <w:spacing w:val="4"/>
          <w:sz w:val="16"/>
          <w:szCs w:val="16"/>
        </w:rPr>
        <w:t>数字仪表盘</w:t>
      </w:r>
    </w:p>
    <w:p w:rsidR="00C07B7E">
      <w:pPr>
        <w:spacing w:line="340" w:lineRule="auto"/>
      </w:pPr>
    </w:p>
    <w:p w:rsidR="00C07B7E">
      <w:pPr>
        <w:spacing w:line="340" w:lineRule="auto"/>
      </w:pPr>
    </w:p>
    <w:p w:rsidR="00C07B7E">
      <w:pPr>
        <w:spacing w:before="47" w:line="192" w:lineRule="auto"/>
        <w:ind w:left="2883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spacing w:val="-2"/>
          <w:sz w:val="16"/>
          <w:szCs w:val="16"/>
        </w:rPr>
        <w:t>ft</w:t>
      </w:r>
    </w:p>
    <w:p w:rsidR="00C07B7E">
      <w:pPr>
        <w:spacing w:before="175" w:line="337" w:lineRule="exact"/>
        <w:ind w:left="3303"/>
        <w:rPr>
          <w:sz w:val="45"/>
          <w:szCs w:val="45"/>
        </w:rPr>
      </w:pPr>
      <w:r>
        <w:rPr>
          <w:rFonts w:eastAsia="Arial"/>
          <w:position w:val="3"/>
          <w:sz w:val="45"/>
          <w:szCs w:val="45"/>
        </w:rPr>
        <w:t>p</w:t>
      </w:r>
    </w:p>
    <w:p w:rsidR="00C07B7E">
      <w:pPr>
        <w:pStyle w:val="BodyText"/>
        <w:spacing w:before="199" w:line="185" w:lineRule="auto"/>
        <w:ind w:left="1893"/>
        <w:rPr>
          <w:sz w:val="16"/>
          <w:szCs w:val="16"/>
        </w:rPr>
      </w:pPr>
      <w:r>
        <w:rPr>
          <w:rFonts w:ascii="Times New Roman" w:eastAsia="Times New Roman" w:hAnsi="Times New Roman" w:cs="Times New Roman"/>
          <w:color w:val="FFFFFF"/>
          <w:spacing w:val="-15"/>
          <w:position w:val="-4"/>
          <w:sz w:val="56"/>
          <w:szCs w:val="56"/>
        </w:rPr>
        <w:t>E</w:t>
      </w:r>
      <w:r>
        <w:rPr>
          <w:color w:val="FFFFFF"/>
          <w:spacing w:val="-15"/>
          <w:position w:val="12"/>
          <w:sz w:val="16"/>
          <w:szCs w:val="16"/>
        </w:rPr>
        <w:t>春：</w:t>
      </w:r>
    </w:p>
    <w:p w:rsidR="00C07B7E">
      <w:pPr>
        <w:spacing w:before="249" w:line="196" w:lineRule="auto"/>
        <w:ind w:left="2213"/>
        <w:rPr>
          <w:sz w:val="16"/>
          <w:szCs w:val="16"/>
        </w:rPr>
      </w:pPr>
      <w:r>
        <w:rPr>
          <w:rFonts w:eastAsia="Arial"/>
          <w:spacing w:val="-5"/>
          <w:sz w:val="16"/>
          <w:szCs w:val="16"/>
        </w:rPr>
        <w:t>IntegratedBackplane</w:t>
      </w:r>
    </w:p>
    <w:p w:rsidR="00C07B7E">
      <w:pPr>
        <w:spacing w:before="135" w:line="192" w:lineRule="auto"/>
        <w:ind w:left="1923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i/>
          <w:iCs/>
          <w:sz w:val="16"/>
          <w:szCs w:val="16"/>
        </w:rPr>
        <w:t>SarvicesOnentedArchitocture</w:t>
      </w:r>
    </w:p>
    <w:p w:rsidR="00C07B7E">
      <w:pPr>
        <w:spacing w:line="14" w:lineRule="auto"/>
        <w:rPr>
          <w:sz w:val="2"/>
        </w:rPr>
      </w:pPr>
      <w:r>
        <w:rPr>
          <w:rFonts w:eastAsia="Arial"/>
          <w:sz w:val="2"/>
          <w:szCs w:val="2"/>
        </w:rPr>
        <w:br w:type="column"/>
      </w:r>
    </w:p>
    <w:p w:rsidR="00C07B7E">
      <w:pPr>
        <w:spacing w:line="316" w:lineRule="auto"/>
      </w:pPr>
    </w:p>
    <w:p w:rsidR="00C07B7E">
      <w:pPr>
        <w:spacing w:line="316" w:lineRule="auto"/>
      </w:pPr>
    </w:p>
    <w:p w:rsidR="00C07B7E">
      <w:pPr>
        <w:spacing w:line="317" w:lineRule="auto"/>
      </w:pPr>
    </w:p>
    <w:p w:rsidR="00C07B7E">
      <w:pPr>
        <w:pStyle w:val="BodyText"/>
        <w:spacing w:before="53" w:line="222" w:lineRule="auto"/>
        <w:ind w:left="280"/>
        <w:rPr>
          <w:rFonts w:ascii="SimHei" w:eastAsia="SimHei" w:hAnsi="SimHei" w:cs="SimHei"/>
          <w:sz w:val="16"/>
          <w:szCs w:val="16"/>
        </w:rPr>
      </w:pPr>
      <w:r>
        <w:rPr>
          <w:b/>
          <w:bCs/>
          <w:spacing w:val="-16"/>
          <w:sz w:val="16"/>
          <w:szCs w:val="16"/>
        </w:rPr>
        <w:t>BI</w:t>
      </w:r>
      <w:r>
        <w:rPr>
          <w:rFonts w:ascii="SimHei" w:eastAsia="SimHei" w:hAnsi="SimHei" w:cs="SimHei"/>
          <w:b/>
          <w:bCs/>
          <w:spacing w:val="-16"/>
          <w:sz w:val="16"/>
          <w:szCs w:val="16"/>
        </w:rPr>
        <w:t>属现支撑组件</w:t>
      </w:r>
    </w:p>
    <w:p w:rsidR="00C07B7E">
      <w:pPr>
        <w:spacing w:line="275" w:lineRule="auto"/>
      </w:pPr>
    </w:p>
    <w:p w:rsidR="00C07B7E">
      <w:pPr>
        <w:spacing w:line="276" w:lineRule="auto"/>
      </w:pPr>
    </w:p>
    <w:p w:rsidR="00C07B7E">
      <w:pPr>
        <w:spacing w:before="53" w:line="221" w:lineRule="auto"/>
        <w:ind w:left="280"/>
        <w:rPr>
          <w:rFonts w:ascii="SimHei" w:eastAsia="SimHei" w:hAnsi="SimHei" w:cs="SimHei"/>
          <w:sz w:val="16"/>
          <w:szCs w:val="16"/>
        </w:rPr>
      </w:pPr>
      <w:r>
        <w:rPr>
          <w:rFonts w:ascii="SimHei" w:eastAsia="SimHei" w:hAnsi="SimHei" w:cs="SimHei"/>
          <w:b/>
          <w:bCs/>
          <w:spacing w:val="-13"/>
          <w:w w:val="97"/>
          <w:sz w:val="16"/>
          <w:szCs w:val="16"/>
        </w:rPr>
        <w:t>展现场景配置支撑</w:t>
      </w:r>
    </w:p>
    <w:p w:rsidR="00C07B7E">
      <w:pPr>
        <w:spacing w:line="276" w:lineRule="auto"/>
      </w:pPr>
    </w:p>
    <w:p w:rsidR="00C07B7E">
      <w:pPr>
        <w:spacing w:line="277" w:lineRule="auto"/>
      </w:pPr>
    </w:p>
    <w:p w:rsidR="00C07B7E">
      <w:pPr>
        <w:spacing w:before="52" w:line="222" w:lineRule="auto"/>
        <w:ind w:left="279"/>
        <w:rPr>
          <w:rFonts w:ascii="YouYuan" w:eastAsia="YouYuan" w:hAnsi="YouYuan" w:cs="YouYuan"/>
          <w:sz w:val="16"/>
          <w:szCs w:val="16"/>
        </w:rPr>
      </w:pPr>
      <w:r>
        <w:rPr>
          <w:rFonts w:ascii="YouYuan" w:eastAsia="YouYuan" w:hAnsi="YouYuan" w:cs="YouYuan"/>
          <w:b/>
          <w:bCs/>
          <w:spacing w:val="-6"/>
          <w:w w:val="93"/>
          <w:sz w:val="16"/>
          <w:szCs w:val="16"/>
        </w:rPr>
        <w:t>统一数据指标模型</w:t>
      </w:r>
    </w:p>
    <w:p w:rsidR="00C07B7E">
      <w:pPr>
        <w:spacing w:line="251" w:lineRule="auto"/>
      </w:pPr>
    </w:p>
    <w:p w:rsidR="00C07B7E">
      <w:pPr>
        <w:spacing w:line="251" w:lineRule="auto"/>
      </w:pPr>
    </w:p>
    <w:p w:rsidR="00C07B7E">
      <w:pPr>
        <w:spacing w:before="53" w:line="187" w:lineRule="auto"/>
        <w:rPr>
          <w:rFonts w:ascii="SimHei" w:eastAsia="SimHei" w:hAnsi="SimHei" w:cs="SimHei"/>
          <w:sz w:val="16"/>
          <w:szCs w:val="16"/>
        </w:rPr>
      </w:pPr>
      <w:r>
        <w:rPr>
          <w:rFonts w:ascii="SimHei" w:eastAsia="SimHei" w:hAnsi="SimHei" w:cs="SimHei"/>
          <w:b/>
          <w:bCs/>
          <w:spacing w:val="-16"/>
          <w:sz w:val="16"/>
          <w:szCs w:val="16"/>
        </w:rPr>
        <w:t>数据源及接口</w:t>
      </w:r>
    </w:p>
    <w:p w:rsidR="00C07B7E">
      <w:pPr>
        <w:spacing w:line="14" w:lineRule="auto"/>
        <w:rPr>
          <w:sz w:val="2"/>
        </w:rPr>
      </w:pPr>
      <w:r>
        <w:rPr>
          <w:rFonts w:eastAsia="Arial"/>
          <w:sz w:val="2"/>
          <w:szCs w:val="2"/>
        </w:rPr>
        <w:br w:type="column"/>
      </w:r>
    </w:p>
    <w:p w:rsidR="00C07B7E">
      <w:pPr>
        <w:spacing w:line="14" w:lineRule="auto"/>
        <w:rPr>
          <w:sz w:val="2"/>
          <w:szCs w:val="2"/>
        </w:rPr>
        <w:sectPr>
          <w:headerReference w:type="even" r:id="rId165"/>
          <w:headerReference w:type="default" r:id="rId166"/>
          <w:footerReference w:type="even" r:id="rId167"/>
          <w:footerReference w:type="default" r:id="rId168"/>
          <w:headerReference w:type="first" r:id="rId169"/>
          <w:footerReference w:type="first" r:id="rId170"/>
          <w:type w:val="continuous"/>
          <w:pgSz w:w="11910" w:h="16840"/>
          <w:pgMar w:top="400" w:right="1740" w:bottom="0" w:left="1786" w:header="0" w:footer="0" w:gutter="0"/>
          <w:pgNumType w:start="25"/>
          <w:cols w:num="3" w:space="720" w:equalWidth="0">
            <w:col w:w="4496" w:space="100"/>
            <w:col w:w="2016" w:space="100"/>
            <w:col w:w="1673" w:space="0"/>
          </w:cols>
        </w:sectPr>
      </w:pPr>
    </w:p>
    <w:p w:rsidR="00C07B7E">
      <w:pPr>
        <w:spacing w:line="291" w:lineRule="auto"/>
      </w:pPr>
      <w:r>
        <w:rPr>
          <w:lang w:eastAsia="zh-CN"/>
        </w:rPr>
        <w:drawing>
          <wp:anchor distT="0" distB="0" distL="0" distR="0" simplePos="0" relativeHeight="251682816" behindDoc="0" locked="0" layoutInCell="0" allowOverlap="1">
            <wp:simplePos x="0" y="0"/>
            <wp:positionH relativeFrom="page">
              <wp:posOffset>5118082</wp:posOffset>
            </wp:positionH>
            <wp:positionV relativeFrom="page">
              <wp:posOffset>6623064</wp:posOffset>
            </wp:positionV>
            <wp:extent cx="101644" cy="76136"/>
            <wp:effectExtent l="0" t="0" r="0" b="0"/>
            <wp:wrapNone/>
            <wp:docPr id="40" name="IM 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 40"/>
                    <pic:cNvPicPr/>
                  </pic:nvPicPr>
                  <pic:blipFill>
                    <a:blip xmlns:r="http://schemas.openxmlformats.org/officeDocument/2006/relationships" r:embed="rId171"/>
                    <a:stretch>
                      <a:fillRect/>
                    </a:stretch>
                  </pic:blipFill>
                  <pic:spPr>
                    <a:xfrm>
                      <a:off x="0" y="0"/>
                      <a:ext cx="101644" cy="761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47" type="#_x0000_t202" style="width:72.6pt;height:13.45pt;margin-top:226.7pt;margin-left:401.1pt;mso-position-horizontal-relative:page;mso-position-vertical-relative:page;position:absolute;z-index:251681792" o:allowincell="f" filled="f" stroked="f">
            <v:textbox inset="0,0,0,0">
              <w:txbxContent>
                <w:p w:rsidR="00C07B7E">
                  <w:pPr>
                    <w:spacing w:before="19" w:line="222" w:lineRule="auto"/>
                    <w:ind w:left="20"/>
                    <w:rPr>
                      <w:rFonts w:ascii="SimHei" w:eastAsia="SimHei" w:hAnsi="SimHei" w:cs="SimHei"/>
                      <w:sz w:val="19"/>
                      <w:szCs w:val="19"/>
                    </w:rPr>
                  </w:pPr>
                  <w:r>
                    <w:rPr>
                      <w:rFonts w:ascii="SimHei" w:eastAsia="SimHei" w:hAnsi="SimHei" w:cs="SimHei"/>
                      <w:b/>
                      <w:bCs/>
                      <w:spacing w:val="-14"/>
                      <w:sz w:val="19"/>
                      <w:szCs w:val="19"/>
                    </w:rPr>
                    <w:t>长期精算平衡分析</w:t>
                  </w:r>
                </w:p>
              </w:txbxContent>
            </v:textbox>
          </v:shape>
        </w:pict>
      </w:r>
      <w:r>
        <w:rPr>
          <w:lang w:eastAsia="zh-CN"/>
        </w:rPr>
        <w:drawing>
          <wp:anchor distT="0" distB="0" distL="0" distR="0" simplePos="0" relativeHeight="251680768" behindDoc="0" locked="0" layoutInCell="0" allowOverlap="1">
            <wp:simplePos x="0" y="0"/>
            <wp:positionH relativeFrom="page">
              <wp:posOffset>2901941</wp:posOffset>
            </wp:positionH>
            <wp:positionV relativeFrom="page">
              <wp:posOffset>7391384</wp:posOffset>
            </wp:positionV>
            <wp:extent cx="3441701" cy="1365226"/>
            <wp:effectExtent l="0" t="0" r="0" b="0"/>
            <wp:wrapNone/>
            <wp:docPr id="42" name="IM 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 42"/>
                    <pic:cNvPicPr/>
                  </pic:nvPicPr>
                  <pic:blipFill>
                    <a:blip xmlns:r="http://schemas.openxmlformats.org/officeDocument/2006/relationships" r:embed="rId172"/>
                    <a:stretch>
                      <a:fillRect/>
                    </a:stretch>
                  </pic:blipFill>
                  <pic:spPr>
                    <a:xfrm>
                      <a:off x="0" y="0"/>
                      <a:ext cx="3441701" cy="13652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07B7E">
      <w:pPr>
        <w:spacing w:line="292" w:lineRule="auto"/>
      </w:pPr>
    </w:p>
    <w:p w:rsidR="00C07B7E">
      <w:pPr>
        <w:spacing w:line="292" w:lineRule="auto"/>
      </w:pPr>
    </w:p>
    <w:p w:rsidR="00C07B7E">
      <w:pPr>
        <w:spacing w:line="292" w:lineRule="auto"/>
      </w:pPr>
    </w:p>
    <w:p w:rsidR="00C07B7E">
      <w:pPr>
        <w:pStyle w:val="BodyText"/>
        <w:spacing w:before="104" w:line="219" w:lineRule="auto"/>
        <w:ind w:left="98"/>
        <w:rPr>
          <w:sz w:val="32"/>
          <w:szCs w:val="32"/>
        </w:rPr>
      </w:pPr>
      <w:r>
        <w:rPr>
          <w:b/>
          <w:bCs/>
          <w:spacing w:val="12"/>
          <w:sz w:val="32"/>
          <w:szCs w:val="32"/>
        </w:rPr>
        <w:t>应用层</w:t>
      </w:r>
      <w:r>
        <w:rPr>
          <w:b/>
          <w:bCs/>
          <w:spacing w:val="12"/>
          <w:sz w:val="32"/>
          <w:szCs w:val="32"/>
        </w:rPr>
        <w:t>——</w:t>
      </w:r>
      <w:r>
        <w:rPr>
          <w:b/>
          <w:bCs/>
          <w:spacing w:val="12"/>
          <w:sz w:val="32"/>
          <w:szCs w:val="32"/>
        </w:rPr>
        <w:t>海量数据的分析预测</w:t>
      </w:r>
    </w:p>
    <w:p w:rsidR="00C07B7E">
      <w:pPr>
        <w:pStyle w:val="BodyText"/>
        <w:spacing w:before="249" w:line="369" w:lineRule="auto"/>
        <w:ind w:left="93" w:right="121"/>
        <w:rPr>
          <w:sz w:val="19"/>
          <w:szCs w:val="19"/>
        </w:rPr>
      </w:pPr>
      <w:r>
        <w:rPr>
          <w:spacing w:val="-9"/>
          <w:sz w:val="19"/>
          <w:szCs w:val="19"/>
        </w:rPr>
        <w:t>在</w:t>
      </w:r>
      <w:r>
        <w:rPr>
          <w:color w:val="AF5561"/>
          <w:spacing w:val="-9"/>
          <w:sz w:val="19"/>
          <w:szCs w:val="19"/>
        </w:rPr>
        <w:t>基于大数据的</w:t>
      </w:r>
      <w:r>
        <w:rPr>
          <w:spacing w:val="-9"/>
          <w:sz w:val="19"/>
          <w:szCs w:val="19"/>
        </w:rPr>
        <w:t>社会保险统计分析项目中「预测模块是</w:t>
      </w:r>
      <w:r>
        <w:rPr>
          <w:spacing w:val="-10"/>
          <w:sz w:val="19"/>
          <w:szCs w:val="19"/>
        </w:rPr>
        <w:t>以统计分析海量数据库为基础，利用经济学、</w:t>
      </w:r>
      <w:r>
        <w:rPr>
          <w:spacing w:val="-7"/>
          <w:sz w:val="19"/>
          <w:szCs w:val="19"/>
        </w:rPr>
        <w:t>人口学、数理统计、精算科学等理论，通过建立不同的经济</w:t>
      </w:r>
      <w:r>
        <w:rPr>
          <w:spacing w:val="-8"/>
          <w:sz w:val="19"/>
          <w:szCs w:val="19"/>
        </w:rPr>
        <w:t>模型，进行政策摹拟</w:t>
      </w:r>
      <w:r>
        <w:rPr>
          <w:spacing w:val="-8"/>
          <w:sz w:val="19"/>
          <w:szCs w:val="19"/>
        </w:rPr>
        <w:t>.</w:t>
      </w:r>
      <w:r>
        <w:rPr>
          <w:spacing w:val="-8"/>
          <w:sz w:val="19"/>
          <w:szCs w:val="19"/>
        </w:rPr>
        <w:t>并根据各种数据的历</w:t>
      </w:r>
      <w:r>
        <w:rPr>
          <w:spacing w:val="-11"/>
          <w:sz w:val="19"/>
          <w:szCs w:val="19"/>
        </w:rPr>
        <w:t>史发展与成长情况，做出相应的长期趋势预测分析和风险分析，</w:t>
      </w:r>
      <w:r>
        <w:rPr>
          <w:spacing w:val="-11"/>
          <w:sz w:val="19"/>
          <w:szCs w:val="19"/>
        </w:rPr>
        <w:t xml:space="preserve">  </w:t>
      </w:r>
      <w:r>
        <w:rPr>
          <w:spacing w:val="-11"/>
          <w:sz w:val="19"/>
          <w:szCs w:val="19"/>
        </w:rPr>
        <w:t>对确保政策的制定、执行和完善提供</w:t>
      </w:r>
    </w:p>
    <w:p w:rsidR="00C07B7E">
      <w:pPr>
        <w:pStyle w:val="BodyText"/>
        <w:spacing w:line="218" w:lineRule="auto"/>
        <w:ind w:left="93"/>
        <w:rPr>
          <w:sz w:val="19"/>
          <w:szCs w:val="19"/>
        </w:rPr>
      </w:pPr>
      <w:r>
        <w:rPr>
          <w:spacing w:val="-6"/>
          <w:sz w:val="19"/>
          <w:szCs w:val="19"/>
        </w:rPr>
        <w:t>定量性的依据</w:t>
      </w:r>
      <w:r>
        <w:rPr>
          <w:spacing w:val="-6"/>
          <w:sz w:val="19"/>
          <w:szCs w:val="19"/>
        </w:rPr>
        <w:t>.</w:t>
      </w:r>
    </w:p>
    <w:p w:rsidR="00C07B7E">
      <w:pPr>
        <w:spacing w:line="321" w:lineRule="auto"/>
      </w:pPr>
    </w:p>
    <w:p w:rsidR="00C07B7E">
      <w:pPr>
        <w:spacing w:line="322" w:lineRule="auto"/>
      </w:pPr>
    </w:p>
    <w:p w:rsidR="00C07B7E">
      <w:pPr>
        <w:pStyle w:val="BodyText"/>
        <w:spacing w:line="3281" w:lineRule="exact"/>
        <w:ind w:firstLine="273"/>
      </w:pPr>
      <w:r>
        <w:rPr>
          <w:position w:val="-65"/>
        </w:rPr>
        <w:pict>
          <v:shape id="_x0000_i1048" type="#_x0000_t75" style="width:278.65pt;height:163.65pt"/>
        </w:pict>
      </w:r>
    </w:p>
    <w:p w:rsidR="00C07B7E">
      <w:pPr>
        <w:spacing w:line="449" w:lineRule="auto"/>
      </w:pPr>
    </w:p>
    <w:p w:rsidR="00C07B7E">
      <w:pPr>
        <w:pStyle w:val="BodyText"/>
        <w:spacing w:before="104" w:line="219" w:lineRule="auto"/>
        <w:ind w:left="98"/>
        <w:rPr>
          <w:sz w:val="32"/>
          <w:szCs w:val="32"/>
        </w:rPr>
      </w:pPr>
      <w:r>
        <w:rPr>
          <w:b/>
          <w:bCs/>
          <w:spacing w:val="10"/>
          <w:sz w:val="32"/>
          <w:szCs w:val="32"/>
        </w:rPr>
        <w:t>数据挖掘预测举例</w:t>
      </w:r>
    </w:p>
    <w:p w:rsidR="00C07B7E">
      <w:pPr>
        <w:spacing w:before="39"/>
      </w:pPr>
    </w:p>
    <w:p w:rsidR="00C07B7E">
      <w:pPr>
        <w:sectPr>
          <w:headerReference w:type="even" r:id="rId173"/>
          <w:headerReference w:type="default" r:id="rId174"/>
          <w:footerReference w:type="even" r:id="rId175"/>
          <w:footerReference w:type="default" r:id="rId176"/>
          <w:headerReference w:type="first" r:id="rId177"/>
          <w:footerReference w:type="first" r:id="rId178"/>
          <w:pgSz w:w="11910" w:h="16840"/>
          <w:pgMar w:top="400" w:right="1786" w:bottom="0" w:left="1786" w:header="0" w:footer="0" w:gutter="0"/>
          <w:pgNumType w:start="26"/>
          <w:cols w:space="720" w:equalWidth="0">
            <w:col w:w="8337" w:space="0"/>
          </w:cols>
        </w:sectPr>
      </w:pPr>
    </w:p>
    <w:p w:rsidR="00C07B7E">
      <w:pPr>
        <w:pStyle w:val="BodyText"/>
        <w:spacing w:before="71" w:line="233" w:lineRule="auto"/>
        <w:ind w:left="173"/>
        <w:rPr>
          <w:sz w:val="19"/>
          <w:szCs w:val="19"/>
        </w:rPr>
      </w:pPr>
      <w:r>
        <w:rPr>
          <w:spacing w:val="2"/>
          <w:sz w:val="19"/>
          <w:szCs w:val="19"/>
        </w:rPr>
        <w:t>根据收支各类参数预测</w:t>
      </w:r>
    </w:p>
    <w:p w:rsidR="00C07B7E">
      <w:pPr>
        <w:pStyle w:val="BodyText"/>
        <w:spacing w:line="219" w:lineRule="auto"/>
        <w:ind w:left="173"/>
        <w:rPr>
          <w:sz w:val="19"/>
          <w:szCs w:val="19"/>
        </w:rPr>
      </w:pPr>
      <w:r>
        <w:rPr>
          <w:spacing w:val="-2"/>
          <w:sz w:val="19"/>
          <w:szCs w:val="19"/>
        </w:rPr>
        <w:t>收支结窠情况</w:t>
      </w:r>
    </w:p>
    <w:p w:rsidR="00C07B7E">
      <w:pPr>
        <w:spacing w:before="2"/>
      </w:pPr>
    </w:p>
    <w:p w:rsidR="00C07B7E">
      <w:pPr>
        <w:spacing w:before="2"/>
      </w:pPr>
    </w:p>
    <w:p w:rsidR="00C07B7E">
      <w:pPr>
        <w:spacing w:before="2"/>
      </w:pPr>
    </w:p>
    <w:p w:rsidR="00C07B7E">
      <w:pPr>
        <w:spacing w:before="2"/>
      </w:pPr>
    </w:p>
    <w:p w:rsidR="00C07B7E">
      <w:pPr>
        <w:spacing w:before="2"/>
      </w:pPr>
    </w:p>
    <w:p w:rsidR="00C07B7E">
      <w:pPr>
        <w:spacing w:before="2"/>
      </w:pPr>
    </w:p>
    <w:p w:rsidR="00C07B7E">
      <w:pPr>
        <w:spacing w:before="2"/>
      </w:pPr>
    </w:p>
    <w:p w:rsidR="00C07B7E">
      <w:pPr>
        <w:spacing w:before="1"/>
      </w:pPr>
    </w:p>
    <w:p w:rsidR="00C07B7E">
      <w:pPr>
        <w:spacing w:line="14" w:lineRule="auto"/>
        <w:rPr>
          <w:sz w:val="2"/>
        </w:rPr>
      </w:pPr>
      <w:r>
        <w:rPr>
          <w:rFonts w:eastAsia="Arial"/>
          <w:sz w:val="2"/>
          <w:szCs w:val="2"/>
        </w:rPr>
        <w:br w:type="column"/>
      </w:r>
    </w:p>
    <w:p w:rsidR="00C07B7E">
      <w:pPr>
        <w:pStyle w:val="BodyText"/>
        <w:spacing w:before="37" w:line="219" w:lineRule="auto"/>
        <w:ind w:left="192"/>
        <w:rPr>
          <w:sz w:val="19"/>
          <w:szCs w:val="19"/>
        </w:rPr>
      </w:pPr>
      <w:r>
        <w:rPr>
          <w:b/>
          <w:bCs/>
          <w:spacing w:val="-4"/>
          <w:sz w:val="19"/>
          <w:szCs w:val="19"/>
        </w:rPr>
        <w:t>界老牌收支砌</w:t>
      </w:r>
    </w:p>
    <w:p w:rsidR="00C07B7E">
      <w:pPr>
        <w:pStyle w:val="BodyText"/>
        <w:spacing w:before="274" w:line="294" w:lineRule="exact"/>
        <w:ind w:left="2059"/>
        <w:rPr>
          <w:sz w:val="19"/>
          <w:szCs w:val="19"/>
        </w:rPr>
      </w:pPr>
      <w:r>
        <w:pict>
          <v:shape id="_x0000_s1049" type="#_x0000_t202" style="width:7.6pt;height:10.45pt;margin-top:13.1pt;margin-left:155pt;position:absolute;z-index:251687936" filled="f" stroked="f">
            <v:textbox inset="0,0,0,0">
              <w:txbxContent>
                <w:p w:rsidR="00C07B7E">
                  <w:pPr>
                    <w:spacing w:before="20" w:line="185" w:lineRule="auto"/>
                    <w:jc w:val="right"/>
                    <w:rPr>
                      <w:rFonts w:ascii="Times New Roman" w:eastAsia="Times New Roman" w:hAnsi="Times New Roman" w:cs="Times New Roman"/>
                      <w:sz w:val="19"/>
                      <w:szCs w:val="19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w w:val="82"/>
                      <w:sz w:val="19"/>
                      <w:szCs w:val="19"/>
                    </w:rPr>
                    <w:t>X</w:t>
                  </w:r>
                </w:p>
              </w:txbxContent>
            </v:textbox>
          </v:shape>
        </w:pict>
      </w:r>
      <w:r>
        <w:pict>
          <v:shape id="_x0000_s1050" type="#_x0000_t202" style="width:6.6pt;height:10.45pt;margin-top:13.6pt;margin-left:209pt;position:absolute;z-index:251689984" filled="f" stroked="f">
            <v:textbox inset="0,0,0,0">
              <w:txbxContent>
                <w:p w:rsidR="00C07B7E">
                  <w:pPr>
                    <w:spacing w:before="20" w:line="185" w:lineRule="auto"/>
                    <w:jc w:val="right"/>
                    <w:rPr>
                      <w:rFonts w:ascii="Times New Roman" w:eastAsia="Times New Roman" w:hAnsi="Times New Roman" w:cs="Times New Roman"/>
                      <w:sz w:val="19"/>
                      <w:szCs w:val="19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w w:val="67"/>
                      <w:sz w:val="19"/>
                      <w:szCs w:val="19"/>
                    </w:rPr>
                    <w:t>X</w:t>
                  </w:r>
                </w:p>
              </w:txbxContent>
            </v:textbox>
          </v:shape>
        </w:pict>
      </w:r>
      <w:r>
        <w:pict>
          <v:shape id="_x0000_s1051" type="#_x0000_t202" style="width:31.05pt;height:6.5pt;margin-top:21.3pt;margin-left:11.5pt;position:absolute;z-index:251685888" filled="f" stroked="f">
            <v:textbox inset="0,0,0,0">
              <w:txbxContent>
                <w:p w:rsidR="00C07B7E">
                  <w:pPr>
                    <w:pStyle w:val="BodyText"/>
                    <w:spacing w:before="19" w:line="184" w:lineRule="auto"/>
                    <w:ind w:left="20"/>
                    <w:rPr>
                      <w:sz w:val="9"/>
                      <w:szCs w:val="9"/>
                    </w:rPr>
                  </w:pPr>
                  <w:r>
                    <w:rPr>
                      <w:spacing w:val="-1"/>
                      <w:sz w:val="9"/>
                      <w:szCs w:val="9"/>
                    </w:rPr>
                    <w:t>27083424.7125</w:t>
                  </w:r>
                </w:p>
              </w:txbxContent>
            </v:textbox>
          </v:shape>
        </w:pict>
      </w:r>
      <w:r>
        <w:pict>
          <v:shape id="_x0000_s1052" type="#_x0000_t202" style="width:9.6pt;height:6.15pt;margin-top:21.35pt;margin-left:61.5pt;position:absolute;z-index:251688960" filled="f" stroked="f">
            <v:textbox inset="0,0,0,0">
              <w:txbxContent>
                <w:p w:rsidR="00C07B7E">
                  <w:pPr>
                    <w:spacing w:before="19" w:line="192" w:lineRule="auto"/>
                    <w:ind w:left="20"/>
                    <w:rPr>
                      <w:rFonts w:ascii="Times New Roman" w:eastAsia="Times New Roman" w:hAnsi="Times New Roman" w:cs="Times New Roman"/>
                      <w:sz w:val="9"/>
                      <w:szCs w:val="9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9"/>
                      <w:szCs w:val="9"/>
                    </w:rPr>
                    <w:t>agig</w:t>
                  </w:r>
                </w:p>
              </w:txbxContent>
            </v:textbox>
          </v:shape>
        </w:pict>
      </w:r>
      <w:r w:rsidR="0082603C">
        <w:rPr>
          <w:lang w:eastAsia="zh-CN"/>
        </w:rPr>
        <w:drawing>
          <wp:anchor distT="0" distB="0" distL="0" distR="0" simplePos="0" relativeHeight="25168384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63071</wp:posOffset>
            </wp:positionV>
            <wp:extent cx="3384526" cy="1346192"/>
            <wp:effectExtent l="0" t="0" r="0" b="0"/>
            <wp:wrapNone/>
            <wp:docPr id="44" name="IM 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 44"/>
                    <pic:cNvPicPr/>
                  </pic:nvPicPr>
                  <pic:blipFill>
                    <a:blip xmlns:r="http://schemas.openxmlformats.org/officeDocument/2006/relationships" r:embed="rId179"/>
                    <a:stretch>
                      <a:fillRect/>
                    </a:stretch>
                  </pic:blipFill>
                  <pic:spPr>
                    <a:xfrm>
                      <a:off x="0" y="0"/>
                      <a:ext cx="3384526" cy="13461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82603C">
        <w:rPr>
          <w:rFonts w:ascii="Times New Roman" w:eastAsia="Times New Roman" w:hAnsi="Times New Roman" w:cs="Times New Roman"/>
          <w:spacing w:val="-4"/>
          <w:w w:val="60"/>
          <w:position w:val="6"/>
          <w:sz w:val="32"/>
          <w:szCs w:val="32"/>
        </w:rPr>
        <w:t>x</w:t>
      </w:r>
      <w:r w:rsidR="0082603C">
        <w:rPr>
          <w:color w:val="FFFFFF"/>
          <w:spacing w:val="-3"/>
          <w:position w:val="-2"/>
          <w:sz w:val="19"/>
          <w:szCs w:val="19"/>
        </w:rPr>
        <w:t>3;</w:t>
      </w:r>
    </w:p>
    <w:p w:rsidR="00C07B7E">
      <w:pPr>
        <w:spacing w:line="285" w:lineRule="auto"/>
      </w:pPr>
    </w:p>
    <w:p w:rsidR="00C07B7E">
      <w:pPr>
        <w:spacing w:line="286" w:lineRule="auto"/>
      </w:pPr>
    </w:p>
    <w:p w:rsidR="00C07B7E">
      <w:pPr>
        <w:spacing w:before="92" w:line="153" w:lineRule="exact"/>
        <w:ind w:left="2039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eastAsia="Arial"/>
        </w:rPr>
        <w:pict>
          <v:shape id="_x0000_s1053" type="#_x0000_t202" style="width:21.55pt;height:16.85pt;margin-top:3.5pt;margin-left:209pt;position:absolute;z-index:251684864" filled="f" stroked="f">
            <v:textbox inset="0,0,0,0">
              <w:txbxContent>
                <w:p w:rsidR="00C07B7E">
                  <w:pPr>
                    <w:spacing w:before="19" w:line="194" w:lineRule="auto"/>
                    <w:jc w:val="right"/>
                    <w:rPr>
                      <w:rFonts w:ascii="Times New Roman" w:eastAsia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w w:val="68"/>
                      <w:position w:val="5"/>
                      <w:sz w:val="19"/>
                      <w:szCs w:val="19"/>
                    </w:rPr>
                    <w:t>X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  <w:w w:val="65"/>
                      <w:position w:val="-4"/>
                      <w:sz w:val="32"/>
                      <w:szCs w:val="32"/>
                    </w:rPr>
                    <w:t>m</w:t>
                  </w:r>
                </w:p>
              </w:txbxContent>
            </v:textbox>
          </v:shape>
        </w:pict>
      </w:r>
      <w:r w:rsidR="0082603C">
        <w:rPr>
          <w:rFonts w:ascii="Times New Roman" w:eastAsia="Times New Roman" w:hAnsi="Times New Roman" w:cs="Times New Roman"/>
          <w:position w:val="-3"/>
          <w:sz w:val="32"/>
          <w:szCs w:val="32"/>
        </w:rPr>
        <w:t>x</w:t>
      </w:r>
    </w:p>
    <w:p w:rsidR="00C07B7E">
      <w:pPr>
        <w:spacing w:line="102" w:lineRule="exact"/>
        <w:ind w:left="1219"/>
        <w:rPr>
          <w:rFonts w:ascii="Times New Roman" w:eastAsia="Times New Roman" w:hAnsi="Times New Roman" w:cs="Times New Roman"/>
          <w:sz w:val="15"/>
          <w:szCs w:val="15"/>
        </w:rPr>
      </w:pPr>
      <w:r>
        <w:rPr>
          <w:rFonts w:eastAsia="Arial"/>
        </w:rPr>
        <w:pict>
          <v:shape id="_x0000_s1054" type="#_x0000_t202" style="width:19.85pt;height:6.5pt;margin-top:-1.55pt;margin-left:14pt;position:absolute;z-index:251686912" filled="f" stroked="f">
            <v:textbox inset="0,0,0,0">
              <w:txbxContent>
                <w:p w:rsidR="00C07B7E">
                  <w:pPr>
                    <w:pStyle w:val="BodyText"/>
                    <w:spacing w:before="20" w:line="183" w:lineRule="auto"/>
                    <w:ind w:left="20"/>
                    <w:rPr>
                      <w:sz w:val="9"/>
                      <w:szCs w:val="9"/>
                    </w:rPr>
                  </w:pPr>
                  <w:r>
                    <w:rPr>
                      <w:spacing w:val="-1"/>
                      <w:sz w:val="9"/>
                      <w:szCs w:val="9"/>
                    </w:rPr>
                    <w:t>98240464</w:t>
                  </w:r>
                </w:p>
              </w:txbxContent>
            </v:textbox>
          </v:shape>
        </w:pict>
      </w:r>
      <w:r>
        <w:rPr>
          <w:rFonts w:eastAsia="Arial"/>
        </w:rPr>
        <w:pict>
          <v:shape id="_x0000_s1055" type="#_x0000_t202" style="width:10.8pt;height:6.5pt;margin-top:-0.1pt;margin-left:112pt;position:absolute;z-index:251691008" filled="f" stroked="f">
            <v:textbox inset="0,0,0,0">
              <w:txbxContent>
                <w:p w:rsidR="00C07B7E">
                  <w:pPr>
                    <w:pStyle w:val="BodyText"/>
                    <w:spacing w:before="19" w:line="184" w:lineRule="auto"/>
                    <w:ind w:left="20"/>
                    <w:rPr>
                      <w:sz w:val="9"/>
                      <w:szCs w:val="9"/>
                    </w:rPr>
                  </w:pPr>
                  <w:r>
                    <w:rPr>
                      <w:spacing w:val="-1"/>
                      <w:sz w:val="9"/>
                      <w:szCs w:val="9"/>
                    </w:rPr>
                    <w:t>611s</w:t>
                  </w:r>
                </w:p>
              </w:txbxContent>
            </v:textbox>
          </v:shape>
        </w:pict>
      </w:r>
      <w:r w:rsidR="0082603C">
        <w:rPr>
          <w:rFonts w:ascii="Times New Roman" w:eastAsia="Times New Roman" w:hAnsi="Times New Roman" w:cs="Times New Roman"/>
          <w:spacing w:val="-1"/>
          <w:sz w:val="15"/>
          <w:szCs w:val="15"/>
        </w:rPr>
        <w:t>wm</w:t>
      </w:r>
    </w:p>
    <w:p w:rsidR="00C07B7E">
      <w:pPr>
        <w:spacing w:before="100" w:line="90" w:lineRule="exact"/>
        <w:ind w:left="2689"/>
      </w:pPr>
      <w:r>
        <w:rPr>
          <w:position w:val="-2"/>
          <w:lang w:eastAsia="zh-CN"/>
        </w:rPr>
        <w:drawing>
          <wp:inline distT="0" distB="0" distL="0" distR="0">
            <wp:extent cx="57099" cy="57102"/>
            <wp:effectExtent l="0" t="0" r="0" b="0"/>
            <wp:docPr id="46" name="IM 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 46"/>
                    <pic:cNvPicPr/>
                  </pic:nvPicPr>
                  <pic:blipFill>
                    <a:blip xmlns:r="http://schemas.openxmlformats.org/officeDocument/2006/relationships" r:embed="rId180"/>
                    <a:stretch>
                      <a:fillRect/>
                    </a:stretch>
                  </pic:blipFill>
                  <pic:spPr>
                    <a:xfrm>
                      <a:off x="0" y="0"/>
                      <a:ext cx="57099" cy="571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07B7E">
      <w:pPr>
        <w:pStyle w:val="BodyText"/>
        <w:spacing w:before="56" w:line="70" w:lineRule="exact"/>
        <w:ind w:left="479"/>
        <w:rPr>
          <w:sz w:val="9"/>
          <w:szCs w:val="9"/>
        </w:rPr>
      </w:pPr>
      <w:r>
        <w:rPr>
          <w:position w:val="-1"/>
          <w:sz w:val="9"/>
          <w:szCs w:val="9"/>
        </w:rPr>
        <w:t>=</w:t>
      </w:r>
    </w:p>
    <w:p w:rsidR="00C07B7E">
      <w:pPr>
        <w:spacing w:line="70" w:lineRule="exact"/>
        <w:rPr>
          <w:sz w:val="9"/>
          <w:szCs w:val="9"/>
        </w:rPr>
        <w:sectPr>
          <w:headerReference w:type="even" r:id="rId181"/>
          <w:headerReference w:type="default" r:id="rId182"/>
          <w:footerReference w:type="even" r:id="rId183"/>
          <w:footerReference w:type="default" r:id="rId184"/>
          <w:headerReference w:type="first" r:id="rId185"/>
          <w:footerReference w:type="first" r:id="rId186"/>
          <w:type w:val="continuous"/>
          <w:pgSz w:w="11910" w:h="16840"/>
          <w:pgMar w:top="400" w:right="1786" w:bottom="0" w:left="1786" w:header="0" w:footer="0" w:gutter="0"/>
          <w:pgNumType w:start="27"/>
          <w:cols w:num="2" w:space="720" w:equalWidth="0">
            <w:col w:w="2804" w:space="100"/>
            <w:col w:w="5434" w:space="0"/>
          </w:cols>
        </w:sectPr>
      </w:pPr>
    </w:p>
    <w:p w:rsidR="00C07B7E">
      <w:pPr>
        <w:spacing w:line="373" w:lineRule="auto"/>
      </w:pPr>
    </w:p>
    <w:p w:rsidR="00C07B7E">
      <w:pPr>
        <w:pStyle w:val="BodyText"/>
        <w:spacing w:before="63" w:line="260" w:lineRule="exact"/>
        <w:ind w:left="93"/>
        <w:rPr>
          <w:sz w:val="19"/>
          <w:szCs w:val="19"/>
        </w:rPr>
      </w:pPr>
      <w:r>
        <w:rPr>
          <w:spacing w:val="4"/>
          <w:position w:val="4"/>
          <w:sz w:val="19"/>
          <w:szCs w:val="19"/>
        </w:rPr>
        <w:t>通过出生、死亡情况及参保信</w:t>
      </w:r>
    </w:p>
    <w:p w:rsidR="00C07B7E">
      <w:pPr>
        <w:pStyle w:val="BodyText"/>
        <w:spacing w:line="219" w:lineRule="auto"/>
        <w:ind w:left="93"/>
        <w:rPr>
          <w:sz w:val="19"/>
          <w:szCs w:val="19"/>
        </w:rPr>
      </w:pPr>
      <w:r>
        <w:rPr>
          <w:spacing w:val="3"/>
          <w:sz w:val="19"/>
          <w:szCs w:val="19"/>
        </w:rPr>
        <w:t>息，绘制春保人员各年龄的分</w:t>
      </w:r>
    </w:p>
    <w:p w:rsidR="00C07B7E">
      <w:pPr>
        <w:pStyle w:val="BodyText"/>
        <w:spacing w:before="14" w:line="184" w:lineRule="auto"/>
        <w:ind w:left="93"/>
        <w:rPr>
          <w:sz w:val="19"/>
          <w:szCs w:val="19"/>
        </w:rPr>
      </w:pPr>
      <w:r>
        <w:rPr>
          <w:spacing w:val="-2"/>
          <w:sz w:val="19"/>
          <w:szCs w:val="19"/>
        </w:rPr>
        <w:t>布及趋势</w:t>
      </w:r>
    </w:p>
    <w:p w:rsidR="00C07B7E">
      <w:pPr>
        <w:spacing w:line="184" w:lineRule="auto"/>
        <w:rPr>
          <w:sz w:val="19"/>
          <w:szCs w:val="19"/>
        </w:rPr>
        <w:sectPr>
          <w:headerReference w:type="even" r:id="rId187"/>
          <w:headerReference w:type="default" r:id="rId188"/>
          <w:footerReference w:type="even" r:id="rId189"/>
          <w:footerReference w:type="default" r:id="rId190"/>
          <w:headerReference w:type="first" r:id="rId191"/>
          <w:footerReference w:type="first" r:id="rId192"/>
          <w:type w:val="continuous"/>
          <w:pgSz w:w="11910" w:h="16840"/>
          <w:pgMar w:top="400" w:right="1786" w:bottom="0" w:left="1786" w:header="0" w:footer="0" w:gutter="0"/>
          <w:pgNumType w:start="28"/>
          <w:cols w:space="720" w:equalWidth="0">
            <w:col w:w="8337" w:space="0"/>
          </w:cols>
        </w:sectPr>
      </w:pPr>
    </w:p>
    <w:p w:rsidR="00C07B7E">
      <w:pPr>
        <w:spacing w:line="293" w:lineRule="auto"/>
      </w:pPr>
      <w:r>
        <w:rPr>
          <w:lang w:eastAsia="zh-CN"/>
        </w:rPr>
        <w:drawing>
          <wp:anchor distT="0" distB="0" distL="0" distR="0" simplePos="0" relativeHeight="251696128" behindDoc="0" locked="0" layoutInCell="0" allowOverlap="1">
            <wp:simplePos x="0" y="0"/>
            <wp:positionH relativeFrom="page">
              <wp:posOffset>3105155</wp:posOffset>
            </wp:positionH>
            <wp:positionV relativeFrom="page">
              <wp:posOffset>2266980</wp:posOffset>
            </wp:positionV>
            <wp:extent cx="1835125" cy="6350"/>
            <wp:effectExtent l="0" t="0" r="0" b="0"/>
            <wp:wrapNone/>
            <wp:docPr id="48" name="IM 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 48"/>
                    <pic:cNvPicPr/>
                  </pic:nvPicPr>
                  <pic:blipFill>
                    <a:blip xmlns:r="http://schemas.openxmlformats.org/officeDocument/2006/relationships" r:embed="rId193"/>
                    <a:stretch>
                      <a:fillRect/>
                    </a:stretch>
                  </pic:blipFill>
                  <pic:spPr>
                    <a:xfrm>
                      <a:off x="0" y="0"/>
                      <a:ext cx="1835125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lang w:eastAsia="zh-CN"/>
        </w:rPr>
        <w:drawing>
          <wp:anchor distT="0" distB="0" distL="0" distR="0" simplePos="0" relativeHeight="251695104" behindDoc="0" locked="0" layoutInCell="0" allowOverlap="1">
            <wp:simplePos x="0" y="0"/>
            <wp:positionH relativeFrom="page">
              <wp:posOffset>3086096</wp:posOffset>
            </wp:positionH>
            <wp:positionV relativeFrom="page">
              <wp:posOffset>3079698</wp:posOffset>
            </wp:positionV>
            <wp:extent cx="1841478" cy="6415"/>
            <wp:effectExtent l="0" t="0" r="0" b="0"/>
            <wp:wrapNone/>
            <wp:docPr id="50" name="IM 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 50"/>
                    <pic:cNvPicPr/>
                  </pic:nvPicPr>
                  <pic:blipFill>
                    <a:blip xmlns:r="http://schemas.openxmlformats.org/officeDocument/2006/relationships" r:embed="rId194"/>
                    <a:stretch>
                      <a:fillRect/>
                    </a:stretch>
                  </pic:blipFill>
                  <pic:spPr>
                    <a:xfrm>
                      <a:off x="0" y="0"/>
                      <a:ext cx="1841478" cy="6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lang w:eastAsia="zh-CN"/>
        </w:rPr>
        <w:drawing>
          <wp:anchor distT="0" distB="0" distL="0" distR="0" simplePos="0" relativeHeight="251692032" behindDoc="0" locked="0" layoutInCell="0" allowOverlap="1">
            <wp:simplePos x="0" y="0"/>
            <wp:positionH relativeFrom="page">
              <wp:posOffset>4914868</wp:posOffset>
            </wp:positionH>
            <wp:positionV relativeFrom="page">
              <wp:posOffset>1269948</wp:posOffset>
            </wp:positionV>
            <wp:extent cx="1422420" cy="749393"/>
            <wp:effectExtent l="0" t="0" r="0" b="0"/>
            <wp:wrapNone/>
            <wp:docPr id="52" name="IM 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 52"/>
                    <pic:cNvPicPr/>
                  </pic:nvPicPr>
                  <pic:blipFill>
                    <a:blip xmlns:r="http://schemas.openxmlformats.org/officeDocument/2006/relationships" r:embed="rId195"/>
                    <a:stretch>
                      <a:fillRect/>
                    </a:stretch>
                  </pic:blipFill>
                  <pic:spPr>
                    <a:xfrm>
                      <a:off x="0" y="0"/>
                      <a:ext cx="1422420" cy="7493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lang w:eastAsia="zh-CN"/>
        </w:rPr>
        <w:drawing>
          <wp:anchor distT="0" distB="0" distL="0" distR="0" simplePos="0" relativeHeight="251693056" behindDoc="0" locked="0" layoutInCell="0" allowOverlap="1">
            <wp:simplePos x="0" y="0"/>
            <wp:positionH relativeFrom="page">
              <wp:posOffset>4965691</wp:posOffset>
            </wp:positionH>
            <wp:positionV relativeFrom="page">
              <wp:posOffset>2235241</wp:posOffset>
            </wp:positionV>
            <wp:extent cx="1390656" cy="742870"/>
            <wp:effectExtent l="0" t="0" r="0" b="0"/>
            <wp:wrapNone/>
            <wp:docPr id="54" name="IM 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 54"/>
                    <pic:cNvPicPr/>
                  </pic:nvPicPr>
                  <pic:blipFill>
                    <a:blip xmlns:r="http://schemas.openxmlformats.org/officeDocument/2006/relationships" r:embed="rId196"/>
                    <a:stretch>
                      <a:fillRect/>
                    </a:stretch>
                  </pic:blipFill>
                  <pic:spPr>
                    <a:xfrm>
                      <a:off x="0" y="0"/>
                      <a:ext cx="1390656" cy="7428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lang w:eastAsia="zh-CN"/>
        </w:rPr>
        <w:drawing>
          <wp:anchor distT="0" distB="0" distL="0" distR="0" simplePos="0" relativeHeight="251694080" behindDoc="0" locked="0" layoutInCell="0" allowOverlap="1">
            <wp:simplePos x="0" y="0"/>
            <wp:positionH relativeFrom="page">
              <wp:posOffset>1206501</wp:posOffset>
            </wp:positionH>
            <wp:positionV relativeFrom="page">
              <wp:posOffset>3911624</wp:posOffset>
            </wp:positionV>
            <wp:extent cx="3009863" cy="6350"/>
            <wp:effectExtent l="0" t="0" r="0" b="0"/>
            <wp:wrapNone/>
            <wp:docPr id="56" name="IM 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 56"/>
                    <pic:cNvPicPr/>
                  </pic:nvPicPr>
                  <pic:blipFill>
                    <a:blip xmlns:r="http://schemas.openxmlformats.org/officeDocument/2006/relationships" r:embed="rId197"/>
                    <a:stretch>
                      <a:fillRect/>
                    </a:stretch>
                  </pic:blipFill>
                  <pic:spPr>
                    <a:xfrm>
                      <a:off x="0" y="0"/>
                      <a:ext cx="3009863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07B7E">
      <w:pPr>
        <w:spacing w:line="293" w:lineRule="auto"/>
      </w:pPr>
    </w:p>
    <w:p w:rsidR="00C07B7E">
      <w:pPr>
        <w:spacing w:line="293" w:lineRule="auto"/>
      </w:pPr>
    </w:p>
    <w:p w:rsidR="00C07B7E">
      <w:pPr>
        <w:spacing w:line="294" w:lineRule="auto"/>
      </w:pPr>
    </w:p>
    <w:p w:rsidR="00C07B7E">
      <w:pPr>
        <w:pStyle w:val="BodyText"/>
        <w:spacing w:before="98" w:line="184" w:lineRule="auto"/>
        <w:ind w:left="194"/>
        <w:rPr>
          <w:sz w:val="30"/>
          <w:szCs w:val="30"/>
        </w:rPr>
      </w:pPr>
      <w:r>
        <w:rPr>
          <w:b/>
          <w:bCs/>
          <w:spacing w:val="6"/>
          <w:sz w:val="30"/>
          <w:szCs w:val="30"/>
        </w:rPr>
        <w:t>商业智能报表分析应用的三层架构</w:t>
      </w:r>
    </w:p>
    <w:p w:rsidR="00C07B7E">
      <w:pPr>
        <w:spacing w:line="184" w:lineRule="auto"/>
        <w:rPr>
          <w:sz w:val="30"/>
          <w:szCs w:val="30"/>
        </w:rPr>
        <w:sectPr>
          <w:headerReference w:type="even" r:id="rId198"/>
          <w:headerReference w:type="default" r:id="rId199"/>
          <w:footerReference w:type="even" r:id="rId200"/>
          <w:footerReference w:type="default" r:id="rId201"/>
          <w:headerReference w:type="first" r:id="rId202"/>
          <w:footerReference w:type="first" r:id="rId203"/>
          <w:pgSz w:w="11910" w:h="16840"/>
          <w:pgMar w:top="400" w:right="1786" w:bottom="0" w:left="1710" w:header="0" w:footer="0" w:gutter="0"/>
          <w:pgNumType w:start="29"/>
          <w:cols w:space="720" w:equalWidth="0">
            <w:col w:w="8414" w:space="0"/>
          </w:cols>
        </w:sectPr>
      </w:pPr>
    </w:p>
    <w:p w:rsidR="00C07B7E">
      <w:pPr>
        <w:spacing w:line="280" w:lineRule="auto"/>
      </w:pPr>
    </w:p>
    <w:p w:rsidR="00C07B7E">
      <w:pPr>
        <w:spacing w:line="280" w:lineRule="auto"/>
      </w:pPr>
    </w:p>
    <w:p w:rsidR="00C07B7E">
      <w:pPr>
        <w:spacing w:line="281" w:lineRule="auto"/>
      </w:pPr>
    </w:p>
    <w:p w:rsidR="00C07B7E">
      <w:pPr>
        <w:spacing w:line="281" w:lineRule="auto"/>
      </w:pPr>
    </w:p>
    <w:p w:rsidR="00C07B7E">
      <w:pPr>
        <w:pStyle w:val="BodyText"/>
        <w:spacing w:before="72" w:line="211" w:lineRule="auto"/>
        <w:ind w:left="197"/>
        <w:rPr>
          <w:sz w:val="22"/>
          <w:szCs w:val="22"/>
        </w:rPr>
      </w:pPr>
      <w:r>
        <w:rPr>
          <w:i/>
          <w:iCs/>
          <w:color w:val="145EA8"/>
          <w:spacing w:val="-6"/>
          <w:sz w:val="22"/>
          <w:szCs w:val="22"/>
        </w:rPr>
        <w:t>高层就入员</w:t>
      </w:r>
    </w:p>
    <w:p w:rsidR="00C07B7E">
      <w:pPr>
        <w:spacing w:line="276" w:lineRule="auto"/>
      </w:pPr>
    </w:p>
    <w:p w:rsidR="00C07B7E">
      <w:pPr>
        <w:spacing w:line="276" w:lineRule="auto"/>
      </w:pPr>
    </w:p>
    <w:p w:rsidR="00C07B7E">
      <w:pPr>
        <w:spacing w:line="276" w:lineRule="auto"/>
      </w:pPr>
    </w:p>
    <w:p w:rsidR="00C07B7E">
      <w:pPr>
        <w:spacing w:before="71" w:line="212" w:lineRule="auto"/>
        <w:ind w:left="198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b/>
          <w:bCs/>
          <w:i/>
          <w:iCs/>
          <w:color w:val="0256AB"/>
          <w:spacing w:val="-11"/>
          <w:sz w:val="22"/>
          <w:szCs w:val="22"/>
        </w:rPr>
        <w:t>经理人员</w:t>
      </w:r>
    </w:p>
    <w:p w:rsidR="00C07B7E">
      <w:pPr>
        <w:spacing w:line="14" w:lineRule="auto"/>
        <w:rPr>
          <w:sz w:val="2"/>
        </w:rPr>
      </w:pPr>
      <w:r>
        <w:rPr>
          <w:rFonts w:eastAsia="Arial"/>
          <w:sz w:val="2"/>
          <w:szCs w:val="2"/>
        </w:rPr>
        <w:br w:type="column"/>
      </w:r>
    </w:p>
    <w:p w:rsidR="00C07B7E">
      <w:pPr>
        <w:spacing w:line="263" w:lineRule="auto"/>
      </w:pPr>
    </w:p>
    <w:p w:rsidR="00C07B7E">
      <w:pPr>
        <w:spacing w:line="263" w:lineRule="auto"/>
      </w:pPr>
    </w:p>
    <w:p w:rsidR="00C07B7E">
      <w:pPr>
        <w:spacing w:line="264" w:lineRule="auto"/>
      </w:pPr>
    </w:p>
    <w:p w:rsidR="00C07B7E">
      <w:pPr>
        <w:pStyle w:val="BodyText"/>
        <w:spacing w:before="71" w:line="211" w:lineRule="auto"/>
        <w:ind w:left="560"/>
        <w:rPr>
          <w:sz w:val="22"/>
          <w:szCs w:val="22"/>
        </w:rPr>
      </w:pPr>
      <w:r>
        <w:rPr>
          <w:b/>
          <w:bCs/>
          <w:i/>
          <w:iCs/>
          <w:color w:val="287DD3"/>
          <w:spacing w:val="27"/>
          <w:sz w:val="22"/>
          <w:szCs w:val="22"/>
        </w:rPr>
        <w:t>企蟀营驾剛</w:t>
      </w:r>
      <w:r>
        <w:rPr>
          <w:i/>
          <w:iCs/>
          <w:spacing w:val="27"/>
          <w:sz w:val="22"/>
          <w:szCs w:val="22"/>
        </w:rPr>
        <w:t>企</w:t>
      </w:r>
    </w:p>
    <w:p w:rsidR="00C07B7E">
      <w:pPr>
        <w:pStyle w:val="BodyText"/>
        <w:spacing w:before="8" w:line="222" w:lineRule="auto"/>
        <w:ind w:left="249"/>
        <w:rPr>
          <w:sz w:val="21"/>
          <w:szCs w:val="21"/>
        </w:rPr>
      </w:pPr>
      <w:r>
        <w:pict>
          <v:shape id="_x0000_s1056" type="#_x0000_t202" style="width:87.45pt;height:14.1pt;margin-top:1.4pt;margin-left:167.5pt;position:absolute;z-index:251697152" filled="f" stroked="f">
            <v:textbox inset="0,0,0,0">
              <w:txbxContent>
                <w:p w:rsidR="00C07B7E">
                  <w:pPr>
                    <w:spacing w:before="20" w:line="212" w:lineRule="auto"/>
                    <w:ind w:left="20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rFonts w:ascii="SimHei" w:eastAsia="SimHei" w:hAnsi="SimHei" w:cs="SimHei"/>
                      <w:spacing w:val="-9"/>
                      <w:w w:val="99"/>
                    </w:rPr>
                    <w:t>点螂</w:t>
                  </w:r>
                  <w:r>
                    <w:rPr>
                      <w:rFonts w:ascii="Times New Roman" w:eastAsia="Times New Roman" w:hAnsi="Times New Roman" w:cs="Times New Roman"/>
                      <w:spacing w:val="-9"/>
                      <w:w w:val="99"/>
                    </w:rPr>
                    <w:t>(Dashboard/KPI)</w:t>
                  </w:r>
                </w:p>
              </w:txbxContent>
            </v:textbox>
          </v:shape>
        </w:pict>
      </w:r>
      <w:r w:rsidR="0082603C">
        <w:rPr>
          <w:spacing w:val="-11"/>
          <w:sz w:val="21"/>
          <w:szCs w:val="21"/>
        </w:rPr>
        <w:t>绩效管理、</w:t>
      </w:r>
      <w:r w:rsidR="0082603C">
        <w:rPr>
          <w:b/>
          <w:bCs/>
          <w:spacing w:val="-11"/>
          <w:sz w:val="21"/>
          <w:szCs w:val="21"/>
        </w:rPr>
        <w:t>仪</w:t>
      </w:r>
      <w:r w:rsidR="0082603C">
        <w:rPr>
          <w:rFonts w:ascii="SimHei" w:eastAsia="SimHei" w:hAnsi="SimHei" w:cs="SimHei"/>
          <w:b/>
          <w:bCs/>
          <w:spacing w:val="-11"/>
          <w:sz w:val="21"/>
          <w:szCs w:val="21"/>
        </w:rPr>
        <w:t>凝</w:t>
      </w:r>
      <w:r w:rsidR="0082603C">
        <w:rPr>
          <w:spacing w:val="-11"/>
          <w:sz w:val="21"/>
          <w:szCs w:val="21"/>
        </w:rPr>
        <w:t>计分</w:t>
      </w:r>
    </w:p>
    <w:p w:rsidR="00C07B7E">
      <w:pPr>
        <w:spacing w:before="44" w:line="185" w:lineRule="auto"/>
        <w:ind w:left="2560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spacing w:val="-1"/>
          <w:sz w:val="16"/>
          <w:szCs w:val="16"/>
        </w:rPr>
        <w:t>KPI</w:t>
      </w:r>
    </w:p>
    <w:p w:rsidR="00C07B7E">
      <w:pPr>
        <w:spacing w:line="278" w:lineRule="auto"/>
      </w:pPr>
    </w:p>
    <w:p w:rsidR="00C07B7E">
      <w:pPr>
        <w:pStyle w:val="BodyText"/>
        <w:spacing w:before="72" w:line="186" w:lineRule="auto"/>
        <w:ind w:left="850"/>
        <w:rPr>
          <w:sz w:val="22"/>
          <w:szCs w:val="22"/>
        </w:rPr>
      </w:pPr>
      <w:r>
        <w:rPr>
          <w:b/>
          <w:bCs/>
          <w:i/>
          <w:iCs/>
          <w:color w:val="0050A0"/>
          <w:spacing w:val="5"/>
          <w:sz w:val="22"/>
          <w:szCs w:val="22"/>
        </w:rPr>
        <w:t>商珍析</w:t>
      </w:r>
      <w:r>
        <w:rPr>
          <w:i/>
          <w:iCs/>
          <w:spacing w:val="5"/>
          <w:sz w:val="22"/>
          <w:szCs w:val="22"/>
        </w:rPr>
        <w:t>部门层级</w:t>
      </w:r>
    </w:p>
    <w:p w:rsidR="00C07B7E">
      <w:pPr>
        <w:pStyle w:val="BodyText"/>
        <w:spacing w:before="1" w:line="202" w:lineRule="auto"/>
        <w:ind w:left="429"/>
        <w:rPr>
          <w:sz w:val="21"/>
          <w:szCs w:val="21"/>
        </w:rPr>
      </w:pP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>AcbHcc</w:t>
      </w:r>
      <w:r>
        <w:rPr>
          <w:spacing w:val="-6"/>
          <w:sz w:val="21"/>
          <w:szCs w:val="21"/>
        </w:rPr>
        <w:t>育询、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>OLAP</w:t>
      </w:r>
      <w:r>
        <w:rPr>
          <w:spacing w:val="-6"/>
          <w:sz w:val="21"/>
          <w:szCs w:val="21"/>
        </w:rPr>
        <w:t>、深度</w:t>
      </w:r>
    </w:p>
    <w:p w:rsidR="00C07B7E">
      <w:pPr>
        <w:pStyle w:val="BodyText"/>
        <w:spacing w:line="220" w:lineRule="auto"/>
        <w:ind w:left="630"/>
        <w:rPr>
          <w:sz w:val="21"/>
          <w:szCs w:val="21"/>
        </w:rPr>
      </w:pPr>
      <w:r>
        <w:rPr>
          <w:spacing w:val="-7"/>
          <w:sz w:val="21"/>
          <w:szCs w:val="21"/>
        </w:rPr>
        <w:t>分析、透視表、分析新</w:t>
      </w:r>
    </w:p>
    <w:p w:rsidR="00C07B7E">
      <w:pPr>
        <w:pStyle w:val="BodyText"/>
        <w:spacing w:before="120" w:line="184" w:lineRule="auto"/>
        <w:ind w:left="3370"/>
        <w:rPr>
          <w:sz w:val="21"/>
          <w:szCs w:val="21"/>
        </w:rPr>
      </w:pPr>
      <w:r>
        <w:rPr>
          <w:spacing w:val="-6"/>
          <w:sz w:val="21"/>
          <w:szCs w:val="21"/>
        </w:rPr>
        <w:t>面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>IS</w:t>
      </w:r>
      <w:r>
        <w:rPr>
          <w:spacing w:val="-6"/>
          <w:sz w:val="21"/>
          <w:szCs w:val="21"/>
        </w:rPr>
        <w:t>[</w:t>
      </w:r>
      <w:r>
        <w:rPr>
          <w:spacing w:val="-6"/>
          <w:sz w:val="21"/>
          <w:szCs w:val="21"/>
        </w:rPr>
        <w:t>据</w:t>
      </w:r>
      <w:r>
        <w:rPr>
          <w:spacing w:val="-6"/>
          <w:sz w:val="21"/>
          <w:szCs w:val="21"/>
        </w:rPr>
        <w:t>(</w:t>
      </w:r>
      <w:r>
        <w:rPr>
          <w:spacing w:val="-6"/>
          <w:sz w:val="21"/>
          <w:szCs w:val="21"/>
        </w:rPr>
        <w:t>胡砌析报</w:t>
      </w:r>
    </w:p>
    <w:p w:rsidR="00C07B7E">
      <w:pPr>
        <w:spacing w:line="184" w:lineRule="auto"/>
        <w:sectPr>
          <w:headerReference w:type="even" r:id="rId204"/>
          <w:headerReference w:type="default" r:id="rId205"/>
          <w:footerReference w:type="even" r:id="rId206"/>
          <w:footerReference w:type="default" r:id="rId207"/>
          <w:headerReference w:type="first" r:id="rId208"/>
          <w:footerReference w:type="first" r:id="rId209"/>
          <w:type w:val="continuous"/>
          <w:pgSz w:w="11910" w:h="16840"/>
          <w:pgMar w:top="400" w:right="1786" w:bottom="0" w:left="1710" w:header="0" w:footer="0" w:gutter="0"/>
          <w:pgNumType w:start="30"/>
          <w:cols w:num="2" w:space="720" w:equalWidth="0">
            <w:col w:w="3050" w:space="100"/>
            <w:col w:w="5264" w:space="0"/>
          </w:cols>
        </w:sectPr>
      </w:pPr>
    </w:p>
    <w:p w:rsidR="00C07B7E">
      <w:pPr>
        <w:spacing w:line="121" w:lineRule="exact"/>
      </w:pPr>
    </w:p>
    <w:p w:rsidR="00C07B7E">
      <w:pPr>
        <w:spacing w:line="121" w:lineRule="exact"/>
        <w:sectPr>
          <w:headerReference w:type="even" r:id="rId210"/>
          <w:headerReference w:type="default" r:id="rId211"/>
          <w:footerReference w:type="even" r:id="rId212"/>
          <w:footerReference w:type="default" r:id="rId213"/>
          <w:headerReference w:type="first" r:id="rId214"/>
          <w:footerReference w:type="first" r:id="rId215"/>
          <w:type w:val="continuous"/>
          <w:pgSz w:w="11910" w:h="16840"/>
          <w:pgMar w:top="400" w:right="1786" w:bottom="0" w:left="1710" w:header="0" w:footer="0" w:gutter="0"/>
          <w:pgNumType w:start="31"/>
          <w:cols w:space="720" w:equalWidth="0">
            <w:col w:w="8414" w:space="0"/>
          </w:cols>
        </w:sectPr>
      </w:pPr>
    </w:p>
    <w:p w:rsidR="00C07B7E">
      <w:pPr>
        <w:spacing w:line="215" w:lineRule="exact"/>
      </w:pPr>
    </w:p>
    <w:tbl>
      <w:tblPr>
        <w:tblStyle w:val="TableNormal01"/>
        <w:tblW w:w="5853" w:type="dxa"/>
        <w:tblInd w:w="196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A0"/>
      </w:tblPr>
      <w:tblGrid>
        <w:gridCol w:w="2047"/>
        <w:gridCol w:w="3806"/>
      </w:tblGrid>
      <w:tr>
        <w:tblPrEx>
          <w:tblW w:w="5853" w:type="dxa"/>
          <w:tblInd w:w="196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  <w:tblLook w:val="04A0"/>
        </w:tblPrEx>
        <w:trPr>
          <w:trHeight w:val="764"/>
        </w:trPr>
        <w:tc>
          <w:tcPr>
            <w:tcW w:w="2047" w:type="dxa"/>
          </w:tcPr>
          <w:p w:rsidR="00C07B7E">
            <w:pPr>
              <w:spacing w:before="232" w:line="211" w:lineRule="auto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rFonts w:ascii="SimSun" w:eastAsia="SimSun" w:hAnsi="SimSun" w:cs="SimSun"/>
                <w:i/>
                <w:iCs/>
                <w:color w:val="2D75C8"/>
                <w:spacing w:val="-8"/>
                <w:sz w:val="22"/>
                <w:szCs w:val="22"/>
              </w:rPr>
              <w:t>基最星工</w:t>
            </w:r>
          </w:p>
        </w:tc>
        <w:tc>
          <w:tcPr>
            <w:tcW w:w="3806" w:type="dxa"/>
          </w:tcPr>
          <w:p w:rsidR="00C07B7E">
            <w:pPr>
              <w:spacing w:line="179" w:lineRule="auto"/>
              <w:ind w:left="2815"/>
              <w:rPr>
                <w:rFonts w:ascii="SimSun" w:eastAsia="SimSun" w:hAnsi="SimSun" w:cs="SimSun"/>
                <w:sz w:val="27"/>
                <w:szCs w:val="27"/>
              </w:rPr>
            </w:pPr>
            <w:r>
              <w:rPr>
                <w:lang w:eastAsia="zh-CN"/>
              </w:rPr>
              <w:drawing>
                <wp:anchor distT="0" distB="0" distL="0" distR="0" simplePos="0" relativeHeight="251698176" behindDoc="0" locked="0" layoutInCell="1" allowOverlap="1">
                  <wp:simplePos x="0" y="0"/>
                  <wp:positionH relativeFrom="rightMargin">
                    <wp:posOffset>-1650898</wp:posOffset>
                  </wp:positionH>
                  <wp:positionV relativeFrom="topMargin">
                    <wp:posOffset>478839</wp:posOffset>
                  </wp:positionV>
                  <wp:extent cx="1650970" cy="6415"/>
                  <wp:effectExtent l="0" t="0" r="0" b="0"/>
                  <wp:wrapNone/>
                  <wp:docPr id="58" name="IM 5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" name="IM 58"/>
                          <pic:cNvPicPr/>
                        </pic:nvPicPr>
                        <pic:blipFill>
                          <a:blip xmlns:r="http://schemas.openxmlformats.org/officeDocument/2006/relationships" r:embed="rId2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0970" cy="64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SimSun" w:eastAsia="SimSun" w:hAnsi="SimSun" w:cs="SimSun"/>
                <w:b/>
                <w:bCs/>
                <w:i/>
                <w:iCs/>
                <w:color w:val="2B7AC9"/>
                <w:spacing w:val="-15"/>
                <w:sz w:val="27"/>
                <w:szCs w:val="27"/>
              </w:rPr>
              <w:t>静态蝕</w:t>
            </w:r>
          </w:p>
          <w:p w:rsidR="00C07B7E">
            <w:pPr>
              <w:spacing w:line="202" w:lineRule="auto"/>
              <w:ind w:left="2556"/>
              <w:rPr>
                <w:rFonts w:ascii="SimSun" w:eastAsia="SimSun" w:hAnsi="SimSun" w:cs="SimSun"/>
              </w:rPr>
            </w:pPr>
            <w:r>
              <w:rPr>
                <w:rFonts w:ascii="SimSun" w:eastAsia="SimSun" w:hAnsi="SimSun" w:cs="SimSun"/>
                <w:spacing w:val="-19"/>
              </w:rPr>
              <w:t>个人层级</w:t>
            </w:r>
          </w:p>
          <w:p w:rsidR="00C07B7E">
            <w:pPr>
              <w:spacing w:line="219" w:lineRule="auto"/>
              <w:ind w:left="2246"/>
              <w:rPr>
                <w:rFonts w:ascii="SimSun" w:eastAsia="SimSun" w:hAnsi="SimSun" w:cs="SimSun"/>
              </w:rPr>
            </w:pPr>
            <w:r>
              <w:rPr>
                <w:rFonts w:ascii="SimSun" w:eastAsia="SimSun" w:hAnsi="SimSun" w:cs="SimSun"/>
                <w:spacing w:val="-20"/>
              </w:rPr>
              <w:t>日常营运、标准报</w:t>
            </w:r>
          </w:p>
        </w:tc>
      </w:tr>
    </w:tbl>
    <w:p w:rsidR="00C07B7E"/>
    <w:p w:rsidR="00C07B7E">
      <w:pPr>
        <w:spacing w:line="14" w:lineRule="auto"/>
        <w:rPr>
          <w:sz w:val="2"/>
        </w:rPr>
      </w:pPr>
      <w:r>
        <w:rPr>
          <w:rFonts w:eastAsia="Arial"/>
          <w:sz w:val="2"/>
          <w:szCs w:val="2"/>
        </w:rPr>
        <w:br w:type="column"/>
      </w:r>
    </w:p>
    <w:p w:rsidR="00C07B7E">
      <w:pPr>
        <w:spacing w:line="1321" w:lineRule="exact"/>
      </w:pPr>
      <w:r>
        <w:rPr>
          <w:position w:val="-26"/>
          <w:lang w:eastAsia="zh-CN"/>
        </w:rPr>
        <w:drawing>
          <wp:inline distT="0" distB="0" distL="0" distR="0">
            <wp:extent cx="1365245" cy="839351"/>
            <wp:effectExtent l="0" t="0" r="0" b="0"/>
            <wp:docPr id="60" name="IM 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 60"/>
                    <pic:cNvPicPr/>
                  </pic:nvPicPr>
                  <pic:blipFill>
                    <a:blip xmlns:r="http://schemas.openxmlformats.org/officeDocument/2006/relationships" r:embed="rId217"/>
                    <a:stretch>
                      <a:fillRect/>
                    </a:stretch>
                  </pic:blipFill>
                  <pic:spPr>
                    <a:xfrm>
                      <a:off x="0" y="0"/>
                      <a:ext cx="1365245" cy="8393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07B7E">
      <w:pPr>
        <w:pStyle w:val="BodyText"/>
        <w:spacing w:line="200" w:lineRule="auto"/>
        <w:ind w:left="370"/>
        <w:rPr>
          <w:sz w:val="16"/>
          <w:szCs w:val="16"/>
        </w:rPr>
      </w:pPr>
      <w:r>
        <w:rPr>
          <w:spacing w:val="8"/>
          <w:sz w:val="16"/>
          <w:szCs w:val="16"/>
        </w:rPr>
        <w:t>墙邮</w:t>
      </w:r>
      <w:r>
        <w:rPr>
          <w:spacing w:val="8"/>
          <w:sz w:val="16"/>
          <w:szCs w:val="16"/>
        </w:rPr>
        <w:t>(</w:t>
      </w:r>
      <w:r>
        <w:rPr>
          <w:spacing w:val="8"/>
          <w:sz w:val="16"/>
          <w:szCs w:val="16"/>
        </w:rPr>
        <w:t>前悲絶报参</w:t>
      </w:r>
      <w:r>
        <w:rPr>
          <w:spacing w:val="8"/>
          <w:sz w:val="16"/>
          <w:szCs w:val="16"/>
        </w:rPr>
        <w:t>)</w:t>
      </w:r>
    </w:p>
    <w:p w:rsidR="00C07B7E">
      <w:pPr>
        <w:spacing w:before="1" w:line="191" w:lineRule="auto"/>
        <w:ind w:left="37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pacing w:val="-9"/>
        </w:rPr>
        <w:t>Reporting Service</w:t>
      </w:r>
    </w:p>
    <w:p w:rsidR="00C07B7E">
      <w:pPr>
        <w:spacing w:line="191" w:lineRule="auto"/>
        <w:rPr>
          <w:rFonts w:ascii="Times New Roman" w:eastAsia="Times New Roman" w:hAnsi="Times New Roman" w:cs="Times New Roman"/>
        </w:rPr>
        <w:sectPr>
          <w:headerReference w:type="even" r:id="rId218"/>
          <w:headerReference w:type="default" r:id="rId219"/>
          <w:footerReference w:type="even" r:id="rId220"/>
          <w:footerReference w:type="default" r:id="rId221"/>
          <w:headerReference w:type="first" r:id="rId222"/>
          <w:footerReference w:type="first" r:id="rId223"/>
          <w:type w:val="continuous"/>
          <w:pgSz w:w="11910" w:h="16840"/>
          <w:pgMar w:top="400" w:right="1786" w:bottom="0" w:left="1710" w:header="0" w:footer="0" w:gutter="0"/>
          <w:pgNumType w:start="32"/>
          <w:cols w:num="2" w:space="720" w:equalWidth="0">
            <w:col w:w="6050" w:space="100"/>
            <w:col w:w="2264" w:space="0"/>
          </w:cols>
        </w:sectPr>
      </w:pPr>
    </w:p>
    <w:p w:rsidR="00C07B7E">
      <w:pPr>
        <w:spacing w:line="473" w:lineRule="auto"/>
      </w:pPr>
    </w:p>
    <w:p w:rsidR="00C07B7E">
      <w:pPr>
        <w:pStyle w:val="BodyText"/>
        <w:spacing w:before="98" w:line="213" w:lineRule="auto"/>
        <w:ind w:left="590"/>
        <w:rPr>
          <w:sz w:val="30"/>
          <w:szCs w:val="30"/>
        </w:rPr>
      </w:pP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ETL</w:t>
      </w:r>
      <w:r>
        <w:rPr>
          <w:spacing w:val="7"/>
          <w:sz w:val="30"/>
          <w:szCs w:val="30"/>
        </w:rPr>
        <w:t>的详细结</w:t>
      </w:r>
    </w:p>
    <w:p w:rsidR="00C07B7E">
      <w:pPr>
        <w:pStyle w:val="BodyText"/>
        <w:spacing w:line="5140" w:lineRule="exact"/>
      </w:pPr>
      <w:r>
        <w:rPr>
          <w:position w:val="-102"/>
        </w:rPr>
        <w:pict>
          <v:shape id="_x0000_i1057" type="#_x0000_t75" style="width:417.05pt;height:257.15pt"/>
        </w:pict>
      </w:r>
    </w:p>
    <w:p w:rsidR="00C07B7E">
      <w:pPr>
        <w:spacing w:line="5140" w:lineRule="exact"/>
      </w:pPr>
      <w:r>
        <w:br/>
      </w:r>
      <w:r>
        <w:br/>
      </w:r>
    </w:p>
    <w:p>
      <w:pPr>
        <w:kinsoku/>
        <w:autoSpaceDE/>
        <w:autoSpaceDN/>
        <w:adjustRightInd/>
        <w:snapToGrid/>
        <w:textAlignment w:val="auto"/>
        <w:rPr>
          <w:rFonts w:ascii="SimSun" w:eastAsia="SimSun" w:hAnsi="SimSun" w:cs="SimSun"/>
          <w:b/>
          <w:bCs/>
          <w:noProof w:val="0"/>
          <w:snapToGrid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sz w:val="30"/>
          <w:szCs w:val="30"/>
        </w:rPr>
        <w:t>以上内容仅为本文档的试下载部分，为可阅读页数的一半内容。如要下载或阅读全文，请访问：</w:t>
      </w:r>
      <w:hyperlink r:id="rId22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sz w:val="30"/>
            <w:szCs w:val="30"/>
            <w:u w:val="single" w:color="0000EE"/>
          </w:rPr>
          <w:t>https://d.book118.com/318117116023006046</w:t>
        </w:r>
      </w:hyperlink>
    </w:p>
    <w:p w:rsidR="00C07B7E">
      <w:pPr>
        <w:spacing w:line="5140" w:lineRule="exact"/>
      </w:pPr>
    </w:p>
    <w:sectPr>
      <w:headerReference w:type="even" r:id="rId225"/>
      <w:headerReference w:type="default" r:id="rId226"/>
      <w:footerReference w:type="even" r:id="rId227"/>
      <w:footerReference w:type="default" r:id="rId228"/>
      <w:headerReference w:type="first" r:id="rId229"/>
      <w:footerReference w:type="first" r:id="rId230"/>
      <w:type w:val="continuous"/>
      <w:pgSz w:w="11910" w:h="16840"/>
      <w:pgMar w:top="400" w:right="1786" w:bottom="0" w:left="1710" w:header="0" w:footer="0" w:gutter="0"/>
      <w:pgNumType w:start="33"/>
      <w:cols w:space="720" w:equalWidth="0">
        <w:col w:w="8414" w:space="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1" w:csb1="00000000"/>
  </w:font>
  <w:font w:name="SimHe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1" w:csb1="00000000"/>
  </w:font>
  <w:font w:name="YouYua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1" w:csb1="00000000"/>
  </w:font>
  <w:font w:name="LiSu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1" w:csb1="00000000"/>
  </w:font>
  <w:font w:name="STXinwe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1" w:csb1="00000000"/>
  </w:font>
  <w:font w:name="STXingka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603C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603C" w:rsidRPr="0082603C" w:rsidP="0082603C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603C">
    <w:pPr>
      <w:pStyle w:val="Footer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603C">
    <w:pPr>
      <w:pStyle w:val="Footer"/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603C" w:rsidRPr="0082603C" w:rsidP="0082603C">
    <w:pPr>
      <w:pStyle w:val="Footer"/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603C">
    <w:pPr>
      <w:pStyle w:val="Footer"/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603C">
    <w:pPr>
      <w:pStyle w:val="Footer"/>
    </w:pP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603C" w:rsidRPr="0082603C" w:rsidP="0082603C">
    <w:pPr>
      <w:pStyle w:val="Footer"/>
    </w:pP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603C">
    <w:pPr>
      <w:pStyle w:val="Footer"/>
    </w:pP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603C">
    <w:pPr>
      <w:pStyle w:val="Footer"/>
    </w:pP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603C" w:rsidRPr="0082603C" w:rsidP="0082603C">
    <w:pPr>
      <w:pStyle w:val="Footer"/>
    </w:pP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603C">
    <w:pPr>
      <w:pStyle w:val="Footer"/>
    </w:pP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603C">
    <w:pPr>
      <w:pStyle w:val="Footer"/>
    </w:pP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603C" w:rsidRPr="0082603C" w:rsidP="0082603C">
    <w:pPr>
      <w:pStyle w:val="Footer"/>
    </w:pP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603C">
    <w:pPr>
      <w:pStyle w:val="Footer"/>
    </w:pP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603C">
    <w:pPr>
      <w:pStyle w:val="Footer"/>
    </w:pP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603C" w:rsidRPr="0082603C" w:rsidP="0082603C">
    <w:pPr>
      <w:pStyle w:val="Footer"/>
    </w:pP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603C">
    <w:pPr>
      <w:pStyle w:val="Footer"/>
    </w:pP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603C">
    <w:pPr>
      <w:pStyle w:val="Footer"/>
    </w:pP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603C" w:rsidRPr="0082603C" w:rsidP="0082603C">
    <w:pPr>
      <w:pStyle w:val="Footer"/>
    </w:pPr>
  </w:p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603C">
    <w:pPr>
      <w:pStyle w:val="Footer"/>
    </w:pPr>
  </w:p>
</w:ftr>
</file>

<file path=word/footer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603C">
    <w:pPr>
      <w:pStyle w:val="Footer"/>
    </w:pPr>
  </w:p>
</w:ftr>
</file>

<file path=word/footer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603C" w:rsidRPr="0082603C" w:rsidP="0082603C">
    <w:pPr>
      <w:pStyle w:val="Footer"/>
    </w:pPr>
  </w:p>
</w:ftr>
</file>

<file path=word/footer2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603C">
    <w:pPr>
      <w:pStyle w:val="Footer"/>
    </w:pPr>
  </w:p>
</w:ftr>
</file>

<file path=word/footer2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603C">
    <w:pPr>
      <w:pStyle w:val="Footer"/>
    </w:pPr>
  </w:p>
</w:ftr>
</file>

<file path=word/footer2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603C" w:rsidRPr="0082603C" w:rsidP="0082603C">
    <w:pPr>
      <w:pStyle w:val="Footer"/>
    </w:pPr>
  </w:p>
</w:ftr>
</file>

<file path=word/footer2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603C">
    <w:pPr>
      <w:pStyle w:val="Footer"/>
    </w:pPr>
  </w:p>
</w:ftr>
</file>

<file path=word/footer2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603C">
    <w:pPr>
      <w:pStyle w:val="Footer"/>
    </w:pPr>
  </w:p>
</w:ftr>
</file>

<file path=word/footer2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603C" w:rsidRPr="0082603C" w:rsidP="0082603C">
    <w:pPr>
      <w:pStyle w:val="Footer"/>
    </w:pPr>
  </w:p>
</w:ftr>
</file>

<file path=word/footer3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603C">
    <w:pPr>
      <w:pStyle w:val="Footer"/>
    </w:pPr>
  </w:p>
</w:ftr>
</file>

<file path=word/footer3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603C">
    <w:pPr>
      <w:pStyle w:val="Footer"/>
    </w:pPr>
  </w:p>
</w:ftr>
</file>

<file path=word/footer3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603C" w:rsidRPr="0082603C" w:rsidP="0082603C">
    <w:pPr>
      <w:pStyle w:val="Footer"/>
    </w:pPr>
  </w:p>
</w:ftr>
</file>

<file path=word/footer3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603C">
    <w:pPr>
      <w:pStyle w:val="Footer"/>
    </w:pPr>
  </w:p>
</w:ftr>
</file>

<file path=word/footer3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603C">
    <w:pPr>
      <w:pStyle w:val="Footer"/>
    </w:pPr>
  </w:p>
</w:ftr>
</file>

<file path=word/footer3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603C" w:rsidRPr="0082603C" w:rsidP="0082603C">
    <w:pPr>
      <w:pStyle w:val="Footer"/>
    </w:pPr>
  </w:p>
</w:ftr>
</file>

<file path=word/footer3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603C">
    <w:pPr>
      <w:pStyle w:val="Footer"/>
    </w:pPr>
  </w:p>
</w:ftr>
</file>

<file path=word/footer3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603C">
    <w:pPr>
      <w:pStyle w:val="Footer"/>
    </w:pPr>
  </w:p>
</w:ftr>
</file>

<file path=word/footer3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603C" w:rsidRPr="0082603C" w:rsidP="0082603C">
    <w:pPr>
      <w:pStyle w:val="Footer"/>
    </w:pPr>
  </w:p>
</w:ftr>
</file>

<file path=word/footer3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603C">
    <w:pPr>
      <w:pStyle w:val="Footer"/>
    </w:pPr>
  </w:p>
</w:ftr>
</file>

<file path=word/footer4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603C">
    <w:pPr>
      <w:pStyle w:val="Footer"/>
    </w:pPr>
  </w:p>
</w:ftr>
</file>

<file path=word/footer4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603C" w:rsidRPr="0082603C" w:rsidP="0082603C">
    <w:pPr>
      <w:pStyle w:val="Footer"/>
    </w:pPr>
  </w:p>
</w:ftr>
</file>

<file path=word/footer4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603C">
    <w:pPr>
      <w:pStyle w:val="Footer"/>
    </w:pPr>
  </w:p>
</w:ftr>
</file>

<file path=word/footer4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603C">
    <w:pPr>
      <w:pStyle w:val="Footer"/>
    </w:pPr>
  </w:p>
</w:ftr>
</file>

<file path=word/footer4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603C" w:rsidRPr="0082603C" w:rsidP="0082603C">
    <w:pPr>
      <w:pStyle w:val="Footer"/>
    </w:pPr>
  </w:p>
</w:ftr>
</file>

<file path=word/footer4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603C">
    <w:pPr>
      <w:pStyle w:val="Footer"/>
    </w:pPr>
  </w:p>
</w:ftr>
</file>

<file path=word/footer4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603C">
    <w:pPr>
      <w:pStyle w:val="Footer"/>
    </w:pPr>
  </w:p>
</w:ftr>
</file>

<file path=word/footer4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603C" w:rsidRPr="0082603C" w:rsidP="0082603C">
    <w:pPr>
      <w:pStyle w:val="Footer"/>
    </w:pPr>
  </w:p>
</w:ftr>
</file>

<file path=word/footer4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603C">
    <w:pPr>
      <w:pStyle w:val="Footer"/>
    </w:pPr>
  </w:p>
</w:ftr>
</file>

<file path=word/footer4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603C">
    <w:pPr>
      <w:pStyle w:val="Footer"/>
    </w:pPr>
  </w:p>
</w:ftr>
</file>

<file path=word/footer5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603C" w:rsidRPr="0082603C" w:rsidP="0082603C">
    <w:pPr>
      <w:pStyle w:val="Footer"/>
    </w:pPr>
  </w:p>
</w:ftr>
</file>

<file path=word/footer5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603C">
    <w:pPr>
      <w:pStyle w:val="Footer"/>
    </w:pPr>
  </w:p>
</w:ftr>
</file>

<file path=word/footer5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603C">
    <w:pPr>
      <w:pStyle w:val="Footer"/>
    </w:pPr>
  </w:p>
</w:ftr>
</file>

<file path=word/footer5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603C" w:rsidRPr="0082603C" w:rsidP="0082603C">
    <w:pPr>
      <w:pStyle w:val="Footer"/>
    </w:pPr>
  </w:p>
</w:ftr>
</file>

<file path=word/footer5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603C">
    <w:pPr>
      <w:pStyle w:val="Footer"/>
    </w:pPr>
  </w:p>
</w:ftr>
</file>

<file path=word/footer5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603C">
    <w:pPr>
      <w:pStyle w:val="Footer"/>
    </w:pPr>
  </w:p>
</w:ftr>
</file>

<file path=word/footer5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603C" w:rsidRPr="0082603C" w:rsidP="0082603C">
    <w:pPr>
      <w:pStyle w:val="Footer"/>
    </w:pPr>
  </w:p>
</w:ftr>
</file>

<file path=word/footer5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603C">
    <w:pPr>
      <w:pStyle w:val="Footer"/>
    </w:pPr>
  </w:p>
</w:ftr>
</file>

<file path=word/footer5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603C">
    <w:pPr>
      <w:pStyle w:val="Footer"/>
    </w:pPr>
  </w:p>
</w:ftr>
</file>

<file path=word/footer5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603C" w:rsidRPr="0082603C" w:rsidP="0082603C">
    <w:pPr>
      <w:pStyle w:val="Footer"/>
    </w:pPr>
  </w:p>
</w:ftr>
</file>

<file path=word/footer6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603C">
    <w:pPr>
      <w:pStyle w:val="Footer"/>
    </w:pPr>
  </w:p>
</w:ftr>
</file>

<file path=word/footer6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603C">
    <w:pPr>
      <w:pStyle w:val="Footer"/>
    </w:pPr>
  </w:p>
</w:ftr>
</file>

<file path=word/footer6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603C" w:rsidRPr="0082603C" w:rsidP="0082603C">
    <w:pPr>
      <w:pStyle w:val="Footer"/>
    </w:pPr>
  </w:p>
</w:ftr>
</file>

<file path=word/footer6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603C">
    <w:pPr>
      <w:pStyle w:val="Footer"/>
    </w:pPr>
  </w:p>
</w:ftr>
</file>

<file path=word/footer6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603C">
    <w:pPr>
      <w:pStyle w:val="Footer"/>
    </w:pPr>
  </w:p>
</w:ftr>
</file>

<file path=word/footer6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603C" w:rsidRPr="0082603C" w:rsidP="0082603C">
    <w:pPr>
      <w:pStyle w:val="Footer"/>
    </w:pPr>
  </w:p>
</w:ftr>
</file>

<file path=word/footer6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603C">
    <w:pPr>
      <w:pStyle w:val="Footer"/>
    </w:pPr>
  </w:p>
</w:ftr>
</file>

<file path=word/footer6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603C">
    <w:pPr>
      <w:pStyle w:val="Footer"/>
    </w:pPr>
  </w:p>
</w:ftr>
</file>

<file path=word/footer6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603C" w:rsidRPr="0082603C" w:rsidP="0082603C">
    <w:pPr>
      <w:pStyle w:val="Footer"/>
    </w:pPr>
  </w:p>
</w:ftr>
</file>

<file path=word/footer6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603C">
    <w:pPr>
      <w:pStyle w:val="Footer"/>
    </w:pPr>
  </w:p>
</w:ftr>
</file>

<file path=word/footer7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603C">
    <w:pPr>
      <w:pStyle w:val="Footer"/>
    </w:pPr>
  </w:p>
</w:ftr>
</file>

<file path=word/footer7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603C" w:rsidRPr="0082603C" w:rsidP="0082603C">
    <w:pPr>
      <w:pStyle w:val="Footer"/>
    </w:pPr>
  </w:p>
</w:ftr>
</file>

<file path=word/footer7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603C">
    <w:pPr>
      <w:pStyle w:val="Footer"/>
    </w:pPr>
  </w:p>
</w:ftr>
</file>

<file path=word/footer7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603C">
    <w:pPr>
      <w:pStyle w:val="Footer"/>
    </w:pPr>
  </w:p>
</w:ftr>
</file>

<file path=word/footer7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603C" w:rsidRPr="0082603C" w:rsidP="0082603C">
    <w:pPr>
      <w:pStyle w:val="Footer"/>
    </w:pPr>
  </w:p>
</w:ftr>
</file>

<file path=word/footer7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603C">
    <w:pPr>
      <w:pStyle w:val="Footer"/>
    </w:pPr>
  </w:p>
</w:ftr>
</file>

<file path=word/footer7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603C">
    <w:pPr>
      <w:pStyle w:val="Footer"/>
    </w:pPr>
  </w:p>
</w:ftr>
</file>

<file path=word/footer7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603C" w:rsidRPr="0082603C" w:rsidP="0082603C">
    <w:pPr>
      <w:pStyle w:val="Footer"/>
    </w:pPr>
  </w:p>
</w:ftr>
</file>

<file path=word/footer7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603C">
    <w:pPr>
      <w:pStyle w:val="Footer"/>
    </w:pPr>
  </w:p>
</w:ftr>
</file>

<file path=word/footer7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603C">
    <w:pPr>
      <w:pStyle w:val="Footer"/>
    </w:pPr>
  </w:p>
</w:ftr>
</file>

<file path=word/footer8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603C" w:rsidRPr="0082603C" w:rsidP="0082603C">
    <w:pPr>
      <w:pStyle w:val="Footer"/>
    </w:pPr>
  </w:p>
</w:ftr>
</file>

<file path=word/footer8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603C">
    <w:pPr>
      <w:pStyle w:val="Footer"/>
    </w:pPr>
  </w:p>
</w:ftr>
</file>

<file path=word/footer8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603C">
    <w:pPr>
      <w:pStyle w:val="Footer"/>
    </w:pPr>
  </w:p>
</w:ftr>
</file>

<file path=word/footer8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603C" w:rsidRPr="0082603C" w:rsidP="0082603C">
    <w:pPr>
      <w:pStyle w:val="Footer"/>
    </w:pPr>
  </w:p>
</w:ftr>
</file>

<file path=word/footer8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603C">
    <w:pPr>
      <w:pStyle w:val="Footer"/>
    </w:pPr>
  </w:p>
</w:ftr>
</file>

<file path=word/footer8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603C">
    <w:pPr>
      <w:pStyle w:val="Footer"/>
    </w:pPr>
  </w:p>
</w:ftr>
</file>

<file path=word/footer8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603C" w:rsidRPr="0082603C" w:rsidP="0082603C">
    <w:pPr>
      <w:pStyle w:val="Footer"/>
    </w:pPr>
  </w:p>
</w:ftr>
</file>

<file path=word/footer8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603C">
    <w:pPr>
      <w:pStyle w:val="Footer"/>
    </w:pPr>
  </w:p>
</w:ftr>
</file>

<file path=word/footer8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603C">
    <w:pPr>
      <w:pStyle w:val="Footer"/>
    </w:pPr>
  </w:p>
</w:ftr>
</file>

<file path=word/footer8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603C" w:rsidRPr="0082603C" w:rsidP="0082603C">
    <w:pPr>
      <w:pStyle w:val="Footer"/>
    </w:pPr>
  </w:p>
</w:ftr>
</file>

<file path=word/footer9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603C">
    <w:pPr>
      <w:pStyle w:val="Footer"/>
    </w:pPr>
  </w:p>
</w:ftr>
</file>

<file path=word/footer9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603C">
    <w:pPr>
      <w:pStyle w:val="Footer"/>
    </w:pPr>
  </w:p>
</w:ftr>
</file>

<file path=word/footer9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603C" w:rsidRPr="0082603C" w:rsidP="0082603C">
    <w:pPr>
      <w:pStyle w:val="Footer"/>
    </w:pPr>
  </w:p>
</w:ftr>
</file>

<file path=word/footer9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603C">
    <w:pPr>
      <w:pStyle w:val="Footer"/>
    </w:pPr>
  </w:p>
</w:ftr>
</file>

<file path=word/footer9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603C">
    <w:pPr>
      <w:pStyle w:val="Footer"/>
    </w:pPr>
  </w:p>
</w:ftr>
</file>

<file path=word/footer9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603C" w:rsidRPr="0082603C" w:rsidP="0082603C">
    <w:pPr>
      <w:pStyle w:val="Footer"/>
    </w:pPr>
  </w:p>
</w:ftr>
</file>

<file path=word/footer9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603C">
    <w:pPr>
      <w:pStyle w:val="Footer"/>
    </w:pPr>
  </w:p>
</w:ftr>
</file>

<file path=word/footer9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603C">
    <w:pPr>
      <w:pStyle w:val="Footer"/>
    </w:pPr>
  </w:p>
</w:ftr>
</file>

<file path=word/footer9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603C" w:rsidRPr="0082603C" w:rsidP="0082603C">
    <w:pPr>
      <w:pStyle w:val="Footer"/>
    </w:pPr>
  </w:p>
</w:ftr>
</file>

<file path=word/footer9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603C">
    <w:pPr>
      <w:pStyle w:val="Footer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603C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603C" w:rsidRPr="0082603C" w:rsidP="0082603C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603C">
    <w:pPr>
      <w:pStyle w:val="Header"/>
    </w:pP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603C">
    <w:pPr>
      <w:pStyle w:val="Header"/>
    </w:pP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7B7E" w:rsidRPr="0082603C" w:rsidP="0082603C">
    <w:pPr>
      <w:pStyle w:val="Header"/>
    </w:pP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603C">
    <w:pPr>
      <w:pStyle w:val="Header"/>
    </w:pP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603C">
    <w:pPr>
      <w:pStyle w:val="Header"/>
    </w:pP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7B7E" w:rsidRPr="0082603C" w:rsidP="0082603C">
    <w:pPr>
      <w:pStyle w:val="Header"/>
    </w:pP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603C">
    <w:pPr>
      <w:pStyle w:val="Header"/>
    </w:pP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603C">
    <w:pPr>
      <w:pStyle w:val="Header"/>
    </w:pP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7B7E" w:rsidRPr="0082603C" w:rsidP="0082603C">
    <w:pPr>
      <w:pStyle w:val="Header"/>
    </w:pP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603C">
    <w:pPr>
      <w:pStyle w:val="Header"/>
    </w:pP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603C">
    <w:pPr>
      <w:pStyle w:val="Header"/>
    </w:pP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7B7E" w:rsidRPr="0082603C" w:rsidP="0082603C">
    <w:pPr>
      <w:pStyle w:val="Header"/>
    </w:pP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603C">
    <w:pPr>
      <w:pStyle w:val="Header"/>
    </w:pP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603C">
    <w:pPr>
      <w:pStyle w:val="Header"/>
    </w:pP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7B7E" w:rsidRPr="0082603C" w:rsidP="0082603C">
    <w:pPr>
      <w:pStyle w:val="Header"/>
    </w:pP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603C">
    <w:pPr>
      <w:pStyle w:val="Header"/>
    </w:pPr>
  </w:p>
</w:hdr>
</file>

<file path=word/header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603C">
    <w:pPr>
      <w:pStyle w:val="Header"/>
    </w:pPr>
  </w:p>
</w:hdr>
</file>

<file path=word/header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7B7E" w:rsidRPr="0082603C" w:rsidP="0082603C">
    <w:pPr>
      <w:pStyle w:val="Header"/>
    </w:pPr>
  </w:p>
</w:hdr>
</file>

<file path=word/header2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603C">
    <w:pPr>
      <w:pStyle w:val="Header"/>
    </w:pPr>
  </w:p>
</w:hdr>
</file>

<file path=word/header2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603C">
    <w:pPr>
      <w:pStyle w:val="Header"/>
    </w:pPr>
  </w:p>
</w:hdr>
</file>

<file path=word/header2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7B7E" w:rsidRPr="0082603C" w:rsidP="0082603C">
    <w:pPr>
      <w:pStyle w:val="Header"/>
    </w:pPr>
  </w:p>
</w:hdr>
</file>

<file path=word/header2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603C">
    <w:pPr>
      <w:pStyle w:val="Header"/>
    </w:pPr>
  </w:p>
</w:hdr>
</file>

<file path=word/header2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603C">
    <w:pPr>
      <w:pStyle w:val="Header"/>
    </w:pPr>
  </w:p>
</w:hdr>
</file>

<file path=word/header2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7B7E" w:rsidRPr="0082603C" w:rsidP="0082603C">
    <w:pPr>
      <w:pStyle w:val="Header"/>
    </w:pPr>
  </w:p>
</w:hdr>
</file>

<file path=word/header2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603C">
    <w:pPr>
      <w:pStyle w:val="Header"/>
    </w:pPr>
  </w:p>
</w:hdr>
</file>

<file path=word/header2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603C">
    <w:pPr>
      <w:pStyle w:val="Header"/>
    </w:pPr>
  </w:p>
</w:hdr>
</file>

<file path=word/header2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7B7E" w:rsidRPr="0082603C" w:rsidP="0082603C">
    <w:pPr>
      <w:pStyle w:val="Header"/>
    </w:pPr>
  </w:p>
</w:hdr>
</file>

<file path=word/header3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603C">
    <w:pPr>
      <w:pStyle w:val="Header"/>
    </w:pPr>
  </w:p>
</w:hdr>
</file>

<file path=word/header3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603C">
    <w:pPr>
      <w:pStyle w:val="Header"/>
    </w:pPr>
  </w:p>
</w:hdr>
</file>

<file path=word/header3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7B7E" w:rsidRPr="0082603C" w:rsidP="0082603C">
    <w:pPr>
      <w:pStyle w:val="Header"/>
    </w:pPr>
  </w:p>
</w:hdr>
</file>

<file path=word/header3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603C">
    <w:pPr>
      <w:pStyle w:val="Header"/>
    </w:pPr>
  </w:p>
</w:hdr>
</file>

<file path=word/header3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603C">
    <w:pPr>
      <w:pStyle w:val="Header"/>
    </w:pPr>
  </w:p>
</w:hdr>
</file>

<file path=word/header3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7B7E" w:rsidRPr="0082603C" w:rsidP="0082603C">
    <w:pPr>
      <w:pStyle w:val="Header"/>
    </w:pPr>
  </w:p>
</w:hdr>
</file>

<file path=word/header3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603C">
    <w:pPr>
      <w:pStyle w:val="Header"/>
    </w:pPr>
  </w:p>
</w:hdr>
</file>

<file path=word/header3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603C">
    <w:pPr>
      <w:pStyle w:val="Header"/>
    </w:pPr>
  </w:p>
</w:hdr>
</file>

<file path=word/header3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7B7E" w:rsidRPr="0082603C" w:rsidP="0082603C">
    <w:pPr>
      <w:pStyle w:val="Header"/>
    </w:pPr>
  </w:p>
</w:hdr>
</file>

<file path=word/header3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603C">
    <w:pPr>
      <w:pStyle w:val="Header"/>
    </w:pPr>
  </w:p>
</w:hdr>
</file>

<file path=word/header4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603C">
    <w:pPr>
      <w:pStyle w:val="Header"/>
    </w:pPr>
  </w:p>
</w:hdr>
</file>

<file path=word/header4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7B7E" w:rsidRPr="0082603C" w:rsidP="0082603C">
    <w:pPr>
      <w:pStyle w:val="Header"/>
    </w:pPr>
  </w:p>
</w:hdr>
</file>

<file path=word/header4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603C">
    <w:pPr>
      <w:pStyle w:val="Header"/>
    </w:pPr>
  </w:p>
</w:hdr>
</file>

<file path=word/header4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603C">
    <w:pPr>
      <w:pStyle w:val="Header"/>
    </w:pPr>
  </w:p>
</w:hdr>
</file>

<file path=word/header4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7B7E" w:rsidRPr="0082603C" w:rsidP="0082603C">
    <w:pPr>
      <w:pStyle w:val="Header"/>
    </w:pPr>
  </w:p>
</w:hdr>
</file>

<file path=word/header4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603C">
    <w:pPr>
      <w:pStyle w:val="Header"/>
    </w:pPr>
  </w:p>
</w:hdr>
</file>

<file path=word/header4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603C">
    <w:pPr>
      <w:pStyle w:val="Header"/>
    </w:pPr>
  </w:p>
</w:hdr>
</file>

<file path=word/header4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7B7E" w:rsidRPr="0082603C" w:rsidP="0082603C">
    <w:pPr>
      <w:pStyle w:val="Header"/>
    </w:pPr>
  </w:p>
</w:hdr>
</file>

<file path=word/header4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603C">
    <w:pPr>
      <w:pStyle w:val="Header"/>
    </w:pPr>
  </w:p>
</w:hdr>
</file>

<file path=word/header4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603C">
    <w:pPr>
      <w:pStyle w:val="Header"/>
    </w:pPr>
  </w:p>
</w:hdr>
</file>

<file path=word/header5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7B7E" w:rsidRPr="0082603C" w:rsidP="0082603C">
    <w:pPr>
      <w:pStyle w:val="Header"/>
    </w:pPr>
  </w:p>
</w:hdr>
</file>

<file path=word/header5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603C">
    <w:pPr>
      <w:pStyle w:val="Header"/>
    </w:pPr>
  </w:p>
</w:hdr>
</file>

<file path=word/header5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603C">
    <w:pPr>
      <w:pStyle w:val="Header"/>
    </w:pPr>
  </w:p>
</w:hdr>
</file>

<file path=word/header5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7B7E" w:rsidRPr="0082603C" w:rsidP="0082603C">
    <w:pPr>
      <w:pStyle w:val="Header"/>
    </w:pPr>
  </w:p>
</w:hdr>
</file>

<file path=word/header5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603C">
    <w:pPr>
      <w:pStyle w:val="Header"/>
    </w:pPr>
  </w:p>
</w:hdr>
</file>

<file path=word/header5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603C">
    <w:pPr>
      <w:pStyle w:val="Header"/>
    </w:pPr>
  </w:p>
</w:hdr>
</file>

<file path=word/header5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7B7E" w:rsidRPr="0082603C" w:rsidP="0082603C">
    <w:pPr>
      <w:pStyle w:val="Header"/>
    </w:pPr>
  </w:p>
</w:hdr>
</file>

<file path=word/header5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603C">
    <w:pPr>
      <w:pStyle w:val="Header"/>
    </w:pPr>
  </w:p>
</w:hdr>
</file>

<file path=word/header5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603C">
    <w:pPr>
      <w:pStyle w:val="Header"/>
    </w:pPr>
  </w:p>
</w:hdr>
</file>

<file path=word/header5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7B7E" w:rsidRPr="0082603C" w:rsidP="0082603C">
    <w:pPr>
      <w:pStyle w:val="Header"/>
    </w:pPr>
  </w:p>
</w:hdr>
</file>

<file path=word/header6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603C">
    <w:pPr>
      <w:pStyle w:val="Header"/>
    </w:pPr>
  </w:p>
</w:hdr>
</file>

<file path=word/header6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603C">
    <w:pPr>
      <w:pStyle w:val="Header"/>
    </w:pPr>
  </w:p>
</w:hdr>
</file>

<file path=word/header6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7B7E" w:rsidRPr="0082603C" w:rsidP="0082603C">
    <w:pPr>
      <w:pStyle w:val="Header"/>
    </w:pPr>
  </w:p>
</w:hdr>
</file>

<file path=word/header6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603C">
    <w:pPr>
      <w:pStyle w:val="Header"/>
    </w:pPr>
  </w:p>
</w:hdr>
</file>

<file path=word/header6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603C">
    <w:pPr>
      <w:pStyle w:val="Header"/>
    </w:pPr>
  </w:p>
</w:hdr>
</file>

<file path=word/header6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7B7E" w:rsidRPr="0082603C" w:rsidP="0082603C">
    <w:pPr>
      <w:pStyle w:val="Header"/>
    </w:pPr>
  </w:p>
</w:hdr>
</file>

<file path=word/header6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603C">
    <w:pPr>
      <w:pStyle w:val="Header"/>
    </w:pPr>
  </w:p>
</w:hdr>
</file>

<file path=word/header6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603C">
    <w:pPr>
      <w:pStyle w:val="Header"/>
    </w:pPr>
  </w:p>
</w:hdr>
</file>

<file path=word/header6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7B7E" w:rsidRPr="0082603C" w:rsidP="0082603C">
    <w:pPr>
      <w:pStyle w:val="Header"/>
    </w:pPr>
  </w:p>
</w:hdr>
</file>

<file path=word/header6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603C">
    <w:pPr>
      <w:pStyle w:val="Header"/>
    </w:pPr>
  </w:p>
</w:hdr>
</file>

<file path=word/header7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603C">
    <w:pPr>
      <w:pStyle w:val="Header"/>
    </w:pPr>
  </w:p>
</w:hdr>
</file>

<file path=word/header7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7B7E" w:rsidRPr="0082603C" w:rsidP="0082603C">
    <w:pPr>
      <w:pStyle w:val="Header"/>
    </w:pPr>
  </w:p>
</w:hdr>
</file>

<file path=word/header7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603C">
    <w:pPr>
      <w:pStyle w:val="Header"/>
    </w:pPr>
  </w:p>
</w:hdr>
</file>

<file path=word/header7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603C">
    <w:pPr>
      <w:pStyle w:val="Header"/>
    </w:pPr>
  </w:p>
</w:hdr>
</file>

<file path=word/header7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7B7E" w:rsidRPr="0082603C" w:rsidP="0082603C">
    <w:pPr>
      <w:pStyle w:val="Header"/>
    </w:pPr>
  </w:p>
</w:hdr>
</file>

<file path=word/header7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603C">
    <w:pPr>
      <w:pStyle w:val="Header"/>
    </w:pPr>
  </w:p>
</w:hdr>
</file>

<file path=word/header7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603C">
    <w:pPr>
      <w:pStyle w:val="Header"/>
    </w:pPr>
  </w:p>
</w:hdr>
</file>

<file path=word/header7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7B7E" w:rsidRPr="0082603C" w:rsidP="0082603C">
    <w:pPr>
      <w:pStyle w:val="Header"/>
    </w:pPr>
  </w:p>
</w:hdr>
</file>

<file path=word/header7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603C">
    <w:pPr>
      <w:pStyle w:val="Header"/>
    </w:pPr>
  </w:p>
</w:hdr>
</file>

<file path=word/header7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603C">
    <w:pPr>
      <w:pStyle w:val="Header"/>
    </w:pPr>
  </w:p>
</w:hdr>
</file>

<file path=word/header8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7B7E" w:rsidRPr="0082603C" w:rsidP="0082603C">
    <w:pPr>
      <w:pStyle w:val="Header"/>
    </w:pPr>
  </w:p>
</w:hdr>
</file>

<file path=word/header8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603C">
    <w:pPr>
      <w:pStyle w:val="Header"/>
    </w:pPr>
  </w:p>
</w:hdr>
</file>

<file path=word/header8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603C">
    <w:pPr>
      <w:pStyle w:val="Header"/>
    </w:pPr>
  </w:p>
</w:hdr>
</file>

<file path=word/header8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7B7E" w:rsidRPr="0082603C" w:rsidP="0082603C">
    <w:pPr>
      <w:pStyle w:val="Header"/>
    </w:pPr>
  </w:p>
</w:hdr>
</file>

<file path=word/header8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603C">
    <w:pPr>
      <w:pStyle w:val="Header"/>
    </w:pPr>
  </w:p>
</w:hdr>
</file>

<file path=word/header8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603C">
    <w:pPr>
      <w:pStyle w:val="Header"/>
    </w:pPr>
  </w:p>
</w:hdr>
</file>

<file path=word/header8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7B7E" w:rsidRPr="0082603C" w:rsidP="0082603C">
    <w:pPr>
      <w:pStyle w:val="Header"/>
    </w:pPr>
  </w:p>
</w:hdr>
</file>

<file path=word/header8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603C">
    <w:pPr>
      <w:pStyle w:val="Header"/>
    </w:pPr>
  </w:p>
</w:hdr>
</file>

<file path=word/header8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603C">
    <w:pPr>
      <w:pStyle w:val="Header"/>
    </w:pPr>
  </w:p>
</w:hdr>
</file>

<file path=word/header8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7B7E" w:rsidRPr="0082603C" w:rsidP="0082603C">
    <w:pPr>
      <w:pStyle w:val="Header"/>
    </w:pPr>
  </w:p>
</w:hdr>
</file>

<file path=word/header9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603C">
    <w:pPr>
      <w:pStyle w:val="Header"/>
    </w:pPr>
  </w:p>
</w:hdr>
</file>

<file path=word/header9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603C">
    <w:pPr>
      <w:pStyle w:val="Header"/>
    </w:pPr>
  </w:p>
</w:hdr>
</file>

<file path=word/header9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7B7E" w:rsidRPr="0082603C" w:rsidP="0082603C">
    <w:pPr>
      <w:pStyle w:val="Header"/>
    </w:pPr>
  </w:p>
</w:hdr>
</file>

<file path=word/header9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603C">
    <w:pPr>
      <w:pStyle w:val="Header"/>
    </w:pPr>
  </w:p>
</w:hdr>
</file>

<file path=word/header9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603C">
    <w:pPr>
      <w:pStyle w:val="Header"/>
    </w:pPr>
  </w:p>
</w:hdr>
</file>

<file path=word/header9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7B7E" w:rsidRPr="0082603C" w:rsidP="0082603C">
    <w:pPr>
      <w:pStyle w:val="Header"/>
    </w:pPr>
  </w:p>
</w:hdr>
</file>

<file path=word/header9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603C">
    <w:pPr>
      <w:pStyle w:val="Header"/>
    </w:pPr>
  </w:p>
</w:hdr>
</file>

<file path=word/header9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603C">
    <w:pPr>
      <w:pStyle w:val="Header"/>
    </w:pPr>
  </w:p>
</w:hdr>
</file>

<file path=word/header9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7B7E" w:rsidRPr="0082603C" w:rsidP="0082603C">
    <w:pPr>
      <w:pStyle w:val="Header"/>
    </w:pPr>
  </w:p>
</w:hdr>
</file>

<file path=word/header9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603C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displayBackgroundShape/>
  <w:bordersDoNotSurroundHeader/>
  <w:bordersDoNotSurroundFooter/>
  <w:defaultTabStop w:val="420"/>
  <w:characterSpacingControl w:val="doNotCompress"/>
  <w:compat>
    <w:spaceForUL/>
    <w:ulTrailSpace/>
    <w:useFELayout/>
  </w:compat>
  <w:rsids>
    <w:rsidRoot w:val="00C07B7E"/>
    <w:rsid w:val="0082603C"/>
    <w:rsid w:val="00C07B7E"/>
    <w:rsid w:val="00D33CA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Theme="minorEastAsia" w:cs="Arial"/>
        <w:snapToGrid w:val="0"/>
        <w:color w:val="000000"/>
        <w:sz w:val="21"/>
        <w:szCs w:val="21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rsid w:val="00C07B7E"/>
    <w:pPr>
      <w:kinsoku w:val="0"/>
      <w:autoSpaceDE w:val="0"/>
      <w:autoSpaceDN w:val="0"/>
      <w:adjustRightInd w:val="0"/>
      <w:snapToGrid w:val="0"/>
      <w:textAlignment w:val="baseline"/>
    </w:pPr>
    <w:rPr>
      <w:noProof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 Normal_0"/>
    <w:semiHidden/>
    <w:unhideWhenUsed/>
    <w:qFormat/>
    <w:rsid w:val="00C07B7E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sid w:val="00C07B7E"/>
    <w:rPr>
      <w:rFonts w:ascii="SimSun" w:eastAsia="SimSun" w:hAnsi="SimSun" w:cs="SimSun"/>
      <w:sz w:val="23"/>
      <w:szCs w:val="23"/>
    </w:rPr>
  </w:style>
  <w:style w:type="paragraph" w:customStyle="1" w:styleId="TableText">
    <w:name w:val="Table Text"/>
    <w:basedOn w:val="Normal"/>
    <w:semiHidden/>
    <w:qFormat/>
    <w:rsid w:val="00C07B7E"/>
    <w:rPr>
      <w:rFonts w:ascii="SimSun" w:eastAsia="SimSun" w:hAnsi="SimSun" w:cs="SimSun"/>
      <w:sz w:val="19"/>
      <w:szCs w:val="19"/>
    </w:rPr>
  </w:style>
  <w:style w:type="paragraph" w:styleId="BalloonText">
    <w:name w:val="Balloon Text"/>
    <w:basedOn w:val="Normal"/>
    <w:link w:val="Char"/>
    <w:uiPriority w:val="99"/>
    <w:semiHidden/>
    <w:unhideWhenUsed/>
    <w:rsid w:val="00D33CA3"/>
    <w:rPr>
      <w:sz w:val="18"/>
      <w:szCs w:val="18"/>
    </w:rPr>
  </w:style>
  <w:style w:type="character" w:customStyle="1" w:styleId="Char">
    <w:name w:val="批注框文本 Char"/>
    <w:basedOn w:val="DefaultParagraphFont"/>
    <w:link w:val="BalloonText"/>
    <w:uiPriority w:val="99"/>
    <w:semiHidden/>
    <w:rsid w:val="00D33CA3"/>
    <w:rPr>
      <w:noProof/>
      <w:sz w:val="18"/>
      <w:szCs w:val="18"/>
    </w:rPr>
  </w:style>
  <w:style w:type="paragraph" w:styleId="Header">
    <w:name w:val="header"/>
    <w:basedOn w:val="Normal"/>
    <w:link w:val="Char0"/>
    <w:uiPriority w:val="99"/>
    <w:semiHidden/>
    <w:unhideWhenUsed/>
    <w:rsid w:val="0082603C"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0">
    <w:name w:val="页眉 Char"/>
    <w:basedOn w:val="DefaultParagraphFont"/>
    <w:link w:val="Header"/>
    <w:uiPriority w:val="99"/>
    <w:semiHidden/>
    <w:rsid w:val="0082603C"/>
    <w:rPr>
      <w:noProof/>
      <w:sz w:val="18"/>
      <w:szCs w:val="18"/>
    </w:rPr>
  </w:style>
  <w:style w:type="paragraph" w:styleId="Footer">
    <w:name w:val="footer"/>
    <w:basedOn w:val="Normal"/>
    <w:link w:val="Char1"/>
    <w:uiPriority w:val="99"/>
    <w:semiHidden/>
    <w:unhideWhenUsed/>
    <w:rsid w:val="0082603C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1">
    <w:name w:val="页脚 Char"/>
    <w:basedOn w:val="DefaultParagraphFont"/>
    <w:link w:val="Footer"/>
    <w:uiPriority w:val="99"/>
    <w:semiHidden/>
    <w:rsid w:val="0082603C"/>
    <w:rPr>
      <w:noProof/>
      <w:sz w:val="18"/>
      <w:szCs w:val="18"/>
    </w:rPr>
  </w:style>
  <w:style w:type="table" w:customStyle="1" w:styleId="TableNormal00">
    <w:name w:val="Table Normal_0_0"/>
    <w:semiHidden/>
    <w:unhideWhenUsed/>
    <w:qFormat/>
    <w:rsid w:val="00C07B7E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1">
    <w:name w:val="Table Normal_0_1"/>
    <w:semiHidden/>
    <w:unhideWhenUsed/>
    <w:qFormat/>
    <w:rsid w:val="00C07B7E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00" Type="http://schemas.openxmlformats.org/officeDocument/2006/relationships/footer" Target="footer43.xml" /><Relationship Id="rId101" Type="http://schemas.openxmlformats.org/officeDocument/2006/relationships/footer" Target="footer44.xml" /><Relationship Id="rId102" Type="http://schemas.openxmlformats.org/officeDocument/2006/relationships/header" Target="header45.xml" /><Relationship Id="rId103" Type="http://schemas.openxmlformats.org/officeDocument/2006/relationships/footer" Target="footer45.xml" /><Relationship Id="rId104" Type="http://schemas.openxmlformats.org/officeDocument/2006/relationships/header" Target="header46.xml" /><Relationship Id="rId105" Type="http://schemas.openxmlformats.org/officeDocument/2006/relationships/header" Target="header47.xml" /><Relationship Id="rId106" Type="http://schemas.openxmlformats.org/officeDocument/2006/relationships/footer" Target="footer46.xml" /><Relationship Id="rId107" Type="http://schemas.openxmlformats.org/officeDocument/2006/relationships/footer" Target="footer47.xml" /><Relationship Id="rId108" Type="http://schemas.openxmlformats.org/officeDocument/2006/relationships/header" Target="header48.xml" /><Relationship Id="rId109" Type="http://schemas.openxmlformats.org/officeDocument/2006/relationships/footer" Target="footer48.xml" /><Relationship Id="rId11" Type="http://schemas.openxmlformats.org/officeDocument/2006/relationships/header" Target="header5.xml" /><Relationship Id="rId110" Type="http://schemas.openxmlformats.org/officeDocument/2006/relationships/image" Target="media/image11.jpeg" /><Relationship Id="rId111" Type="http://schemas.openxmlformats.org/officeDocument/2006/relationships/header" Target="header49.xml" /><Relationship Id="rId112" Type="http://schemas.openxmlformats.org/officeDocument/2006/relationships/header" Target="header50.xml" /><Relationship Id="rId113" Type="http://schemas.openxmlformats.org/officeDocument/2006/relationships/footer" Target="footer49.xml" /><Relationship Id="rId114" Type="http://schemas.openxmlformats.org/officeDocument/2006/relationships/footer" Target="footer50.xml" /><Relationship Id="rId115" Type="http://schemas.openxmlformats.org/officeDocument/2006/relationships/header" Target="header51.xml" /><Relationship Id="rId116" Type="http://schemas.openxmlformats.org/officeDocument/2006/relationships/footer" Target="footer51.xml" /><Relationship Id="rId117" Type="http://schemas.openxmlformats.org/officeDocument/2006/relationships/image" Target="media/image12.jpeg" /><Relationship Id="rId118" Type="http://schemas.openxmlformats.org/officeDocument/2006/relationships/header" Target="header52.xml" /><Relationship Id="rId119" Type="http://schemas.openxmlformats.org/officeDocument/2006/relationships/header" Target="header53.xml" /><Relationship Id="rId12" Type="http://schemas.openxmlformats.org/officeDocument/2006/relationships/footer" Target="footer4.xml" /><Relationship Id="rId120" Type="http://schemas.openxmlformats.org/officeDocument/2006/relationships/footer" Target="footer52.xml" /><Relationship Id="rId121" Type="http://schemas.openxmlformats.org/officeDocument/2006/relationships/footer" Target="footer53.xml" /><Relationship Id="rId122" Type="http://schemas.openxmlformats.org/officeDocument/2006/relationships/header" Target="header54.xml" /><Relationship Id="rId123" Type="http://schemas.openxmlformats.org/officeDocument/2006/relationships/footer" Target="footer54.xml" /><Relationship Id="rId124" Type="http://schemas.openxmlformats.org/officeDocument/2006/relationships/image" Target="media/image13.jpeg" /><Relationship Id="rId125" Type="http://schemas.openxmlformats.org/officeDocument/2006/relationships/header" Target="header55.xml" /><Relationship Id="rId126" Type="http://schemas.openxmlformats.org/officeDocument/2006/relationships/header" Target="header56.xml" /><Relationship Id="rId127" Type="http://schemas.openxmlformats.org/officeDocument/2006/relationships/footer" Target="footer55.xml" /><Relationship Id="rId128" Type="http://schemas.openxmlformats.org/officeDocument/2006/relationships/footer" Target="footer56.xml" /><Relationship Id="rId129" Type="http://schemas.openxmlformats.org/officeDocument/2006/relationships/header" Target="header57.xml" /><Relationship Id="rId13" Type="http://schemas.openxmlformats.org/officeDocument/2006/relationships/footer" Target="footer5.xml" /><Relationship Id="rId130" Type="http://schemas.openxmlformats.org/officeDocument/2006/relationships/footer" Target="footer57.xml" /><Relationship Id="rId131" Type="http://schemas.openxmlformats.org/officeDocument/2006/relationships/header" Target="header58.xml" /><Relationship Id="rId132" Type="http://schemas.openxmlformats.org/officeDocument/2006/relationships/header" Target="header59.xml" /><Relationship Id="rId133" Type="http://schemas.openxmlformats.org/officeDocument/2006/relationships/footer" Target="footer58.xml" /><Relationship Id="rId134" Type="http://schemas.openxmlformats.org/officeDocument/2006/relationships/footer" Target="footer59.xml" /><Relationship Id="rId135" Type="http://schemas.openxmlformats.org/officeDocument/2006/relationships/header" Target="header60.xml" /><Relationship Id="rId136" Type="http://schemas.openxmlformats.org/officeDocument/2006/relationships/footer" Target="footer60.xml" /><Relationship Id="rId137" Type="http://schemas.openxmlformats.org/officeDocument/2006/relationships/header" Target="header61.xml" /><Relationship Id="rId138" Type="http://schemas.openxmlformats.org/officeDocument/2006/relationships/header" Target="header62.xml" /><Relationship Id="rId139" Type="http://schemas.openxmlformats.org/officeDocument/2006/relationships/footer" Target="footer61.xml" /><Relationship Id="rId14" Type="http://schemas.openxmlformats.org/officeDocument/2006/relationships/header" Target="header6.xml" /><Relationship Id="rId140" Type="http://schemas.openxmlformats.org/officeDocument/2006/relationships/footer" Target="footer62.xml" /><Relationship Id="rId141" Type="http://schemas.openxmlformats.org/officeDocument/2006/relationships/header" Target="header63.xml" /><Relationship Id="rId142" Type="http://schemas.openxmlformats.org/officeDocument/2006/relationships/footer" Target="footer63.xml" /><Relationship Id="rId143" Type="http://schemas.openxmlformats.org/officeDocument/2006/relationships/header" Target="header64.xml" /><Relationship Id="rId144" Type="http://schemas.openxmlformats.org/officeDocument/2006/relationships/header" Target="header65.xml" /><Relationship Id="rId145" Type="http://schemas.openxmlformats.org/officeDocument/2006/relationships/footer" Target="footer64.xml" /><Relationship Id="rId146" Type="http://schemas.openxmlformats.org/officeDocument/2006/relationships/footer" Target="footer65.xml" /><Relationship Id="rId147" Type="http://schemas.openxmlformats.org/officeDocument/2006/relationships/header" Target="header66.xml" /><Relationship Id="rId148" Type="http://schemas.openxmlformats.org/officeDocument/2006/relationships/footer" Target="footer66.xml" /><Relationship Id="rId149" Type="http://schemas.openxmlformats.org/officeDocument/2006/relationships/image" Target="media/image14.jpeg" /><Relationship Id="rId15" Type="http://schemas.openxmlformats.org/officeDocument/2006/relationships/footer" Target="footer6.xml" /><Relationship Id="rId150" Type="http://schemas.openxmlformats.org/officeDocument/2006/relationships/header" Target="header67.xml" /><Relationship Id="rId151" Type="http://schemas.openxmlformats.org/officeDocument/2006/relationships/header" Target="header68.xml" /><Relationship Id="rId152" Type="http://schemas.openxmlformats.org/officeDocument/2006/relationships/footer" Target="footer67.xml" /><Relationship Id="rId153" Type="http://schemas.openxmlformats.org/officeDocument/2006/relationships/footer" Target="footer68.xml" /><Relationship Id="rId154" Type="http://schemas.openxmlformats.org/officeDocument/2006/relationships/header" Target="header69.xml" /><Relationship Id="rId155" Type="http://schemas.openxmlformats.org/officeDocument/2006/relationships/footer" Target="footer69.xml" /><Relationship Id="rId156" Type="http://schemas.openxmlformats.org/officeDocument/2006/relationships/image" Target="media/image15.jpeg" /><Relationship Id="rId157" Type="http://schemas.openxmlformats.org/officeDocument/2006/relationships/image" Target="media/image16.jpeg" /><Relationship Id="rId158" Type="http://schemas.openxmlformats.org/officeDocument/2006/relationships/image" Target="media/image17.jpeg" /><Relationship Id="rId159" Type="http://schemas.openxmlformats.org/officeDocument/2006/relationships/header" Target="header70.xml" /><Relationship Id="rId16" Type="http://schemas.openxmlformats.org/officeDocument/2006/relationships/header" Target="header7.xml" /><Relationship Id="rId160" Type="http://schemas.openxmlformats.org/officeDocument/2006/relationships/header" Target="header71.xml" /><Relationship Id="rId161" Type="http://schemas.openxmlformats.org/officeDocument/2006/relationships/footer" Target="footer70.xml" /><Relationship Id="rId162" Type="http://schemas.openxmlformats.org/officeDocument/2006/relationships/footer" Target="footer71.xml" /><Relationship Id="rId163" Type="http://schemas.openxmlformats.org/officeDocument/2006/relationships/header" Target="header72.xml" /><Relationship Id="rId164" Type="http://schemas.openxmlformats.org/officeDocument/2006/relationships/footer" Target="footer72.xml" /><Relationship Id="rId165" Type="http://schemas.openxmlformats.org/officeDocument/2006/relationships/header" Target="header73.xml" /><Relationship Id="rId166" Type="http://schemas.openxmlformats.org/officeDocument/2006/relationships/header" Target="header74.xml" /><Relationship Id="rId167" Type="http://schemas.openxmlformats.org/officeDocument/2006/relationships/footer" Target="footer73.xml" /><Relationship Id="rId168" Type="http://schemas.openxmlformats.org/officeDocument/2006/relationships/footer" Target="footer74.xml" /><Relationship Id="rId169" Type="http://schemas.openxmlformats.org/officeDocument/2006/relationships/header" Target="header75.xml" /><Relationship Id="rId17" Type="http://schemas.openxmlformats.org/officeDocument/2006/relationships/header" Target="header8.xml" /><Relationship Id="rId170" Type="http://schemas.openxmlformats.org/officeDocument/2006/relationships/footer" Target="footer75.xml" /><Relationship Id="rId171" Type="http://schemas.openxmlformats.org/officeDocument/2006/relationships/image" Target="media/image18.jpeg" /><Relationship Id="rId172" Type="http://schemas.openxmlformats.org/officeDocument/2006/relationships/image" Target="media/image19.jpeg" /><Relationship Id="rId173" Type="http://schemas.openxmlformats.org/officeDocument/2006/relationships/header" Target="header76.xml" /><Relationship Id="rId174" Type="http://schemas.openxmlformats.org/officeDocument/2006/relationships/header" Target="header77.xml" /><Relationship Id="rId175" Type="http://schemas.openxmlformats.org/officeDocument/2006/relationships/footer" Target="footer76.xml" /><Relationship Id="rId176" Type="http://schemas.openxmlformats.org/officeDocument/2006/relationships/footer" Target="footer77.xml" /><Relationship Id="rId177" Type="http://schemas.openxmlformats.org/officeDocument/2006/relationships/header" Target="header78.xml" /><Relationship Id="rId178" Type="http://schemas.openxmlformats.org/officeDocument/2006/relationships/footer" Target="footer78.xml" /><Relationship Id="rId179" Type="http://schemas.openxmlformats.org/officeDocument/2006/relationships/image" Target="media/image20.jpeg" /><Relationship Id="rId18" Type="http://schemas.openxmlformats.org/officeDocument/2006/relationships/footer" Target="footer7.xml" /><Relationship Id="rId180" Type="http://schemas.openxmlformats.org/officeDocument/2006/relationships/image" Target="media/image21.jpeg" /><Relationship Id="rId181" Type="http://schemas.openxmlformats.org/officeDocument/2006/relationships/header" Target="header79.xml" /><Relationship Id="rId182" Type="http://schemas.openxmlformats.org/officeDocument/2006/relationships/header" Target="header80.xml" /><Relationship Id="rId183" Type="http://schemas.openxmlformats.org/officeDocument/2006/relationships/footer" Target="footer79.xml" /><Relationship Id="rId184" Type="http://schemas.openxmlformats.org/officeDocument/2006/relationships/footer" Target="footer80.xml" /><Relationship Id="rId185" Type="http://schemas.openxmlformats.org/officeDocument/2006/relationships/header" Target="header81.xml" /><Relationship Id="rId186" Type="http://schemas.openxmlformats.org/officeDocument/2006/relationships/footer" Target="footer81.xml" /><Relationship Id="rId187" Type="http://schemas.openxmlformats.org/officeDocument/2006/relationships/header" Target="header82.xml" /><Relationship Id="rId188" Type="http://schemas.openxmlformats.org/officeDocument/2006/relationships/header" Target="header83.xml" /><Relationship Id="rId189" Type="http://schemas.openxmlformats.org/officeDocument/2006/relationships/footer" Target="footer82.xml" /><Relationship Id="rId19" Type="http://schemas.openxmlformats.org/officeDocument/2006/relationships/footer" Target="footer8.xml" /><Relationship Id="rId190" Type="http://schemas.openxmlformats.org/officeDocument/2006/relationships/footer" Target="footer83.xml" /><Relationship Id="rId191" Type="http://schemas.openxmlformats.org/officeDocument/2006/relationships/header" Target="header84.xml" /><Relationship Id="rId192" Type="http://schemas.openxmlformats.org/officeDocument/2006/relationships/footer" Target="footer84.xml" /><Relationship Id="rId193" Type="http://schemas.openxmlformats.org/officeDocument/2006/relationships/image" Target="media/image22.png" /><Relationship Id="rId194" Type="http://schemas.openxmlformats.org/officeDocument/2006/relationships/image" Target="media/image23.png" /><Relationship Id="rId195" Type="http://schemas.openxmlformats.org/officeDocument/2006/relationships/image" Target="media/image24.jpeg" /><Relationship Id="rId196" Type="http://schemas.openxmlformats.org/officeDocument/2006/relationships/image" Target="media/image25.jpeg" /><Relationship Id="rId197" Type="http://schemas.openxmlformats.org/officeDocument/2006/relationships/image" Target="media/image26.png" /><Relationship Id="rId198" Type="http://schemas.openxmlformats.org/officeDocument/2006/relationships/header" Target="header85.xml" /><Relationship Id="rId199" Type="http://schemas.openxmlformats.org/officeDocument/2006/relationships/header" Target="header86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00" Type="http://schemas.openxmlformats.org/officeDocument/2006/relationships/footer" Target="footer85.xml" /><Relationship Id="rId201" Type="http://schemas.openxmlformats.org/officeDocument/2006/relationships/footer" Target="footer86.xml" /><Relationship Id="rId202" Type="http://schemas.openxmlformats.org/officeDocument/2006/relationships/header" Target="header87.xml" /><Relationship Id="rId203" Type="http://schemas.openxmlformats.org/officeDocument/2006/relationships/footer" Target="footer87.xml" /><Relationship Id="rId204" Type="http://schemas.openxmlformats.org/officeDocument/2006/relationships/header" Target="header88.xml" /><Relationship Id="rId205" Type="http://schemas.openxmlformats.org/officeDocument/2006/relationships/header" Target="header89.xml" /><Relationship Id="rId206" Type="http://schemas.openxmlformats.org/officeDocument/2006/relationships/footer" Target="footer88.xml" /><Relationship Id="rId207" Type="http://schemas.openxmlformats.org/officeDocument/2006/relationships/footer" Target="footer89.xml" /><Relationship Id="rId208" Type="http://schemas.openxmlformats.org/officeDocument/2006/relationships/header" Target="header90.xml" /><Relationship Id="rId209" Type="http://schemas.openxmlformats.org/officeDocument/2006/relationships/footer" Target="footer90.xml" /><Relationship Id="rId21" Type="http://schemas.openxmlformats.org/officeDocument/2006/relationships/footer" Target="footer9.xml" /><Relationship Id="rId210" Type="http://schemas.openxmlformats.org/officeDocument/2006/relationships/header" Target="header91.xml" /><Relationship Id="rId211" Type="http://schemas.openxmlformats.org/officeDocument/2006/relationships/header" Target="header92.xml" /><Relationship Id="rId212" Type="http://schemas.openxmlformats.org/officeDocument/2006/relationships/footer" Target="footer91.xml" /><Relationship Id="rId213" Type="http://schemas.openxmlformats.org/officeDocument/2006/relationships/footer" Target="footer92.xml" /><Relationship Id="rId214" Type="http://schemas.openxmlformats.org/officeDocument/2006/relationships/header" Target="header93.xml" /><Relationship Id="rId215" Type="http://schemas.openxmlformats.org/officeDocument/2006/relationships/footer" Target="footer93.xml" /><Relationship Id="rId216" Type="http://schemas.openxmlformats.org/officeDocument/2006/relationships/image" Target="media/image27.png" /><Relationship Id="rId217" Type="http://schemas.openxmlformats.org/officeDocument/2006/relationships/image" Target="media/image28.jpeg" /><Relationship Id="rId218" Type="http://schemas.openxmlformats.org/officeDocument/2006/relationships/header" Target="header94.xml" /><Relationship Id="rId219" Type="http://schemas.openxmlformats.org/officeDocument/2006/relationships/header" Target="header95.xml" /><Relationship Id="rId22" Type="http://schemas.openxmlformats.org/officeDocument/2006/relationships/header" Target="header10.xml" /><Relationship Id="rId220" Type="http://schemas.openxmlformats.org/officeDocument/2006/relationships/footer" Target="footer94.xml" /><Relationship Id="rId221" Type="http://schemas.openxmlformats.org/officeDocument/2006/relationships/footer" Target="footer95.xml" /><Relationship Id="rId222" Type="http://schemas.openxmlformats.org/officeDocument/2006/relationships/header" Target="header96.xml" /><Relationship Id="rId223" Type="http://schemas.openxmlformats.org/officeDocument/2006/relationships/footer" Target="footer96.xml" /><Relationship Id="rId224" Type="http://schemas.openxmlformats.org/officeDocument/2006/relationships/hyperlink" Target="https://d.book118.com/318117116023006046" TargetMode="External" /><Relationship Id="rId225" Type="http://schemas.openxmlformats.org/officeDocument/2006/relationships/header" Target="header97.xml" /><Relationship Id="rId226" Type="http://schemas.openxmlformats.org/officeDocument/2006/relationships/header" Target="header98.xml" /><Relationship Id="rId227" Type="http://schemas.openxmlformats.org/officeDocument/2006/relationships/footer" Target="footer97.xml" /><Relationship Id="rId228" Type="http://schemas.openxmlformats.org/officeDocument/2006/relationships/footer" Target="footer98.xml" /><Relationship Id="rId229" Type="http://schemas.openxmlformats.org/officeDocument/2006/relationships/header" Target="header99.xml" /><Relationship Id="rId23" Type="http://schemas.openxmlformats.org/officeDocument/2006/relationships/header" Target="header11.xml" /><Relationship Id="rId230" Type="http://schemas.openxmlformats.org/officeDocument/2006/relationships/footer" Target="footer99.xml" /><Relationship Id="rId231" Type="http://schemas.openxmlformats.org/officeDocument/2006/relationships/theme" Target="theme/theme1.xml" /><Relationship Id="rId232" Type="http://schemas.openxmlformats.org/officeDocument/2006/relationships/styles" Target="styles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image" Target="media/image1.jpeg" /><Relationship Id="rId35" Type="http://schemas.openxmlformats.org/officeDocument/2006/relationships/header" Target="header16.xml" /><Relationship Id="rId36" Type="http://schemas.openxmlformats.org/officeDocument/2006/relationships/header" Target="header17.xml" /><Relationship Id="rId37" Type="http://schemas.openxmlformats.org/officeDocument/2006/relationships/footer" Target="footer16.xml" /><Relationship Id="rId38" Type="http://schemas.openxmlformats.org/officeDocument/2006/relationships/footer" Target="footer17.xml" /><Relationship Id="rId39" Type="http://schemas.openxmlformats.org/officeDocument/2006/relationships/header" Target="header18.xml" /><Relationship Id="rId4" Type="http://schemas.openxmlformats.org/officeDocument/2006/relationships/header" Target="header1.xml" /><Relationship Id="rId40" Type="http://schemas.openxmlformats.org/officeDocument/2006/relationships/footer" Target="footer18.xm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image" Target="media/image2.jpeg" /><Relationship Id="rId48" Type="http://schemas.openxmlformats.org/officeDocument/2006/relationships/header" Target="header22.xml" /><Relationship Id="rId49" Type="http://schemas.openxmlformats.org/officeDocument/2006/relationships/header" Target="header23.xml" /><Relationship Id="rId5" Type="http://schemas.openxmlformats.org/officeDocument/2006/relationships/header" Target="header2.xml" /><Relationship Id="rId50" Type="http://schemas.openxmlformats.org/officeDocument/2006/relationships/footer" Target="footer22.xml" /><Relationship Id="rId51" Type="http://schemas.openxmlformats.org/officeDocument/2006/relationships/footer" Target="footer23.xml" /><Relationship Id="rId52" Type="http://schemas.openxmlformats.org/officeDocument/2006/relationships/header" Target="header24.xml" /><Relationship Id="rId53" Type="http://schemas.openxmlformats.org/officeDocument/2006/relationships/footer" Target="footer24.xml" /><Relationship Id="rId54" Type="http://schemas.openxmlformats.org/officeDocument/2006/relationships/image" Target="media/image3.jpeg" /><Relationship Id="rId55" Type="http://schemas.openxmlformats.org/officeDocument/2006/relationships/image" Target="media/image4.jpeg" /><Relationship Id="rId56" Type="http://schemas.openxmlformats.org/officeDocument/2006/relationships/header" Target="header25.xml" /><Relationship Id="rId57" Type="http://schemas.openxmlformats.org/officeDocument/2006/relationships/header" Target="header26.xml" /><Relationship Id="rId58" Type="http://schemas.openxmlformats.org/officeDocument/2006/relationships/footer" Target="footer25.xml" /><Relationship Id="rId59" Type="http://schemas.openxmlformats.org/officeDocument/2006/relationships/footer" Target="footer26.xml" /><Relationship Id="rId6" Type="http://schemas.openxmlformats.org/officeDocument/2006/relationships/footer" Target="footer1.xml" /><Relationship Id="rId60" Type="http://schemas.openxmlformats.org/officeDocument/2006/relationships/header" Target="header27.xml" /><Relationship Id="rId61" Type="http://schemas.openxmlformats.org/officeDocument/2006/relationships/footer" Target="footer27.xml" /><Relationship Id="rId62" Type="http://schemas.openxmlformats.org/officeDocument/2006/relationships/image" Target="media/image5.png" /><Relationship Id="rId63" Type="http://schemas.openxmlformats.org/officeDocument/2006/relationships/image" Target="media/image6.jpeg" /><Relationship Id="rId64" Type="http://schemas.openxmlformats.org/officeDocument/2006/relationships/header" Target="header28.xml" /><Relationship Id="rId65" Type="http://schemas.openxmlformats.org/officeDocument/2006/relationships/header" Target="header29.xml" /><Relationship Id="rId66" Type="http://schemas.openxmlformats.org/officeDocument/2006/relationships/footer" Target="footer28.xml" /><Relationship Id="rId67" Type="http://schemas.openxmlformats.org/officeDocument/2006/relationships/footer" Target="footer29.xml" /><Relationship Id="rId68" Type="http://schemas.openxmlformats.org/officeDocument/2006/relationships/header" Target="header30.xml" /><Relationship Id="rId69" Type="http://schemas.openxmlformats.org/officeDocument/2006/relationships/footer" Target="footer30.xml" /><Relationship Id="rId7" Type="http://schemas.openxmlformats.org/officeDocument/2006/relationships/footer" Target="footer2.xml" /><Relationship Id="rId70" Type="http://schemas.openxmlformats.org/officeDocument/2006/relationships/image" Target="media/image7.jpeg" /><Relationship Id="rId71" Type="http://schemas.openxmlformats.org/officeDocument/2006/relationships/header" Target="header31.xml" /><Relationship Id="rId72" Type="http://schemas.openxmlformats.org/officeDocument/2006/relationships/header" Target="header32.xml" /><Relationship Id="rId73" Type="http://schemas.openxmlformats.org/officeDocument/2006/relationships/footer" Target="footer31.xml" /><Relationship Id="rId74" Type="http://schemas.openxmlformats.org/officeDocument/2006/relationships/footer" Target="footer32.xml" /><Relationship Id="rId75" Type="http://schemas.openxmlformats.org/officeDocument/2006/relationships/header" Target="header33.xml" /><Relationship Id="rId76" Type="http://schemas.openxmlformats.org/officeDocument/2006/relationships/footer" Target="footer33.xml" /><Relationship Id="rId77" Type="http://schemas.openxmlformats.org/officeDocument/2006/relationships/image" Target="media/image8.png" /><Relationship Id="rId78" Type="http://schemas.openxmlformats.org/officeDocument/2006/relationships/image" Target="media/image9.png" /><Relationship Id="rId79" Type="http://schemas.openxmlformats.org/officeDocument/2006/relationships/header" Target="header34.xml" /><Relationship Id="rId8" Type="http://schemas.openxmlformats.org/officeDocument/2006/relationships/header" Target="header3.xml" /><Relationship Id="rId80" Type="http://schemas.openxmlformats.org/officeDocument/2006/relationships/header" Target="header35.xml" /><Relationship Id="rId81" Type="http://schemas.openxmlformats.org/officeDocument/2006/relationships/footer" Target="footer34.xml" /><Relationship Id="rId82" Type="http://schemas.openxmlformats.org/officeDocument/2006/relationships/footer" Target="footer35.xml" /><Relationship Id="rId83" Type="http://schemas.openxmlformats.org/officeDocument/2006/relationships/header" Target="header36.xml" /><Relationship Id="rId84" Type="http://schemas.openxmlformats.org/officeDocument/2006/relationships/footer" Target="footer36.xml" /><Relationship Id="rId85" Type="http://schemas.openxmlformats.org/officeDocument/2006/relationships/image" Target="media/image10.jpeg" /><Relationship Id="rId86" Type="http://schemas.openxmlformats.org/officeDocument/2006/relationships/header" Target="header37.xml" /><Relationship Id="rId87" Type="http://schemas.openxmlformats.org/officeDocument/2006/relationships/header" Target="header38.xml" /><Relationship Id="rId88" Type="http://schemas.openxmlformats.org/officeDocument/2006/relationships/footer" Target="footer37.xml" /><Relationship Id="rId89" Type="http://schemas.openxmlformats.org/officeDocument/2006/relationships/footer" Target="footer38.xml" /><Relationship Id="rId9" Type="http://schemas.openxmlformats.org/officeDocument/2006/relationships/footer" Target="footer3.xml" /><Relationship Id="rId90" Type="http://schemas.openxmlformats.org/officeDocument/2006/relationships/header" Target="header39.xml" /><Relationship Id="rId91" Type="http://schemas.openxmlformats.org/officeDocument/2006/relationships/footer" Target="footer39.xml" /><Relationship Id="rId92" Type="http://schemas.openxmlformats.org/officeDocument/2006/relationships/header" Target="header40.xml" /><Relationship Id="rId93" Type="http://schemas.openxmlformats.org/officeDocument/2006/relationships/header" Target="header41.xml" /><Relationship Id="rId94" Type="http://schemas.openxmlformats.org/officeDocument/2006/relationships/footer" Target="footer40.xml" /><Relationship Id="rId95" Type="http://schemas.openxmlformats.org/officeDocument/2006/relationships/footer" Target="footer41.xml" /><Relationship Id="rId96" Type="http://schemas.openxmlformats.org/officeDocument/2006/relationships/header" Target="header42.xml" /><Relationship Id="rId97" Type="http://schemas.openxmlformats.org/officeDocument/2006/relationships/footer" Target="footer42.xml" /><Relationship Id="rId98" Type="http://schemas.openxmlformats.org/officeDocument/2006/relationships/header" Target="header43.xml" /><Relationship Id="rId99" Type="http://schemas.openxmlformats.org/officeDocument/2006/relationships/header" Target="header44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1232</Words>
  <Characters>7028</Characters>
  <Application>Microsoft Office Word</Application>
  <DocSecurity>0</DocSecurity>
  <Lines>58</Lines>
  <Paragraphs>16</Paragraphs>
  <ScaleCrop>false</ScaleCrop>
  <Company/>
  <LinksUpToDate>false</LinksUpToDate>
  <CharactersWithSpaces>8244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lastModifiedBy>pwk1125</cp:lastModifiedBy>
  <cp:revision>3</cp:revision>
  <dcterms:created xsi:type="dcterms:W3CDTF">2024-01-21T10:18:00Z</dcterms:created>
  <dcterms:modified xsi:type="dcterms:W3CDTF">2024-01-21T10:18:00Z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2023-12-16T11:13:25Z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657d15c875ed98001f4805f1wl</vt:lpwstr>
  </property>
</Properties>
</file>