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空调鼓风机相关行业项目成效实现方案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30" w:history="1">
        <w:r>
          <w:rPr>
            <w:rFonts w:ascii="仿宋" w:eastAsia="仿宋" w:hAnsi="仿宋" w:cs="仿宋" w:hint="eastAsia"/>
            <w:lang w:eastAsia="zh-CN"/>
          </w:rPr>
          <w:t>序言</w:t>
        </w:r>
        <w:r>
          <w:tab/>
        </w:r>
        <w:r>
          <w:fldChar w:fldCharType="begin"/>
        </w:r>
        <w:r>
          <w:instrText xml:space="preserve"> PAGEREF _Toc15630 \h </w:instrText>
        </w:r>
        <w:r>
          <w:fldChar w:fldCharType="separate"/>
        </w:r>
        <w:r>
          <w:t>3</w:t>
        </w:r>
        <w:r>
          <w:fldChar w:fldCharType="end"/>
        </w:r>
      </w:hyperlink>
    </w:p>
    <w:p>
      <w:pPr>
        <w:pStyle w:val="TOC1"/>
        <w:tabs>
          <w:tab w:val="right" w:leader="dot" w:pos="8306"/>
        </w:tabs>
      </w:pPr>
      <w:hyperlink w:anchor="_Toc15006" w:history="1">
        <w:r>
          <w:rPr>
            <w:rFonts w:ascii="仿宋" w:eastAsia="仿宋" w:hAnsi="仿宋" w:cs="仿宋" w:hint="eastAsia"/>
            <w:lang w:eastAsia="zh-CN"/>
          </w:rPr>
          <w:t>一、空调鼓风机概述</w:t>
        </w:r>
        <w:r>
          <w:tab/>
        </w:r>
        <w:r>
          <w:fldChar w:fldCharType="begin"/>
        </w:r>
        <w:r>
          <w:instrText xml:space="preserve"> PAGEREF _Toc15006 \h </w:instrText>
        </w:r>
        <w:r>
          <w:fldChar w:fldCharType="separate"/>
        </w:r>
        <w:r>
          <w:t>3</w:t>
        </w:r>
        <w:r>
          <w:fldChar w:fldCharType="end"/>
        </w:r>
      </w:hyperlink>
    </w:p>
    <w:p>
      <w:pPr>
        <w:pStyle w:val="TOC2"/>
        <w:tabs>
          <w:tab w:val="right" w:leader="dot" w:pos="8306"/>
        </w:tabs>
      </w:pPr>
      <w:hyperlink w:anchor="_Toc28729" w:history="1">
        <w:r>
          <w:rPr>
            <w:rFonts w:ascii="仿宋" w:eastAsia="仿宋" w:hAnsi="仿宋" w:cs="仿宋" w:hint="eastAsia"/>
            <w:lang w:eastAsia="zh-CN"/>
          </w:rPr>
          <w:t>(一)、空调鼓风机项目名称及建设性质</w:t>
        </w:r>
        <w:r>
          <w:tab/>
        </w:r>
        <w:r>
          <w:fldChar w:fldCharType="begin"/>
        </w:r>
        <w:r>
          <w:instrText xml:space="preserve"> PAGEREF _Toc28729 \h </w:instrText>
        </w:r>
        <w:r>
          <w:fldChar w:fldCharType="separate"/>
        </w:r>
        <w:r>
          <w:t>3</w:t>
        </w:r>
        <w:r>
          <w:fldChar w:fldCharType="end"/>
        </w:r>
      </w:hyperlink>
    </w:p>
    <w:p>
      <w:pPr>
        <w:pStyle w:val="TOC2"/>
        <w:tabs>
          <w:tab w:val="right" w:leader="dot" w:pos="8306"/>
        </w:tabs>
      </w:pPr>
      <w:hyperlink w:anchor="_Toc21811" w:history="1">
        <w:r>
          <w:rPr>
            <w:rFonts w:ascii="仿宋" w:eastAsia="仿宋" w:hAnsi="仿宋" w:cs="仿宋" w:hint="eastAsia"/>
            <w:lang w:eastAsia="zh-CN"/>
          </w:rPr>
          <w:t>(二)、空调鼓风机项目承办单位背景分析</w:t>
        </w:r>
        <w:r>
          <w:tab/>
        </w:r>
        <w:r>
          <w:fldChar w:fldCharType="begin"/>
        </w:r>
        <w:r>
          <w:instrText xml:space="preserve"> PAGEREF _Toc21811 \h </w:instrText>
        </w:r>
        <w:r>
          <w:fldChar w:fldCharType="separate"/>
        </w:r>
        <w:r>
          <w:t>4</w:t>
        </w:r>
        <w:r>
          <w:fldChar w:fldCharType="end"/>
        </w:r>
      </w:hyperlink>
    </w:p>
    <w:p>
      <w:pPr>
        <w:pStyle w:val="TOC2"/>
        <w:tabs>
          <w:tab w:val="right" w:leader="dot" w:pos="8306"/>
        </w:tabs>
      </w:pPr>
      <w:hyperlink w:anchor="_Toc8918" w:history="1">
        <w:r>
          <w:rPr>
            <w:rFonts w:ascii="仿宋" w:eastAsia="仿宋" w:hAnsi="仿宋" w:cs="仿宋" w:hint="eastAsia"/>
            <w:lang w:eastAsia="zh-CN"/>
          </w:rPr>
          <w:t>(三)、战略合作单位</w:t>
        </w:r>
        <w:r>
          <w:tab/>
        </w:r>
        <w:r>
          <w:fldChar w:fldCharType="begin"/>
        </w:r>
        <w:r>
          <w:instrText xml:space="preserve"> PAGEREF _Toc8918 \h </w:instrText>
        </w:r>
        <w:r>
          <w:fldChar w:fldCharType="separate"/>
        </w:r>
        <w:r>
          <w:t>4</w:t>
        </w:r>
        <w:r>
          <w:fldChar w:fldCharType="end"/>
        </w:r>
      </w:hyperlink>
    </w:p>
    <w:p>
      <w:pPr>
        <w:pStyle w:val="TOC2"/>
        <w:tabs>
          <w:tab w:val="right" w:leader="dot" w:pos="8306"/>
        </w:tabs>
      </w:pPr>
      <w:hyperlink w:anchor="_Toc23148" w:history="1">
        <w:r>
          <w:rPr>
            <w:rFonts w:ascii="仿宋" w:eastAsia="仿宋" w:hAnsi="仿宋" w:cs="仿宋" w:hint="eastAsia"/>
            <w:lang w:eastAsia="zh-CN"/>
          </w:rPr>
          <w:t>(四)、空调鼓风机项目提出的理由</w:t>
        </w:r>
        <w:r>
          <w:tab/>
        </w:r>
        <w:r>
          <w:fldChar w:fldCharType="begin"/>
        </w:r>
        <w:r>
          <w:instrText xml:space="preserve"> PAGEREF _Toc23148 \h </w:instrText>
        </w:r>
        <w:r>
          <w:fldChar w:fldCharType="separate"/>
        </w:r>
        <w:r>
          <w:t>4</w:t>
        </w:r>
        <w:r>
          <w:fldChar w:fldCharType="end"/>
        </w:r>
      </w:hyperlink>
    </w:p>
    <w:p>
      <w:pPr>
        <w:pStyle w:val="TOC2"/>
        <w:tabs>
          <w:tab w:val="right" w:leader="dot" w:pos="8306"/>
        </w:tabs>
      </w:pPr>
      <w:hyperlink w:anchor="_Toc20376" w:history="1">
        <w:r>
          <w:rPr>
            <w:rFonts w:ascii="仿宋" w:eastAsia="仿宋" w:hAnsi="仿宋" w:cs="仿宋" w:hint="eastAsia"/>
            <w:lang w:eastAsia="zh-CN"/>
          </w:rPr>
          <w:t>(五)、空调鼓风机项目选址及用地综述</w:t>
        </w:r>
        <w:r>
          <w:tab/>
        </w:r>
        <w:r>
          <w:fldChar w:fldCharType="begin"/>
        </w:r>
        <w:r>
          <w:instrText xml:space="preserve"> PAGEREF _Toc20376 \h </w:instrText>
        </w:r>
        <w:r>
          <w:fldChar w:fldCharType="separate"/>
        </w:r>
        <w:r>
          <w:t>5</w:t>
        </w:r>
        <w:r>
          <w:fldChar w:fldCharType="end"/>
        </w:r>
      </w:hyperlink>
    </w:p>
    <w:p>
      <w:pPr>
        <w:pStyle w:val="TOC2"/>
        <w:tabs>
          <w:tab w:val="right" w:leader="dot" w:pos="8306"/>
        </w:tabs>
      </w:pPr>
      <w:hyperlink w:anchor="_Toc25593" w:history="1">
        <w:r>
          <w:rPr>
            <w:rFonts w:ascii="仿宋" w:eastAsia="仿宋" w:hAnsi="仿宋" w:cs="仿宋" w:hint="eastAsia"/>
            <w:lang w:eastAsia="zh-CN"/>
          </w:rPr>
          <w:t>(六)、土建工程建设指标</w:t>
        </w:r>
        <w:r>
          <w:tab/>
        </w:r>
        <w:r>
          <w:fldChar w:fldCharType="begin"/>
        </w:r>
        <w:r>
          <w:instrText xml:space="preserve"> PAGEREF _Toc25593 \h </w:instrText>
        </w:r>
        <w:r>
          <w:fldChar w:fldCharType="separate"/>
        </w:r>
        <w:r>
          <w:t>6</w:t>
        </w:r>
        <w:r>
          <w:fldChar w:fldCharType="end"/>
        </w:r>
      </w:hyperlink>
    </w:p>
    <w:p>
      <w:pPr>
        <w:pStyle w:val="TOC2"/>
        <w:tabs>
          <w:tab w:val="right" w:leader="dot" w:pos="8306"/>
        </w:tabs>
      </w:pPr>
      <w:hyperlink w:anchor="_Toc13335" w:history="1">
        <w:r>
          <w:rPr>
            <w:rFonts w:ascii="仿宋" w:eastAsia="仿宋" w:hAnsi="仿宋" w:cs="仿宋" w:hint="eastAsia"/>
            <w:lang w:eastAsia="zh-CN"/>
          </w:rPr>
          <w:t>(七)、设备购置</w:t>
        </w:r>
        <w:r>
          <w:tab/>
        </w:r>
        <w:r>
          <w:fldChar w:fldCharType="begin"/>
        </w:r>
        <w:r>
          <w:instrText xml:space="preserve"> PAGEREF _Toc13335 \h </w:instrText>
        </w:r>
        <w:r>
          <w:fldChar w:fldCharType="separate"/>
        </w:r>
        <w:r>
          <w:t>7</w:t>
        </w:r>
        <w:r>
          <w:fldChar w:fldCharType="end"/>
        </w:r>
      </w:hyperlink>
    </w:p>
    <w:p>
      <w:pPr>
        <w:pStyle w:val="TOC2"/>
        <w:tabs>
          <w:tab w:val="right" w:leader="dot" w:pos="8306"/>
        </w:tabs>
      </w:pPr>
      <w:hyperlink w:anchor="_Toc8493" w:history="1">
        <w:r>
          <w:rPr>
            <w:rFonts w:ascii="仿宋" w:eastAsia="仿宋" w:hAnsi="仿宋" w:cs="仿宋" w:hint="eastAsia"/>
            <w:lang w:eastAsia="zh-CN"/>
          </w:rPr>
          <w:t>(八)、产品规划方案</w:t>
        </w:r>
        <w:r>
          <w:tab/>
        </w:r>
        <w:r>
          <w:fldChar w:fldCharType="begin"/>
        </w:r>
        <w:r>
          <w:instrText xml:space="preserve"> PAGEREF _Toc8493 \h </w:instrText>
        </w:r>
        <w:r>
          <w:fldChar w:fldCharType="separate"/>
        </w:r>
        <w:r>
          <w:t>7</w:t>
        </w:r>
        <w:r>
          <w:fldChar w:fldCharType="end"/>
        </w:r>
      </w:hyperlink>
    </w:p>
    <w:p>
      <w:pPr>
        <w:pStyle w:val="TOC2"/>
        <w:tabs>
          <w:tab w:val="right" w:leader="dot" w:pos="8306"/>
        </w:tabs>
      </w:pPr>
      <w:hyperlink w:anchor="_Toc29192" w:history="1">
        <w:r>
          <w:rPr>
            <w:rFonts w:ascii="仿宋" w:eastAsia="仿宋" w:hAnsi="仿宋" w:cs="仿宋" w:hint="eastAsia"/>
            <w:lang w:eastAsia="zh-CN"/>
          </w:rPr>
          <w:t>(九)、原材料供应</w:t>
        </w:r>
        <w:r>
          <w:tab/>
        </w:r>
        <w:r>
          <w:fldChar w:fldCharType="begin"/>
        </w:r>
        <w:r>
          <w:instrText xml:space="preserve"> PAGEREF _Toc29192 \h </w:instrText>
        </w:r>
        <w:r>
          <w:fldChar w:fldCharType="separate"/>
        </w:r>
        <w:r>
          <w:t>8</w:t>
        </w:r>
        <w:r>
          <w:fldChar w:fldCharType="end"/>
        </w:r>
      </w:hyperlink>
    </w:p>
    <w:p>
      <w:pPr>
        <w:pStyle w:val="TOC2"/>
        <w:tabs>
          <w:tab w:val="right" w:leader="dot" w:pos="8306"/>
        </w:tabs>
      </w:pPr>
      <w:hyperlink w:anchor="_Toc26067" w:history="1">
        <w:r>
          <w:rPr>
            <w:rFonts w:ascii="仿宋" w:eastAsia="仿宋" w:hAnsi="仿宋" w:cs="仿宋" w:hint="eastAsia"/>
            <w:lang w:eastAsia="zh-CN"/>
          </w:rPr>
          <w:t>(十)、空调鼓风机项目能耗分析</w:t>
        </w:r>
        <w:r>
          <w:tab/>
        </w:r>
        <w:r>
          <w:fldChar w:fldCharType="begin"/>
        </w:r>
        <w:r>
          <w:instrText xml:space="preserve"> PAGEREF _Toc26067 \h </w:instrText>
        </w:r>
        <w:r>
          <w:fldChar w:fldCharType="separate"/>
        </w:r>
        <w:r>
          <w:t>8</w:t>
        </w:r>
        <w:r>
          <w:fldChar w:fldCharType="end"/>
        </w:r>
      </w:hyperlink>
    </w:p>
    <w:p>
      <w:pPr>
        <w:pStyle w:val="TOC2"/>
        <w:tabs>
          <w:tab w:val="right" w:leader="dot" w:pos="8306"/>
        </w:tabs>
      </w:pPr>
      <w:hyperlink w:anchor="_Toc2893" w:history="1">
        <w:r>
          <w:rPr>
            <w:rFonts w:ascii="仿宋" w:eastAsia="仿宋" w:hAnsi="仿宋" w:cs="仿宋" w:hint="eastAsia"/>
            <w:lang w:eastAsia="zh-CN"/>
          </w:rPr>
          <w:t>(十一)、环境保护</w:t>
        </w:r>
        <w:r>
          <w:tab/>
        </w:r>
        <w:r>
          <w:fldChar w:fldCharType="begin"/>
        </w:r>
        <w:r>
          <w:instrText xml:space="preserve"> PAGEREF _Toc2893 \h </w:instrText>
        </w:r>
        <w:r>
          <w:fldChar w:fldCharType="separate"/>
        </w:r>
        <w:r>
          <w:t>9</w:t>
        </w:r>
        <w:r>
          <w:fldChar w:fldCharType="end"/>
        </w:r>
      </w:hyperlink>
    </w:p>
    <w:p>
      <w:pPr>
        <w:pStyle w:val="TOC2"/>
        <w:tabs>
          <w:tab w:val="right" w:leader="dot" w:pos="8306"/>
        </w:tabs>
      </w:pPr>
      <w:hyperlink w:anchor="_Toc15485" w:history="1">
        <w:r>
          <w:rPr>
            <w:rFonts w:ascii="仿宋" w:eastAsia="仿宋" w:hAnsi="仿宋" w:cs="仿宋" w:hint="eastAsia"/>
            <w:lang w:eastAsia="zh-CN"/>
          </w:rPr>
          <w:t>(十二)、空调鼓风机项目建设符合性</w:t>
        </w:r>
        <w:r>
          <w:tab/>
        </w:r>
        <w:r>
          <w:fldChar w:fldCharType="begin"/>
        </w:r>
        <w:r>
          <w:instrText xml:space="preserve"> PAGEREF _Toc15485 \h </w:instrText>
        </w:r>
        <w:r>
          <w:fldChar w:fldCharType="separate"/>
        </w:r>
        <w:r>
          <w:t>10</w:t>
        </w:r>
        <w:r>
          <w:fldChar w:fldCharType="end"/>
        </w:r>
      </w:hyperlink>
    </w:p>
    <w:p>
      <w:pPr>
        <w:pStyle w:val="TOC2"/>
        <w:tabs>
          <w:tab w:val="right" w:leader="dot" w:pos="8306"/>
        </w:tabs>
      </w:pPr>
      <w:hyperlink w:anchor="_Toc6020" w:history="1">
        <w:r>
          <w:rPr>
            <w:rFonts w:ascii="仿宋" w:eastAsia="仿宋" w:hAnsi="仿宋" w:cs="仿宋" w:hint="eastAsia"/>
            <w:lang w:eastAsia="zh-CN"/>
          </w:rPr>
          <w:t>(十三)、空调鼓风机项目进度规划</w:t>
        </w:r>
        <w:r>
          <w:tab/>
        </w:r>
        <w:r>
          <w:fldChar w:fldCharType="begin"/>
        </w:r>
        <w:r>
          <w:instrText xml:space="preserve"> PAGEREF _Toc6020 \h </w:instrText>
        </w:r>
        <w:r>
          <w:fldChar w:fldCharType="separate"/>
        </w:r>
        <w:r>
          <w:t>11</w:t>
        </w:r>
        <w:r>
          <w:fldChar w:fldCharType="end"/>
        </w:r>
      </w:hyperlink>
    </w:p>
    <w:p>
      <w:pPr>
        <w:pStyle w:val="TOC2"/>
        <w:tabs>
          <w:tab w:val="right" w:leader="dot" w:pos="8306"/>
        </w:tabs>
      </w:pPr>
      <w:hyperlink w:anchor="_Toc93" w:history="1">
        <w:r>
          <w:rPr>
            <w:rFonts w:ascii="仿宋" w:eastAsia="仿宋" w:hAnsi="仿宋" w:cs="仿宋" w:hint="eastAsia"/>
            <w:lang w:eastAsia="zh-CN"/>
          </w:rPr>
          <w:t>(十四)、投资估算及经济效益分析</w:t>
        </w:r>
        <w:r>
          <w:tab/>
        </w:r>
        <w:r>
          <w:fldChar w:fldCharType="begin"/>
        </w:r>
        <w:r>
          <w:instrText xml:space="preserve"> PAGEREF _Toc93 \h </w:instrText>
        </w:r>
        <w:r>
          <w:fldChar w:fldCharType="separate"/>
        </w:r>
        <w:r>
          <w:t>12</w:t>
        </w:r>
        <w:r>
          <w:fldChar w:fldCharType="end"/>
        </w:r>
      </w:hyperlink>
    </w:p>
    <w:p>
      <w:pPr>
        <w:pStyle w:val="TOC2"/>
        <w:tabs>
          <w:tab w:val="right" w:leader="dot" w:pos="8306"/>
        </w:tabs>
      </w:pPr>
      <w:hyperlink w:anchor="_Toc18165" w:history="1">
        <w:r>
          <w:rPr>
            <w:rFonts w:ascii="仿宋" w:eastAsia="仿宋" w:hAnsi="仿宋" w:cs="仿宋" w:hint="eastAsia"/>
            <w:lang w:eastAsia="zh-CN"/>
          </w:rPr>
          <w:t>(十五)、报告说明</w:t>
        </w:r>
        <w:r>
          <w:tab/>
        </w:r>
        <w:r>
          <w:fldChar w:fldCharType="begin"/>
        </w:r>
        <w:r>
          <w:instrText xml:space="preserve"> PAGEREF _Toc18165 \h </w:instrText>
        </w:r>
        <w:r>
          <w:fldChar w:fldCharType="separate"/>
        </w:r>
        <w:r>
          <w:t>13</w:t>
        </w:r>
        <w:r>
          <w:fldChar w:fldCharType="end"/>
        </w:r>
      </w:hyperlink>
    </w:p>
    <w:p>
      <w:pPr>
        <w:pStyle w:val="TOC2"/>
        <w:tabs>
          <w:tab w:val="right" w:leader="dot" w:pos="8306"/>
        </w:tabs>
      </w:pPr>
      <w:hyperlink w:anchor="_Toc25331" w:history="1">
        <w:r>
          <w:rPr>
            <w:rFonts w:ascii="仿宋" w:eastAsia="仿宋" w:hAnsi="仿宋" w:cs="仿宋" w:hint="eastAsia"/>
            <w:lang w:eastAsia="zh-CN"/>
          </w:rPr>
          <w:t>(十六)、空调鼓风机项目评价</w:t>
        </w:r>
        <w:r>
          <w:tab/>
        </w:r>
        <w:r>
          <w:fldChar w:fldCharType="begin"/>
        </w:r>
        <w:r>
          <w:instrText xml:space="preserve"> PAGEREF _Toc25331 \h </w:instrText>
        </w:r>
        <w:r>
          <w:fldChar w:fldCharType="separate"/>
        </w:r>
        <w:r>
          <w:t>14</w:t>
        </w:r>
        <w:r>
          <w:fldChar w:fldCharType="end"/>
        </w:r>
      </w:hyperlink>
    </w:p>
    <w:p>
      <w:pPr>
        <w:pStyle w:val="TOC1"/>
        <w:tabs>
          <w:tab w:val="right" w:leader="dot" w:pos="8306"/>
        </w:tabs>
      </w:pPr>
      <w:hyperlink w:anchor="_Toc9748" w:history="1">
        <w:r>
          <w:rPr>
            <w:rFonts w:ascii="仿宋" w:eastAsia="仿宋" w:hAnsi="仿宋" w:cs="仿宋" w:hint="eastAsia"/>
            <w:lang w:eastAsia="zh-CN"/>
          </w:rPr>
          <w:t>二、背景和必要性研究</w:t>
        </w:r>
        <w:r>
          <w:tab/>
        </w:r>
        <w:r>
          <w:fldChar w:fldCharType="begin"/>
        </w:r>
        <w:r>
          <w:instrText xml:space="preserve"> PAGEREF _Toc9748 \h </w:instrText>
        </w:r>
        <w:r>
          <w:fldChar w:fldCharType="separate"/>
        </w:r>
        <w:r>
          <w:t>15</w:t>
        </w:r>
        <w:r>
          <w:fldChar w:fldCharType="end"/>
        </w:r>
      </w:hyperlink>
    </w:p>
    <w:p>
      <w:pPr>
        <w:pStyle w:val="TOC2"/>
        <w:tabs>
          <w:tab w:val="right" w:leader="dot" w:pos="8306"/>
        </w:tabs>
      </w:pPr>
      <w:hyperlink w:anchor="_Toc9232" w:history="1">
        <w:r>
          <w:rPr>
            <w:rFonts w:ascii="仿宋" w:eastAsia="仿宋" w:hAnsi="仿宋" w:cs="仿宋" w:hint="eastAsia"/>
            <w:lang w:eastAsia="zh-CN"/>
          </w:rPr>
          <w:t>(一)、空调鼓风机项目承办单位背景分析</w:t>
        </w:r>
        <w:r>
          <w:tab/>
        </w:r>
        <w:r>
          <w:fldChar w:fldCharType="begin"/>
        </w:r>
        <w:r>
          <w:instrText xml:space="preserve"> PAGEREF _Toc9232 \h </w:instrText>
        </w:r>
        <w:r>
          <w:fldChar w:fldCharType="separate"/>
        </w:r>
        <w:r>
          <w:t>15</w:t>
        </w:r>
        <w:r>
          <w:fldChar w:fldCharType="end"/>
        </w:r>
      </w:hyperlink>
    </w:p>
    <w:p>
      <w:pPr>
        <w:pStyle w:val="TOC2"/>
        <w:tabs>
          <w:tab w:val="right" w:leader="dot" w:pos="8306"/>
        </w:tabs>
      </w:pPr>
      <w:hyperlink w:anchor="_Toc28146" w:history="1">
        <w:r>
          <w:rPr>
            <w:rFonts w:ascii="仿宋" w:eastAsia="仿宋" w:hAnsi="仿宋" w:cs="仿宋" w:hint="eastAsia"/>
            <w:lang w:eastAsia="zh-CN"/>
          </w:rPr>
          <w:t>(二)、产业政策及发展规划</w:t>
        </w:r>
        <w:r>
          <w:tab/>
        </w:r>
        <w:r>
          <w:fldChar w:fldCharType="begin"/>
        </w:r>
        <w:r>
          <w:instrText xml:space="preserve"> PAGEREF _Toc28146 \h </w:instrText>
        </w:r>
        <w:r>
          <w:fldChar w:fldCharType="separate"/>
        </w:r>
        <w:r>
          <w:t>16</w:t>
        </w:r>
        <w:r>
          <w:fldChar w:fldCharType="end"/>
        </w:r>
      </w:hyperlink>
    </w:p>
    <w:p>
      <w:pPr>
        <w:pStyle w:val="TOC2"/>
        <w:tabs>
          <w:tab w:val="right" w:leader="dot" w:pos="8306"/>
        </w:tabs>
      </w:pPr>
      <w:hyperlink w:anchor="_Toc14074" w:history="1">
        <w:r>
          <w:rPr>
            <w:rFonts w:ascii="仿宋" w:eastAsia="仿宋" w:hAnsi="仿宋" w:cs="仿宋" w:hint="eastAsia"/>
            <w:lang w:eastAsia="zh-CN"/>
          </w:rPr>
          <w:t>(三)、鼓励中小企业发展</w:t>
        </w:r>
        <w:r>
          <w:tab/>
        </w:r>
        <w:r>
          <w:fldChar w:fldCharType="begin"/>
        </w:r>
        <w:r>
          <w:instrText xml:space="preserve"> PAGEREF _Toc14074 \h </w:instrText>
        </w:r>
        <w:r>
          <w:fldChar w:fldCharType="separate"/>
        </w:r>
        <w:r>
          <w:t>17</w:t>
        </w:r>
        <w:r>
          <w:fldChar w:fldCharType="end"/>
        </w:r>
      </w:hyperlink>
    </w:p>
    <w:p>
      <w:pPr>
        <w:pStyle w:val="TOC2"/>
        <w:tabs>
          <w:tab w:val="right" w:leader="dot" w:pos="8306"/>
        </w:tabs>
      </w:pPr>
      <w:hyperlink w:anchor="_Toc20814" w:history="1">
        <w:r>
          <w:rPr>
            <w:rFonts w:ascii="仿宋" w:eastAsia="仿宋" w:hAnsi="仿宋" w:cs="仿宋" w:hint="eastAsia"/>
            <w:lang w:eastAsia="zh-CN"/>
          </w:rPr>
          <w:t>(四)、宏观经济形势分析</w:t>
        </w:r>
        <w:r>
          <w:tab/>
        </w:r>
        <w:r>
          <w:fldChar w:fldCharType="begin"/>
        </w:r>
        <w:r>
          <w:instrText xml:space="preserve"> PAGEREF _Toc20814 \h </w:instrText>
        </w:r>
        <w:r>
          <w:fldChar w:fldCharType="separate"/>
        </w:r>
        <w:r>
          <w:t>18</w:t>
        </w:r>
        <w:r>
          <w:fldChar w:fldCharType="end"/>
        </w:r>
      </w:hyperlink>
    </w:p>
    <w:p>
      <w:pPr>
        <w:pStyle w:val="TOC2"/>
        <w:tabs>
          <w:tab w:val="right" w:leader="dot" w:pos="8306"/>
        </w:tabs>
      </w:pPr>
      <w:hyperlink w:anchor="_Toc9657" w:history="1">
        <w:r>
          <w:rPr>
            <w:rFonts w:ascii="仿宋" w:eastAsia="仿宋" w:hAnsi="仿宋" w:cs="仿宋" w:hint="eastAsia"/>
            <w:lang w:eastAsia="zh-CN"/>
          </w:rPr>
          <w:t>(五)、区域经济发展概况</w:t>
        </w:r>
        <w:r>
          <w:tab/>
        </w:r>
        <w:r>
          <w:fldChar w:fldCharType="begin"/>
        </w:r>
        <w:r>
          <w:instrText xml:space="preserve"> PAGEREF _Toc9657 \h </w:instrText>
        </w:r>
        <w:r>
          <w:fldChar w:fldCharType="separate"/>
        </w:r>
        <w:r>
          <w:t>19</w:t>
        </w:r>
        <w:r>
          <w:fldChar w:fldCharType="end"/>
        </w:r>
      </w:hyperlink>
    </w:p>
    <w:p>
      <w:pPr>
        <w:pStyle w:val="TOC2"/>
        <w:tabs>
          <w:tab w:val="right" w:leader="dot" w:pos="8306"/>
        </w:tabs>
      </w:pPr>
      <w:hyperlink w:anchor="_Toc29486" w:history="1">
        <w:r>
          <w:rPr>
            <w:rFonts w:ascii="仿宋" w:eastAsia="仿宋" w:hAnsi="仿宋" w:cs="仿宋" w:hint="eastAsia"/>
            <w:lang w:eastAsia="zh-CN"/>
          </w:rPr>
          <w:t>(六)、空调鼓风机项目必要性分析</w:t>
        </w:r>
        <w:r>
          <w:tab/>
        </w:r>
        <w:r>
          <w:fldChar w:fldCharType="begin"/>
        </w:r>
        <w:r>
          <w:instrText xml:space="preserve"> PAGEREF _Toc29486 \h </w:instrText>
        </w:r>
        <w:r>
          <w:fldChar w:fldCharType="separate"/>
        </w:r>
        <w:r>
          <w:t>20</w:t>
        </w:r>
        <w:r>
          <w:fldChar w:fldCharType="end"/>
        </w:r>
      </w:hyperlink>
    </w:p>
    <w:p>
      <w:pPr>
        <w:pStyle w:val="TOC1"/>
        <w:tabs>
          <w:tab w:val="right" w:leader="dot" w:pos="8306"/>
        </w:tabs>
      </w:pPr>
      <w:hyperlink w:anchor="_Toc19420" w:history="1">
        <w:r>
          <w:rPr>
            <w:rFonts w:ascii="仿宋" w:eastAsia="仿宋" w:hAnsi="仿宋" w:cs="仿宋" w:hint="eastAsia"/>
            <w:lang w:eastAsia="zh-CN"/>
          </w:rPr>
          <w:t>三、安全经营规范</w:t>
        </w:r>
        <w:r>
          <w:tab/>
        </w:r>
        <w:r>
          <w:fldChar w:fldCharType="begin"/>
        </w:r>
        <w:r>
          <w:instrText xml:space="preserve"> PAGEREF _Toc19420 \h </w:instrText>
        </w:r>
        <w:r>
          <w:fldChar w:fldCharType="separate"/>
        </w:r>
        <w:r>
          <w:t>21</w:t>
        </w:r>
        <w:r>
          <w:fldChar w:fldCharType="end"/>
        </w:r>
      </w:hyperlink>
    </w:p>
    <w:p>
      <w:pPr>
        <w:pStyle w:val="TOC2"/>
        <w:tabs>
          <w:tab w:val="right" w:leader="dot" w:pos="8306"/>
        </w:tabs>
      </w:pPr>
      <w:hyperlink w:anchor="_Toc23325" w:history="1">
        <w:r>
          <w:rPr>
            <w:rFonts w:ascii="仿宋" w:eastAsia="仿宋" w:hAnsi="仿宋" w:cs="仿宋" w:hint="eastAsia"/>
            <w:lang w:eastAsia="zh-CN"/>
          </w:rPr>
          <w:t>(一)、消防安全</w:t>
        </w:r>
        <w:r>
          <w:tab/>
        </w:r>
        <w:r>
          <w:fldChar w:fldCharType="begin"/>
        </w:r>
        <w:r>
          <w:instrText xml:space="preserve"> PAGEREF _Toc23325 \h </w:instrText>
        </w:r>
        <w:r>
          <w:fldChar w:fldCharType="separate"/>
        </w:r>
        <w:r>
          <w:t>21</w:t>
        </w:r>
        <w:r>
          <w:fldChar w:fldCharType="end"/>
        </w:r>
      </w:hyperlink>
    </w:p>
    <w:p>
      <w:pPr>
        <w:pStyle w:val="TOC2"/>
        <w:tabs>
          <w:tab w:val="right" w:leader="dot" w:pos="8306"/>
        </w:tabs>
      </w:pPr>
      <w:hyperlink w:anchor="_Toc3114" w:history="1">
        <w:r>
          <w:rPr>
            <w:rFonts w:ascii="仿宋" w:eastAsia="仿宋" w:hAnsi="仿宋" w:cs="仿宋" w:hint="eastAsia"/>
            <w:lang w:eastAsia="zh-CN"/>
          </w:rPr>
          <w:t>(二)、防火防爆总图布置措施</w:t>
        </w:r>
        <w:r>
          <w:tab/>
        </w:r>
        <w:r>
          <w:fldChar w:fldCharType="begin"/>
        </w:r>
        <w:r>
          <w:instrText xml:space="preserve"> PAGEREF _Toc3114 \h </w:instrText>
        </w:r>
        <w:r>
          <w:fldChar w:fldCharType="separate"/>
        </w:r>
        <w:r>
          <w:t>23</w:t>
        </w:r>
        <w:r>
          <w:fldChar w:fldCharType="end"/>
        </w:r>
      </w:hyperlink>
    </w:p>
    <w:p>
      <w:pPr>
        <w:pStyle w:val="TOC2"/>
        <w:tabs>
          <w:tab w:val="right" w:leader="dot" w:pos="8306"/>
        </w:tabs>
      </w:pPr>
      <w:hyperlink w:anchor="_Toc7300" w:history="1">
        <w:r>
          <w:rPr>
            <w:rFonts w:ascii="仿宋" w:eastAsia="仿宋" w:hAnsi="仿宋" w:cs="仿宋" w:hint="eastAsia"/>
            <w:lang w:eastAsia="zh-CN"/>
          </w:rPr>
          <w:t>(三)、自然灾害防范措施</w:t>
        </w:r>
        <w:r>
          <w:tab/>
        </w:r>
        <w:r>
          <w:fldChar w:fldCharType="begin"/>
        </w:r>
        <w:r>
          <w:instrText xml:space="preserve"> PAGEREF _Toc7300 \h </w:instrText>
        </w:r>
        <w:r>
          <w:fldChar w:fldCharType="separate"/>
        </w:r>
        <w:r>
          <w:t>23</w:t>
        </w:r>
        <w:r>
          <w:fldChar w:fldCharType="end"/>
        </w:r>
      </w:hyperlink>
    </w:p>
    <w:p>
      <w:pPr>
        <w:pStyle w:val="TOC2"/>
        <w:tabs>
          <w:tab w:val="right" w:leader="dot" w:pos="8306"/>
        </w:tabs>
      </w:pPr>
      <w:hyperlink w:anchor="_Toc288" w:history="1">
        <w:r>
          <w:rPr>
            <w:rFonts w:ascii="仿宋" w:eastAsia="仿宋" w:hAnsi="仿宋" w:cs="仿宋" w:hint="eastAsia"/>
            <w:lang w:eastAsia="zh-CN"/>
          </w:rPr>
          <w:t>(四)、安全色及安全标志使用要求</w:t>
        </w:r>
        <w:r>
          <w:tab/>
        </w:r>
        <w:r>
          <w:fldChar w:fldCharType="begin"/>
        </w:r>
        <w:r>
          <w:instrText xml:space="preserve"> PAGEREF _Toc288 \h </w:instrText>
        </w:r>
        <w:r>
          <w:fldChar w:fldCharType="separate"/>
        </w:r>
        <w:r>
          <w:t>24</w:t>
        </w:r>
        <w:r>
          <w:fldChar w:fldCharType="end"/>
        </w:r>
      </w:hyperlink>
    </w:p>
    <w:p>
      <w:pPr>
        <w:pStyle w:val="TOC2"/>
        <w:tabs>
          <w:tab w:val="right" w:leader="dot" w:pos="8306"/>
        </w:tabs>
      </w:pPr>
      <w:hyperlink w:anchor="_Toc20929" w:history="1">
        <w:r>
          <w:rPr>
            <w:rFonts w:ascii="仿宋" w:eastAsia="仿宋" w:hAnsi="仿宋" w:cs="仿宋" w:hint="eastAsia"/>
            <w:lang w:eastAsia="zh-CN"/>
          </w:rPr>
          <w:t>(五)、电气安全保障措施</w:t>
        </w:r>
        <w:r>
          <w:tab/>
        </w:r>
        <w:r>
          <w:fldChar w:fldCharType="begin"/>
        </w:r>
        <w:r>
          <w:instrText xml:space="preserve"> PAGEREF _Toc20929 \h </w:instrText>
        </w:r>
        <w:r>
          <w:fldChar w:fldCharType="separate"/>
        </w:r>
        <w:r>
          <w:t>25</w:t>
        </w:r>
        <w:r>
          <w:fldChar w:fldCharType="end"/>
        </w:r>
      </w:hyperlink>
    </w:p>
    <w:p>
      <w:pPr>
        <w:pStyle w:val="TOC2"/>
        <w:tabs>
          <w:tab w:val="right" w:leader="dot" w:pos="8306"/>
        </w:tabs>
      </w:pPr>
      <w:hyperlink w:anchor="_Toc26160" w:history="1">
        <w:r>
          <w:rPr>
            <w:rFonts w:ascii="仿宋" w:eastAsia="仿宋" w:hAnsi="仿宋" w:cs="仿宋" w:hint="eastAsia"/>
            <w:lang w:eastAsia="zh-CN"/>
          </w:rPr>
          <w:t>(六)、防尘防毒措施</w:t>
        </w:r>
        <w:r>
          <w:tab/>
        </w:r>
        <w:r>
          <w:fldChar w:fldCharType="begin"/>
        </w:r>
        <w:r>
          <w:instrText xml:space="preserve"> PAGEREF _Toc26160 \h </w:instrText>
        </w:r>
        <w:r>
          <w:fldChar w:fldCharType="separate"/>
        </w:r>
        <w:r>
          <w:t>26</w:t>
        </w:r>
        <w:r>
          <w:fldChar w:fldCharType="end"/>
        </w:r>
      </w:hyperlink>
    </w:p>
    <w:p>
      <w:pPr>
        <w:pStyle w:val="TOC2"/>
        <w:tabs>
          <w:tab w:val="right" w:leader="dot" w:pos="8306"/>
        </w:tabs>
      </w:pPr>
      <w:hyperlink w:anchor="_Toc20702" w:history="1">
        <w:r>
          <w:rPr>
            <w:rFonts w:ascii="仿宋" w:eastAsia="仿宋" w:hAnsi="仿宋" w:cs="仿宋" w:hint="eastAsia"/>
            <w:lang w:eastAsia="zh-CN"/>
          </w:rPr>
          <w:t>(七)、防静电、触电防护及防雷措施</w:t>
        </w:r>
        <w:r>
          <w:tab/>
        </w:r>
        <w:r>
          <w:fldChar w:fldCharType="begin"/>
        </w:r>
        <w:r>
          <w:instrText xml:space="preserve"> PAGEREF _Toc20702 \h </w:instrText>
        </w:r>
        <w:r>
          <w:fldChar w:fldCharType="separate"/>
        </w:r>
        <w:r>
          <w:t>26</w:t>
        </w:r>
        <w:r>
          <w:fldChar w:fldCharType="end"/>
        </w:r>
      </w:hyperlink>
    </w:p>
    <w:p>
      <w:pPr>
        <w:pStyle w:val="TOC2"/>
        <w:tabs>
          <w:tab w:val="right" w:leader="dot" w:pos="8306"/>
        </w:tabs>
      </w:pPr>
      <w:hyperlink w:anchor="_Toc10262" w:history="1">
        <w:r>
          <w:rPr>
            <w:rFonts w:ascii="仿宋" w:eastAsia="仿宋" w:hAnsi="仿宋" w:cs="仿宋" w:hint="eastAsia"/>
            <w:lang w:eastAsia="zh-CN"/>
          </w:rPr>
          <w:t>(八)、机械设备安全保障措施</w:t>
        </w:r>
        <w:r>
          <w:tab/>
        </w:r>
        <w:r>
          <w:fldChar w:fldCharType="begin"/>
        </w:r>
        <w:r>
          <w:instrText xml:space="preserve"> PAGEREF _Toc10262 \h </w:instrText>
        </w:r>
        <w:r>
          <w:fldChar w:fldCharType="separate"/>
        </w:r>
        <w:r>
          <w:t>27</w:t>
        </w:r>
        <w:r>
          <w:fldChar w:fldCharType="end"/>
        </w:r>
      </w:hyperlink>
    </w:p>
    <w:p>
      <w:pPr>
        <w:pStyle w:val="TOC2"/>
        <w:tabs>
          <w:tab w:val="right" w:leader="dot" w:pos="8306"/>
        </w:tabs>
      </w:pPr>
      <w:hyperlink w:anchor="_Toc28439" w:history="1">
        <w:r>
          <w:rPr>
            <w:rFonts w:ascii="仿宋" w:eastAsia="仿宋" w:hAnsi="仿宋" w:cs="仿宋" w:hint="eastAsia"/>
            <w:lang w:eastAsia="zh-CN"/>
          </w:rPr>
          <w:t>(九)、劳动安全保障措施</w:t>
        </w:r>
        <w:r>
          <w:tab/>
        </w:r>
        <w:r>
          <w:fldChar w:fldCharType="begin"/>
        </w:r>
        <w:r>
          <w:instrText xml:space="preserve"> PAGEREF _Toc28439 \h </w:instrText>
        </w:r>
        <w:r>
          <w:fldChar w:fldCharType="separate"/>
        </w:r>
        <w:r>
          <w:t>28</w:t>
        </w:r>
        <w:r>
          <w:fldChar w:fldCharType="end"/>
        </w:r>
      </w:hyperlink>
    </w:p>
    <w:p>
      <w:pPr>
        <w:pStyle w:val="TOC2"/>
        <w:tabs>
          <w:tab w:val="right" w:leader="dot" w:pos="8306"/>
        </w:tabs>
      </w:pPr>
      <w:hyperlink w:anchor="_Toc15557" w:history="1">
        <w:r>
          <w:rPr>
            <w:rFonts w:ascii="仿宋" w:eastAsia="仿宋" w:hAnsi="仿宋" w:cs="仿宋" w:hint="eastAsia"/>
            <w:lang w:eastAsia="zh-CN"/>
          </w:rPr>
          <w:t>(十)、劳动安全卫生机构设置及教育制度</w:t>
        </w:r>
        <w:r>
          <w:tab/>
        </w:r>
        <w:r>
          <w:fldChar w:fldCharType="begin"/>
        </w:r>
        <w:r>
          <w:instrText xml:space="preserve"> PAGEREF _Toc15557 \h </w:instrText>
        </w:r>
        <w:r>
          <w:fldChar w:fldCharType="separate"/>
        </w:r>
        <w:r>
          <w:t>29</w:t>
        </w:r>
        <w:r>
          <w:fldChar w:fldCharType="end"/>
        </w:r>
      </w:hyperlink>
    </w:p>
    <w:p>
      <w:pPr>
        <w:pStyle w:val="TOC2"/>
        <w:tabs>
          <w:tab w:val="right" w:leader="dot" w:pos="8306"/>
        </w:tabs>
      </w:pPr>
      <w:hyperlink w:anchor="_Toc4506" w:history="1">
        <w:r>
          <w:rPr>
            <w:rFonts w:ascii="仿宋" w:eastAsia="仿宋" w:hAnsi="仿宋" w:cs="仿宋" w:hint="eastAsia"/>
            <w:lang w:eastAsia="zh-CN"/>
          </w:rPr>
          <w:t>(十一)、劳动安全预期效果评价</w:t>
        </w:r>
        <w:r>
          <w:tab/>
        </w:r>
        <w:r>
          <w:fldChar w:fldCharType="begin"/>
        </w:r>
        <w:r>
          <w:instrText xml:space="preserve"> PAGEREF _Toc4506 \h </w:instrText>
        </w:r>
        <w:r>
          <w:fldChar w:fldCharType="separate"/>
        </w:r>
        <w:r>
          <w:t>29</w:t>
        </w:r>
        <w:r>
          <w:fldChar w:fldCharType="end"/>
        </w:r>
      </w:hyperlink>
    </w:p>
    <w:p>
      <w:pPr>
        <w:pStyle w:val="TOC1"/>
        <w:tabs>
          <w:tab w:val="right" w:leader="dot" w:pos="8306"/>
        </w:tabs>
      </w:pPr>
      <w:hyperlink w:anchor="_Toc10160" w:history="1">
        <w:r>
          <w:rPr>
            <w:rFonts w:ascii="仿宋" w:eastAsia="仿宋" w:hAnsi="仿宋" w:cs="仿宋" w:hint="eastAsia"/>
            <w:lang w:eastAsia="zh-CN"/>
          </w:rPr>
          <w:t>四、空调鼓风机项目招投标方案</w:t>
        </w:r>
        <w:r>
          <w:tab/>
        </w:r>
        <w:r>
          <w:fldChar w:fldCharType="begin"/>
        </w:r>
        <w:r>
          <w:instrText xml:space="preserve"> PAGEREF _Toc10160 \h </w:instrText>
        </w:r>
        <w:r>
          <w:fldChar w:fldCharType="separate"/>
        </w:r>
        <w:r>
          <w:t>30</w:t>
        </w:r>
        <w:r>
          <w:fldChar w:fldCharType="end"/>
        </w:r>
      </w:hyperlink>
    </w:p>
    <w:p>
      <w:pPr>
        <w:pStyle w:val="TOC2"/>
        <w:tabs>
          <w:tab w:val="right" w:leader="dot" w:pos="8306"/>
        </w:tabs>
      </w:pPr>
      <w:hyperlink w:anchor="_Toc32027" w:history="1">
        <w:r>
          <w:rPr>
            <w:rFonts w:ascii="仿宋" w:eastAsia="仿宋" w:hAnsi="仿宋" w:cs="仿宋" w:hint="eastAsia"/>
            <w:lang w:eastAsia="zh-CN"/>
          </w:rPr>
          <w:t>(一)、招标组织方式</w:t>
        </w:r>
        <w:r>
          <w:tab/>
        </w:r>
        <w:r>
          <w:fldChar w:fldCharType="begin"/>
        </w:r>
        <w:r>
          <w:instrText xml:space="preserve"> PAGEREF _Toc32027 \h </w:instrText>
        </w:r>
        <w:r>
          <w:fldChar w:fldCharType="separate"/>
        </w:r>
        <w:r>
          <w:t>30</w:t>
        </w:r>
        <w:r>
          <w:fldChar w:fldCharType="end"/>
        </w:r>
      </w:hyperlink>
    </w:p>
    <w:p>
      <w:pPr>
        <w:pStyle w:val="TOC2"/>
        <w:tabs>
          <w:tab w:val="right" w:leader="dot" w:pos="8306"/>
        </w:tabs>
      </w:pPr>
      <w:hyperlink w:anchor="_Toc30086" w:history="1">
        <w:r>
          <w:rPr>
            <w:rFonts w:ascii="仿宋" w:eastAsia="仿宋" w:hAnsi="仿宋" w:cs="仿宋" w:hint="eastAsia"/>
            <w:lang w:eastAsia="zh-CN"/>
          </w:rPr>
          <w:t>(二)、招标委员会的组织设立</w:t>
        </w:r>
        <w:r>
          <w:tab/>
        </w:r>
        <w:r>
          <w:fldChar w:fldCharType="begin"/>
        </w:r>
        <w:r>
          <w:instrText xml:space="preserve"> PAGEREF _Toc30086 \h </w:instrText>
        </w:r>
        <w:r>
          <w:fldChar w:fldCharType="separate"/>
        </w:r>
        <w:r>
          <w:t>31</w:t>
        </w:r>
        <w:r>
          <w:fldChar w:fldCharType="end"/>
        </w:r>
      </w:hyperlink>
    </w:p>
    <w:p>
      <w:pPr>
        <w:pStyle w:val="TOC2"/>
        <w:tabs>
          <w:tab w:val="right" w:leader="dot" w:pos="8306"/>
        </w:tabs>
      </w:pPr>
      <w:hyperlink w:anchor="_Toc9011" w:history="1">
        <w:r>
          <w:rPr>
            <w:rFonts w:ascii="仿宋" w:eastAsia="仿宋" w:hAnsi="仿宋" w:cs="仿宋" w:hint="eastAsia"/>
            <w:lang w:eastAsia="zh-CN"/>
          </w:rPr>
          <w:t>(三)、空调鼓风机项目招投标要求</w:t>
        </w:r>
        <w:r>
          <w:tab/>
        </w:r>
        <w:r>
          <w:fldChar w:fldCharType="begin"/>
        </w:r>
        <w:r>
          <w:instrText xml:space="preserve"> PAGEREF _Toc9011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55" w:history="1">
        <w:r>
          <w:rPr>
            <w:rFonts w:ascii="仿宋" w:eastAsia="仿宋" w:hAnsi="仿宋" w:cs="仿宋" w:hint="eastAsia"/>
            <w:lang w:eastAsia="zh-CN"/>
          </w:rPr>
          <w:t>(四)、空调鼓风机项目招标方式和招标程序</w:t>
        </w:r>
        <w:r>
          <w:tab/>
        </w:r>
        <w:r>
          <w:fldChar w:fldCharType="begin"/>
        </w:r>
        <w:r>
          <w:instrText xml:space="preserve"> PAGEREF _Toc4755 \h </w:instrText>
        </w:r>
        <w:r>
          <w:fldChar w:fldCharType="separate"/>
        </w:r>
        <w:r>
          <w:t>33</w:t>
        </w:r>
        <w:r>
          <w:fldChar w:fldCharType="end"/>
        </w:r>
      </w:hyperlink>
    </w:p>
    <w:p>
      <w:pPr>
        <w:pStyle w:val="TOC2"/>
        <w:tabs>
          <w:tab w:val="right" w:leader="dot" w:pos="8306"/>
        </w:tabs>
      </w:pPr>
      <w:hyperlink w:anchor="_Toc25515" w:history="1">
        <w:r>
          <w:rPr>
            <w:rFonts w:ascii="仿宋" w:eastAsia="仿宋" w:hAnsi="仿宋" w:cs="仿宋" w:hint="eastAsia"/>
            <w:lang w:eastAsia="zh-CN"/>
          </w:rPr>
          <w:t>(五)、招标费用及信息发布</w:t>
        </w:r>
        <w:r>
          <w:tab/>
        </w:r>
        <w:r>
          <w:fldChar w:fldCharType="begin"/>
        </w:r>
        <w:r>
          <w:instrText xml:space="preserve"> PAGEREF _Toc25515 \h </w:instrText>
        </w:r>
        <w:r>
          <w:fldChar w:fldCharType="separate"/>
        </w:r>
        <w:r>
          <w:t>36</w:t>
        </w:r>
        <w:r>
          <w:fldChar w:fldCharType="end"/>
        </w:r>
      </w:hyperlink>
    </w:p>
    <w:p>
      <w:pPr>
        <w:pStyle w:val="TOC1"/>
        <w:tabs>
          <w:tab w:val="right" w:leader="dot" w:pos="8306"/>
        </w:tabs>
      </w:pPr>
      <w:hyperlink w:anchor="_Toc14695" w:history="1">
        <w:r>
          <w:rPr>
            <w:rFonts w:ascii="仿宋" w:eastAsia="仿宋" w:hAnsi="仿宋" w:cs="仿宋" w:hint="eastAsia"/>
            <w:lang w:eastAsia="zh-CN"/>
          </w:rPr>
          <w:t>五、发展规划、产业政策和行业准入分析</w:t>
        </w:r>
        <w:r>
          <w:tab/>
        </w:r>
        <w:r>
          <w:fldChar w:fldCharType="begin"/>
        </w:r>
        <w:r>
          <w:instrText xml:space="preserve"> PAGEREF _Toc14695 \h </w:instrText>
        </w:r>
        <w:r>
          <w:fldChar w:fldCharType="separate"/>
        </w:r>
        <w:r>
          <w:t>36</w:t>
        </w:r>
        <w:r>
          <w:fldChar w:fldCharType="end"/>
        </w:r>
      </w:hyperlink>
    </w:p>
    <w:p>
      <w:pPr>
        <w:pStyle w:val="TOC2"/>
        <w:tabs>
          <w:tab w:val="right" w:leader="dot" w:pos="8306"/>
        </w:tabs>
      </w:pPr>
      <w:hyperlink w:anchor="_Toc10525" w:history="1">
        <w:r>
          <w:rPr>
            <w:rFonts w:ascii="仿宋" w:eastAsia="仿宋" w:hAnsi="仿宋" w:cs="仿宋" w:hint="eastAsia"/>
            <w:lang w:eastAsia="zh-CN"/>
          </w:rPr>
          <w:t>(一)、发展规划分析</w:t>
        </w:r>
        <w:r>
          <w:tab/>
        </w:r>
        <w:r>
          <w:fldChar w:fldCharType="begin"/>
        </w:r>
        <w:r>
          <w:instrText xml:space="preserve"> PAGEREF _Toc10525 \h </w:instrText>
        </w:r>
        <w:r>
          <w:fldChar w:fldCharType="separate"/>
        </w:r>
        <w:r>
          <w:t>36</w:t>
        </w:r>
        <w:r>
          <w:fldChar w:fldCharType="end"/>
        </w:r>
      </w:hyperlink>
    </w:p>
    <w:p>
      <w:pPr>
        <w:pStyle w:val="TOC2"/>
        <w:tabs>
          <w:tab w:val="right" w:leader="dot" w:pos="8306"/>
        </w:tabs>
      </w:pPr>
      <w:hyperlink w:anchor="_Toc25454" w:history="1">
        <w:r>
          <w:rPr>
            <w:rFonts w:ascii="仿宋" w:eastAsia="仿宋" w:hAnsi="仿宋" w:cs="仿宋" w:hint="eastAsia"/>
            <w:lang w:eastAsia="zh-CN"/>
          </w:rPr>
          <w:t>(二)、产业政策分析</w:t>
        </w:r>
        <w:r>
          <w:tab/>
        </w:r>
        <w:r>
          <w:fldChar w:fldCharType="begin"/>
        </w:r>
        <w:r>
          <w:instrText xml:space="preserve"> PAGEREF _Toc25454 \h </w:instrText>
        </w:r>
        <w:r>
          <w:fldChar w:fldCharType="separate"/>
        </w:r>
        <w:r>
          <w:t>37</w:t>
        </w:r>
        <w:r>
          <w:fldChar w:fldCharType="end"/>
        </w:r>
      </w:hyperlink>
    </w:p>
    <w:p>
      <w:pPr>
        <w:pStyle w:val="TOC2"/>
        <w:tabs>
          <w:tab w:val="right" w:leader="dot" w:pos="8306"/>
        </w:tabs>
      </w:pPr>
      <w:hyperlink w:anchor="_Toc17294" w:history="1">
        <w:r>
          <w:rPr>
            <w:rFonts w:ascii="仿宋" w:eastAsia="仿宋" w:hAnsi="仿宋" w:cs="仿宋" w:hint="eastAsia"/>
            <w:lang w:eastAsia="zh-CN"/>
          </w:rPr>
          <w:t>(三)、行业准入分析</w:t>
        </w:r>
        <w:r>
          <w:tab/>
        </w:r>
        <w:r>
          <w:fldChar w:fldCharType="begin"/>
        </w:r>
        <w:r>
          <w:instrText xml:space="preserve"> PAGEREF _Toc17294 \h </w:instrText>
        </w:r>
        <w:r>
          <w:fldChar w:fldCharType="separate"/>
        </w:r>
        <w:r>
          <w:t>40</w:t>
        </w:r>
        <w:r>
          <w:fldChar w:fldCharType="end"/>
        </w:r>
      </w:hyperlink>
    </w:p>
    <w:p>
      <w:pPr>
        <w:pStyle w:val="TOC1"/>
        <w:tabs>
          <w:tab w:val="right" w:leader="dot" w:pos="8306"/>
        </w:tabs>
      </w:pPr>
      <w:hyperlink w:anchor="_Toc13221" w:history="1">
        <w:r>
          <w:rPr>
            <w:rFonts w:ascii="仿宋" w:eastAsia="仿宋" w:hAnsi="仿宋" w:cs="仿宋" w:hint="eastAsia"/>
            <w:lang w:eastAsia="zh-CN"/>
          </w:rPr>
          <w:t>六、空调鼓风机项目节能概况</w:t>
        </w:r>
        <w:r>
          <w:tab/>
        </w:r>
        <w:r>
          <w:fldChar w:fldCharType="begin"/>
        </w:r>
        <w:r>
          <w:instrText xml:space="preserve"> PAGEREF _Toc13221 \h </w:instrText>
        </w:r>
        <w:r>
          <w:fldChar w:fldCharType="separate"/>
        </w:r>
        <w:r>
          <w:t>41</w:t>
        </w:r>
        <w:r>
          <w:fldChar w:fldCharType="end"/>
        </w:r>
      </w:hyperlink>
    </w:p>
    <w:p>
      <w:pPr>
        <w:pStyle w:val="TOC2"/>
        <w:tabs>
          <w:tab w:val="right" w:leader="dot" w:pos="8306"/>
        </w:tabs>
      </w:pPr>
      <w:hyperlink w:anchor="_Toc14576" w:history="1">
        <w:r>
          <w:rPr>
            <w:rFonts w:ascii="仿宋" w:eastAsia="仿宋" w:hAnsi="仿宋" w:cs="仿宋" w:hint="eastAsia"/>
            <w:lang w:eastAsia="zh-CN"/>
          </w:rPr>
          <w:t>(一)、节能概述</w:t>
        </w:r>
        <w:r>
          <w:tab/>
        </w:r>
        <w:r>
          <w:fldChar w:fldCharType="begin"/>
        </w:r>
        <w:r>
          <w:instrText xml:space="preserve"> PAGEREF _Toc14576 \h </w:instrText>
        </w:r>
        <w:r>
          <w:fldChar w:fldCharType="separate"/>
        </w:r>
        <w:r>
          <w:t>41</w:t>
        </w:r>
        <w:r>
          <w:fldChar w:fldCharType="end"/>
        </w:r>
      </w:hyperlink>
    </w:p>
    <w:p>
      <w:pPr>
        <w:pStyle w:val="TOC2"/>
        <w:tabs>
          <w:tab w:val="right" w:leader="dot" w:pos="8306"/>
        </w:tabs>
      </w:pPr>
      <w:hyperlink w:anchor="_Toc21387" w:history="1">
        <w:r>
          <w:rPr>
            <w:rFonts w:ascii="仿宋" w:eastAsia="仿宋" w:hAnsi="仿宋" w:cs="仿宋" w:hint="eastAsia"/>
            <w:lang w:eastAsia="zh-CN"/>
          </w:rPr>
          <w:t>(二)、空调鼓风机项目所在地能源消费及能源供应条件</w:t>
        </w:r>
        <w:r>
          <w:tab/>
        </w:r>
        <w:r>
          <w:fldChar w:fldCharType="begin"/>
        </w:r>
        <w:r>
          <w:instrText xml:space="preserve"> PAGEREF _Toc21387 \h </w:instrText>
        </w:r>
        <w:r>
          <w:fldChar w:fldCharType="separate"/>
        </w:r>
        <w:r>
          <w:t>42</w:t>
        </w:r>
        <w:r>
          <w:fldChar w:fldCharType="end"/>
        </w:r>
      </w:hyperlink>
    </w:p>
    <w:p>
      <w:pPr>
        <w:pStyle w:val="TOC2"/>
        <w:tabs>
          <w:tab w:val="right" w:leader="dot" w:pos="8306"/>
        </w:tabs>
      </w:pPr>
      <w:hyperlink w:anchor="_Toc17076" w:history="1">
        <w:r>
          <w:rPr>
            <w:rFonts w:ascii="仿宋" w:eastAsia="仿宋" w:hAnsi="仿宋" w:cs="仿宋" w:hint="eastAsia"/>
            <w:lang w:eastAsia="zh-CN"/>
          </w:rPr>
          <w:t>(三)、能源消费种类和数量分析</w:t>
        </w:r>
        <w:r>
          <w:tab/>
        </w:r>
        <w:r>
          <w:fldChar w:fldCharType="begin"/>
        </w:r>
        <w:r>
          <w:instrText xml:space="preserve"> PAGEREF _Toc17076 \h </w:instrText>
        </w:r>
        <w:r>
          <w:fldChar w:fldCharType="separate"/>
        </w:r>
        <w:r>
          <w:t>43</w:t>
        </w:r>
        <w:r>
          <w:fldChar w:fldCharType="end"/>
        </w:r>
      </w:hyperlink>
    </w:p>
    <w:p>
      <w:pPr>
        <w:pStyle w:val="TOC2"/>
        <w:tabs>
          <w:tab w:val="right" w:leader="dot" w:pos="8306"/>
        </w:tabs>
      </w:pPr>
      <w:hyperlink w:anchor="_Toc15612" w:history="1">
        <w:r>
          <w:rPr>
            <w:rFonts w:ascii="仿宋" w:eastAsia="仿宋" w:hAnsi="仿宋" w:cs="仿宋" w:hint="eastAsia"/>
            <w:lang w:eastAsia="zh-CN"/>
          </w:rPr>
          <w:t>(四)、空调鼓风机项目预期节能综合评价</w:t>
        </w:r>
        <w:r>
          <w:tab/>
        </w:r>
        <w:r>
          <w:fldChar w:fldCharType="begin"/>
        </w:r>
        <w:r>
          <w:instrText xml:space="preserve"> PAGEREF _Toc15612 \h </w:instrText>
        </w:r>
        <w:r>
          <w:fldChar w:fldCharType="separate"/>
        </w:r>
        <w:r>
          <w:t>44</w:t>
        </w:r>
        <w:r>
          <w:fldChar w:fldCharType="end"/>
        </w:r>
      </w:hyperlink>
    </w:p>
    <w:p>
      <w:pPr>
        <w:pStyle w:val="TOC2"/>
        <w:tabs>
          <w:tab w:val="right" w:leader="dot" w:pos="8306"/>
        </w:tabs>
      </w:pPr>
      <w:hyperlink w:anchor="_Toc10441" w:history="1">
        <w:r>
          <w:rPr>
            <w:rFonts w:ascii="仿宋" w:eastAsia="仿宋" w:hAnsi="仿宋" w:cs="仿宋" w:hint="eastAsia"/>
            <w:lang w:eastAsia="zh-CN"/>
          </w:rPr>
          <w:t>(五)、空调鼓风机项目节能设计</w:t>
        </w:r>
        <w:r>
          <w:tab/>
        </w:r>
        <w:r>
          <w:fldChar w:fldCharType="begin"/>
        </w:r>
        <w:r>
          <w:instrText xml:space="preserve"> PAGEREF _Toc10441 \h </w:instrText>
        </w:r>
        <w:r>
          <w:fldChar w:fldCharType="separate"/>
        </w:r>
        <w:r>
          <w:t>44</w:t>
        </w:r>
        <w:r>
          <w:fldChar w:fldCharType="end"/>
        </w:r>
      </w:hyperlink>
    </w:p>
    <w:p>
      <w:pPr>
        <w:pStyle w:val="TOC2"/>
        <w:tabs>
          <w:tab w:val="right" w:leader="dot" w:pos="8306"/>
        </w:tabs>
      </w:pPr>
      <w:hyperlink w:anchor="_Toc32676" w:history="1">
        <w:r>
          <w:rPr>
            <w:rFonts w:ascii="仿宋" w:eastAsia="仿宋" w:hAnsi="仿宋" w:cs="仿宋" w:hint="eastAsia"/>
            <w:lang w:eastAsia="zh-CN"/>
          </w:rPr>
          <w:t>(六)、节能措施</w:t>
        </w:r>
        <w:r>
          <w:tab/>
        </w:r>
        <w:r>
          <w:fldChar w:fldCharType="begin"/>
        </w:r>
        <w:r>
          <w:instrText xml:space="preserve"> PAGEREF _Toc32676 \h </w:instrText>
        </w:r>
        <w:r>
          <w:fldChar w:fldCharType="separate"/>
        </w:r>
        <w:r>
          <w:t>45</w:t>
        </w:r>
        <w:r>
          <w:fldChar w:fldCharType="end"/>
        </w:r>
      </w:hyperlink>
    </w:p>
    <w:p>
      <w:pPr>
        <w:pStyle w:val="TOC1"/>
        <w:tabs>
          <w:tab w:val="right" w:leader="dot" w:pos="8306"/>
        </w:tabs>
      </w:pPr>
      <w:hyperlink w:anchor="_Toc28095" w:history="1">
        <w:r>
          <w:rPr>
            <w:rFonts w:ascii="仿宋" w:eastAsia="仿宋" w:hAnsi="仿宋" w:cs="仿宋" w:hint="eastAsia"/>
            <w:lang w:eastAsia="zh-CN"/>
          </w:rPr>
          <w:t>七、工艺技术分析</w:t>
        </w:r>
        <w:r>
          <w:tab/>
        </w:r>
        <w:r>
          <w:fldChar w:fldCharType="begin"/>
        </w:r>
        <w:r>
          <w:instrText xml:space="preserve"> PAGEREF _Toc28095 \h </w:instrText>
        </w:r>
        <w:r>
          <w:fldChar w:fldCharType="separate"/>
        </w:r>
        <w:r>
          <w:t>46</w:t>
        </w:r>
        <w:r>
          <w:fldChar w:fldCharType="end"/>
        </w:r>
      </w:hyperlink>
    </w:p>
    <w:p>
      <w:pPr>
        <w:pStyle w:val="TOC2"/>
        <w:tabs>
          <w:tab w:val="right" w:leader="dot" w:pos="8306"/>
        </w:tabs>
      </w:pPr>
      <w:hyperlink w:anchor="_Toc18203" w:history="1">
        <w:r>
          <w:rPr>
            <w:rFonts w:ascii="仿宋" w:eastAsia="仿宋" w:hAnsi="仿宋" w:cs="仿宋" w:hint="eastAsia"/>
            <w:lang w:eastAsia="zh-CN"/>
          </w:rPr>
          <w:t>(一)、空调鼓风机项目建设期原辅材料供应情况</w:t>
        </w:r>
        <w:r>
          <w:tab/>
        </w:r>
        <w:r>
          <w:fldChar w:fldCharType="begin"/>
        </w:r>
        <w:r>
          <w:instrText xml:space="preserve"> PAGEREF _Toc18203 \h </w:instrText>
        </w:r>
        <w:r>
          <w:fldChar w:fldCharType="separate"/>
        </w:r>
        <w:r>
          <w:t>46</w:t>
        </w:r>
        <w:r>
          <w:fldChar w:fldCharType="end"/>
        </w:r>
      </w:hyperlink>
    </w:p>
    <w:p>
      <w:pPr>
        <w:pStyle w:val="TOC2"/>
        <w:tabs>
          <w:tab w:val="right" w:leader="dot" w:pos="8306"/>
        </w:tabs>
      </w:pPr>
      <w:hyperlink w:anchor="_Toc7405" w:history="1">
        <w:r>
          <w:rPr>
            <w:rFonts w:ascii="仿宋" w:eastAsia="仿宋" w:hAnsi="仿宋" w:cs="仿宋" w:hint="eastAsia"/>
            <w:lang w:eastAsia="zh-CN"/>
          </w:rPr>
          <w:t>(二)、空调鼓风机项目运营期原辅材料采购及管理</w:t>
        </w:r>
        <w:r>
          <w:tab/>
        </w:r>
        <w:r>
          <w:fldChar w:fldCharType="begin"/>
        </w:r>
        <w:r>
          <w:instrText xml:space="preserve"> PAGEREF _Toc7405 \h </w:instrText>
        </w:r>
        <w:r>
          <w:fldChar w:fldCharType="separate"/>
        </w:r>
        <w:r>
          <w:t>47</w:t>
        </w:r>
        <w:r>
          <w:fldChar w:fldCharType="end"/>
        </w:r>
      </w:hyperlink>
    </w:p>
    <w:p>
      <w:pPr>
        <w:pStyle w:val="TOC2"/>
        <w:tabs>
          <w:tab w:val="right" w:leader="dot" w:pos="8306"/>
        </w:tabs>
      </w:pPr>
      <w:hyperlink w:anchor="_Toc20215" w:history="1">
        <w:r>
          <w:rPr>
            <w:rFonts w:ascii="仿宋" w:eastAsia="仿宋" w:hAnsi="仿宋" w:cs="仿宋" w:hint="eastAsia"/>
            <w:lang w:eastAsia="zh-CN"/>
          </w:rPr>
          <w:t>(三)、空调鼓风机项目工艺技术设计方案</w:t>
        </w:r>
        <w:r>
          <w:tab/>
        </w:r>
        <w:r>
          <w:fldChar w:fldCharType="begin"/>
        </w:r>
        <w:r>
          <w:instrText xml:space="preserve"> PAGEREF _Toc20215 \h </w:instrText>
        </w:r>
        <w:r>
          <w:fldChar w:fldCharType="separate"/>
        </w:r>
        <w:r>
          <w:t>48</w:t>
        </w:r>
        <w:r>
          <w:fldChar w:fldCharType="end"/>
        </w:r>
      </w:hyperlink>
    </w:p>
    <w:p>
      <w:pPr>
        <w:pStyle w:val="TOC2"/>
        <w:tabs>
          <w:tab w:val="right" w:leader="dot" w:pos="8306"/>
        </w:tabs>
      </w:pPr>
      <w:hyperlink w:anchor="_Toc21187" w:history="1">
        <w:r>
          <w:rPr>
            <w:rFonts w:ascii="仿宋" w:eastAsia="仿宋" w:hAnsi="仿宋" w:cs="仿宋" w:hint="eastAsia"/>
            <w:lang w:eastAsia="zh-CN"/>
          </w:rPr>
          <w:t>(四)、设备选型方案</w:t>
        </w:r>
        <w:r>
          <w:tab/>
        </w:r>
        <w:r>
          <w:fldChar w:fldCharType="begin"/>
        </w:r>
        <w:r>
          <w:instrText xml:space="preserve"> PAGEREF _Toc21187 \h </w:instrText>
        </w:r>
        <w:r>
          <w:fldChar w:fldCharType="separate"/>
        </w:r>
        <w:r>
          <w:t>49</w:t>
        </w:r>
        <w:r>
          <w:fldChar w:fldCharType="end"/>
        </w:r>
      </w:hyperlink>
    </w:p>
    <w:p>
      <w:pPr>
        <w:pStyle w:val="TOC1"/>
        <w:tabs>
          <w:tab w:val="right" w:leader="dot" w:pos="8306"/>
        </w:tabs>
      </w:pPr>
      <w:hyperlink w:anchor="_Toc7253" w:history="1">
        <w:r>
          <w:rPr>
            <w:rFonts w:ascii="仿宋" w:eastAsia="仿宋" w:hAnsi="仿宋" w:cs="仿宋" w:hint="eastAsia"/>
            <w:lang w:eastAsia="zh-CN"/>
          </w:rPr>
          <w:t>八、经济影响分析</w:t>
        </w:r>
        <w:r>
          <w:tab/>
        </w:r>
        <w:r>
          <w:fldChar w:fldCharType="begin"/>
        </w:r>
        <w:r>
          <w:instrText xml:space="preserve"> PAGEREF _Toc7253 \h </w:instrText>
        </w:r>
        <w:r>
          <w:fldChar w:fldCharType="separate"/>
        </w:r>
        <w:r>
          <w:t>51</w:t>
        </w:r>
        <w:r>
          <w:fldChar w:fldCharType="end"/>
        </w:r>
      </w:hyperlink>
    </w:p>
    <w:p>
      <w:pPr>
        <w:pStyle w:val="TOC2"/>
        <w:tabs>
          <w:tab w:val="right" w:leader="dot" w:pos="8306"/>
        </w:tabs>
      </w:pPr>
      <w:hyperlink w:anchor="_Toc6320" w:history="1">
        <w:r>
          <w:rPr>
            <w:rFonts w:ascii="仿宋" w:eastAsia="仿宋" w:hAnsi="仿宋" w:cs="仿宋" w:hint="eastAsia"/>
            <w:lang w:eastAsia="zh-CN"/>
          </w:rPr>
          <w:t>(一)、经济费用效益或费用效果分析</w:t>
        </w:r>
        <w:r>
          <w:tab/>
        </w:r>
        <w:r>
          <w:fldChar w:fldCharType="begin"/>
        </w:r>
        <w:r>
          <w:instrText xml:space="preserve"> PAGEREF _Toc6320 \h </w:instrText>
        </w:r>
        <w:r>
          <w:fldChar w:fldCharType="separate"/>
        </w:r>
        <w:r>
          <w:t>51</w:t>
        </w:r>
        <w:r>
          <w:fldChar w:fldCharType="end"/>
        </w:r>
      </w:hyperlink>
    </w:p>
    <w:p>
      <w:pPr>
        <w:pStyle w:val="TOC2"/>
        <w:tabs>
          <w:tab w:val="right" w:leader="dot" w:pos="8306"/>
        </w:tabs>
      </w:pPr>
      <w:hyperlink w:anchor="_Toc20636" w:history="1">
        <w:r>
          <w:rPr>
            <w:rFonts w:ascii="仿宋" w:eastAsia="仿宋" w:hAnsi="仿宋" w:cs="仿宋" w:hint="eastAsia"/>
            <w:lang w:eastAsia="zh-CN"/>
          </w:rPr>
          <w:t>(二)、行业影响分析</w:t>
        </w:r>
        <w:r>
          <w:tab/>
        </w:r>
        <w:r>
          <w:fldChar w:fldCharType="begin"/>
        </w:r>
        <w:r>
          <w:instrText xml:space="preserve"> PAGEREF _Toc20636 \h </w:instrText>
        </w:r>
        <w:r>
          <w:fldChar w:fldCharType="separate"/>
        </w:r>
        <w:r>
          <w:t>53</w:t>
        </w:r>
        <w:r>
          <w:fldChar w:fldCharType="end"/>
        </w:r>
      </w:hyperlink>
    </w:p>
    <w:p>
      <w:pPr>
        <w:pStyle w:val="TOC2"/>
        <w:tabs>
          <w:tab w:val="right" w:leader="dot" w:pos="8306"/>
        </w:tabs>
      </w:pPr>
      <w:hyperlink w:anchor="_Toc14666" w:history="1">
        <w:r>
          <w:rPr>
            <w:rFonts w:ascii="仿宋" w:eastAsia="仿宋" w:hAnsi="仿宋" w:cs="仿宋" w:hint="eastAsia"/>
            <w:lang w:eastAsia="zh-CN"/>
          </w:rPr>
          <w:t>(三)、区域经济影响分析</w:t>
        </w:r>
        <w:r>
          <w:tab/>
        </w:r>
        <w:r>
          <w:fldChar w:fldCharType="begin"/>
        </w:r>
        <w:r>
          <w:instrText xml:space="preserve"> PAGEREF _Toc14666 \h </w:instrText>
        </w:r>
        <w:r>
          <w:fldChar w:fldCharType="separate"/>
        </w:r>
        <w:r>
          <w:t>54</w:t>
        </w:r>
        <w:r>
          <w:fldChar w:fldCharType="end"/>
        </w:r>
      </w:hyperlink>
    </w:p>
    <w:p>
      <w:pPr>
        <w:pStyle w:val="TOC2"/>
        <w:tabs>
          <w:tab w:val="right" w:leader="dot" w:pos="8306"/>
        </w:tabs>
      </w:pPr>
      <w:hyperlink w:anchor="_Toc18329" w:history="1">
        <w:r>
          <w:rPr>
            <w:rFonts w:ascii="仿宋" w:eastAsia="仿宋" w:hAnsi="仿宋" w:cs="仿宋" w:hint="eastAsia"/>
            <w:lang w:eastAsia="zh-CN"/>
          </w:rPr>
          <w:t>(四)、宏观经济影响分析</w:t>
        </w:r>
        <w:r>
          <w:tab/>
        </w:r>
        <w:r>
          <w:fldChar w:fldCharType="begin"/>
        </w:r>
        <w:r>
          <w:instrText xml:space="preserve"> PAGEREF _Toc18329 \h </w:instrText>
        </w:r>
        <w:r>
          <w:fldChar w:fldCharType="separate"/>
        </w:r>
        <w:r>
          <w:t>55</w:t>
        </w:r>
        <w:r>
          <w:fldChar w:fldCharType="end"/>
        </w:r>
      </w:hyperlink>
    </w:p>
    <w:p>
      <w:pPr>
        <w:pStyle w:val="TOC1"/>
        <w:tabs>
          <w:tab w:val="right" w:leader="dot" w:pos="8306"/>
        </w:tabs>
      </w:pPr>
      <w:hyperlink w:anchor="_Toc5782" w:history="1">
        <w:r>
          <w:rPr>
            <w:rFonts w:ascii="仿宋" w:eastAsia="仿宋" w:hAnsi="仿宋" w:cs="仿宋" w:hint="eastAsia"/>
            <w:lang w:eastAsia="zh-CN"/>
          </w:rPr>
          <w:t>九、环境和生态影响分析</w:t>
        </w:r>
        <w:r>
          <w:tab/>
        </w:r>
        <w:r>
          <w:fldChar w:fldCharType="begin"/>
        </w:r>
        <w:r>
          <w:instrText xml:space="preserve"> PAGEREF _Toc5782 \h </w:instrText>
        </w:r>
        <w:r>
          <w:fldChar w:fldCharType="separate"/>
        </w:r>
        <w:r>
          <w:t>56</w:t>
        </w:r>
        <w:r>
          <w:fldChar w:fldCharType="end"/>
        </w:r>
      </w:hyperlink>
    </w:p>
    <w:p>
      <w:pPr>
        <w:pStyle w:val="TOC2"/>
        <w:tabs>
          <w:tab w:val="right" w:leader="dot" w:pos="8306"/>
        </w:tabs>
      </w:pPr>
      <w:hyperlink w:anchor="_Toc791" w:history="1">
        <w:r>
          <w:rPr>
            <w:rFonts w:ascii="仿宋" w:eastAsia="仿宋" w:hAnsi="仿宋" w:cs="仿宋" w:hint="eastAsia"/>
            <w:lang w:eastAsia="zh-CN"/>
          </w:rPr>
          <w:t>(一)、环境和生态现状</w:t>
        </w:r>
        <w:r>
          <w:tab/>
        </w:r>
        <w:r>
          <w:fldChar w:fldCharType="begin"/>
        </w:r>
        <w:r>
          <w:instrText xml:space="preserve"> PAGEREF _Toc791 \h </w:instrText>
        </w:r>
        <w:r>
          <w:fldChar w:fldCharType="separate"/>
        </w:r>
        <w:r>
          <w:t>56</w:t>
        </w:r>
        <w:r>
          <w:fldChar w:fldCharType="end"/>
        </w:r>
      </w:hyperlink>
    </w:p>
    <w:p>
      <w:pPr>
        <w:pStyle w:val="TOC2"/>
        <w:tabs>
          <w:tab w:val="right" w:leader="dot" w:pos="8306"/>
        </w:tabs>
      </w:pPr>
      <w:hyperlink w:anchor="_Toc7068" w:history="1">
        <w:r>
          <w:rPr>
            <w:rFonts w:ascii="仿宋" w:eastAsia="仿宋" w:hAnsi="仿宋" w:cs="仿宋" w:hint="eastAsia"/>
            <w:lang w:eastAsia="zh-CN"/>
          </w:rPr>
          <w:t>(二)、生态环境影响分析</w:t>
        </w:r>
        <w:r>
          <w:tab/>
        </w:r>
        <w:r>
          <w:fldChar w:fldCharType="begin"/>
        </w:r>
        <w:r>
          <w:instrText xml:space="preserve"> PAGEREF _Toc7068 \h </w:instrText>
        </w:r>
        <w:r>
          <w:fldChar w:fldCharType="separate"/>
        </w:r>
        <w:r>
          <w:t>56</w:t>
        </w:r>
        <w:r>
          <w:fldChar w:fldCharType="end"/>
        </w:r>
      </w:hyperlink>
    </w:p>
    <w:p>
      <w:pPr>
        <w:pStyle w:val="TOC2"/>
        <w:tabs>
          <w:tab w:val="right" w:leader="dot" w:pos="8306"/>
        </w:tabs>
      </w:pPr>
      <w:hyperlink w:anchor="_Toc14500" w:history="1">
        <w:r>
          <w:rPr>
            <w:rFonts w:ascii="仿宋" w:eastAsia="仿宋" w:hAnsi="仿宋" w:cs="仿宋" w:hint="eastAsia"/>
            <w:lang w:eastAsia="zh-CN"/>
          </w:rPr>
          <w:t>(三)、生态环境保护措施</w:t>
        </w:r>
        <w:r>
          <w:tab/>
        </w:r>
        <w:r>
          <w:fldChar w:fldCharType="begin"/>
        </w:r>
        <w:r>
          <w:instrText xml:space="preserve"> PAGEREF _Toc14500 \h </w:instrText>
        </w:r>
        <w:r>
          <w:fldChar w:fldCharType="separate"/>
        </w:r>
        <w:r>
          <w:t>57</w:t>
        </w:r>
        <w:r>
          <w:fldChar w:fldCharType="end"/>
        </w:r>
      </w:hyperlink>
    </w:p>
    <w:p>
      <w:pPr>
        <w:pStyle w:val="TOC2"/>
        <w:tabs>
          <w:tab w:val="right" w:leader="dot" w:pos="8306"/>
        </w:tabs>
      </w:pPr>
      <w:hyperlink w:anchor="_Toc27575" w:history="1">
        <w:r>
          <w:rPr>
            <w:rFonts w:ascii="仿宋" w:eastAsia="仿宋" w:hAnsi="仿宋" w:cs="仿宋" w:hint="eastAsia"/>
            <w:lang w:eastAsia="zh-CN"/>
          </w:rPr>
          <w:t>(四)、地质灾害影响分析</w:t>
        </w:r>
        <w:r>
          <w:tab/>
        </w:r>
        <w:r>
          <w:fldChar w:fldCharType="begin"/>
        </w:r>
        <w:r>
          <w:instrText xml:space="preserve"> PAGEREF _Toc27575 \h </w:instrText>
        </w:r>
        <w:r>
          <w:fldChar w:fldCharType="separate"/>
        </w:r>
        <w:r>
          <w:t>60</w:t>
        </w:r>
        <w:r>
          <w:fldChar w:fldCharType="end"/>
        </w:r>
      </w:hyperlink>
    </w:p>
    <w:p>
      <w:pPr>
        <w:pStyle w:val="TOC2"/>
        <w:tabs>
          <w:tab w:val="right" w:leader="dot" w:pos="8306"/>
        </w:tabs>
      </w:pPr>
      <w:hyperlink w:anchor="_Toc14890" w:history="1">
        <w:r>
          <w:rPr>
            <w:rFonts w:ascii="仿宋" w:eastAsia="仿宋" w:hAnsi="仿宋" w:cs="仿宋" w:hint="eastAsia"/>
            <w:lang w:eastAsia="zh-CN"/>
          </w:rPr>
          <w:t>(五)、特殊环境影响</w:t>
        </w:r>
        <w:r>
          <w:tab/>
        </w:r>
        <w:r>
          <w:fldChar w:fldCharType="begin"/>
        </w:r>
        <w:r>
          <w:instrText xml:space="preserve"> PAGEREF _Toc14890 \h </w:instrText>
        </w:r>
        <w:r>
          <w:fldChar w:fldCharType="separate"/>
        </w:r>
        <w:r>
          <w:t>61</w:t>
        </w:r>
        <w:r>
          <w:fldChar w:fldCharType="end"/>
        </w:r>
      </w:hyperlink>
    </w:p>
    <w:p>
      <w:pPr>
        <w:pStyle w:val="TOC1"/>
        <w:tabs>
          <w:tab w:val="right" w:leader="dot" w:pos="8306"/>
        </w:tabs>
      </w:pPr>
      <w:hyperlink w:anchor="_Toc17725" w:history="1">
        <w:r>
          <w:rPr>
            <w:rFonts w:ascii="仿宋" w:eastAsia="仿宋" w:hAnsi="仿宋" w:cs="仿宋" w:hint="eastAsia"/>
            <w:lang w:eastAsia="zh-CN"/>
          </w:rPr>
          <w:t>十、节能方案分析</w:t>
        </w:r>
        <w:r>
          <w:tab/>
        </w:r>
        <w:r>
          <w:fldChar w:fldCharType="begin"/>
        </w:r>
        <w:r>
          <w:instrText xml:space="preserve"> PAGEREF _Toc17725 \h </w:instrText>
        </w:r>
        <w:r>
          <w:fldChar w:fldCharType="separate"/>
        </w:r>
        <w:r>
          <w:t>62</w:t>
        </w:r>
        <w:r>
          <w:fldChar w:fldCharType="end"/>
        </w:r>
      </w:hyperlink>
    </w:p>
    <w:p>
      <w:pPr>
        <w:pStyle w:val="TOC2"/>
        <w:tabs>
          <w:tab w:val="right" w:leader="dot" w:pos="8306"/>
        </w:tabs>
      </w:pPr>
      <w:hyperlink w:anchor="_Toc30837" w:history="1">
        <w:r>
          <w:rPr>
            <w:rFonts w:ascii="仿宋" w:eastAsia="仿宋" w:hAnsi="仿宋" w:cs="仿宋" w:hint="eastAsia"/>
            <w:lang w:eastAsia="zh-CN"/>
          </w:rPr>
          <w:t>(一)、用能标准和节能规范</w:t>
        </w:r>
        <w:r>
          <w:tab/>
        </w:r>
        <w:r>
          <w:fldChar w:fldCharType="begin"/>
        </w:r>
        <w:r>
          <w:instrText xml:space="preserve"> PAGEREF _Toc30837 \h </w:instrText>
        </w:r>
        <w:r>
          <w:fldChar w:fldCharType="separate"/>
        </w:r>
        <w:r>
          <w:t>62</w:t>
        </w:r>
        <w:r>
          <w:fldChar w:fldCharType="end"/>
        </w:r>
      </w:hyperlink>
    </w:p>
    <w:p>
      <w:pPr>
        <w:pStyle w:val="TOC2"/>
        <w:tabs>
          <w:tab w:val="right" w:leader="dot" w:pos="8306"/>
        </w:tabs>
      </w:pPr>
      <w:hyperlink w:anchor="_Toc31336" w:history="1">
        <w:r>
          <w:rPr>
            <w:rFonts w:ascii="仿宋" w:eastAsia="仿宋" w:hAnsi="仿宋" w:cs="仿宋" w:hint="eastAsia"/>
            <w:lang w:eastAsia="zh-CN"/>
          </w:rPr>
          <w:t>(二)、能耗状况和能耗指标分析</w:t>
        </w:r>
        <w:r>
          <w:tab/>
        </w:r>
        <w:r>
          <w:fldChar w:fldCharType="begin"/>
        </w:r>
        <w:r>
          <w:instrText xml:space="preserve"> PAGEREF _Toc31336 \h </w:instrText>
        </w:r>
        <w:r>
          <w:fldChar w:fldCharType="separate"/>
        </w:r>
        <w:r>
          <w:t>62</w:t>
        </w:r>
        <w:r>
          <w:fldChar w:fldCharType="end"/>
        </w:r>
      </w:hyperlink>
    </w:p>
    <w:p>
      <w:pPr>
        <w:pStyle w:val="TOC2"/>
        <w:tabs>
          <w:tab w:val="right" w:leader="dot" w:pos="8306"/>
        </w:tabs>
      </w:pPr>
      <w:hyperlink w:anchor="_Toc5869" w:history="1">
        <w:r>
          <w:rPr>
            <w:rFonts w:ascii="仿宋" w:eastAsia="仿宋" w:hAnsi="仿宋" w:cs="仿宋" w:hint="eastAsia"/>
            <w:lang w:eastAsia="zh-CN"/>
          </w:rPr>
          <w:t>(三)、节能措施和节能效果分析</w:t>
        </w:r>
        <w:r>
          <w:tab/>
        </w:r>
        <w:r>
          <w:fldChar w:fldCharType="begin"/>
        </w:r>
        <w:r>
          <w:instrText xml:space="preserve"> PAGEREF _Toc5869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5006"/>
      <w:r>
        <w:rPr>
          <w:rFonts w:ascii="仿宋" w:eastAsia="仿宋" w:hAnsi="仿宋" w:cs="仿宋" w:hint="eastAsia"/>
          <w:sz w:val="28"/>
          <w:lang w:eastAsia="zh-CN"/>
        </w:rPr>
        <w:t>一、空调鼓风机概述</w:t>
      </w:r>
      <w:bookmarkEnd w:id="2"/>
    </w:p>
    <w:p>
      <w:pPr>
        <w:pStyle w:val="Heading2"/>
        <w:rPr>
          <w:rFonts w:ascii="仿宋" w:eastAsia="仿宋" w:hAnsi="仿宋" w:cs="仿宋" w:hint="eastAsia"/>
          <w:lang w:eastAsia="zh-CN"/>
        </w:rPr>
      </w:pPr>
      <w:bookmarkStart w:id="3" w:name="_Toc28729"/>
      <w:r>
        <w:rPr>
          <w:rFonts w:ascii="仿宋" w:eastAsia="仿宋" w:hAnsi="仿宋" w:cs="仿宋" w:hint="eastAsia"/>
          <w:lang w:eastAsia="zh-CN"/>
        </w:rPr>
        <w:t>(一)、空调鼓风机项目名称及建设性质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空调鼓风机项目名称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空调鼓风机产业发展空调鼓风机项目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(二)空调鼓风机项目建设性质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空调鼓风机项目属于改建空调鼓风机项目，旨在依托某某地区丰富的XX资源，以及该地区产业园区良好的产业基础和创新环境，对现有空调鼓风机生产线进行技术升级和设备更新，提高产品附加值，增强市场竞争力，促进地方经济发展。空调鼓风机项目建成后，预计年产值可达XX万元，成为该地区空调鼓风机产业的重要基地。</w:t>
      </w:r>
    </w:p>
    <w:p>
      <w:pPr>
        <w:pStyle w:val="Heading2"/>
        <w:ind w:firstLine="560" w:firstLineChars="200"/>
        <w:rPr>
          <w:rFonts w:ascii="仿宋" w:eastAsia="仿宋" w:hAnsi="仿宋" w:cs="仿宋" w:hint="eastAsia"/>
          <w:sz w:val="28"/>
          <w:lang w:eastAsia="zh-CN"/>
        </w:rPr>
      </w:pPr>
      <w:bookmarkStart w:id="4" w:name="_Toc21811"/>
      <w:r>
        <w:rPr>
          <w:rFonts w:ascii="仿宋" w:eastAsia="仿宋" w:hAnsi="仿宋" w:cs="仿宋" w:hint="eastAsia"/>
          <w:sz w:val="28"/>
          <w:lang w:eastAsia="zh-CN"/>
        </w:rPr>
        <w:t>(二)、空调鼓风机项目承办单位背景分析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8918"/>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23148"/>
      <w:r>
        <w:rPr>
          <w:rFonts w:ascii="仿宋" w:eastAsia="仿宋" w:hAnsi="仿宋" w:cs="仿宋" w:hint="eastAsia"/>
          <w:sz w:val="28"/>
          <w:lang w:eastAsia="zh-CN"/>
        </w:rPr>
        <w:t>(四)、空调鼓风机项目提出的理由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空调鼓风机产量出现了上升趋势。根据XXX机构的估计，该年度全球空调鼓风机产量达到了XXX，相比20XX年度有所增长。这一增长趋势表明全球空调鼓风机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空调鼓风机消费量也呈现连续上升的趋势。根据XXX机构的估计，20XX-20XX年度全球空调鼓风机消费量达到了XXX。这表明全球对空调鼓风机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这一全球空调鼓风机市场的动态对贵公司在科技和相关领域的发展具有重要意义。在面对这一市场趋势时，贵公司可以考虑以下方面的发展和调整：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科技创新：加大研发投入，致力于科技的创新和应用。通过开发高效的生产技术、改良品种和管理系统，帮助农民提高空调鼓风机产量和质量，满足不断增长的市场需求。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https://d.book118.com/318117135127006022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空调鼓风机相关行业项目成效实现方案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空调鼓风机相关行业项目成效实现方案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空调鼓风机相关行业项目成效实现方案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空调鼓风机相关行业项目成效实现方案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空调鼓风机相关行业项目成效实现方案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5D2DC6"/>
    <w:rsid w:val="255D2D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18117135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2023-12-30T04:11:00Z</dcterms:created>
  <dcterms:modified xsi:type="dcterms:W3CDTF">2023-12-30T04:11:20Z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5A919CED83F34C6FB593A83F1EF4A291_11</vt:lpwstr>
  </property>
  <property fmtid="{D5CDD505-2E9C-101B-9397-08002B2CF9AE}" pid="3" name="KSOProductBuildVer">
    <vt:lpwstr>2052-12.1.0.16120</vt:lpwstr>
  </property>
</Properties>
</file>