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68146"/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12433300</wp:posOffset>
            </wp:positionH>
            <wp:positionV relativeFrom="topMargin">
              <wp:posOffset>10718800</wp:posOffset>
            </wp:positionV>
            <wp:extent cx="342900" cy="469900"/>
            <wp:wrapNone/>
            <wp:docPr id="100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t>第25课《灰雀》类文阅读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default"/>
        </w:rPr>
      </w:pPr>
      <w:r>
        <w:rPr>
          <w:color w:val="auto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hint="eastAsia"/>
          <w:b/>
          <w:bCs/>
          <w:sz w:val="22"/>
          <w:szCs w:val="22"/>
          <w:lang w:val="en-US" w:eastAsia="zh-CN"/>
        </w:rPr>
        <w:t>学习带着问题默读，理解文章的意思。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bookmarkStart w:id="0" w:name="_GoBack"/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6671310" cy="1656715"/>
            <wp:effectExtent l="0" t="0" r="8890" b="6985"/>
            <wp:docPr id="123" name="C9F754DE-2CAD-44b6-B708-469DEB6407EB-1" descr="C:/Users/lenovo/AppData/Local/Temp/wps.sBUVUo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1" descr="C:/Users/lenovo/AppData/Local/Temp/wps.sBUVUo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71310" cy="16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0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（2022秋·广西南宁·三年级统考期末）课内阅读。</w:t>
      </w:r>
    </w:p>
    <w:p>
      <w:pPr>
        <w:pStyle w:val="Normal0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4379595</wp:posOffset>
            </wp:positionH>
            <wp:positionV relativeFrom="paragraph">
              <wp:posOffset>133350</wp:posOffset>
            </wp:positionV>
            <wp:extent cx="2115820" cy="1606550"/>
            <wp:effectExtent l="0" t="0" r="5080" b="6350"/>
            <wp:wrapSquare wrapText="bothSides"/>
            <wp:docPr id="1" name="图片 1" descr="623304b70576016475107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3304b7057601647510711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1582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sz w:val="22"/>
          <w:szCs w:val="22"/>
        </w:rPr>
        <w:t>《灰雀》（节选）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这时，列宁看见一个小男孩，就问：“孩子，你看见过一只深红色胸脯的灰雀吗？”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男孩说：“没……我没看见。”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列宁说：“肯定是飞走了或者是冻死了。天气寒冷，它怕冷。”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那个男孩原来想告诉列宁灰雀没有死，但又不敢讲。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列宁自言自语地说：“多好的灰雀呀，惋惜再也飞不回来了”。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男孩看看列宁，说：“会飞回来的，肯定会飞回来的。它还活着。”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列宁问：“会飞回来？”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“肯定会飞回来！”男孩确定地说。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1．读下面画横线的句子，在括号里用“√”选择正确的语气。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color w:val="00B050"/>
          <w:sz w:val="22"/>
          <w:szCs w:val="22"/>
          <w:u w:val="single"/>
        </w:rPr>
        <w:t>男孩说：“没……我没看见</w:t>
      </w:r>
      <w:r>
        <w:rPr>
          <w:rFonts w:ascii="宋体" w:eastAsia="宋体" w:hAnsi="宋体" w:cs="宋体" w:hint="eastAsia"/>
          <w:b/>
          <w:bCs/>
          <w:color w:val="00B050"/>
          <w:sz w:val="22"/>
          <w:szCs w:val="22"/>
        </w:rPr>
        <w:t>。”</w:t>
      </w:r>
      <w:r>
        <w:rPr>
          <w:rFonts w:ascii="宋体" w:eastAsia="宋体" w:hAnsi="宋体" w:cs="宋体" w:hint="eastAsia"/>
          <w:sz w:val="22"/>
          <w:szCs w:val="22"/>
        </w:rPr>
        <w:t>这句话，应当读出男孩（镇静自若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</w:rPr>
        <w:t>吞吞吐吐）的语气。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2．请你用波浪线“</w:t>
      </w:r>
      <w:r>
        <w:rPr>
          <w:rFonts w:ascii="宋体" w:eastAsia="宋体" w:hAnsi="宋体" w:cs="宋体" w:hint="eastAsia"/>
          <w:sz w:val="22"/>
          <w:szCs w:val="22"/>
          <w:u w:val="wave"/>
        </w:rPr>
        <w:t xml:space="preserve">     </w:t>
      </w:r>
      <w:r>
        <w:rPr>
          <w:rFonts w:ascii="宋体" w:eastAsia="宋体" w:hAnsi="宋体" w:cs="宋体" w:hint="eastAsia"/>
          <w:sz w:val="22"/>
          <w:szCs w:val="22"/>
        </w:rPr>
        <w:t>”画出表现列宁喜欢灰雀的句子。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3．读文中画线部分，想一想此时列宁和男孩心里会想些什么，再写下来。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此时，男孩想：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列宁想：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4．下列哪句名言与文中列宁对男孩的做法和态度比较接近？（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sz w:val="22"/>
          <w:szCs w:val="22"/>
        </w:rPr>
        <w:t>）（选序号）</w:t>
      </w:r>
    </w:p>
    <w:p>
      <w:pPr>
        <w:pStyle w:val="Normal0"/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pgSz w:w="11906" w:h="16838"/>
          <w:pgMar w:top="935" w:right="748" w:bottom="873" w:left="901" w:header="283" w:footer="425" w:gutter="0"/>
          <w:pgNumType w:fmt="decimal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A．有理走遍天下，无理寸步难行。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B．人心齐，泰山移。</w:t>
      </w:r>
    </w:p>
    <w:p>
      <w:pPr>
        <w:pStyle w:val="Normal1"/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C．与人善言，暖于布帛；伤人以言，深于矛戟。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5．“肯定会飞回来！”男孩确定地说。读了这句话，你体会到了什么？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1．吞吞吐吐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  <w:u w:val="wave"/>
        </w:rPr>
      </w:pPr>
      <w:r>
        <w:rPr>
          <w:rFonts w:ascii="宋体" w:eastAsia="宋体" w:hAnsi="宋体" w:cs="宋体" w:hint="eastAsia"/>
          <w:sz w:val="22"/>
          <w:szCs w:val="22"/>
        </w:rPr>
        <w:t>2．</w:t>
      </w:r>
      <w:r>
        <w:rPr>
          <w:rFonts w:ascii="宋体" w:eastAsia="宋体" w:hAnsi="宋体" w:cs="宋体" w:hint="eastAsia"/>
          <w:sz w:val="22"/>
          <w:szCs w:val="22"/>
          <w:u w:val="wave"/>
        </w:rPr>
        <w:t>这时，列宁看见一个小男孩，就问：“孩子，你看见过一只深红色胸脯的灰雀吗？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  <w:u w:val="wave"/>
        </w:rPr>
        <w:t>列宁说：“肯定是飞走了或者是冻死了。天气寒冷，它怕冷。”</w:t>
      </w:r>
      <w:r>
        <w:rPr>
          <w:rFonts w:ascii="宋体" w:eastAsia="宋体" w:hAnsi="宋体" w:cs="宋体" w:hint="eastAsia"/>
          <w:sz w:val="22"/>
          <w:szCs w:val="22"/>
        </w:rPr>
        <w:t xml:space="preserve">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3．我不能说我把灰雀捉走了。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灰雀是男孩捉走的，我要用我的担忧与惋惜感染男孩，让他主动送回灰雀。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4．C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5．男孩准时改正了自己的错误，是个诚实的孩子。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1．考查朗读句子。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结合“没……我没看见”可知男孩此时内心惊慌，因此说话是吞吞吐吐。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2．考查查找关键句子。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这时，列宁看见一个小男孩，就问：‘孩子，你看见过一只深红色胸脯的灰雀吗？’和“列宁说：‘肯定是飞走了或者是冻死了。天气寒冷，它怕冷。’可知列宁询问灰雀的行踪，担忧灰雀的安全可以看出列宁格外喜欢灰雀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3．考查开放性题。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心理活动的揣摩是要在细致地了解故事情节，理解人物的境况、性格的基础上来完成得。解答时结合语境分析推断。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男孩把灰雀捉走，但是不想让列宁知道，因此就吞吞吐吐的回答说没看见。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男孩的语言和行为已经告诉列宁，灰雀的消逝与他有关；如何使孩子认识到将灰雀捉走是错误的从而自愿将小鸟放回来，需要循循善诱。列宁没有问孩子是否将灰雀捉走，也未进行任何说教，而是借助一句“多好的灰雀呀，惋惜再也飞不回来了”的感叹，使孩子内心受到震惊，从而认识和改正自己的错误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4．考查名人名言。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A项有理走遍天下，无理寸步难行意思是只要有理，走到什么地方能行得通，无理无论走到哪里都站不住脚。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B项人心齐，泰山移：只要大家一心，就能发挥出极大的力气。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2"/>
          <w:cols w:num="1" w:space="425"/>
          <w:titlePg w:val="0"/>
          <w:docGrid w:type="lines" w:linePitch="312" w:charSpace="0"/>
        </w:sectPr>
      </w:pP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项与人善言，暖于布帛；伤人以言，深于矛戟：跟人有礼貌的说话，比较尊敬的讲话，让人感觉心里舒适很暖心。跟人讲话尖酸薄情，就像被矛戟刺了一样，会给对方的心理带来很大的伤害。列宁擅长观察对方的言语、行动，既不伤害对方的自尊心，又能使对方认识到错误的巧妙的教育方法，同时也可以体会到列宁对儿童人格的尊重和爱护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5．考查理解句子的含义。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男孩承认灰雀“还活着”，承诺它“肯定会飞回来”，最终放鸟归还，所以说男孩是诚实的。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（2022秋·三年级课时练习）阅读课内片段，完成练习。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一天，列宁又来到公园，走到白桦树下，发觉那只胸脯深红的灰雀不见了。他在四周的树林中找遍了，也没有找到。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这时，列宁看见一个小男孩，就问：“孩子，你看见过一只深红色胸脯的灰雀吗？”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[甲]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男孩说：“没……我没看见。”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列宁说：“肯定是飞走了或者是冻死了。天气寒冷，它怕冷。”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那个男孩原来想告诉列宁灰雀没有死，但又不敢讲。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[乙]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列宁自言自语地说：“多好的灰雀呀，惋惜再也飞不回来了。”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[丙]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男孩看看列宁，说：“会飞回来的，肯定会飞回来的。它还活着。”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列宁问：“会飞回来？”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“肯定会飞回来！”男孩确定地说。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第二天，列宁来到白桦树下，果然又看到那只灰雀欢蹦乱跳地在枝头唱歌。那个男孩站在白桦树旁，低着头。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C00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C000"/>
          <w:sz w:val="22"/>
          <w:szCs w:val="22"/>
        </w:rPr>
        <w:t>[丁]</w:t>
      </w:r>
      <w:r>
        <w:rPr>
          <w:rFonts w:ascii="楷体" w:eastAsia="楷体" w:hAnsi="楷体" w:cs="楷体" w:hint="eastAsia"/>
          <w:b/>
          <w:bCs/>
          <w:color w:val="FFC000"/>
          <w:sz w:val="22"/>
          <w:szCs w:val="22"/>
          <w:u w:val="single"/>
        </w:rPr>
        <w:t>列宁看看男孩，又看看灰雀，微笑着说：“你好！灰雀，昨天你到哪儿去了？”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当然，灰雀没有告诉列宁昨天它去哪儿了。列宁也没再问那个男孩，因为他已经知道，男孩是诚实的。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6．列宁发觉灰雀不见后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                </w:t>
      </w:r>
      <w:r>
        <w:rPr>
          <w:rFonts w:ascii="宋体" w:eastAsia="宋体" w:hAnsi="宋体" w:cs="宋体" w:hint="eastAsia"/>
          <w:sz w:val="22"/>
          <w:szCs w:val="22"/>
        </w:rPr>
        <w:t>（原文词语）了四周的树林，这表现了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       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7．读文中画线的四个句子，完成下面的问题。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（1）甲、丙两句都是男孩说的话。说甲句时，他在想：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               </w:t>
      </w:r>
      <w:r>
        <w:rPr>
          <w:rFonts w:ascii="宋体" w:eastAsia="宋体" w:hAnsi="宋体" w:cs="宋体" w:hint="eastAsia"/>
          <w:sz w:val="22"/>
          <w:szCs w:val="22"/>
        </w:rPr>
        <w:t>；说丙句时，他在想：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A．这个人这么喜欢灰雀，还是告诉他灰雀没有死吧，我应当把灰雀放回来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B．我可不能告诉这个人是我把灰雀抓走了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（2）乙、丁两句都是列宁说的话。乙句中的“自言自语”表示他是在跟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说话，丁句看上去是在跟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ascii="宋体" w:eastAsia="宋体" w:hAnsi="宋体" w:cs="宋体" w:hint="eastAsia"/>
          <w:sz w:val="22"/>
          <w:szCs w:val="22"/>
        </w:rPr>
        <w:t>说话，可实际上这两句话都是列宁对着</w:t>
      </w:r>
      <w:r>
        <w:rPr>
          <w:rFonts w:ascii="宋体" w:hAnsi="宋体" w:cs="宋体" w:hint="eastAsia"/>
          <w:sz w:val="22"/>
          <w:szCs w:val="22"/>
          <w:u w:val="single"/>
          <w:lang w:val="en-US" w:eastAsia="zh-CN"/>
        </w:rPr>
        <w:t xml:space="preserve">                       </w:t>
      </w:r>
      <w:r>
        <w:rPr>
          <w:rFonts w:ascii="宋体" w:eastAsia="宋体" w:hAnsi="宋体" w:cs="宋体" w:hint="eastAsia"/>
          <w:sz w:val="22"/>
          <w:szCs w:val="22"/>
        </w:rPr>
        <w:t>说的。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（3）读甲句时，应当读出 （A．吞吞吐吐 B．故作怀疑）的语气；读丁句时，应当读出 （A．吞吞吐吐 B．故作怀疑）的语气。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8．列宁再次看到男孩的时候，他为什么“低着头”站在白桦树旁？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9．为什么说男孩是“诚实”的？请说说你的理由。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6．找遍     列宁对灰雀的关心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7．（1）B A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（2）自己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灰雀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</w:t>
      </w:r>
      <w:r>
        <w:rPr>
          <w:rFonts w:ascii="宋体" w:eastAsia="宋体" w:hAnsi="宋体" w:cs="宋体" w:hint="eastAsia"/>
          <w:sz w:val="22"/>
          <w:szCs w:val="22"/>
        </w:rPr>
        <w:t>男孩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（3）A B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8．男孩认识到了自己的错误，他为自己捉走了灰雀而愧疚。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9．男孩承认灰雀还活着，并且实现了放回灰雀的承诺。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6．考查依据文章内容填空。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由原文第①段“他在四周的树林中找遍了，也没有找到。”可知列宁发觉灰雀不见后，找遍了四周的树林，这体现了列宁对灰雀的关心，担忧。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7．考查文章内容理解。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（1）联系原文“那个男孩原来想告诉列宁灰雀没有死，但又不敢讲。”可知男孩子说没看见时，可怕列宁责怪，所以不敢告诉其真相。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由原文“肯定会飞回来！”可知男孩得知列宁热爱灰雀，想将灰雀放回来。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（2）由原文“列宁自言自语地说：‘多好的灰雀呀，惋惜再也飞不回来了。’”可知列宁在和自己说话。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由“列宁看看男孩，又看看灰雀，微笑着说：‘你好！灰雀，昨天你到哪儿去了？’当然，灰雀没有告诉列宁昨天它去哪儿了。列宁也没再问那个男孩，因为他已经知道，男孩是诚实的。”可知列宁表面上是在和灰雀说话，实际上是在和小男孩说话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（3）“没……我没看见。”是男孩子心虚的表现，故应当读出吞吞吐吐的语气。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由原文“列宁也没再问那个男孩，因为他已经知道，男孩是诚实的。”可知，列宁知道是小男孩将灰雀放了，所以应当读出故作怀疑的语气。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8．考查了内容的理解。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结合文段内容可知，小男孩之所以低着头，是因为他为自己错误的行为而感到惭愧。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9．考查了对人物特点的理解。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sz w:val="22"/>
          <w:szCs w:val="22"/>
        </w:rPr>
        <w:t>联系全文可知，男孩承认灰雀“还活着”，承诺它“肯定会飞回来”，最终放鸟归还，所以说男孩是诚实的。</w:t>
      </w: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4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  <w:u w:val="none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二、类文阅读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（2021秋·全国·三年级统考期末）读下面短文，完成练习。</w:t>
      </w:r>
    </w:p>
    <w:p>
      <w:pPr>
        <w:pStyle w:val="Normal4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苏珊的帽子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苏珊是个可爱的女孩。可是，7岁这年，她突然生病了。住院时，她接受了3个月的化学治疗。出院后，她显得更瘦小了，也不如以往那么活泼了。更（可怕　可怕）的是，原先她那一头美丽的金发，现在差不多都快掉光了。（　　）她那蓬勃的生命力和渴望生活的信念足以与死神一争高低，她的聪慧好学也足以补上被落下的课，（　　）每天顶着一（颗　棵）光秃秃的脑袋到学校去上课，对于她这样一个原本美丽的小女孩来说，无疑是格外残酷的事情。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得到苏珊要回校上课的信息，她班上的老师海伦，找来几个同学静静地商议起来……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就在苏珊返校上课前的那个周末□海伦老师热忱而（慎重　严厉 ）地在班上宣布□从下个星期一开始□我们要学习认识各种各样的帽子□全部的同学都要（戴　带）着自己喜欢的帽子到学校来□越新颖越好□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星期一到了，离开学校3个多月的苏珊又回到了她所熟悉的学校。但是，她站在教室门外却迟迟没敢迈步，她迟疑了……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可是，当苏珊向教室里望去时，真令她难以置信：她的每一个同学头上都有一顶帽子，和他们五花八门的帽子比起来，自己头上的那顶帽子显得那样平淡无奇，几乎没有引起任何人的留意。一下子，她觉得自己和别人没什么两样了，没有什么东西可以妨碍她与同学们自如地见面了。她轻松地笑了，笑得那样甜，笑得那样美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日子就这样一每天过去了，现在，苏珊已遗忘自己头上还有一顶帽子；而同学们呢，犹如也忘了。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10．在文中括号里选择恰当的字词，画上“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  <w:u w:val="single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sz w:val="22"/>
          <w:szCs w:val="22"/>
        </w:rPr>
        <w:t>”。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11．在第一自然段的括号里填上的关联词是（　　）</w:t>
      </w:r>
    </w:p>
    <w:p>
      <w:pPr>
        <w:pStyle w:val="Normal4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A．假如……就……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B．不但……而且……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C．虽然……但是……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12．给短文第三自然的空白处选择合适的标点，正确的一项是（　　）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A．，　：　“　，　，　，　。　”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B．，　，　，　，　，　，　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C．，　。　，　，　，　，　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13．“她站在教室门外却迟迟没敢迈步，她迟疑了……”她为什么迟疑了？（　　）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A．担忧同学们觉得她很惊异而称赞她。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B．可怕同学们知道她得病。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C．她不知道同学们是否还认识她。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14．“她轻松地笑了，笑得那样甜，笑得那样美。”她为什么又笑了？（　　　）（多选）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A．她为老师的用心而感到内心温暖。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B．她觉得自己和别人没什么两样了，没有什么东西可以妨碍她与同学们自如地见面了。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C．她又可以像平常一样快乐地和同学们学习玩耍了。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D．她不再需要为帽子担忧了。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15．这篇文章告诉我们的道理是（　　　）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A．我们上学都要戴帽。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B．老师的话我们要听。</w:t>
      </w:r>
    </w:p>
    <w:p>
      <w:pPr>
        <w:pStyle w:val="Normal5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C．生活中我们要学会友善待人。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10．可怕　颗　严厉 　戴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11．C    12．A    13．A    14．ABCD    15．C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10．考查学生对字词的辨析。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可怕：面临险境而心中惧怕、惊慌。可怕：使人可怕。结合语境选择“可怕”。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颗：多用于颗粒状的东西。棵：量词。用于植物。结合语境选择“颗”。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戴：加在头、面、颈、手等处。带：用皮、布或线等做成的长条物。结合语境选择“戴”。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慎重：谨慎认真。严厉 ：严厉 认真。结合语境选择“严厉 ”。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11．考查学生对关联词的理解。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阅读句子“那蓬勃的生命力和渴望生活的信念足以与死神一争高低，她的聪慧好学也足以补上被落下的课，每天顶着一颗光秀秀的脑袋到学校去上课”可知，前后两个分句的关系是转折关系，因此应填“虽然……但是……”。故选C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12．本题考查标点符号的运用。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分析句子中分句之间的关系，依据标点符号各自的作用,推断标点符号的正误。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就在苏珊返校上课前的那个周末，海伦老师热忱而严厉 地在班上宣布：“从下个星期一开始，我们要学习认识各种各样的帽子，全部的同学都要戴着自己喜欢的帽子到学校来，越新颖越好。”故选A。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13．考查学生对文章内容的理解。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结合文中内容可知，苏珊的头发掉光了，不得不戴帽子上学，因此她怕其他学生会认为她很惊异，而称赞她。故选A。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14．考查学生对文章内容的理解。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联系上下文，因为同学们知道她做了化疗，苏珊对一头漂亮的头发很看重，不好意思光头去返校上课，于是带了帽子，为了让苏珊不觉得戴帽子惊异，友善的同学们一齐戴上帽子这样苏珊就不用摘下帽子了。苏珊也就欢乐了，她为老师的用心而感到内心温暖，也因为同学们这份心意所以笑了。故选ABCD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15．考查了学生的文章理解能力。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阅读文章可知，这篇文章主要叙述了全班同学为了苏珊不尴尬而集体戴帽子的事例，让我们看到了一个有爱的集体，因此在平常的学习中，我们也要做到关心、帮忙同学，友善待人。故选C。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（2021秋·全国·三年级期末）课外阅读。</w:t>
      </w:r>
    </w:p>
    <w:p>
      <w:pPr>
        <w:pStyle w:val="Normal6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母女互换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吃过晚饭，我同以往一样，走进自己的房间开始写作业。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写着写着，客厅里喧闹的声音传入我的耳朵。我再也坐不住了，走出房间，来到客厅，见妈妈正坐在沙发上闲适地看着电视。我想：当妈妈多好，不用学习，不用做那么多的作业。于是，我坐在妈妈腿上，撒起娇来：“妈，咱俩来个母女对换，好吗？”妈妈听了一愣，随后眨了眨眼睛，歪着脸我想了想，说：“好吧。”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果真，妈妈当起了孩子，去写作业，我呢，就坐在沙发上看电视。我正看得人迷，屋子里传出妈妈的声音：“我要喝水！”没办法，谁让我现在是“妈妈”呢！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①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我只好给“孩子”倒了一杯水递到她眼前。她舔了舔我送来的水，说：“有点热，不喝了。我要吃苹果。”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②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我又走到冰箱前，打开冰箱门取出两个苹果，洗洁净，递给“孩子”，说：“吃吧。”</w:t>
      </w:r>
      <w:r>
        <w:rPr>
          <w:rFonts w:ascii="楷体" w:eastAsia="楷体" w:hAnsi="楷体" w:cs="楷体" w:hint="eastAsia"/>
          <w:sz w:val="22"/>
          <w:szCs w:val="22"/>
        </w:rPr>
        <w:t>可是“孩子”却嚷着：“不削皮怎么吃呀？”我一听，这话怎么这么熟悉呀？我忍不住小声说：“事儿真多！”说着，我就走进客厅，预备削苹果。可还没等我的屁股挨到沙发，屋里又传出烦人的声音：“这道题我不会，快给我讲讲！”我不耐烦地跑进屋，说：“不换了！不换了！”妈妈不解地问：“为什么？”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③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我说：“当妈妈真辛苦。”</w:t>
      </w:r>
      <w:r>
        <w:rPr>
          <w:rFonts w:ascii="楷体" w:eastAsia="楷体" w:hAnsi="楷体" w:cs="楷体" w:hint="eastAsia"/>
          <w:sz w:val="22"/>
          <w:szCs w:val="22"/>
        </w:rPr>
        <w:t>妈妈意味深长地说：“是啊……”</w:t>
      </w:r>
      <w:r>
        <w:rPr>
          <w:rFonts w:ascii="楷体" w:eastAsia="楷体" w:hAnsi="楷体" w:cs="楷体" w:hint="eastAsia"/>
          <w:sz w:val="22"/>
          <w:szCs w:val="22"/>
        </w:rPr>
        <w:br/>
      </w:r>
      <w:r>
        <w:rPr>
          <w:rFonts w:ascii="楷体" w:eastAsia="楷体" w:hAnsi="楷体" w:cs="楷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https://d.book118.com/318130140014006046</w:t>
        </w:r>
      </w:hyperlink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</w:p>
    <w:sectPr>
      <w:type w:val="nextPage"/>
      <w:pgSz w:w="11906" w:h="16838"/>
      <w:pgMar w:top="935" w:right="748" w:bottom="873" w:left="901" w:header="283" w:footer="425" w:gutter="0"/>
      <w:pgNumType w:fmt="decimal"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方正华隶简体_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4"/>
    <w:qFormat/>
    <w:rPr>
      <w:sz w:val="24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4"/>
    <w:uiPriority w:val="99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31813014001400604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