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6F2713">
      <w:pPr>
        <w:pStyle w:val="TOC1"/>
        <w:bidi w:val="0"/>
        <w:jc w:val="center"/>
        <w:rPr>
          <w:rFonts w:hint="eastAsia"/>
        </w:rPr>
      </w:pPr>
      <w:r>
        <w:rPr>
          <w:rFonts w:hint="eastAsia"/>
        </w:rPr>
        <w:t>目   录</w:t>
      </w:r>
    </w:p>
    <w:p w:rsidR="004176A0" w:rsidRPr="004176A0" w:rsidP="004176A0">
      <w:pPr>
        <w:pStyle w:val="TOC1"/>
        <w:bidi w:val="0"/>
        <w:rPr>
          <w:noProof/>
          <w:sz w:val="28"/>
          <w:szCs w:val="28"/>
        </w:rPr>
      </w:pPr>
      <w:r w:rsidR="006F2713">
        <w:rPr>
          <w:sz w:val="28"/>
        </w:rPr>
        <w:fldChar w:fldCharType="begin"/>
      </w:r>
      <w:r w:rsidR="006F2713">
        <w:rPr>
          <w:rFonts w:ascii="宋体" w:eastAsia="宋体" w:hAnsi="宋体" w:cs="宋体"/>
          <w:color w:val="000000"/>
          <w:sz w:val="26"/>
        </w:rPr>
        <w:instrText xml:space="preserve"> </w:instrText>
      </w:r>
      <w:r w:rsidR="006F2713">
        <w:rPr>
          <w:rFonts w:ascii="宋体" w:eastAsia="宋体" w:hAnsi="宋体" w:cs="宋体" w:hint="eastAsia"/>
          <w:color w:val="000000"/>
          <w:sz w:val="26"/>
        </w:rPr>
        <w:instrText>TOC \o "1-2" \h \z \u</w:instrText>
      </w:r>
      <w:r w:rsidR="006F2713">
        <w:rPr>
          <w:rFonts w:ascii="宋体" w:eastAsia="宋体" w:hAnsi="宋体" w:cs="宋体"/>
          <w:color w:val="000000"/>
          <w:sz w:val="26"/>
        </w:rPr>
        <w:instrText xml:space="preserve"> </w:instrText>
      </w:r>
      <w:r w:rsidR="006F2713">
        <w:rPr>
          <w:sz w:val="28"/>
        </w:rPr>
        <w:fldChar w:fldCharType="separate"/>
      </w:r>
      <w:hyperlink w:anchor="_Toc247181269" w:history="1"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</w:rPr>
          <w:t>第</w:t>
        </w:r>
        <w:r w:rsidRPr="004176A0">
          <w:rPr>
            <w:rStyle w:val="Hyperlink"/>
            <w:rFonts w:ascii="宋体" w:eastAsia="宋体" w:hAnsi="宋体" w:cs="宋体"/>
            <w:noProof/>
            <w:color w:val="000000"/>
            <w:sz w:val="26"/>
            <w:szCs w:val="28"/>
          </w:rPr>
          <w:t>1</w:t>
        </w:r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</w:rPr>
          <w:t>章、编制说明</w:t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tab/>
        </w:r>
        <w:r w:rsidRPr="004176A0">
          <w:rPr>
            <w:noProof/>
            <w:sz w:val="28"/>
            <w:szCs w:val="28"/>
          </w:rPr>
          <w:fldChar w:fldCharType="begin"/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instrText xml:space="preserve"> PAGEREF _Toc247181269 \h </w:instrText>
        </w:r>
        <w:r w:rsidRPr="004176A0">
          <w:rPr>
            <w:noProof/>
            <w:sz w:val="28"/>
            <w:szCs w:val="28"/>
          </w:rPr>
          <w:fldChar w:fldCharType="separate"/>
        </w:r>
        <w:r w:rsidR="00616B05">
          <w:rPr>
            <w:rFonts w:ascii="宋体" w:eastAsia="宋体" w:hAnsi="宋体" w:cs="宋体"/>
            <w:noProof/>
            <w:color w:val="000000"/>
            <w:sz w:val="26"/>
            <w:szCs w:val="28"/>
          </w:rPr>
          <w:t>1</w:t>
        </w:r>
        <w:r w:rsidRPr="004176A0">
          <w:rPr>
            <w:noProof/>
            <w:sz w:val="28"/>
            <w:szCs w:val="28"/>
          </w:rPr>
          <w:fldChar w:fldCharType="end"/>
        </w:r>
      </w:hyperlink>
    </w:p>
    <w:p w:rsidR="004176A0" w:rsidRPr="004176A0" w:rsidP="004176A0">
      <w:pPr>
        <w:pStyle w:val="TOC2"/>
        <w:tabs>
          <w:tab w:val="right" w:leader="dot" w:pos="9628"/>
        </w:tabs>
        <w:bidi w:val="0"/>
        <w:spacing w:line="440" w:lineRule="exact"/>
        <w:rPr>
          <w:rFonts w:ascii="宋体" w:hAnsi="宋体"/>
          <w:noProof/>
          <w:sz w:val="28"/>
          <w:szCs w:val="28"/>
        </w:rPr>
      </w:pPr>
      <w:hyperlink w:anchor="_Toc247181270" w:history="1">
        <w:r w:rsidRPr="004176A0">
          <w:rPr>
            <w:rStyle w:val="Hyperlink"/>
            <w:rFonts w:ascii="宋体" w:eastAsia="宋体" w:hAnsi="宋体" w:cs="宋体"/>
            <w:noProof/>
            <w:color w:val="000000"/>
            <w:sz w:val="26"/>
            <w:szCs w:val="28"/>
            <w:lang w:val="en-GB"/>
          </w:rPr>
          <w:t>1.1</w:t>
        </w:r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  <w:lang w:val="en-GB"/>
          </w:rPr>
          <w:t>、招标文件和编制依据</w:t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tab/>
        </w:r>
        <w:r w:rsidRPr="004176A0">
          <w:rPr>
            <w:rFonts w:ascii="宋体" w:hAnsi="宋体"/>
            <w:noProof/>
            <w:sz w:val="28"/>
            <w:szCs w:val="28"/>
          </w:rPr>
          <w:fldChar w:fldCharType="begin"/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instrText xml:space="preserve"> PAGEREF _Toc247181270 \h </w:instrText>
        </w:r>
        <w:r w:rsidRPr="004176A0">
          <w:rPr>
            <w:rFonts w:ascii="宋体" w:hAnsi="宋体"/>
            <w:noProof/>
            <w:sz w:val="28"/>
            <w:szCs w:val="28"/>
          </w:rPr>
          <w:fldChar w:fldCharType="separate"/>
        </w:r>
        <w:r w:rsidR="00616B05">
          <w:rPr>
            <w:rFonts w:ascii="宋体" w:eastAsia="宋体" w:hAnsi="宋体" w:cs="宋体"/>
            <w:noProof/>
            <w:color w:val="000000"/>
            <w:sz w:val="26"/>
            <w:szCs w:val="28"/>
          </w:rPr>
          <w:t>1</w:t>
        </w:r>
        <w:r w:rsidRPr="004176A0">
          <w:rPr>
            <w:rFonts w:ascii="宋体" w:hAnsi="宋体"/>
            <w:noProof/>
            <w:sz w:val="28"/>
            <w:szCs w:val="28"/>
          </w:rPr>
          <w:fldChar w:fldCharType="end"/>
        </w:r>
      </w:hyperlink>
    </w:p>
    <w:p w:rsidR="004176A0" w:rsidRPr="004176A0" w:rsidP="004176A0">
      <w:pPr>
        <w:pStyle w:val="TOC2"/>
        <w:tabs>
          <w:tab w:val="right" w:leader="dot" w:pos="9628"/>
        </w:tabs>
        <w:bidi w:val="0"/>
        <w:spacing w:line="440" w:lineRule="exact"/>
        <w:rPr>
          <w:rFonts w:ascii="宋体" w:hAnsi="宋体"/>
          <w:noProof/>
          <w:sz w:val="28"/>
          <w:szCs w:val="28"/>
        </w:rPr>
      </w:pPr>
      <w:hyperlink w:anchor="_Toc247181271" w:history="1">
        <w:r w:rsidRPr="004176A0">
          <w:rPr>
            <w:rStyle w:val="Hyperlink"/>
            <w:rFonts w:ascii="宋体" w:eastAsia="宋体" w:hAnsi="宋体" w:cs="宋体"/>
            <w:noProof/>
            <w:color w:val="000000"/>
            <w:sz w:val="26"/>
            <w:szCs w:val="28"/>
            <w:lang w:val="en-GB"/>
          </w:rPr>
          <w:t>1.2</w:t>
        </w:r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  <w:lang w:val="en-GB"/>
          </w:rPr>
          <w:t>、本工程适用的规范、规程和标准</w:t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tab/>
        </w:r>
        <w:r w:rsidRPr="004176A0">
          <w:rPr>
            <w:rFonts w:ascii="宋体" w:hAnsi="宋体"/>
            <w:noProof/>
            <w:sz w:val="28"/>
            <w:szCs w:val="28"/>
          </w:rPr>
          <w:fldChar w:fldCharType="begin"/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instrText xml:space="preserve"> PAGEREF _Toc247181271 \h </w:instrText>
        </w:r>
        <w:r w:rsidRPr="004176A0">
          <w:rPr>
            <w:rFonts w:ascii="宋体" w:hAnsi="宋体"/>
            <w:noProof/>
            <w:sz w:val="28"/>
            <w:szCs w:val="28"/>
          </w:rPr>
          <w:fldChar w:fldCharType="separate"/>
        </w:r>
        <w:r w:rsidR="00616B05">
          <w:rPr>
            <w:rFonts w:ascii="宋体" w:eastAsia="宋体" w:hAnsi="宋体" w:cs="宋体"/>
            <w:noProof/>
            <w:color w:val="000000"/>
            <w:sz w:val="26"/>
            <w:szCs w:val="28"/>
          </w:rPr>
          <w:t>1</w:t>
        </w:r>
        <w:r w:rsidRPr="004176A0">
          <w:rPr>
            <w:rFonts w:ascii="宋体" w:hAnsi="宋体"/>
            <w:noProof/>
            <w:sz w:val="28"/>
            <w:szCs w:val="28"/>
          </w:rPr>
          <w:fldChar w:fldCharType="end"/>
        </w:r>
      </w:hyperlink>
    </w:p>
    <w:p w:rsidR="004176A0" w:rsidRPr="004176A0" w:rsidP="004176A0">
      <w:pPr>
        <w:pStyle w:val="TOC2"/>
        <w:tabs>
          <w:tab w:val="right" w:leader="dot" w:pos="9628"/>
        </w:tabs>
        <w:bidi w:val="0"/>
        <w:spacing w:line="440" w:lineRule="exact"/>
        <w:rPr>
          <w:rFonts w:ascii="宋体" w:hAnsi="宋体"/>
          <w:noProof/>
          <w:sz w:val="28"/>
          <w:szCs w:val="28"/>
        </w:rPr>
      </w:pPr>
      <w:hyperlink w:anchor="_Toc247181272" w:history="1">
        <w:r w:rsidRPr="004176A0">
          <w:rPr>
            <w:rStyle w:val="Hyperlink"/>
            <w:rFonts w:ascii="宋体" w:eastAsia="宋体" w:hAnsi="宋体" w:cs="宋体"/>
            <w:noProof/>
            <w:color w:val="000000"/>
            <w:sz w:val="26"/>
            <w:szCs w:val="28"/>
            <w:lang w:val="en-GB"/>
          </w:rPr>
          <w:t>1.3</w:t>
        </w:r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  <w:lang w:val="en-GB"/>
          </w:rPr>
          <w:t>、编制原则</w:t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tab/>
        </w:r>
        <w:r w:rsidRPr="004176A0">
          <w:rPr>
            <w:rFonts w:ascii="宋体" w:hAnsi="宋体"/>
            <w:noProof/>
            <w:sz w:val="28"/>
            <w:szCs w:val="28"/>
          </w:rPr>
          <w:fldChar w:fldCharType="begin"/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instrText xml:space="preserve"> PAGEREF _Toc247181272 \h </w:instrText>
        </w:r>
        <w:r w:rsidRPr="004176A0">
          <w:rPr>
            <w:rFonts w:ascii="宋体" w:hAnsi="宋体"/>
            <w:noProof/>
            <w:sz w:val="28"/>
            <w:szCs w:val="28"/>
          </w:rPr>
          <w:fldChar w:fldCharType="separate"/>
        </w:r>
        <w:r w:rsidR="00616B05">
          <w:rPr>
            <w:rFonts w:ascii="宋体" w:eastAsia="宋体" w:hAnsi="宋体" w:cs="宋体"/>
            <w:noProof/>
            <w:color w:val="000000"/>
            <w:sz w:val="26"/>
            <w:szCs w:val="28"/>
          </w:rPr>
          <w:t>1</w:t>
        </w:r>
        <w:r w:rsidRPr="004176A0">
          <w:rPr>
            <w:rFonts w:ascii="宋体" w:hAnsi="宋体"/>
            <w:noProof/>
            <w:sz w:val="28"/>
            <w:szCs w:val="28"/>
          </w:rPr>
          <w:fldChar w:fldCharType="end"/>
        </w:r>
      </w:hyperlink>
    </w:p>
    <w:p w:rsidR="004176A0" w:rsidRPr="004176A0" w:rsidP="004176A0">
      <w:pPr>
        <w:pStyle w:val="TOC1"/>
        <w:bidi w:val="0"/>
        <w:rPr>
          <w:noProof/>
          <w:sz w:val="28"/>
          <w:szCs w:val="28"/>
        </w:rPr>
      </w:pPr>
      <w:hyperlink w:anchor="_Toc247181273" w:history="1"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</w:rPr>
          <w:t>第</w:t>
        </w:r>
        <w:r w:rsidRPr="004176A0">
          <w:rPr>
            <w:rStyle w:val="Hyperlink"/>
            <w:rFonts w:ascii="宋体" w:eastAsia="宋体" w:hAnsi="宋体" w:cs="宋体"/>
            <w:noProof/>
            <w:color w:val="000000"/>
            <w:sz w:val="26"/>
            <w:szCs w:val="28"/>
          </w:rPr>
          <w:t>2</w:t>
        </w:r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</w:rPr>
          <w:t>章、工程概况</w:t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tab/>
        </w:r>
        <w:r w:rsidRPr="004176A0">
          <w:rPr>
            <w:noProof/>
            <w:sz w:val="28"/>
            <w:szCs w:val="28"/>
          </w:rPr>
          <w:fldChar w:fldCharType="begin"/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instrText xml:space="preserve"> PAGEREF _Toc247181273 \h </w:instrText>
        </w:r>
        <w:r w:rsidRPr="004176A0">
          <w:rPr>
            <w:noProof/>
            <w:sz w:val="28"/>
            <w:szCs w:val="28"/>
          </w:rPr>
          <w:fldChar w:fldCharType="separate"/>
        </w:r>
        <w:r w:rsidR="00616B05">
          <w:rPr>
            <w:rFonts w:ascii="宋体" w:eastAsia="宋体" w:hAnsi="宋体" w:cs="宋体"/>
            <w:noProof/>
            <w:color w:val="000000"/>
            <w:sz w:val="26"/>
            <w:szCs w:val="28"/>
          </w:rPr>
          <w:t>3</w:t>
        </w:r>
        <w:r w:rsidRPr="004176A0">
          <w:rPr>
            <w:noProof/>
            <w:sz w:val="28"/>
            <w:szCs w:val="28"/>
          </w:rPr>
          <w:fldChar w:fldCharType="end"/>
        </w:r>
      </w:hyperlink>
    </w:p>
    <w:p w:rsidR="004176A0" w:rsidRPr="004176A0" w:rsidP="004176A0">
      <w:pPr>
        <w:pStyle w:val="TOC2"/>
        <w:tabs>
          <w:tab w:val="right" w:leader="dot" w:pos="9628"/>
        </w:tabs>
        <w:bidi w:val="0"/>
        <w:spacing w:line="440" w:lineRule="exact"/>
        <w:rPr>
          <w:rFonts w:ascii="宋体" w:hAnsi="宋体"/>
          <w:noProof/>
          <w:sz w:val="28"/>
          <w:szCs w:val="28"/>
        </w:rPr>
      </w:pPr>
      <w:hyperlink w:anchor="_Toc247181274" w:history="1">
        <w:r w:rsidRPr="004176A0">
          <w:rPr>
            <w:rStyle w:val="Hyperlink"/>
            <w:rFonts w:ascii="宋体" w:eastAsia="宋体" w:hAnsi="宋体" w:cs="宋体"/>
            <w:noProof/>
            <w:color w:val="000000"/>
            <w:sz w:val="26"/>
            <w:szCs w:val="28"/>
          </w:rPr>
          <w:t>2.1</w:t>
        </w:r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</w:rPr>
          <w:t>、工程简介</w:t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tab/>
        </w:r>
        <w:r w:rsidRPr="004176A0">
          <w:rPr>
            <w:rFonts w:ascii="宋体" w:hAnsi="宋体"/>
            <w:noProof/>
            <w:sz w:val="28"/>
            <w:szCs w:val="28"/>
          </w:rPr>
          <w:fldChar w:fldCharType="begin"/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instrText xml:space="preserve"> PAGEREF _Toc247181274 \h </w:instrText>
        </w:r>
        <w:r w:rsidRPr="004176A0">
          <w:rPr>
            <w:rFonts w:ascii="宋体" w:hAnsi="宋体"/>
            <w:noProof/>
            <w:sz w:val="28"/>
            <w:szCs w:val="28"/>
          </w:rPr>
          <w:fldChar w:fldCharType="separate"/>
        </w:r>
        <w:r w:rsidR="00616B05">
          <w:rPr>
            <w:rFonts w:ascii="宋体" w:eastAsia="宋体" w:hAnsi="宋体" w:cs="宋体"/>
            <w:noProof/>
            <w:color w:val="000000"/>
            <w:sz w:val="26"/>
            <w:szCs w:val="28"/>
          </w:rPr>
          <w:t>3</w:t>
        </w:r>
        <w:r w:rsidRPr="004176A0">
          <w:rPr>
            <w:rFonts w:ascii="宋体" w:hAnsi="宋体"/>
            <w:noProof/>
            <w:sz w:val="28"/>
            <w:szCs w:val="28"/>
          </w:rPr>
          <w:fldChar w:fldCharType="end"/>
        </w:r>
      </w:hyperlink>
    </w:p>
    <w:p w:rsidR="004176A0" w:rsidRPr="004176A0" w:rsidP="004176A0">
      <w:pPr>
        <w:pStyle w:val="TOC2"/>
        <w:tabs>
          <w:tab w:val="right" w:leader="dot" w:pos="9628"/>
        </w:tabs>
        <w:bidi w:val="0"/>
        <w:spacing w:line="440" w:lineRule="exact"/>
        <w:rPr>
          <w:rFonts w:ascii="宋体" w:hAnsi="宋体"/>
          <w:noProof/>
          <w:sz w:val="28"/>
          <w:szCs w:val="28"/>
        </w:rPr>
      </w:pPr>
      <w:hyperlink w:anchor="_Toc247181275" w:history="1">
        <w:r w:rsidRPr="004176A0">
          <w:rPr>
            <w:rStyle w:val="Hyperlink"/>
            <w:rFonts w:ascii="宋体" w:eastAsia="宋体" w:hAnsi="宋体" w:cs="宋体"/>
            <w:noProof/>
            <w:color w:val="000000"/>
            <w:sz w:val="26"/>
            <w:szCs w:val="28"/>
          </w:rPr>
          <w:t>2.2</w:t>
        </w:r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</w:rPr>
          <w:t>、主要工程内容</w:t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tab/>
        </w:r>
        <w:r w:rsidRPr="004176A0">
          <w:rPr>
            <w:rFonts w:ascii="宋体" w:hAnsi="宋体"/>
            <w:noProof/>
            <w:sz w:val="28"/>
            <w:szCs w:val="28"/>
          </w:rPr>
          <w:fldChar w:fldCharType="begin"/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instrText xml:space="preserve"> PAGEREF _Toc247181275 \h </w:instrText>
        </w:r>
        <w:r w:rsidRPr="004176A0">
          <w:rPr>
            <w:rFonts w:ascii="宋体" w:hAnsi="宋体"/>
            <w:noProof/>
            <w:sz w:val="28"/>
            <w:szCs w:val="28"/>
          </w:rPr>
          <w:fldChar w:fldCharType="separate"/>
        </w:r>
        <w:r w:rsidR="00616B05">
          <w:rPr>
            <w:rFonts w:ascii="宋体" w:eastAsia="宋体" w:hAnsi="宋体" w:cs="宋体"/>
            <w:noProof/>
            <w:color w:val="000000"/>
            <w:sz w:val="26"/>
            <w:szCs w:val="28"/>
          </w:rPr>
          <w:t>3</w:t>
        </w:r>
        <w:r w:rsidRPr="004176A0">
          <w:rPr>
            <w:rFonts w:ascii="宋体" w:hAnsi="宋体"/>
            <w:noProof/>
            <w:sz w:val="28"/>
            <w:szCs w:val="28"/>
          </w:rPr>
          <w:fldChar w:fldCharType="end"/>
        </w:r>
      </w:hyperlink>
    </w:p>
    <w:p w:rsidR="004176A0" w:rsidRPr="004176A0" w:rsidP="004176A0">
      <w:pPr>
        <w:pStyle w:val="TOC2"/>
        <w:tabs>
          <w:tab w:val="right" w:leader="dot" w:pos="9628"/>
        </w:tabs>
        <w:bidi w:val="0"/>
        <w:spacing w:line="440" w:lineRule="exact"/>
        <w:rPr>
          <w:rFonts w:ascii="宋体" w:hAnsi="宋体"/>
          <w:noProof/>
          <w:sz w:val="28"/>
          <w:szCs w:val="28"/>
        </w:rPr>
      </w:pPr>
      <w:hyperlink w:anchor="_Toc247181276" w:history="1">
        <w:r w:rsidRPr="004176A0">
          <w:rPr>
            <w:rStyle w:val="Hyperlink"/>
            <w:rFonts w:ascii="宋体" w:eastAsia="宋体" w:hAnsi="宋体" w:cs="宋体"/>
            <w:noProof/>
            <w:color w:val="000000"/>
            <w:sz w:val="26"/>
            <w:szCs w:val="28"/>
          </w:rPr>
          <w:t>2.3</w:t>
        </w:r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</w:rPr>
          <w:t>、设计图纸内容</w:t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tab/>
        </w:r>
        <w:r w:rsidRPr="004176A0">
          <w:rPr>
            <w:rFonts w:ascii="宋体" w:hAnsi="宋体"/>
            <w:noProof/>
            <w:sz w:val="28"/>
            <w:szCs w:val="28"/>
          </w:rPr>
          <w:fldChar w:fldCharType="begin"/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instrText xml:space="preserve"> PAGEREF _Toc247181276 \h </w:instrText>
        </w:r>
        <w:r w:rsidRPr="004176A0">
          <w:rPr>
            <w:rFonts w:ascii="宋体" w:hAnsi="宋体"/>
            <w:noProof/>
            <w:sz w:val="28"/>
            <w:szCs w:val="28"/>
          </w:rPr>
          <w:fldChar w:fldCharType="separate"/>
        </w:r>
        <w:r w:rsidR="00616B05">
          <w:rPr>
            <w:rFonts w:ascii="宋体" w:eastAsia="宋体" w:hAnsi="宋体" w:cs="宋体"/>
            <w:noProof/>
            <w:color w:val="000000"/>
            <w:sz w:val="26"/>
            <w:szCs w:val="28"/>
          </w:rPr>
          <w:t>4</w:t>
        </w:r>
        <w:r w:rsidRPr="004176A0">
          <w:rPr>
            <w:rFonts w:ascii="宋体" w:hAnsi="宋体"/>
            <w:noProof/>
            <w:sz w:val="28"/>
            <w:szCs w:val="28"/>
          </w:rPr>
          <w:fldChar w:fldCharType="end"/>
        </w:r>
      </w:hyperlink>
    </w:p>
    <w:p w:rsidR="004176A0" w:rsidRPr="004176A0" w:rsidP="004176A0">
      <w:pPr>
        <w:pStyle w:val="TOC2"/>
        <w:tabs>
          <w:tab w:val="right" w:leader="dot" w:pos="9628"/>
        </w:tabs>
        <w:bidi w:val="0"/>
        <w:spacing w:line="440" w:lineRule="exact"/>
        <w:rPr>
          <w:rFonts w:ascii="宋体" w:hAnsi="宋体"/>
          <w:noProof/>
          <w:sz w:val="28"/>
          <w:szCs w:val="28"/>
        </w:rPr>
      </w:pPr>
      <w:hyperlink w:anchor="_Toc247181277" w:history="1">
        <w:r w:rsidRPr="004176A0">
          <w:rPr>
            <w:rStyle w:val="Hyperlink"/>
            <w:rFonts w:ascii="宋体" w:eastAsia="宋体" w:hAnsi="宋体" w:cs="宋体"/>
            <w:noProof/>
            <w:color w:val="000000"/>
            <w:sz w:val="26"/>
            <w:szCs w:val="28"/>
          </w:rPr>
          <w:t>2.4</w:t>
        </w:r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</w:rPr>
          <w:t>、工期和质量要求</w:t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tab/>
        </w:r>
        <w:r w:rsidRPr="004176A0">
          <w:rPr>
            <w:rFonts w:ascii="宋体" w:hAnsi="宋体"/>
            <w:noProof/>
            <w:sz w:val="28"/>
            <w:szCs w:val="28"/>
          </w:rPr>
          <w:fldChar w:fldCharType="begin"/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instrText xml:space="preserve"> PAGEREF _Toc247181277 \h </w:instrText>
        </w:r>
        <w:r w:rsidRPr="004176A0">
          <w:rPr>
            <w:rFonts w:ascii="宋体" w:hAnsi="宋体"/>
            <w:noProof/>
            <w:sz w:val="28"/>
            <w:szCs w:val="28"/>
          </w:rPr>
          <w:fldChar w:fldCharType="separate"/>
        </w:r>
        <w:r w:rsidR="00616B05">
          <w:rPr>
            <w:rFonts w:ascii="宋体" w:eastAsia="宋体" w:hAnsi="宋体" w:cs="宋体"/>
            <w:noProof/>
            <w:color w:val="000000"/>
            <w:sz w:val="26"/>
            <w:szCs w:val="28"/>
          </w:rPr>
          <w:t>5</w:t>
        </w:r>
        <w:r w:rsidRPr="004176A0">
          <w:rPr>
            <w:rFonts w:ascii="宋体" w:hAnsi="宋体"/>
            <w:noProof/>
            <w:sz w:val="28"/>
            <w:szCs w:val="28"/>
          </w:rPr>
          <w:fldChar w:fldCharType="end"/>
        </w:r>
      </w:hyperlink>
    </w:p>
    <w:p w:rsidR="004176A0" w:rsidRPr="004176A0" w:rsidP="004176A0">
      <w:pPr>
        <w:pStyle w:val="TOC2"/>
        <w:tabs>
          <w:tab w:val="right" w:leader="dot" w:pos="9628"/>
        </w:tabs>
        <w:bidi w:val="0"/>
        <w:spacing w:line="440" w:lineRule="exact"/>
        <w:rPr>
          <w:rFonts w:ascii="宋体" w:hAnsi="宋体"/>
          <w:noProof/>
          <w:sz w:val="28"/>
          <w:szCs w:val="28"/>
        </w:rPr>
      </w:pPr>
      <w:hyperlink w:anchor="_Toc247181278" w:history="1">
        <w:r w:rsidRPr="004176A0">
          <w:rPr>
            <w:rStyle w:val="Hyperlink"/>
            <w:rFonts w:ascii="宋体" w:eastAsia="宋体" w:hAnsi="宋体" w:cs="宋体"/>
            <w:noProof/>
            <w:color w:val="000000"/>
            <w:sz w:val="26"/>
            <w:szCs w:val="28"/>
          </w:rPr>
          <w:t>2.5</w:t>
        </w:r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</w:rPr>
          <w:t>、施工环境与现场条件</w:t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tab/>
        </w:r>
        <w:r w:rsidRPr="004176A0">
          <w:rPr>
            <w:rFonts w:ascii="宋体" w:hAnsi="宋体"/>
            <w:noProof/>
            <w:sz w:val="28"/>
            <w:szCs w:val="28"/>
          </w:rPr>
          <w:fldChar w:fldCharType="begin"/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instrText xml:space="preserve"> PAGEREF _Toc247181278 \h </w:instrText>
        </w:r>
        <w:r w:rsidRPr="004176A0">
          <w:rPr>
            <w:rFonts w:ascii="宋体" w:hAnsi="宋体"/>
            <w:noProof/>
            <w:sz w:val="28"/>
            <w:szCs w:val="28"/>
          </w:rPr>
          <w:fldChar w:fldCharType="separate"/>
        </w:r>
        <w:r w:rsidR="00616B05">
          <w:rPr>
            <w:rFonts w:ascii="宋体" w:eastAsia="宋体" w:hAnsi="宋体" w:cs="宋体"/>
            <w:noProof/>
            <w:color w:val="000000"/>
            <w:sz w:val="26"/>
            <w:szCs w:val="28"/>
          </w:rPr>
          <w:t>6</w:t>
        </w:r>
        <w:r w:rsidRPr="004176A0">
          <w:rPr>
            <w:rFonts w:ascii="宋体" w:hAnsi="宋体"/>
            <w:noProof/>
            <w:sz w:val="28"/>
            <w:szCs w:val="28"/>
          </w:rPr>
          <w:fldChar w:fldCharType="end"/>
        </w:r>
      </w:hyperlink>
    </w:p>
    <w:p w:rsidR="004176A0" w:rsidRPr="004176A0" w:rsidP="004176A0">
      <w:pPr>
        <w:pStyle w:val="TOC2"/>
        <w:tabs>
          <w:tab w:val="right" w:leader="dot" w:pos="9628"/>
        </w:tabs>
        <w:bidi w:val="0"/>
        <w:spacing w:line="440" w:lineRule="exact"/>
        <w:rPr>
          <w:rFonts w:ascii="宋体" w:hAnsi="宋体"/>
          <w:noProof/>
          <w:sz w:val="28"/>
          <w:szCs w:val="28"/>
        </w:rPr>
      </w:pPr>
      <w:hyperlink w:anchor="_Toc247181279" w:history="1">
        <w:r w:rsidRPr="004176A0">
          <w:rPr>
            <w:rStyle w:val="Hyperlink"/>
            <w:rFonts w:ascii="宋体" w:eastAsia="宋体" w:hAnsi="宋体" w:cs="宋体"/>
            <w:noProof/>
            <w:color w:val="000000"/>
            <w:sz w:val="26"/>
            <w:szCs w:val="28"/>
          </w:rPr>
          <w:t>2.6</w:t>
        </w:r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</w:rPr>
          <w:t>、工程地质与水文地质条件</w:t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tab/>
        </w:r>
        <w:r w:rsidRPr="004176A0">
          <w:rPr>
            <w:rFonts w:ascii="宋体" w:hAnsi="宋体"/>
            <w:noProof/>
            <w:sz w:val="28"/>
            <w:szCs w:val="28"/>
          </w:rPr>
          <w:fldChar w:fldCharType="begin"/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instrText xml:space="preserve"> PAGEREF _Toc247181279 \h </w:instrText>
        </w:r>
        <w:r w:rsidRPr="004176A0">
          <w:rPr>
            <w:rFonts w:ascii="宋体" w:hAnsi="宋体"/>
            <w:noProof/>
            <w:sz w:val="28"/>
            <w:szCs w:val="28"/>
          </w:rPr>
          <w:fldChar w:fldCharType="separate"/>
        </w:r>
        <w:r w:rsidR="00616B05">
          <w:rPr>
            <w:rFonts w:ascii="宋体" w:eastAsia="宋体" w:hAnsi="宋体" w:cs="宋体"/>
            <w:noProof/>
            <w:color w:val="000000"/>
            <w:sz w:val="26"/>
            <w:szCs w:val="28"/>
          </w:rPr>
          <w:t>6</w:t>
        </w:r>
        <w:r w:rsidRPr="004176A0">
          <w:rPr>
            <w:rFonts w:ascii="宋体" w:hAnsi="宋体"/>
            <w:noProof/>
            <w:sz w:val="28"/>
            <w:szCs w:val="28"/>
          </w:rPr>
          <w:fldChar w:fldCharType="end"/>
        </w:r>
      </w:hyperlink>
    </w:p>
    <w:p w:rsidR="004176A0" w:rsidRPr="004176A0" w:rsidP="004176A0">
      <w:pPr>
        <w:pStyle w:val="TOC1"/>
        <w:bidi w:val="0"/>
        <w:rPr>
          <w:noProof/>
          <w:sz w:val="28"/>
          <w:szCs w:val="28"/>
        </w:rPr>
      </w:pPr>
      <w:hyperlink w:anchor="_Toc247181280" w:history="1"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kern w:val="0"/>
            <w:sz w:val="26"/>
            <w:szCs w:val="28"/>
          </w:rPr>
          <w:t>第</w:t>
        </w:r>
        <w:r w:rsidRPr="004176A0">
          <w:rPr>
            <w:rStyle w:val="Hyperlink"/>
            <w:rFonts w:ascii="宋体" w:eastAsia="宋体" w:hAnsi="宋体" w:cs="宋体"/>
            <w:noProof/>
            <w:color w:val="000000"/>
            <w:kern w:val="0"/>
            <w:sz w:val="26"/>
            <w:szCs w:val="28"/>
          </w:rPr>
          <w:t>3</w:t>
        </w:r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kern w:val="0"/>
            <w:sz w:val="26"/>
            <w:szCs w:val="28"/>
          </w:rPr>
          <w:t>章、工程特点与重点</w:t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tab/>
        </w:r>
        <w:r w:rsidRPr="004176A0">
          <w:rPr>
            <w:noProof/>
            <w:sz w:val="28"/>
            <w:szCs w:val="28"/>
          </w:rPr>
          <w:fldChar w:fldCharType="begin"/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instrText xml:space="preserve"> PAGEREF _Toc247181280 \h </w:instrText>
        </w:r>
        <w:r w:rsidRPr="004176A0">
          <w:rPr>
            <w:noProof/>
            <w:sz w:val="28"/>
            <w:szCs w:val="28"/>
          </w:rPr>
          <w:fldChar w:fldCharType="separate"/>
        </w:r>
        <w:r w:rsidR="00616B05">
          <w:rPr>
            <w:rFonts w:ascii="宋体" w:eastAsia="宋体" w:hAnsi="宋体" w:cs="宋体"/>
            <w:noProof/>
            <w:color w:val="000000"/>
            <w:sz w:val="26"/>
            <w:szCs w:val="28"/>
          </w:rPr>
          <w:t>7</w:t>
        </w:r>
        <w:r w:rsidRPr="004176A0">
          <w:rPr>
            <w:noProof/>
            <w:sz w:val="28"/>
            <w:szCs w:val="28"/>
          </w:rPr>
          <w:fldChar w:fldCharType="end"/>
        </w:r>
      </w:hyperlink>
    </w:p>
    <w:p w:rsidR="004176A0" w:rsidRPr="004176A0" w:rsidP="004176A0">
      <w:pPr>
        <w:pStyle w:val="TOC2"/>
        <w:tabs>
          <w:tab w:val="right" w:leader="dot" w:pos="9628"/>
        </w:tabs>
        <w:bidi w:val="0"/>
        <w:spacing w:line="440" w:lineRule="exact"/>
        <w:rPr>
          <w:rFonts w:ascii="宋体" w:hAnsi="宋体"/>
          <w:noProof/>
          <w:sz w:val="28"/>
          <w:szCs w:val="28"/>
        </w:rPr>
      </w:pPr>
      <w:hyperlink w:anchor="_Toc247181281" w:history="1">
        <w:r w:rsidRPr="004176A0">
          <w:rPr>
            <w:rStyle w:val="Hyperlink"/>
            <w:rFonts w:ascii="宋体" w:eastAsia="宋体" w:hAnsi="宋体" w:cs="宋体"/>
            <w:noProof/>
            <w:color w:val="000000"/>
            <w:sz w:val="26"/>
            <w:szCs w:val="28"/>
          </w:rPr>
          <w:t>3.1</w:t>
        </w:r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</w:rPr>
          <w:t>、工程特点</w:t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tab/>
        </w:r>
        <w:r w:rsidRPr="004176A0">
          <w:rPr>
            <w:rFonts w:ascii="宋体" w:hAnsi="宋体"/>
            <w:noProof/>
            <w:sz w:val="28"/>
            <w:szCs w:val="28"/>
          </w:rPr>
          <w:fldChar w:fldCharType="begin"/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instrText xml:space="preserve"> PAGEREF _Toc247181281 \h </w:instrText>
        </w:r>
        <w:r w:rsidRPr="004176A0">
          <w:rPr>
            <w:rFonts w:ascii="宋体" w:hAnsi="宋体"/>
            <w:noProof/>
            <w:sz w:val="28"/>
            <w:szCs w:val="28"/>
          </w:rPr>
          <w:fldChar w:fldCharType="separate"/>
        </w:r>
        <w:r w:rsidR="00616B05">
          <w:rPr>
            <w:rFonts w:ascii="宋体" w:eastAsia="宋体" w:hAnsi="宋体" w:cs="宋体"/>
            <w:noProof/>
            <w:color w:val="000000"/>
            <w:sz w:val="26"/>
            <w:szCs w:val="28"/>
          </w:rPr>
          <w:t>7</w:t>
        </w:r>
        <w:r w:rsidRPr="004176A0">
          <w:rPr>
            <w:rFonts w:ascii="宋体" w:hAnsi="宋体"/>
            <w:noProof/>
            <w:sz w:val="28"/>
            <w:szCs w:val="28"/>
          </w:rPr>
          <w:fldChar w:fldCharType="end"/>
        </w:r>
      </w:hyperlink>
    </w:p>
    <w:p w:rsidR="004176A0" w:rsidRPr="004176A0" w:rsidP="004176A0">
      <w:pPr>
        <w:pStyle w:val="TOC2"/>
        <w:tabs>
          <w:tab w:val="right" w:leader="dot" w:pos="9628"/>
        </w:tabs>
        <w:bidi w:val="0"/>
        <w:spacing w:line="440" w:lineRule="exact"/>
        <w:rPr>
          <w:rFonts w:ascii="宋体" w:hAnsi="宋体"/>
          <w:noProof/>
          <w:sz w:val="28"/>
          <w:szCs w:val="28"/>
        </w:rPr>
      </w:pPr>
      <w:hyperlink w:anchor="_Toc247181282" w:history="1">
        <w:r w:rsidRPr="004176A0">
          <w:rPr>
            <w:rStyle w:val="Hyperlink"/>
            <w:rFonts w:ascii="宋体" w:eastAsia="宋体" w:hAnsi="宋体" w:cs="宋体"/>
            <w:noProof/>
            <w:color w:val="000000"/>
            <w:sz w:val="26"/>
            <w:szCs w:val="28"/>
          </w:rPr>
          <w:t>3.2</w:t>
        </w:r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</w:rPr>
          <w:t>、工程重点</w:t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tab/>
        </w:r>
        <w:r w:rsidRPr="004176A0">
          <w:rPr>
            <w:rFonts w:ascii="宋体" w:hAnsi="宋体"/>
            <w:noProof/>
            <w:sz w:val="28"/>
            <w:szCs w:val="28"/>
          </w:rPr>
          <w:fldChar w:fldCharType="begin"/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instrText xml:space="preserve"> PAGEREF _Toc247181282 \h </w:instrText>
        </w:r>
        <w:r w:rsidRPr="004176A0">
          <w:rPr>
            <w:rFonts w:ascii="宋体" w:hAnsi="宋体"/>
            <w:noProof/>
            <w:sz w:val="28"/>
            <w:szCs w:val="28"/>
          </w:rPr>
          <w:fldChar w:fldCharType="separate"/>
        </w:r>
        <w:r w:rsidR="00616B05">
          <w:rPr>
            <w:rFonts w:ascii="宋体" w:eastAsia="宋体" w:hAnsi="宋体" w:cs="宋体"/>
            <w:noProof/>
            <w:color w:val="000000"/>
            <w:sz w:val="26"/>
            <w:szCs w:val="28"/>
          </w:rPr>
          <w:t>7</w:t>
        </w:r>
        <w:r w:rsidRPr="004176A0">
          <w:rPr>
            <w:rFonts w:ascii="宋体" w:hAnsi="宋体"/>
            <w:noProof/>
            <w:sz w:val="28"/>
            <w:szCs w:val="28"/>
          </w:rPr>
          <w:fldChar w:fldCharType="end"/>
        </w:r>
      </w:hyperlink>
    </w:p>
    <w:p w:rsidR="004176A0" w:rsidRPr="004176A0" w:rsidP="004176A0">
      <w:pPr>
        <w:pStyle w:val="TOC1"/>
        <w:bidi w:val="0"/>
        <w:rPr>
          <w:noProof/>
          <w:sz w:val="28"/>
          <w:szCs w:val="28"/>
        </w:rPr>
      </w:pPr>
      <w:hyperlink w:anchor="_Toc247181283" w:history="1"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  <w:lang w:val="en-GB"/>
          </w:rPr>
          <w:t>第</w:t>
        </w:r>
        <w:r w:rsidRPr="004176A0">
          <w:rPr>
            <w:rStyle w:val="Hyperlink"/>
            <w:rFonts w:ascii="宋体" w:eastAsia="宋体" w:hAnsi="宋体" w:cs="宋体"/>
            <w:noProof/>
            <w:color w:val="000000"/>
            <w:sz w:val="26"/>
            <w:szCs w:val="28"/>
            <w:lang w:val="en-GB"/>
          </w:rPr>
          <w:t>4</w:t>
        </w:r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  <w:lang w:val="en-GB"/>
          </w:rPr>
          <w:t>章、施工组织与施工部署</w:t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tab/>
        </w:r>
        <w:r w:rsidRPr="004176A0">
          <w:rPr>
            <w:noProof/>
            <w:sz w:val="28"/>
            <w:szCs w:val="28"/>
          </w:rPr>
          <w:fldChar w:fldCharType="begin"/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instrText xml:space="preserve"> PAGEREF _Toc247181283 \h </w:instrText>
        </w:r>
        <w:r w:rsidRPr="004176A0">
          <w:rPr>
            <w:noProof/>
            <w:sz w:val="28"/>
            <w:szCs w:val="28"/>
          </w:rPr>
          <w:fldChar w:fldCharType="separate"/>
        </w:r>
        <w:r w:rsidR="00616B05">
          <w:rPr>
            <w:rFonts w:ascii="宋体" w:eastAsia="宋体" w:hAnsi="宋体" w:cs="宋体"/>
            <w:noProof/>
            <w:color w:val="000000"/>
            <w:sz w:val="26"/>
            <w:szCs w:val="28"/>
          </w:rPr>
          <w:t>8</w:t>
        </w:r>
        <w:r w:rsidRPr="004176A0">
          <w:rPr>
            <w:noProof/>
            <w:sz w:val="28"/>
            <w:szCs w:val="28"/>
          </w:rPr>
          <w:fldChar w:fldCharType="end"/>
        </w:r>
      </w:hyperlink>
    </w:p>
    <w:p w:rsidR="004176A0" w:rsidRPr="004176A0" w:rsidP="004176A0">
      <w:pPr>
        <w:pStyle w:val="TOC2"/>
        <w:tabs>
          <w:tab w:val="right" w:leader="dot" w:pos="9628"/>
        </w:tabs>
        <w:bidi w:val="0"/>
        <w:spacing w:line="440" w:lineRule="exact"/>
        <w:rPr>
          <w:rFonts w:ascii="宋体" w:hAnsi="宋体"/>
          <w:noProof/>
          <w:sz w:val="28"/>
          <w:szCs w:val="28"/>
        </w:rPr>
      </w:pPr>
      <w:hyperlink w:anchor="_Toc247181284" w:history="1">
        <w:r w:rsidRPr="004176A0">
          <w:rPr>
            <w:rStyle w:val="Hyperlink"/>
            <w:rFonts w:ascii="宋体" w:eastAsia="宋体" w:hAnsi="宋体" w:cs="宋体"/>
            <w:noProof/>
            <w:color w:val="000000"/>
            <w:sz w:val="26"/>
            <w:szCs w:val="28"/>
            <w:lang w:val="en-GB"/>
          </w:rPr>
          <w:t>4.1</w:t>
        </w:r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  <w:lang w:val="en-GB"/>
          </w:rPr>
          <w:t>、组建项目组织机构</w:t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tab/>
        </w:r>
        <w:r w:rsidRPr="004176A0">
          <w:rPr>
            <w:rFonts w:ascii="宋体" w:hAnsi="宋体"/>
            <w:noProof/>
            <w:sz w:val="28"/>
            <w:szCs w:val="28"/>
          </w:rPr>
          <w:fldChar w:fldCharType="begin"/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instrText xml:space="preserve"> PAGEREF _Toc247181284 \h </w:instrText>
        </w:r>
        <w:r w:rsidRPr="004176A0">
          <w:rPr>
            <w:rFonts w:ascii="宋体" w:hAnsi="宋体"/>
            <w:noProof/>
            <w:sz w:val="28"/>
            <w:szCs w:val="28"/>
          </w:rPr>
          <w:fldChar w:fldCharType="separate"/>
        </w:r>
        <w:r w:rsidR="00616B05">
          <w:rPr>
            <w:rFonts w:ascii="宋体" w:eastAsia="宋体" w:hAnsi="宋体" w:cs="宋体"/>
            <w:noProof/>
            <w:color w:val="000000"/>
            <w:sz w:val="26"/>
            <w:szCs w:val="28"/>
          </w:rPr>
          <w:t>8</w:t>
        </w:r>
        <w:r w:rsidRPr="004176A0">
          <w:rPr>
            <w:rFonts w:ascii="宋体" w:hAnsi="宋体"/>
            <w:noProof/>
            <w:sz w:val="28"/>
            <w:szCs w:val="28"/>
          </w:rPr>
          <w:fldChar w:fldCharType="end"/>
        </w:r>
      </w:hyperlink>
    </w:p>
    <w:p w:rsidR="004176A0" w:rsidRPr="004176A0" w:rsidP="004176A0">
      <w:pPr>
        <w:pStyle w:val="TOC2"/>
        <w:tabs>
          <w:tab w:val="right" w:leader="dot" w:pos="9628"/>
        </w:tabs>
        <w:bidi w:val="0"/>
        <w:spacing w:line="440" w:lineRule="exact"/>
        <w:rPr>
          <w:rFonts w:ascii="宋体" w:hAnsi="宋体"/>
          <w:noProof/>
          <w:sz w:val="28"/>
          <w:szCs w:val="28"/>
        </w:rPr>
      </w:pPr>
      <w:hyperlink w:anchor="_Toc247181285" w:history="1">
        <w:r w:rsidRPr="004176A0">
          <w:rPr>
            <w:rStyle w:val="Hyperlink"/>
            <w:rFonts w:ascii="宋体" w:eastAsia="宋体" w:hAnsi="宋体" w:cs="宋体"/>
            <w:noProof/>
            <w:color w:val="000000"/>
            <w:sz w:val="26"/>
            <w:szCs w:val="28"/>
            <w:lang w:val="en-GB"/>
          </w:rPr>
          <w:t>4.2</w:t>
        </w:r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  <w:lang w:val="en-GB"/>
          </w:rPr>
          <w:t>、专业技术力气配备</w:t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tab/>
        </w:r>
        <w:r w:rsidRPr="004176A0">
          <w:rPr>
            <w:rFonts w:ascii="宋体" w:hAnsi="宋体"/>
            <w:noProof/>
            <w:sz w:val="28"/>
            <w:szCs w:val="28"/>
          </w:rPr>
          <w:fldChar w:fldCharType="begin"/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instrText xml:space="preserve"> PAGEREF _Toc247181285 \h </w:instrText>
        </w:r>
        <w:r w:rsidRPr="004176A0">
          <w:rPr>
            <w:rFonts w:ascii="宋体" w:hAnsi="宋体"/>
            <w:noProof/>
            <w:sz w:val="28"/>
            <w:szCs w:val="28"/>
          </w:rPr>
          <w:fldChar w:fldCharType="separate"/>
        </w:r>
        <w:r w:rsidR="00616B05">
          <w:rPr>
            <w:rFonts w:ascii="宋体" w:eastAsia="宋体" w:hAnsi="宋体" w:cs="宋体"/>
            <w:noProof/>
            <w:color w:val="000000"/>
            <w:sz w:val="26"/>
            <w:szCs w:val="28"/>
          </w:rPr>
          <w:t>8</w:t>
        </w:r>
        <w:r w:rsidRPr="004176A0">
          <w:rPr>
            <w:rFonts w:ascii="宋体" w:hAnsi="宋体"/>
            <w:noProof/>
            <w:sz w:val="28"/>
            <w:szCs w:val="28"/>
          </w:rPr>
          <w:fldChar w:fldCharType="end"/>
        </w:r>
      </w:hyperlink>
    </w:p>
    <w:p w:rsidR="004176A0" w:rsidRPr="004176A0" w:rsidP="004176A0">
      <w:pPr>
        <w:pStyle w:val="TOC2"/>
        <w:tabs>
          <w:tab w:val="right" w:leader="dot" w:pos="9628"/>
        </w:tabs>
        <w:bidi w:val="0"/>
        <w:spacing w:line="440" w:lineRule="exact"/>
        <w:rPr>
          <w:rFonts w:ascii="宋体" w:hAnsi="宋体"/>
          <w:noProof/>
          <w:sz w:val="28"/>
          <w:szCs w:val="28"/>
        </w:rPr>
      </w:pPr>
      <w:hyperlink w:anchor="_Toc247181286" w:history="1">
        <w:r w:rsidRPr="004176A0">
          <w:rPr>
            <w:rStyle w:val="Hyperlink"/>
            <w:rFonts w:ascii="宋体" w:eastAsia="宋体" w:hAnsi="宋体" w:cs="宋体"/>
            <w:noProof/>
            <w:color w:val="000000"/>
            <w:sz w:val="26"/>
            <w:szCs w:val="28"/>
            <w:lang w:val="en-GB"/>
          </w:rPr>
          <w:t>4.3</w:t>
        </w:r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  <w:lang w:val="en-GB"/>
          </w:rPr>
          <w:t>、施工总体部署</w:t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tab/>
        </w:r>
        <w:r w:rsidRPr="004176A0">
          <w:rPr>
            <w:rFonts w:ascii="宋体" w:hAnsi="宋体"/>
            <w:noProof/>
            <w:sz w:val="28"/>
            <w:szCs w:val="28"/>
          </w:rPr>
          <w:fldChar w:fldCharType="begin"/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instrText xml:space="preserve"> PAGEREF _Toc247181286 \h </w:instrText>
        </w:r>
        <w:r w:rsidRPr="004176A0">
          <w:rPr>
            <w:rFonts w:ascii="宋体" w:hAnsi="宋体"/>
            <w:noProof/>
            <w:sz w:val="28"/>
            <w:szCs w:val="28"/>
          </w:rPr>
          <w:fldChar w:fldCharType="separate"/>
        </w:r>
        <w:r w:rsidR="00616B05">
          <w:rPr>
            <w:rFonts w:ascii="宋体" w:eastAsia="宋体" w:hAnsi="宋体" w:cs="宋体"/>
            <w:noProof/>
            <w:color w:val="000000"/>
            <w:sz w:val="26"/>
            <w:szCs w:val="28"/>
          </w:rPr>
          <w:t>9</w:t>
        </w:r>
        <w:r w:rsidRPr="004176A0">
          <w:rPr>
            <w:rFonts w:ascii="宋体" w:hAnsi="宋体"/>
            <w:noProof/>
            <w:sz w:val="28"/>
            <w:szCs w:val="28"/>
          </w:rPr>
          <w:fldChar w:fldCharType="end"/>
        </w:r>
      </w:hyperlink>
    </w:p>
    <w:p w:rsidR="004176A0" w:rsidRPr="004176A0" w:rsidP="004176A0">
      <w:pPr>
        <w:pStyle w:val="TOC2"/>
        <w:tabs>
          <w:tab w:val="right" w:leader="dot" w:pos="9628"/>
        </w:tabs>
        <w:bidi w:val="0"/>
        <w:spacing w:line="440" w:lineRule="exact"/>
        <w:rPr>
          <w:rFonts w:ascii="宋体" w:hAnsi="宋体"/>
          <w:noProof/>
          <w:sz w:val="28"/>
          <w:szCs w:val="28"/>
        </w:rPr>
      </w:pPr>
      <w:hyperlink w:anchor="_Toc247181287" w:history="1">
        <w:r w:rsidRPr="004176A0">
          <w:rPr>
            <w:rStyle w:val="Hyperlink"/>
            <w:rFonts w:ascii="宋体" w:eastAsia="宋体" w:hAnsi="宋体" w:cs="宋体"/>
            <w:noProof/>
            <w:color w:val="000000"/>
            <w:sz w:val="26"/>
            <w:szCs w:val="28"/>
            <w:lang w:val="en-GB"/>
          </w:rPr>
          <w:t>4.4</w:t>
        </w:r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  <w:lang w:val="en-GB"/>
          </w:rPr>
          <w:t>、工程目标</w:t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tab/>
        </w:r>
        <w:r w:rsidRPr="004176A0">
          <w:rPr>
            <w:rFonts w:ascii="宋体" w:hAnsi="宋体"/>
            <w:noProof/>
            <w:sz w:val="28"/>
            <w:szCs w:val="28"/>
          </w:rPr>
          <w:fldChar w:fldCharType="begin"/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instrText xml:space="preserve"> PAGEREF _Toc247181287 \h </w:instrText>
        </w:r>
        <w:r w:rsidRPr="004176A0">
          <w:rPr>
            <w:rFonts w:ascii="宋体" w:hAnsi="宋体"/>
            <w:noProof/>
            <w:sz w:val="28"/>
            <w:szCs w:val="28"/>
          </w:rPr>
          <w:fldChar w:fldCharType="separate"/>
        </w:r>
        <w:r w:rsidR="00616B05">
          <w:rPr>
            <w:rFonts w:ascii="宋体" w:eastAsia="宋体" w:hAnsi="宋体" w:cs="宋体"/>
            <w:noProof/>
            <w:color w:val="000000"/>
            <w:sz w:val="26"/>
            <w:szCs w:val="28"/>
          </w:rPr>
          <w:t>10</w:t>
        </w:r>
        <w:r w:rsidRPr="004176A0">
          <w:rPr>
            <w:rFonts w:ascii="宋体" w:hAnsi="宋体"/>
            <w:noProof/>
            <w:sz w:val="28"/>
            <w:szCs w:val="28"/>
          </w:rPr>
          <w:fldChar w:fldCharType="end"/>
        </w:r>
      </w:hyperlink>
    </w:p>
    <w:p w:rsidR="004176A0" w:rsidRPr="004176A0" w:rsidP="004176A0">
      <w:pPr>
        <w:pStyle w:val="TOC2"/>
        <w:tabs>
          <w:tab w:val="right" w:leader="dot" w:pos="9628"/>
        </w:tabs>
        <w:bidi w:val="0"/>
        <w:spacing w:line="440" w:lineRule="exact"/>
        <w:rPr>
          <w:rFonts w:ascii="宋体" w:hAnsi="宋体"/>
          <w:noProof/>
          <w:sz w:val="28"/>
          <w:szCs w:val="28"/>
        </w:rPr>
      </w:pPr>
      <w:hyperlink w:anchor="_Toc247181288" w:history="1">
        <w:r w:rsidRPr="004176A0">
          <w:rPr>
            <w:rStyle w:val="Hyperlink"/>
            <w:rFonts w:ascii="宋体" w:eastAsia="宋体" w:hAnsi="宋体" w:cs="宋体"/>
            <w:noProof/>
            <w:color w:val="000000"/>
            <w:sz w:val="26"/>
            <w:szCs w:val="28"/>
            <w:lang w:val="en-GB"/>
          </w:rPr>
          <w:t>4.5</w:t>
        </w:r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  <w:lang w:val="en-GB"/>
          </w:rPr>
          <w:t>、总平面布置</w:t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tab/>
        </w:r>
        <w:r w:rsidRPr="004176A0">
          <w:rPr>
            <w:rFonts w:ascii="宋体" w:hAnsi="宋体"/>
            <w:noProof/>
            <w:sz w:val="28"/>
            <w:szCs w:val="28"/>
          </w:rPr>
          <w:fldChar w:fldCharType="begin"/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instrText xml:space="preserve"> PAGEREF _Toc247181288 \h </w:instrText>
        </w:r>
        <w:r w:rsidRPr="004176A0">
          <w:rPr>
            <w:rFonts w:ascii="宋体" w:hAnsi="宋体"/>
            <w:noProof/>
            <w:sz w:val="28"/>
            <w:szCs w:val="28"/>
          </w:rPr>
          <w:fldChar w:fldCharType="separate"/>
        </w:r>
        <w:r w:rsidR="00616B05">
          <w:rPr>
            <w:rFonts w:ascii="宋体" w:eastAsia="宋体" w:hAnsi="宋体" w:cs="宋体"/>
            <w:noProof/>
            <w:color w:val="000000"/>
            <w:sz w:val="26"/>
            <w:szCs w:val="28"/>
          </w:rPr>
          <w:t>11</w:t>
        </w:r>
        <w:r w:rsidRPr="004176A0">
          <w:rPr>
            <w:rFonts w:ascii="宋体" w:hAnsi="宋体"/>
            <w:noProof/>
            <w:sz w:val="28"/>
            <w:szCs w:val="28"/>
          </w:rPr>
          <w:fldChar w:fldCharType="end"/>
        </w:r>
      </w:hyperlink>
    </w:p>
    <w:p w:rsidR="004176A0" w:rsidRPr="004176A0" w:rsidP="004176A0">
      <w:pPr>
        <w:pStyle w:val="TOC1"/>
        <w:bidi w:val="0"/>
        <w:rPr>
          <w:noProof/>
          <w:sz w:val="28"/>
          <w:szCs w:val="28"/>
        </w:rPr>
      </w:pPr>
      <w:hyperlink w:anchor="_Toc247181289" w:history="1"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</w:rPr>
          <w:t>第</w:t>
        </w:r>
        <w:r w:rsidRPr="004176A0">
          <w:rPr>
            <w:rStyle w:val="Hyperlink"/>
            <w:rFonts w:ascii="宋体" w:eastAsia="宋体" w:hAnsi="宋体" w:cs="宋体"/>
            <w:noProof/>
            <w:color w:val="000000"/>
            <w:sz w:val="26"/>
            <w:szCs w:val="28"/>
          </w:rPr>
          <w:t>5</w:t>
        </w:r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</w:rPr>
          <w:t>章、人员、材料、机械打算</w:t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tab/>
        </w:r>
        <w:r w:rsidRPr="004176A0">
          <w:rPr>
            <w:noProof/>
            <w:sz w:val="28"/>
            <w:szCs w:val="28"/>
          </w:rPr>
          <w:fldChar w:fldCharType="begin"/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instrText xml:space="preserve"> PAGEREF _Toc247181289 \h </w:instrText>
        </w:r>
        <w:r w:rsidRPr="004176A0">
          <w:rPr>
            <w:noProof/>
            <w:sz w:val="28"/>
            <w:szCs w:val="28"/>
          </w:rPr>
          <w:fldChar w:fldCharType="separate"/>
        </w:r>
        <w:r w:rsidR="00616B05">
          <w:rPr>
            <w:rFonts w:ascii="宋体" w:eastAsia="宋体" w:hAnsi="宋体" w:cs="宋体"/>
            <w:noProof/>
            <w:color w:val="000000"/>
            <w:sz w:val="26"/>
            <w:szCs w:val="28"/>
          </w:rPr>
          <w:t>13</w:t>
        </w:r>
        <w:r w:rsidRPr="004176A0">
          <w:rPr>
            <w:noProof/>
            <w:sz w:val="28"/>
            <w:szCs w:val="28"/>
          </w:rPr>
          <w:fldChar w:fldCharType="end"/>
        </w:r>
      </w:hyperlink>
    </w:p>
    <w:p w:rsidR="004176A0" w:rsidRPr="004176A0" w:rsidP="004176A0">
      <w:pPr>
        <w:pStyle w:val="TOC2"/>
        <w:tabs>
          <w:tab w:val="right" w:leader="dot" w:pos="9628"/>
        </w:tabs>
        <w:bidi w:val="0"/>
        <w:spacing w:line="440" w:lineRule="exact"/>
        <w:rPr>
          <w:rFonts w:ascii="宋体" w:hAnsi="宋体"/>
          <w:noProof/>
          <w:sz w:val="28"/>
          <w:szCs w:val="28"/>
        </w:rPr>
      </w:pPr>
      <w:hyperlink w:anchor="_Toc247181290" w:history="1">
        <w:r w:rsidRPr="004176A0">
          <w:rPr>
            <w:rStyle w:val="Hyperlink"/>
            <w:rFonts w:ascii="宋体" w:eastAsia="宋体" w:hAnsi="宋体" w:cs="宋体"/>
            <w:noProof/>
            <w:color w:val="000000"/>
            <w:sz w:val="26"/>
            <w:szCs w:val="28"/>
            <w:lang w:val="en-GB"/>
          </w:rPr>
          <w:t>5.1</w:t>
        </w:r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  <w:lang w:val="en-GB"/>
          </w:rPr>
          <w:t>、劳动力组织</w:t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tab/>
        </w:r>
        <w:r w:rsidRPr="004176A0">
          <w:rPr>
            <w:rFonts w:ascii="宋体" w:hAnsi="宋体"/>
            <w:noProof/>
            <w:sz w:val="28"/>
            <w:szCs w:val="28"/>
          </w:rPr>
          <w:fldChar w:fldCharType="begin"/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instrText xml:space="preserve"> PAGEREF _Toc247181290 \h </w:instrText>
        </w:r>
        <w:r w:rsidRPr="004176A0">
          <w:rPr>
            <w:rFonts w:ascii="宋体" w:hAnsi="宋体"/>
            <w:noProof/>
            <w:sz w:val="28"/>
            <w:szCs w:val="28"/>
          </w:rPr>
          <w:fldChar w:fldCharType="separate"/>
        </w:r>
        <w:r w:rsidR="00616B05">
          <w:rPr>
            <w:rFonts w:ascii="宋体" w:eastAsia="宋体" w:hAnsi="宋体" w:cs="宋体"/>
            <w:noProof/>
            <w:color w:val="000000"/>
            <w:sz w:val="26"/>
            <w:szCs w:val="28"/>
          </w:rPr>
          <w:t>13</w:t>
        </w:r>
        <w:r w:rsidRPr="004176A0">
          <w:rPr>
            <w:rFonts w:ascii="宋体" w:hAnsi="宋体"/>
            <w:noProof/>
            <w:sz w:val="28"/>
            <w:szCs w:val="28"/>
          </w:rPr>
          <w:fldChar w:fldCharType="end"/>
        </w:r>
      </w:hyperlink>
    </w:p>
    <w:p w:rsidR="004176A0" w:rsidRPr="004176A0" w:rsidP="004176A0">
      <w:pPr>
        <w:pStyle w:val="TOC2"/>
        <w:tabs>
          <w:tab w:val="right" w:leader="dot" w:pos="9628"/>
        </w:tabs>
        <w:bidi w:val="0"/>
        <w:spacing w:line="440" w:lineRule="exact"/>
        <w:rPr>
          <w:rFonts w:ascii="宋体" w:hAnsi="宋体"/>
          <w:noProof/>
          <w:sz w:val="28"/>
          <w:szCs w:val="28"/>
        </w:rPr>
      </w:pPr>
      <w:hyperlink w:anchor="_Toc247181291" w:history="1">
        <w:r w:rsidRPr="004176A0">
          <w:rPr>
            <w:rStyle w:val="Hyperlink"/>
            <w:rFonts w:ascii="宋体" w:eastAsia="宋体" w:hAnsi="宋体" w:cs="宋体"/>
            <w:noProof/>
            <w:color w:val="000000"/>
            <w:sz w:val="26"/>
            <w:szCs w:val="28"/>
            <w:lang w:val="en-GB"/>
          </w:rPr>
          <w:t>5.2</w:t>
        </w:r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  <w:lang w:val="en-GB"/>
          </w:rPr>
          <w:t>、机械设备、测量和试验设备配备</w:t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tab/>
        </w:r>
        <w:r w:rsidRPr="004176A0">
          <w:rPr>
            <w:rFonts w:ascii="宋体" w:hAnsi="宋体"/>
            <w:noProof/>
            <w:sz w:val="28"/>
            <w:szCs w:val="28"/>
          </w:rPr>
          <w:fldChar w:fldCharType="begin"/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instrText xml:space="preserve"> PAGEREF _Toc247181291 \h </w:instrText>
        </w:r>
        <w:r w:rsidRPr="004176A0">
          <w:rPr>
            <w:rFonts w:ascii="宋体" w:hAnsi="宋体"/>
            <w:noProof/>
            <w:sz w:val="28"/>
            <w:szCs w:val="28"/>
          </w:rPr>
          <w:fldChar w:fldCharType="separate"/>
        </w:r>
        <w:r w:rsidR="00616B05">
          <w:rPr>
            <w:rFonts w:ascii="宋体" w:eastAsia="宋体" w:hAnsi="宋体" w:cs="宋体"/>
            <w:noProof/>
            <w:color w:val="000000"/>
            <w:sz w:val="26"/>
            <w:szCs w:val="28"/>
          </w:rPr>
          <w:t>13</w:t>
        </w:r>
        <w:r w:rsidRPr="004176A0">
          <w:rPr>
            <w:rFonts w:ascii="宋体" w:hAnsi="宋体"/>
            <w:noProof/>
            <w:sz w:val="28"/>
            <w:szCs w:val="28"/>
          </w:rPr>
          <w:fldChar w:fldCharType="end"/>
        </w:r>
      </w:hyperlink>
    </w:p>
    <w:p w:rsidR="004176A0" w:rsidRPr="004176A0" w:rsidP="004176A0">
      <w:pPr>
        <w:pStyle w:val="TOC2"/>
        <w:tabs>
          <w:tab w:val="right" w:leader="dot" w:pos="9628"/>
        </w:tabs>
        <w:bidi w:val="0"/>
        <w:spacing w:line="440" w:lineRule="exact"/>
        <w:rPr>
          <w:rFonts w:ascii="宋体" w:hAnsi="宋体"/>
          <w:noProof/>
          <w:sz w:val="28"/>
          <w:szCs w:val="28"/>
        </w:rPr>
      </w:pPr>
      <w:hyperlink w:anchor="_Toc247181292" w:history="1">
        <w:r w:rsidRPr="004176A0">
          <w:rPr>
            <w:rStyle w:val="Hyperlink"/>
            <w:rFonts w:ascii="宋体" w:eastAsia="宋体" w:hAnsi="宋体" w:cs="宋体"/>
            <w:noProof/>
            <w:color w:val="000000"/>
            <w:sz w:val="26"/>
            <w:szCs w:val="28"/>
            <w:lang w:val="en-GB"/>
          </w:rPr>
          <w:t>5.3</w:t>
        </w:r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  <w:lang w:val="en-GB"/>
          </w:rPr>
          <w:t>、主要材料支配与保障措施</w:t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tab/>
        </w:r>
        <w:r w:rsidRPr="004176A0">
          <w:rPr>
            <w:rFonts w:ascii="宋体" w:hAnsi="宋体"/>
            <w:noProof/>
            <w:sz w:val="28"/>
            <w:szCs w:val="28"/>
          </w:rPr>
          <w:fldChar w:fldCharType="begin"/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instrText xml:space="preserve"> PAGEREF _Toc247181292 \h </w:instrText>
        </w:r>
        <w:r w:rsidRPr="004176A0">
          <w:rPr>
            <w:rFonts w:ascii="宋体" w:hAnsi="宋体"/>
            <w:noProof/>
            <w:sz w:val="28"/>
            <w:szCs w:val="28"/>
          </w:rPr>
          <w:fldChar w:fldCharType="separate"/>
        </w:r>
        <w:r w:rsidR="00616B05">
          <w:rPr>
            <w:rFonts w:ascii="宋体" w:eastAsia="宋体" w:hAnsi="宋体" w:cs="宋体"/>
            <w:noProof/>
            <w:color w:val="000000"/>
            <w:sz w:val="26"/>
            <w:szCs w:val="28"/>
          </w:rPr>
          <w:t>15</w:t>
        </w:r>
        <w:r w:rsidRPr="004176A0">
          <w:rPr>
            <w:rFonts w:ascii="宋体" w:hAnsi="宋体"/>
            <w:noProof/>
            <w:sz w:val="28"/>
            <w:szCs w:val="28"/>
          </w:rPr>
          <w:fldChar w:fldCharType="end"/>
        </w:r>
      </w:hyperlink>
    </w:p>
    <w:p w:rsidR="004176A0" w:rsidRPr="004176A0" w:rsidP="004176A0">
      <w:pPr>
        <w:pStyle w:val="TOC1"/>
        <w:bidi w:val="0"/>
        <w:rPr>
          <w:noProof/>
          <w:sz w:val="28"/>
          <w:szCs w:val="28"/>
        </w:rPr>
      </w:pPr>
      <w:hyperlink w:anchor="_Toc247181293" w:history="1"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  <w:lang w:val="en-GB"/>
          </w:rPr>
          <w:t>第</w:t>
        </w:r>
        <w:r w:rsidRPr="004176A0">
          <w:rPr>
            <w:rStyle w:val="Hyperlink"/>
            <w:rFonts w:ascii="宋体" w:eastAsia="宋体" w:hAnsi="宋体" w:cs="宋体"/>
            <w:noProof/>
            <w:color w:val="000000"/>
            <w:sz w:val="26"/>
            <w:szCs w:val="28"/>
            <w:lang w:val="en-GB"/>
          </w:rPr>
          <w:t>6</w:t>
        </w:r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  <w:lang w:val="en-GB"/>
          </w:rPr>
          <w:t>章、主要施工技术措施</w:t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tab/>
        </w:r>
        <w:r w:rsidRPr="004176A0">
          <w:rPr>
            <w:noProof/>
            <w:sz w:val="28"/>
            <w:szCs w:val="28"/>
          </w:rPr>
          <w:fldChar w:fldCharType="begin"/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instrText xml:space="preserve"> PAGEREF _Toc247181293 \h </w:instrText>
        </w:r>
        <w:r w:rsidRPr="004176A0">
          <w:rPr>
            <w:noProof/>
            <w:sz w:val="28"/>
            <w:szCs w:val="28"/>
          </w:rPr>
          <w:fldChar w:fldCharType="separate"/>
        </w:r>
        <w:r w:rsidR="00616B05">
          <w:rPr>
            <w:rFonts w:ascii="宋体" w:eastAsia="宋体" w:hAnsi="宋体" w:cs="宋体"/>
            <w:noProof/>
            <w:color w:val="000000"/>
            <w:sz w:val="26"/>
            <w:szCs w:val="28"/>
          </w:rPr>
          <w:t>17</w:t>
        </w:r>
        <w:r w:rsidRPr="004176A0">
          <w:rPr>
            <w:noProof/>
            <w:sz w:val="28"/>
            <w:szCs w:val="28"/>
          </w:rPr>
          <w:fldChar w:fldCharType="end"/>
        </w:r>
      </w:hyperlink>
    </w:p>
    <w:p w:rsidR="004176A0" w:rsidRPr="004176A0" w:rsidP="004176A0">
      <w:pPr>
        <w:pStyle w:val="TOC2"/>
        <w:tabs>
          <w:tab w:val="right" w:leader="dot" w:pos="9628"/>
        </w:tabs>
        <w:bidi w:val="0"/>
        <w:spacing w:line="440" w:lineRule="exact"/>
        <w:rPr>
          <w:rFonts w:ascii="宋体" w:hAnsi="宋体"/>
          <w:noProof/>
          <w:sz w:val="28"/>
          <w:szCs w:val="28"/>
        </w:rPr>
      </w:pPr>
      <w:hyperlink w:anchor="_Toc247181294" w:history="1">
        <w:r w:rsidRPr="004176A0">
          <w:rPr>
            <w:rStyle w:val="Hyperlink"/>
            <w:rFonts w:ascii="宋体" w:eastAsia="宋体" w:hAnsi="宋体" w:cs="宋体"/>
            <w:noProof/>
            <w:color w:val="000000"/>
            <w:sz w:val="26"/>
            <w:szCs w:val="28"/>
            <w:lang w:val="en-GB"/>
          </w:rPr>
          <w:t>6.1</w:t>
        </w:r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  <w:lang w:val="en-GB"/>
          </w:rPr>
          <w:t>、施工测量</w:t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tab/>
        </w:r>
        <w:r w:rsidRPr="004176A0">
          <w:rPr>
            <w:rFonts w:ascii="宋体" w:hAnsi="宋体"/>
            <w:noProof/>
            <w:sz w:val="28"/>
            <w:szCs w:val="28"/>
          </w:rPr>
          <w:fldChar w:fldCharType="begin"/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instrText xml:space="preserve"> PAGEREF _Toc247181294 \h </w:instrText>
        </w:r>
        <w:r w:rsidRPr="004176A0">
          <w:rPr>
            <w:rFonts w:ascii="宋体" w:hAnsi="宋体"/>
            <w:noProof/>
            <w:sz w:val="28"/>
            <w:szCs w:val="28"/>
          </w:rPr>
          <w:fldChar w:fldCharType="separate"/>
        </w:r>
        <w:r w:rsidR="00616B05">
          <w:rPr>
            <w:rFonts w:ascii="宋体" w:eastAsia="宋体" w:hAnsi="宋体" w:cs="宋体"/>
            <w:noProof/>
            <w:color w:val="000000"/>
            <w:sz w:val="26"/>
            <w:szCs w:val="28"/>
          </w:rPr>
          <w:t>17</w:t>
        </w:r>
        <w:r w:rsidRPr="004176A0">
          <w:rPr>
            <w:rFonts w:ascii="宋体" w:hAnsi="宋体"/>
            <w:noProof/>
            <w:sz w:val="28"/>
            <w:szCs w:val="28"/>
          </w:rPr>
          <w:fldChar w:fldCharType="end"/>
        </w:r>
      </w:hyperlink>
    </w:p>
    <w:p w:rsidR="004176A0" w:rsidRPr="004176A0" w:rsidP="004176A0">
      <w:pPr>
        <w:pStyle w:val="TOC2"/>
        <w:tabs>
          <w:tab w:val="right" w:leader="dot" w:pos="9628"/>
        </w:tabs>
        <w:bidi w:val="0"/>
        <w:spacing w:line="440" w:lineRule="exact"/>
        <w:rPr>
          <w:rFonts w:ascii="宋体" w:hAnsi="宋体"/>
          <w:noProof/>
          <w:sz w:val="28"/>
          <w:szCs w:val="28"/>
        </w:rPr>
      </w:pPr>
      <w:hyperlink w:anchor="_Toc247181295" w:history="1">
        <w:r w:rsidRPr="004176A0">
          <w:rPr>
            <w:rStyle w:val="Hyperlink"/>
            <w:rFonts w:ascii="宋体" w:eastAsia="宋体" w:hAnsi="宋体" w:cs="宋体"/>
            <w:noProof/>
            <w:color w:val="000000"/>
            <w:sz w:val="26"/>
            <w:szCs w:val="28"/>
          </w:rPr>
          <w:t>6.2</w:t>
        </w:r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</w:rPr>
          <w:t>、雨污水管道施工</w:t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tab/>
        </w:r>
        <w:r w:rsidRPr="004176A0">
          <w:rPr>
            <w:rFonts w:ascii="宋体" w:hAnsi="宋体"/>
            <w:noProof/>
            <w:sz w:val="28"/>
            <w:szCs w:val="28"/>
          </w:rPr>
          <w:fldChar w:fldCharType="begin"/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instrText xml:space="preserve"> PAGEREF _Toc247181295 \h </w:instrText>
        </w:r>
        <w:r w:rsidRPr="004176A0">
          <w:rPr>
            <w:rFonts w:ascii="宋体" w:hAnsi="宋体"/>
            <w:noProof/>
            <w:sz w:val="28"/>
            <w:szCs w:val="28"/>
          </w:rPr>
          <w:fldChar w:fldCharType="separate"/>
        </w:r>
        <w:r w:rsidR="00616B05">
          <w:rPr>
            <w:rFonts w:ascii="宋体" w:eastAsia="宋体" w:hAnsi="宋体" w:cs="宋体"/>
            <w:noProof/>
            <w:color w:val="000000"/>
            <w:sz w:val="26"/>
            <w:szCs w:val="28"/>
          </w:rPr>
          <w:t>18</w:t>
        </w:r>
        <w:r w:rsidRPr="004176A0">
          <w:rPr>
            <w:rFonts w:ascii="宋体" w:hAnsi="宋体"/>
            <w:noProof/>
            <w:sz w:val="28"/>
            <w:szCs w:val="28"/>
          </w:rPr>
          <w:fldChar w:fldCharType="end"/>
        </w:r>
      </w:hyperlink>
    </w:p>
    <w:p w:rsidR="004176A0" w:rsidRPr="004176A0" w:rsidP="004176A0">
      <w:pPr>
        <w:pStyle w:val="TOC2"/>
        <w:tabs>
          <w:tab w:val="right" w:leader="dot" w:pos="9628"/>
        </w:tabs>
        <w:bidi w:val="0"/>
        <w:spacing w:line="440" w:lineRule="exact"/>
        <w:rPr>
          <w:rFonts w:ascii="宋体" w:hAnsi="宋体"/>
          <w:noProof/>
          <w:sz w:val="28"/>
          <w:szCs w:val="28"/>
        </w:rPr>
      </w:pPr>
      <w:hyperlink w:anchor="_Toc247181296" w:history="1">
        <w:r w:rsidRPr="004176A0">
          <w:rPr>
            <w:rStyle w:val="Hyperlink"/>
            <w:rFonts w:ascii="宋体" w:eastAsia="宋体" w:hAnsi="宋体" w:cs="宋体"/>
            <w:noProof/>
            <w:color w:val="000000"/>
            <w:sz w:val="26"/>
            <w:szCs w:val="28"/>
          </w:rPr>
          <w:t>6.3</w:t>
        </w:r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</w:rPr>
          <w:t>、预制砼化粪池施工</w:t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tab/>
        </w:r>
        <w:r w:rsidRPr="004176A0">
          <w:rPr>
            <w:rFonts w:ascii="宋体" w:hAnsi="宋体"/>
            <w:noProof/>
            <w:sz w:val="28"/>
            <w:szCs w:val="28"/>
          </w:rPr>
          <w:fldChar w:fldCharType="begin"/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instrText xml:space="preserve"> PAGEREF _Toc247181296 \h </w:instrText>
        </w:r>
        <w:r w:rsidRPr="004176A0">
          <w:rPr>
            <w:rFonts w:ascii="宋体" w:hAnsi="宋体"/>
            <w:noProof/>
            <w:sz w:val="28"/>
            <w:szCs w:val="28"/>
          </w:rPr>
          <w:fldChar w:fldCharType="separate"/>
        </w:r>
        <w:r w:rsidR="00616B05">
          <w:rPr>
            <w:rFonts w:ascii="宋体" w:eastAsia="宋体" w:hAnsi="宋体" w:cs="宋体"/>
            <w:noProof/>
            <w:color w:val="000000"/>
            <w:sz w:val="26"/>
            <w:szCs w:val="28"/>
          </w:rPr>
          <w:t>25</w:t>
        </w:r>
        <w:r w:rsidRPr="004176A0">
          <w:rPr>
            <w:rFonts w:ascii="宋体" w:hAnsi="宋体"/>
            <w:noProof/>
            <w:sz w:val="28"/>
            <w:szCs w:val="28"/>
          </w:rPr>
          <w:fldChar w:fldCharType="end"/>
        </w:r>
      </w:hyperlink>
    </w:p>
    <w:p w:rsidR="004176A0" w:rsidRPr="004176A0" w:rsidP="004176A0">
      <w:pPr>
        <w:pStyle w:val="TOC2"/>
        <w:tabs>
          <w:tab w:val="right" w:leader="dot" w:pos="9628"/>
        </w:tabs>
        <w:bidi w:val="0"/>
        <w:spacing w:line="440" w:lineRule="exact"/>
        <w:rPr>
          <w:rFonts w:ascii="宋体" w:hAnsi="宋体"/>
          <w:noProof/>
          <w:sz w:val="28"/>
          <w:szCs w:val="28"/>
        </w:rPr>
      </w:pPr>
      <w:hyperlink w:anchor="_Toc247181297" w:history="1">
        <w:r w:rsidRPr="004176A0">
          <w:rPr>
            <w:rStyle w:val="Hyperlink"/>
            <w:rFonts w:ascii="宋体" w:eastAsia="宋体" w:hAnsi="宋体" w:cs="宋体"/>
            <w:noProof/>
            <w:color w:val="000000"/>
            <w:sz w:val="26"/>
            <w:szCs w:val="28"/>
          </w:rPr>
          <w:t>6.4</w:t>
        </w:r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</w:rPr>
          <w:t>、中水、消防管线工程</w:t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tab/>
        </w:r>
        <w:r w:rsidRPr="004176A0">
          <w:rPr>
            <w:rFonts w:ascii="宋体" w:hAnsi="宋体"/>
            <w:noProof/>
            <w:sz w:val="28"/>
            <w:szCs w:val="28"/>
          </w:rPr>
          <w:fldChar w:fldCharType="begin"/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instrText xml:space="preserve"> PAGEREF _Toc247181297 \h </w:instrText>
        </w:r>
        <w:r w:rsidRPr="004176A0">
          <w:rPr>
            <w:rFonts w:ascii="宋体" w:hAnsi="宋体"/>
            <w:noProof/>
            <w:sz w:val="28"/>
            <w:szCs w:val="28"/>
          </w:rPr>
          <w:fldChar w:fldCharType="separate"/>
        </w:r>
        <w:r w:rsidR="00616B05">
          <w:rPr>
            <w:rFonts w:ascii="宋体" w:eastAsia="宋体" w:hAnsi="宋体" w:cs="宋体"/>
            <w:noProof/>
            <w:color w:val="000000"/>
            <w:sz w:val="26"/>
            <w:szCs w:val="28"/>
          </w:rPr>
          <w:t>28</w:t>
        </w:r>
        <w:r w:rsidRPr="004176A0">
          <w:rPr>
            <w:rFonts w:ascii="宋体" w:hAnsi="宋体"/>
            <w:noProof/>
            <w:sz w:val="28"/>
            <w:szCs w:val="28"/>
          </w:rPr>
          <w:fldChar w:fldCharType="end"/>
        </w:r>
      </w:hyperlink>
    </w:p>
    <w:p w:rsidR="004176A0" w:rsidRPr="004176A0" w:rsidP="004176A0">
      <w:pPr>
        <w:pStyle w:val="TOC2"/>
        <w:tabs>
          <w:tab w:val="right" w:leader="dot" w:pos="9628"/>
        </w:tabs>
        <w:bidi w:val="0"/>
        <w:spacing w:line="440" w:lineRule="exact"/>
        <w:rPr>
          <w:rFonts w:ascii="宋体" w:hAnsi="宋体"/>
          <w:noProof/>
          <w:sz w:val="28"/>
          <w:szCs w:val="28"/>
        </w:rPr>
      </w:pPr>
      <w:hyperlink w:anchor="_Toc247181298" w:history="1">
        <w:r w:rsidRPr="004176A0">
          <w:rPr>
            <w:rStyle w:val="Hyperlink"/>
            <w:rFonts w:ascii="宋体" w:eastAsia="宋体" w:hAnsi="宋体" w:cs="宋体"/>
            <w:noProof/>
            <w:color w:val="000000"/>
            <w:sz w:val="26"/>
            <w:szCs w:val="28"/>
          </w:rPr>
          <w:t>6.5</w:t>
        </w:r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</w:rPr>
          <w:t>、采暖工程</w:t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tab/>
        </w:r>
        <w:r w:rsidRPr="004176A0">
          <w:rPr>
            <w:rFonts w:ascii="宋体" w:hAnsi="宋体"/>
            <w:noProof/>
            <w:sz w:val="28"/>
            <w:szCs w:val="28"/>
          </w:rPr>
          <w:fldChar w:fldCharType="begin"/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instrText xml:space="preserve"> PAGEREF _Toc247181298 \h </w:instrText>
        </w:r>
        <w:r w:rsidRPr="004176A0">
          <w:rPr>
            <w:rFonts w:ascii="宋体" w:hAnsi="宋体"/>
            <w:noProof/>
            <w:sz w:val="28"/>
            <w:szCs w:val="28"/>
          </w:rPr>
          <w:fldChar w:fldCharType="separate"/>
        </w:r>
        <w:r w:rsidR="00616B05">
          <w:rPr>
            <w:rFonts w:ascii="宋体" w:eastAsia="宋体" w:hAnsi="宋体" w:cs="宋体"/>
            <w:noProof/>
            <w:color w:val="000000"/>
            <w:sz w:val="26"/>
            <w:szCs w:val="28"/>
          </w:rPr>
          <w:t>32</w:t>
        </w:r>
        <w:r w:rsidRPr="004176A0">
          <w:rPr>
            <w:rFonts w:ascii="宋体" w:hAnsi="宋体"/>
            <w:noProof/>
            <w:sz w:val="28"/>
            <w:szCs w:val="28"/>
          </w:rPr>
          <w:fldChar w:fldCharType="end"/>
        </w:r>
      </w:hyperlink>
    </w:p>
    <w:p w:rsidR="004176A0" w:rsidRPr="004176A0" w:rsidP="004176A0">
      <w:pPr>
        <w:pStyle w:val="TOC2"/>
        <w:tabs>
          <w:tab w:val="right" w:leader="dot" w:pos="9628"/>
        </w:tabs>
        <w:bidi w:val="0"/>
        <w:spacing w:line="440" w:lineRule="exact"/>
        <w:rPr>
          <w:rFonts w:ascii="宋体" w:hAnsi="宋体"/>
          <w:noProof/>
          <w:sz w:val="28"/>
          <w:szCs w:val="28"/>
        </w:rPr>
        <w:sectPr>
          <w:pgSz w:w="11906" w:h="16838"/>
          <w:pgMar w:top="1418" w:right="1134" w:bottom="1134" w:left="1134" w:header="851" w:footer="851" w:gutter="0"/>
          <w:pgNumType w:start="1"/>
          <w:cols w:space="720"/>
          <w:titlePg w:val="0"/>
          <w:docGrid w:type="lines" w:linePitch="312"/>
        </w:sectPr>
      </w:pPr>
      <w:hyperlink w:anchor="_Toc247181299" w:history="1">
        <w:r w:rsidRPr="004176A0">
          <w:rPr>
            <w:rStyle w:val="Hyperlink"/>
            <w:rFonts w:ascii="宋体" w:eastAsia="宋体" w:hAnsi="宋体" w:cs="宋体"/>
            <w:noProof/>
            <w:color w:val="000000"/>
            <w:sz w:val="26"/>
            <w:szCs w:val="28"/>
          </w:rPr>
          <w:t>6.6</w:t>
        </w:r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</w:rPr>
          <w:t>、电缆工程</w:t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tab/>
        </w:r>
        <w:r w:rsidRPr="004176A0">
          <w:rPr>
            <w:rFonts w:ascii="宋体" w:hAnsi="宋体"/>
            <w:noProof/>
            <w:sz w:val="28"/>
            <w:szCs w:val="28"/>
          </w:rPr>
          <w:fldChar w:fldCharType="begin"/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instrText xml:space="preserve"> PAGEREF _Toc247181299 \h </w:instrText>
        </w:r>
        <w:r w:rsidRPr="004176A0">
          <w:rPr>
            <w:rFonts w:ascii="宋体" w:hAnsi="宋体"/>
            <w:noProof/>
            <w:sz w:val="28"/>
            <w:szCs w:val="28"/>
          </w:rPr>
          <w:fldChar w:fldCharType="separate"/>
        </w:r>
        <w:r w:rsidR="00616B05">
          <w:rPr>
            <w:rFonts w:ascii="宋体" w:eastAsia="宋体" w:hAnsi="宋体" w:cs="宋体"/>
            <w:noProof/>
            <w:color w:val="000000"/>
            <w:sz w:val="26"/>
            <w:szCs w:val="28"/>
          </w:rPr>
          <w:t>42</w:t>
        </w:r>
        <w:r w:rsidRPr="004176A0">
          <w:rPr>
            <w:rFonts w:ascii="宋体" w:hAnsi="宋体"/>
            <w:noProof/>
            <w:sz w:val="28"/>
            <w:szCs w:val="28"/>
          </w:rPr>
          <w:fldChar w:fldCharType="end"/>
        </w:r>
      </w:hyperlink>
    </w:p>
    <w:p w:rsidR="004176A0" w:rsidRPr="004176A0" w:rsidP="004176A0">
      <w:pPr>
        <w:pStyle w:val="TOC2"/>
        <w:tabs>
          <w:tab w:val="right" w:leader="dot" w:pos="9628"/>
        </w:tabs>
        <w:bidi w:val="0"/>
        <w:spacing w:line="440" w:lineRule="exact"/>
        <w:rPr>
          <w:rFonts w:ascii="宋体" w:hAnsi="宋体"/>
          <w:noProof/>
          <w:sz w:val="28"/>
          <w:szCs w:val="28"/>
        </w:rPr>
      </w:pPr>
      <w:hyperlink w:anchor="_Toc247181300" w:history="1">
        <w:r w:rsidRPr="004176A0">
          <w:rPr>
            <w:rStyle w:val="Hyperlink"/>
            <w:rFonts w:ascii="宋体" w:eastAsia="宋体" w:hAnsi="宋体" w:cs="宋体"/>
            <w:noProof/>
            <w:color w:val="000000"/>
            <w:sz w:val="26"/>
            <w:szCs w:val="28"/>
            <w:lang w:val="en-GB"/>
          </w:rPr>
          <w:t>6.7</w:t>
        </w:r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  <w:lang w:val="en-GB"/>
          </w:rPr>
          <w:t>、土方工程专项方案</w:t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tab/>
        </w:r>
        <w:r w:rsidRPr="004176A0">
          <w:rPr>
            <w:rFonts w:ascii="宋体" w:hAnsi="宋体"/>
            <w:noProof/>
            <w:sz w:val="28"/>
            <w:szCs w:val="28"/>
          </w:rPr>
          <w:fldChar w:fldCharType="begin"/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instrText xml:space="preserve"> PAGEREF _Toc247181300 \h </w:instrText>
        </w:r>
        <w:r w:rsidRPr="004176A0">
          <w:rPr>
            <w:rFonts w:ascii="宋体" w:hAnsi="宋体"/>
            <w:noProof/>
            <w:sz w:val="28"/>
            <w:szCs w:val="28"/>
          </w:rPr>
          <w:fldChar w:fldCharType="separate"/>
        </w:r>
        <w:r w:rsidR="00616B05">
          <w:rPr>
            <w:rFonts w:ascii="宋体" w:eastAsia="宋体" w:hAnsi="宋体" w:cs="宋体"/>
            <w:noProof/>
            <w:color w:val="000000"/>
            <w:sz w:val="26"/>
            <w:szCs w:val="28"/>
          </w:rPr>
          <w:t>44</w:t>
        </w:r>
        <w:r w:rsidRPr="004176A0">
          <w:rPr>
            <w:rFonts w:ascii="宋体" w:hAnsi="宋体"/>
            <w:noProof/>
            <w:sz w:val="28"/>
            <w:szCs w:val="28"/>
          </w:rPr>
          <w:fldChar w:fldCharType="end"/>
        </w:r>
      </w:hyperlink>
    </w:p>
    <w:p w:rsidR="004176A0" w:rsidRPr="004176A0" w:rsidP="004176A0">
      <w:pPr>
        <w:pStyle w:val="TOC1"/>
        <w:bidi w:val="0"/>
        <w:rPr>
          <w:noProof/>
          <w:sz w:val="28"/>
          <w:szCs w:val="28"/>
        </w:rPr>
      </w:pPr>
      <w:hyperlink w:anchor="_Toc247181301" w:history="1"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</w:rPr>
          <w:t>第</w:t>
        </w:r>
        <w:r w:rsidRPr="004176A0">
          <w:rPr>
            <w:rStyle w:val="Hyperlink"/>
            <w:rFonts w:ascii="宋体" w:eastAsia="宋体" w:hAnsi="宋体" w:cs="宋体"/>
            <w:noProof/>
            <w:color w:val="000000"/>
            <w:sz w:val="26"/>
            <w:szCs w:val="28"/>
          </w:rPr>
          <w:t>7</w:t>
        </w:r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</w:rPr>
          <w:t>章、施工总体进度支配与保障措施</w:t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tab/>
        </w:r>
        <w:r w:rsidRPr="004176A0">
          <w:rPr>
            <w:noProof/>
            <w:sz w:val="28"/>
            <w:szCs w:val="28"/>
          </w:rPr>
          <w:fldChar w:fldCharType="begin"/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instrText xml:space="preserve"> PAGEREF _Toc247181301 \h </w:instrText>
        </w:r>
        <w:r w:rsidRPr="004176A0">
          <w:rPr>
            <w:noProof/>
            <w:sz w:val="28"/>
            <w:szCs w:val="28"/>
          </w:rPr>
          <w:fldChar w:fldCharType="separate"/>
        </w:r>
        <w:r w:rsidR="00616B05">
          <w:rPr>
            <w:rFonts w:ascii="宋体" w:eastAsia="宋体" w:hAnsi="宋体" w:cs="宋体"/>
            <w:noProof/>
            <w:color w:val="000000"/>
            <w:sz w:val="26"/>
            <w:szCs w:val="28"/>
          </w:rPr>
          <w:t>47</w:t>
        </w:r>
        <w:r w:rsidRPr="004176A0">
          <w:rPr>
            <w:noProof/>
            <w:sz w:val="28"/>
            <w:szCs w:val="28"/>
          </w:rPr>
          <w:fldChar w:fldCharType="end"/>
        </w:r>
      </w:hyperlink>
    </w:p>
    <w:p w:rsidR="004176A0" w:rsidRPr="004176A0" w:rsidP="004176A0">
      <w:pPr>
        <w:pStyle w:val="TOC2"/>
        <w:tabs>
          <w:tab w:val="right" w:leader="dot" w:pos="9628"/>
        </w:tabs>
        <w:bidi w:val="0"/>
        <w:spacing w:line="440" w:lineRule="exact"/>
        <w:rPr>
          <w:rFonts w:ascii="宋体" w:hAnsi="宋体"/>
          <w:noProof/>
          <w:sz w:val="28"/>
          <w:szCs w:val="28"/>
        </w:rPr>
      </w:pPr>
      <w:hyperlink w:anchor="_Toc247181302" w:history="1">
        <w:r w:rsidRPr="004176A0">
          <w:rPr>
            <w:rStyle w:val="Hyperlink"/>
            <w:rFonts w:ascii="宋体" w:eastAsia="宋体" w:hAnsi="宋体" w:cs="宋体"/>
            <w:noProof/>
            <w:color w:val="000000"/>
            <w:sz w:val="26"/>
            <w:szCs w:val="28"/>
            <w:lang w:val="en-GB"/>
          </w:rPr>
          <w:t>7.1</w:t>
        </w:r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  <w:lang w:val="en-GB"/>
          </w:rPr>
          <w:t>、总工期限制和支配编制形式</w:t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tab/>
        </w:r>
        <w:r w:rsidRPr="004176A0">
          <w:rPr>
            <w:rFonts w:ascii="宋体" w:hAnsi="宋体"/>
            <w:noProof/>
            <w:sz w:val="28"/>
            <w:szCs w:val="28"/>
          </w:rPr>
          <w:fldChar w:fldCharType="begin"/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instrText xml:space="preserve"> PAGEREF _Toc247181302 \h </w:instrText>
        </w:r>
        <w:r w:rsidRPr="004176A0">
          <w:rPr>
            <w:rFonts w:ascii="宋体" w:hAnsi="宋体"/>
            <w:noProof/>
            <w:sz w:val="28"/>
            <w:szCs w:val="28"/>
          </w:rPr>
          <w:fldChar w:fldCharType="separate"/>
        </w:r>
        <w:r w:rsidR="00616B05">
          <w:rPr>
            <w:rFonts w:ascii="宋体" w:eastAsia="宋体" w:hAnsi="宋体" w:cs="宋体"/>
            <w:noProof/>
            <w:color w:val="000000"/>
            <w:sz w:val="26"/>
            <w:szCs w:val="28"/>
          </w:rPr>
          <w:t>47</w:t>
        </w:r>
        <w:r w:rsidRPr="004176A0">
          <w:rPr>
            <w:rFonts w:ascii="宋体" w:hAnsi="宋体"/>
            <w:noProof/>
            <w:sz w:val="28"/>
            <w:szCs w:val="28"/>
          </w:rPr>
          <w:fldChar w:fldCharType="end"/>
        </w:r>
      </w:hyperlink>
    </w:p>
    <w:p w:rsidR="004176A0" w:rsidRPr="004176A0" w:rsidP="004176A0">
      <w:pPr>
        <w:pStyle w:val="TOC2"/>
        <w:tabs>
          <w:tab w:val="right" w:leader="dot" w:pos="9628"/>
        </w:tabs>
        <w:bidi w:val="0"/>
        <w:spacing w:line="440" w:lineRule="exact"/>
        <w:rPr>
          <w:rFonts w:ascii="宋体" w:hAnsi="宋体"/>
          <w:noProof/>
          <w:sz w:val="28"/>
          <w:szCs w:val="28"/>
        </w:rPr>
      </w:pPr>
      <w:hyperlink w:anchor="_Toc247181303" w:history="1">
        <w:r w:rsidRPr="004176A0">
          <w:rPr>
            <w:rStyle w:val="Hyperlink"/>
            <w:rFonts w:ascii="宋体" w:eastAsia="宋体" w:hAnsi="宋体" w:cs="宋体"/>
            <w:noProof/>
            <w:color w:val="000000"/>
            <w:sz w:val="26"/>
            <w:szCs w:val="28"/>
            <w:lang w:val="en-GB"/>
          </w:rPr>
          <w:t>7.2</w:t>
        </w:r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  <w:lang w:val="en-GB"/>
          </w:rPr>
          <w:t>、技术组织措施</w:t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tab/>
        </w:r>
        <w:r w:rsidRPr="004176A0">
          <w:rPr>
            <w:rFonts w:ascii="宋体" w:hAnsi="宋体"/>
            <w:noProof/>
            <w:sz w:val="28"/>
            <w:szCs w:val="28"/>
          </w:rPr>
          <w:fldChar w:fldCharType="begin"/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instrText xml:space="preserve"> PAGEREF _Toc247181303 \h </w:instrText>
        </w:r>
        <w:r w:rsidRPr="004176A0">
          <w:rPr>
            <w:rFonts w:ascii="宋体" w:hAnsi="宋体"/>
            <w:noProof/>
            <w:sz w:val="28"/>
            <w:szCs w:val="28"/>
          </w:rPr>
          <w:fldChar w:fldCharType="separate"/>
        </w:r>
        <w:r w:rsidR="00616B05">
          <w:rPr>
            <w:rFonts w:ascii="宋体" w:eastAsia="宋体" w:hAnsi="宋体" w:cs="宋体"/>
            <w:noProof/>
            <w:color w:val="000000"/>
            <w:sz w:val="26"/>
            <w:szCs w:val="28"/>
          </w:rPr>
          <w:t>47</w:t>
        </w:r>
        <w:r w:rsidRPr="004176A0">
          <w:rPr>
            <w:rFonts w:ascii="宋体" w:hAnsi="宋体"/>
            <w:noProof/>
            <w:sz w:val="28"/>
            <w:szCs w:val="28"/>
          </w:rPr>
          <w:fldChar w:fldCharType="end"/>
        </w:r>
      </w:hyperlink>
    </w:p>
    <w:p w:rsidR="004176A0" w:rsidRPr="004176A0" w:rsidP="004176A0">
      <w:pPr>
        <w:pStyle w:val="TOC2"/>
        <w:tabs>
          <w:tab w:val="right" w:leader="dot" w:pos="9628"/>
        </w:tabs>
        <w:bidi w:val="0"/>
        <w:spacing w:line="440" w:lineRule="exact"/>
        <w:rPr>
          <w:rFonts w:ascii="宋体" w:hAnsi="宋体"/>
          <w:noProof/>
          <w:sz w:val="28"/>
          <w:szCs w:val="28"/>
        </w:rPr>
      </w:pPr>
      <w:hyperlink w:anchor="_Toc247181304" w:history="1">
        <w:r w:rsidRPr="004176A0">
          <w:rPr>
            <w:rStyle w:val="Hyperlink"/>
            <w:rFonts w:ascii="宋体" w:eastAsia="宋体" w:hAnsi="宋体" w:cs="宋体"/>
            <w:noProof/>
            <w:color w:val="000000"/>
            <w:sz w:val="26"/>
            <w:szCs w:val="28"/>
            <w:lang w:val="en-GB"/>
          </w:rPr>
          <w:t>7.3</w:t>
        </w:r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  <w:lang w:val="en-GB"/>
          </w:rPr>
          <w:t>、资源供应支配保证</w:t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tab/>
        </w:r>
        <w:r w:rsidRPr="004176A0">
          <w:rPr>
            <w:rFonts w:ascii="宋体" w:hAnsi="宋体"/>
            <w:noProof/>
            <w:sz w:val="28"/>
            <w:szCs w:val="28"/>
          </w:rPr>
          <w:fldChar w:fldCharType="begin"/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instrText xml:space="preserve"> PAGEREF _Toc247181304 \h </w:instrText>
        </w:r>
        <w:r w:rsidRPr="004176A0">
          <w:rPr>
            <w:rFonts w:ascii="宋体" w:hAnsi="宋体"/>
            <w:noProof/>
            <w:sz w:val="28"/>
            <w:szCs w:val="28"/>
          </w:rPr>
          <w:fldChar w:fldCharType="separate"/>
        </w:r>
        <w:r w:rsidR="00616B05">
          <w:rPr>
            <w:rFonts w:ascii="宋体" w:eastAsia="宋体" w:hAnsi="宋体" w:cs="宋体"/>
            <w:noProof/>
            <w:color w:val="000000"/>
            <w:sz w:val="26"/>
            <w:szCs w:val="28"/>
          </w:rPr>
          <w:t>48</w:t>
        </w:r>
        <w:r w:rsidRPr="004176A0">
          <w:rPr>
            <w:rFonts w:ascii="宋体" w:hAnsi="宋体"/>
            <w:noProof/>
            <w:sz w:val="28"/>
            <w:szCs w:val="28"/>
          </w:rPr>
          <w:fldChar w:fldCharType="end"/>
        </w:r>
      </w:hyperlink>
    </w:p>
    <w:p w:rsidR="004176A0" w:rsidRPr="004176A0" w:rsidP="004176A0">
      <w:pPr>
        <w:pStyle w:val="TOC2"/>
        <w:tabs>
          <w:tab w:val="right" w:leader="dot" w:pos="9628"/>
        </w:tabs>
        <w:bidi w:val="0"/>
        <w:spacing w:line="440" w:lineRule="exact"/>
        <w:rPr>
          <w:rFonts w:ascii="宋体" w:hAnsi="宋体"/>
          <w:noProof/>
          <w:sz w:val="28"/>
          <w:szCs w:val="28"/>
        </w:rPr>
      </w:pPr>
      <w:hyperlink w:anchor="_Toc247181305" w:history="1">
        <w:r w:rsidRPr="004176A0">
          <w:rPr>
            <w:rStyle w:val="Hyperlink"/>
            <w:rFonts w:ascii="宋体" w:eastAsia="宋体" w:hAnsi="宋体" w:cs="宋体"/>
            <w:noProof/>
            <w:color w:val="000000"/>
            <w:sz w:val="26"/>
            <w:szCs w:val="28"/>
            <w:lang w:val="en-GB"/>
          </w:rPr>
          <w:t>7.4</w:t>
        </w:r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  <w:lang w:val="en-GB"/>
          </w:rPr>
          <w:t>、工期保证措施</w:t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tab/>
        </w:r>
        <w:r w:rsidRPr="004176A0">
          <w:rPr>
            <w:rFonts w:ascii="宋体" w:hAnsi="宋体"/>
            <w:noProof/>
            <w:sz w:val="28"/>
            <w:szCs w:val="28"/>
          </w:rPr>
          <w:fldChar w:fldCharType="begin"/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instrText xml:space="preserve"> PAGEREF _Toc247181305 \h </w:instrText>
        </w:r>
        <w:r w:rsidRPr="004176A0">
          <w:rPr>
            <w:rFonts w:ascii="宋体" w:hAnsi="宋体"/>
            <w:noProof/>
            <w:sz w:val="28"/>
            <w:szCs w:val="28"/>
          </w:rPr>
          <w:fldChar w:fldCharType="separate"/>
        </w:r>
        <w:r w:rsidR="00616B05">
          <w:rPr>
            <w:rFonts w:ascii="宋体" w:eastAsia="宋体" w:hAnsi="宋体" w:cs="宋体"/>
            <w:noProof/>
            <w:color w:val="000000"/>
            <w:sz w:val="26"/>
            <w:szCs w:val="28"/>
          </w:rPr>
          <w:t>48</w:t>
        </w:r>
        <w:r w:rsidRPr="004176A0">
          <w:rPr>
            <w:rFonts w:ascii="宋体" w:hAnsi="宋体"/>
            <w:noProof/>
            <w:sz w:val="28"/>
            <w:szCs w:val="28"/>
          </w:rPr>
          <w:fldChar w:fldCharType="end"/>
        </w:r>
      </w:hyperlink>
    </w:p>
    <w:p w:rsidR="004176A0" w:rsidRPr="004176A0" w:rsidP="004176A0">
      <w:pPr>
        <w:pStyle w:val="TOC1"/>
        <w:bidi w:val="0"/>
        <w:rPr>
          <w:noProof/>
          <w:sz w:val="28"/>
          <w:szCs w:val="28"/>
        </w:rPr>
      </w:pPr>
      <w:hyperlink w:anchor="_Toc247181306" w:history="1"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</w:rPr>
          <w:t>第</w:t>
        </w:r>
        <w:r w:rsidRPr="004176A0">
          <w:rPr>
            <w:rStyle w:val="Hyperlink"/>
            <w:rFonts w:ascii="宋体" w:eastAsia="宋体" w:hAnsi="宋体" w:cs="宋体"/>
            <w:noProof/>
            <w:color w:val="000000"/>
            <w:sz w:val="26"/>
            <w:szCs w:val="28"/>
          </w:rPr>
          <w:t>8</w:t>
        </w:r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</w:rPr>
          <w:t>章、质量保证措施</w:t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tab/>
        </w:r>
        <w:r w:rsidRPr="004176A0">
          <w:rPr>
            <w:noProof/>
            <w:sz w:val="28"/>
            <w:szCs w:val="28"/>
          </w:rPr>
          <w:fldChar w:fldCharType="begin"/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instrText xml:space="preserve"> PAGEREF _Toc247181306 \h </w:instrText>
        </w:r>
        <w:r w:rsidRPr="004176A0">
          <w:rPr>
            <w:noProof/>
            <w:sz w:val="28"/>
            <w:szCs w:val="28"/>
          </w:rPr>
          <w:fldChar w:fldCharType="separate"/>
        </w:r>
        <w:r w:rsidR="00616B05">
          <w:rPr>
            <w:rFonts w:ascii="宋体" w:eastAsia="宋体" w:hAnsi="宋体" w:cs="宋体"/>
            <w:noProof/>
            <w:color w:val="000000"/>
            <w:sz w:val="26"/>
            <w:szCs w:val="28"/>
          </w:rPr>
          <w:t>50</w:t>
        </w:r>
        <w:r w:rsidRPr="004176A0">
          <w:rPr>
            <w:noProof/>
            <w:sz w:val="28"/>
            <w:szCs w:val="28"/>
          </w:rPr>
          <w:fldChar w:fldCharType="end"/>
        </w:r>
      </w:hyperlink>
    </w:p>
    <w:p w:rsidR="004176A0" w:rsidRPr="004176A0" w:rsidP="004176A0">
      <w:pPr>
        <w:pStyle w:val="TOC2"/>
        <w:tabs>
          <w:tab w:val="right" w:leader="dot" w:pos="9628"/>
        </w:tabs>
        <w:bidi w:val="0"/>
        <w:spacing w:line="440" w:lineRule="exact"/>
        <w:rPr>
          <w:rFonts w:ascii="宋体" w:hAnsi="宋体"/>
          <w:noProof/>
          <w:sz w:val="28"/>
          <w:szCs w:val="28"/>
        </w:rPr>
      </w:pPr>
      <w:hyperlink w:anchor="_Toc247181307" w:history="1">
        <w:r w:rsidRPr="004176A0">
          <w:rPr>
            <w:rStyle w:val="Hyperlink"/>
            <w:rFonts w:ascii="宋体" w:eastAsia="宋体" w:hAnsi="宋体" w:cs="宋体"/>
            <w:noProof/>
            <w:color w:val="000000"/>
            <w:sz w:val="26"/>
            <w:szCs w:val="28"/>
            <w:lang w:val="en-GB"/>
          </w:rPr>
          <w:t>8.1</w:t>
        </w:r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  <w:lang w:val="en-GB"/>
          </w:rPr>
          <w:t>、质量目标与质量保证体系</w:t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tab/>
        </w:r>
        <w:r w:rsidRPr="004176A0">
          <w:rPr>
            <w:rFonts w:ascii="宋体" w:hAnsi="宋体"/>
            <w:noProof/>
            <w:sz w:val="28"/>
            <w:szCs w:val="28"/>
          </w:rPr>
          <w:fldChar w:fldCharType="begin"/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instrText xml:space="preserve"> PAGEREF _Toc247181307 \h </w:instrText>
        </w:r>
        <w:r w:rsidRPr="004176A0">
          <w:rPr>
            <w:rFonts w:ascii="宋体" w:hAnsi="宋体"/>
            <w:noProof/>
            <w:sz w:val="28"/>
            <w:szCs w:val="28"/>
          </w:rPr>
          <w:fldChar w:fldCharType="separate"/>
        </w:r>
        <w:r w:rsidR="00616B05">
          <w:rPr>
            <w:rFonts w:ascii="宋体" w:eastAsia="宋体" w:hAnsi="宋体" w:cs="宋体"/>
            <w:noProof/>
            <w:color w:val="000000"/>
            <w:sz w:val="26"/>
            <w:szCs w:val="28"/>
          </w:rPr>
          <w:t>50</w:t>
        </w:r>
        <w:r w:rsidRPr="004176A0">
          <w:rPr>
            <w:rFonts w:ascii="宋体" w:hAnsi="宋体"/>
            <w:noProof/>
            <w:sz w:val="28"/>
            <w:szCs w:val="28"/>
          </w:rPr>
          <w:fldChar w:fldCharType="end"/>
        </w:r>
      </w:hyperlink>
    </w:p>
    <w:p w:rsidR="004176A0" w:rsidRPr="004176A0" w:rsidP="004176A0">
      <w:pPr>
        <w:pStyle w:val="TOC2"/>
        <w:tabs>
          <w:tab w:val="right" w:leader="dot" w:pos="9628"/>
        </w:tabs>
        <w:bidi w:val="0"/>
        <w:spacing w:line="440" w:lineRule="exact"/>
        <w:rPr>
          <w:rFonts w:ascii="宋体" w:hAnsi="宋体"/>
          <w:noProof/>
          <w:sz w:val="28"/>
          <w:szCs w:val="28"/>
        </w:rPr>
      </w:pPr>
      <w:hyperlink w:anchor="_Toc247181308" w:history="1">
        <w:r w:rsidRPr="004176A0">
          <w:rPr>
            <w:rStyle w:val="Hyperlink"/>
            <w:rFonts w:ascii="宋体" w:eastAsia="宋体" w:hAnsi="宋体" w:cs="宋体"/>
            <w:noProof/>
            <w:color w:val="000000"/>
            <w:sz w:val="26"/>
            <w:szCs w:val="28"/>
            <w:lang w:val="en-GB"/>
          </w:rPr>
          <w:t>8.2</w:t>
        </w:r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  <w:lang w:val="en-GB"/>
          </w:rPr>
          <w:t>、工程施工重点质量限制</w:t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tab/>
        </w:r>
        <w:r w:rsidRPr="004176A0">
          <w:rPr>
            <w:rFonts w:ascii="宋体" w:hAnsi="宋体"/>
            <w:noProof/>
            <w:sz w:val="28"/>
            <w:szCs w:val="28"/>
          </w:rPr>
          <w:fldChar w:fldCharType="begin"/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instrText xml:space="preserve"> PAGEREF _Toc247181308 \h </w:instrText>
        </w:r>
        <w:r w:rsidRPr="004176A0">
          <w:rPr>
            <w:rFonts w:ascii="宋体" w:hAnsi="宋体"/>
            <w:noProof/>
            <w:sz w:val="28"/>
            <w:szCs w:val="28"/>
          </w:rPr>
          <w:fldChar w:fldCharType="separate"/>
        </w:r>
        <w:r w:rsidR="00616B05">
          <w:rPr>
            <w:rFonts w:ascii="宋体" w:eastAsia="宋体" w:hAnsi="宋体" w:cs="宋体"/>
            <w:noProof/>
            <w:color w:val="000000"/>
            <w:sz w:val="26"/>
            <w:szCs w:val="28"/>
          </w:rPr>
          <w:t>50</w:t>
        </w:r>
        <w:r w:rsidRPr="004176A0">
          <w:rPr>
            <w:rFonts w:ascii="宋体" w:hAnsi="宋体"/>
            <w:noProof/>
            <w:sz w:val="28"/>
            <w:szCs w:val="28"/>
          </w:rPr>
          <w:fldChar w:fldCharType="end"/>
        </w:r>
      </w:hyperlink>
    </w:p>
    <w:p w:rsidR="004176A0" w:rsidRPr="004176A0" w:rsidP="004176A0">
      <w:pPr>
        <w:pStyle w:val="TOC2"/>
        <w:tabs>
          <w:tab w:val="right" w:leader="dot" w:pos="9628"/>
        </w:tabs>
        <w:bidi w:val="0"/>
        <w:spacing w:line="440" w:lineRule="exact"/>
        <w:rPr>
          <w:rFonts w:ascii="宋体" w:hAnsi="宋体"/>
          <w:noProof/>
          <w:sz w:val="28"/>
          <w:szCs w:val="28"/>
        </w:rPr>
      </w:pPr>
      <w:hyperlink w:anchor="_Toc247181309" w:history="1">
        <w:r w:rsidRPr="004176A0">
          <w:rPr>
            <w:rStyle w:val="Hyperlink"/>
            <w:rFonts w:ascii="宋体" w:eastAsia="宋体" w:hAnsi="宋体" w:cs="宋体"/>
            <w:noProof/>
            <w:color w:val="000000"/>
            <w:sz w:val="26"/>
            <w:szCs w:val="28"/>
            <w:lang w:val="en-GB"/>
          </w:rPr>
          <w:t>8.3</w:t>
        </w:r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  <w:lang w:val="en-GB"/>
          </w:rPr>
          <w:t>、质量管理保证措施</w:t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tab/>
        </w:r>
        <w:r w:rsidRPr="004176A0">
          <w:rPr>
            <w:rFonts w:ascii="宋体" w:hAnsi="宋体"/>
            <w:noProof/>
            <w:sz w:val="28"/>
            <w:szCs w:val="28"/>
          </w:rPr>
          <w:fldChar w:fldCharType="begin"/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instrText xml:space="preserve"> PAGEREF _Toc247181309 \h </w:instrText>
        </w:r>
        <w:r w:rsidRPr="004176A0">
          <w:rPr>
            <w:rFonts w:ascii="宋体" w:hAnsi="宋体"/>
            <w:noProof/>
            <w:sz w:val="28"/>
            <w:szCs w:val="28"/>
          </w:rPr>
          <w:fldChar w:fldCharType="separate"/>
        </w:r>
        <w:r w:rsidR="00616B05">
          <w:rPr>
            <w:rFonts w:ascii="宋体" w:eastAsia="宋体" w:hAnsi="宋体" w:cs="宋体"/>
            <w:noProof/>
            <w:color w:val="000000"/>
            <w:sz w:val="26"/>
            <w:szCs w:val="28"/>
          </w:rPr>
          <w:t>50</w:t>
        </w:r>
        <w:r w:rsidRPr="004176A0">
          <w:rPr>
            <w:rFonts w:ascii="宋体" w:hAnsi="宋体"/>
            <w:noProof/>
            <w:sz w:val="28"/>
            <w:szCs w:val="28"/>
          </w:rPr>
          <w:fldChar w:fldCharType="end"/>
        </w:r>
      </w:hyperlink>
    </w:p>
    <w:p w:rsidR="004176A0" w:rsidRPr="004176A0" w:rsidP="004176A0">
      <w:pPr>
        <w:pStyle w:val="TOC2"/>
        <w:tabs>
          <w:tab w:val="right" w:leader="dot" w:pos="9628"/>
        </w:tabs>
        <w:bidi w:val="0"/>
        <w:spacing w:line="440" w:lineRule="exact"/>
        <w:rPr>
          <w:rFonts w:ascii="宋体" w:hAnsi="宋体"/>
          <w:noProof/>
          <w:sz w:val="28"/>
          <w:szCs w:val="28"/>
        </w:rPr>
      </w:pPr>
      <w:hyperlink w:anchor="_Toc247181310" w:history="1">
        <w:r w:rsidRPr="004176A0">
          <w:rPr>
            <w:rStyle w:val="Hyperlink"/>
            <w:rFonts w:ascii="宋体" w:eastAsia="宋体" w:hAnsi="宋体" w:cs="宋体"/>
            <w:noProof/>
            <w:color w:val="000000"/>
            <w:sz w:val="26"/>
            <w:szCs w:val="28"/>
            <w:lang w:val="en-GB"/>
          </w:rPr>
          <w:t>8.4</w:t>
        </w:r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  <w:lang w:val="en-GB"/>
          </w:rPr>
          <w:t>、质量限制措施</w:t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tab/>
        </w:r>
        <w:r w:rsidRPr="004176A0">
          <w:rPr>
            <w:rFonts w:ascii="宋体" w:hAnsi="宋体"/>
            <w:noProof/>
            <w:sz w:val="28"/>
            <w:szCs w:val="28"/>
          </w:rPr>
          <w:fldChar w:fldCharType="begin"/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instrText xml:space="preserve"> PAGEREF _Toc247181310 \h </w:instrText>
        </w:r>
        <w:r w:rsidRPr="004176A0">
          <w:rPr>
            <w:rFonts w:ascii="宋体" w:hAnsi="宋体"/>
            <w:noProof/>
            <w:sz w:val="28"/>
            <w:szCs w:val="28"/>
          </w:rPr>
          <w:fldChar w:fldCharType="separate"/>
        </w:r>
        <w:r w:rsidR="00616B05">
          <w:rPr>
            <w:rFonts w:ascii="宋体" w:eastAsia="宋体" w:hAnsi="宋体" w:cs="宋体"/>
            <w:noProof/>
            <w:color w:val="000000"/>
            <w:sz w:val="26"/>
            <w:szCs w:val="28"/>
          </w:rPr>
          <w:t>51</w:t>
        </w:r>
        <w:r w:rsidRPr="004176A0">
          <w:rPr>
            <w:rFonts w:ascii="宋体" w:hAnsi="宋体"/>
            <w:noProof/>
            <w:sz w:val="28"/>
            <w:szCs w:val="28"/>
          </w:rPr>
          <w:fldChar w:fldCharType="end"/>
        </w:r>
      </w:hyperlink>
    </w:p>
    <w:p w:rsidR="004176A0" w:rsidRPr="004176A0" w:rsidP="004176A0">
      <w:pPr>
        <w:pStyle w:val="TOC2"/>
        <w:tabs>
          <w:tab w:val="right" w:leader="dot" w:pos="9628"/>
        </w:tabs>
        <w:bidi w:val="0"/>
        <w:spacing w:line="440" w:lineRule="exact"/>
        <w:rPr>
          <w:rFonts w:ascii="宋体" w:hAnsi="宋体"/>
          <w:noProof/>
          <w:sz w:val="28"/>
          <w:szCs w:val="28"/>
        </w:rPr>
      </w:pPr>
      <w:hyperlink w:anchor="_Toc247181311" w:history="1">
        <w:r w:rsidRPr="004176A0">
          <w:rPr>
            <w:rStyle w:val="Hyperlink"/>
            <w:rFonts w:ascii="宋体" w:eastAsia="宋体" w:hAnsi="宋体" w:cs="宋体"/>
            <w:noProof/>
            <w:color w:val="000000"/>
            <w:sz w:val="26"/>
            <w:szCs w:val="28"/>
            <w:lang w:val="en-GB"/>
          </w:rPr>
          <w:t>8.5</w:t>
        </w:r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  <w:lang w:val="en-GB"/>
          </w:rPr>
          <w:t>、分项工程质量限制措施与质量标准</w:t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tab/>
        </w:r>
        <w:r w:rsidRPr="004176A0">
          <w:rPr>
            <w:rFonts w:ascii="宋体" w:hAnsi="宋体"/>
            <w:noProof/>
            <w:sz w:val="28"/>
            <w:szCs w:val="28"/>
          </w:rPr>
          <w:fldChar w:fldCharType="begin"/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instrText xml:space="preserve"> PAGEREF _Toc247181311 \h </w:instrText>
        </w:r>
        <w:r w:rsidRPr="004176A0">
          <w:rPr>
            <w:rFonts w:ascii="宋体" w:hAnsi="宋体"/>
            <w:noProof/>
            <w:sz w:val="28"/>
            <w:szCs w:val="28"/>
          </w:rPr>
          <w:fldChar w:fldCharType="separate"/>
        </w:r>
        <w:r w:rsidR="00616B05">
          <w:rPr>
            <w:rFonts w:ascii="宋体" w:eastAsia="宋体" w:hAnsi="宋体" w:cs="宋体"/>
            <w:noProof/>
            <w:color w:val="000000"/>
            <w:sz w:val="26"/>
            <w:szCs w:val="28"/>
          </w:rPr>
          <w:t>53</w:t>
        </w:r>
        <w:r w:rsidRPr="004176A0">
          <w:rPr>
            <w:rFonts w:ascii="宋体" w:hAnsi="宋体"/>
            <w:noProof/>
            <w:sz w:val="28"/>
            <w:szCs w:val="28"/>
          </w:rPr>
          <w:fldChar w:fldCharType="end"/>
        </w:r>
      </w:hyperlink>
    </w:p>
    <w:p w:rsidR="004176A0" w:rsidRPr="004176A0" w:rsidP="004176A0">
      <w:pPr>
        <w:pStyle w:val="TOC2"/>
        <w:tabs>
          <w:tab w:val="right" w:leader="dot" w:pos="9628"/>
        </w:tabs>
        <w:bidi w:val="0"/>
        <w:spacing w:line="440" w:lineRule="exact"/>
        <w:rPr>
          <w:rFonts w:ascii="宋体" w:hAnsi="宋体"/>
          <w:noProof/>
          <w:sz w:val="28"/>
          <w:szCs w:val="28"/>
        </w:rPr>
      </w:pPr>
      <w:hyperlink w:anchor="_Toc247181312" w:history="1">
        <w:r w:rsidRPr="004176A0">
          <w:rPr>
            <w:rStyle w:val="Hyperlink"/>
            <w:rFonts w:ascii="宋体" w:eastAsia="宋体" w:hAnsi="宋体" w:cs="宋体"/>
            <w:noProof/>
            <w:color w:val="000000"/>
            <w:sz w:val="26"/>
            <w:szCs w:val="28"/>
            <w:lang w:val="en-GB"/>
          </w:rPr>
          <w:t>8.6</w:t>
        </w:r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  <w:lang w:val="en-GB"/>
          </w:rPr>
          <w:t>、竣工技术资料的整理、编制</w:t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tab/>
        </w:r>
        <w:r w:rsidRPr="004176A0">
          <w:rPr>
            <w:rFonts w:ascii="宋体" w:hAnsi="宋体"/>
            <w:noProof/>
            <w:sz w:val="28"/>
            <w:szCs w:val="28"/>
          </w:rPr>
          <w:fldChar w:fldCharType="begin"/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instrText xml:space="preserve"> PAGEREF _Toc247181312 \h </w:instrText>
        </w:r>
        <w:r w:rsidRPr="004176A0">
          <w:rPr>
            <w:rFonts w:ascii="宋体" w:hAnsi="宋体"/>
            <w:noProof/>
            <w:sz w:val="28"/>
            <w:szCs w:val="28"/>
          </w:rPr>
          <w:fldChar w:fldCharType="separate"/>
        </w:r>
        <w:r w:rsidR="00616B05">
          <w:rPr>
            <w:rFonts w:ascii="宋体" w:eastAsia="宋体" w:hAnsi="宋体" w:cs="宋体"/>
            <w:noProof/>
            <w:color w:val="000000"/>
            <w:sz w:val="26"/>
            <w:szCs w:val="28"/>
          </w:rPr>
          <w:t>53</w:t>
        </w:r>
        <w:r w:rsidRPr="004176A0">
          <w:rPr>
            <w:rFonts w:ascii="宋体" w:hAnsi="宋体"/>
            <w:noProof/>
            <w:sz w:val="28"/>
            <w:szCs w:val="28"/>
          </w:rPr>
          <w:fldChar w:fldCharType="end"/>
        </w:r>
      </w:hyperlink>
    </w:p>
    <w:p w:rsidR="004176A0" w:rsidRPr="004176A0" w:rsidP="004176A0">
      <w:pPr>
        <w:pStyle w:val="TOC1"/>
        <w:bidi w:val="0"/>
        <w:rPr>
          <w:noProof/>
          <w:sz w:val="28"/>
          <w:szCs w:val="28"/>
        </w:rPr>
      </w:pPr>
      <w:hyperlink w:anchor="_Toc247181313" w:history="1"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  <w:lang w:val="en-GB"/>
          </w:rPr>
          <w:t>第</w:t>
        </w:r>
        <w:r w:rsidRPr="004176A0">
          <w:rPr>
            <w:rStyle w:val="Hyperlink"/>
            <w:rFonts w:ascii="宋体" w:eastAsia="宋体" w:hAnsi="宋体" w:cs="宋体"/>
            <w:noProof/>
            <w:color w:val="000000"/>
            <w:sz w:val="26"/>
            <w:szCs w:val="28"/>
            <w:lang w:val="en-GB"/>
          </w:rPr>
          <w:t>9</w:t>
        </w:r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  <w:lang w:val="en-GB"/>
          </w:rPr>
          <w:t>章、各项保证措施</w:t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tab/>
        </w:r>
        <w:r w:rsidRPr="004176A0">
          <w:rPr>
            <w:noProof/>
            <w:sz w:val="28"/>
            <w:szCs w:val="28"/>
          </w:rPr>
          <w:fldChar w:fldCharType="begin"/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instrText xml:space="preserve"> PAGEREF _Toc247181313 \h </w:instrText>
        </w:r>
        <w:r w:rsidRPr="004176A0">
          <w:rPr>
            <w:noProof/>
            <w:sz w:val="28"/>
            <w:szCs w:val="28"/>
          </w:rPr>
          <w:fldChar w:fldCharType="separate"/>
        </w:r>
        <w:r w:rsidR="00616B05">
          <w:rPr>
            <w:rFonts w:ascii="宋体" w:eastAsia="宋体" w:hAnsi="宋体" w:cs="宋体"/>
            <w:noProof/>
            <w:color w:val="000000"/>
            <w:sz w:val="26"/>
            <w:szCs w:val="28"/>
          </w:rPr>
          <w:t>55</w:t>
        </w:r>
        <w:r w:rsidRPr="004176A0">
          <w:rPr>
            <w:noProof/>
            <w:sz w:val="28"/>
            <w:szCs w:val="28"/>
          </w:rPr>
          <w:fldChar w:fldCharType="end"/>
        </w:r>
      </w:hyperlink>
    </w:p>
    <w:p w:rsidR="004176A0" w:rsidRPr="004176A0" w:rsidP="004176A0">
      <w:pPr>
        <w:pStyle w:val="TOC2"/>
        <w:tabs>
          <w:tab w:val="right" w:leader="dot" w:pos="9628"/>
        </w:tabs>
        <w:bidi w:val="0"/>
        <w:spacing w:line="440" w:lineRule="exact"/>
        <w:rPr>
          <w:rFonts w:ascii="宋体" w:hAnsi="宋体"/>
          <w:noProof/>
          <w:sz w:val="28"/>
          <w:szCs w:val="28"/>
        </w:rPr>
      </w:pPr>
      <w:hyperlink w:anchor="_Toc247181314" w:history="1">
        <w:r w:rsidRPr="004176A0">
          <w:rPr>
            <w:rStyle w:val="Hyperlink"/>
            <w:rFonts w:ascii="宋体" w:eastAsia="宋体" w:hAnsi="宋体" w:cs="宋体"/>
            <w:noProof/>
            <w:color w:val="000000"/>
            <w:sz w:val="26"/>
            <w:szCs w:val="28"/>
            <w:lang w:val="en-GB"/>
          </w:rPr>
          <w:t>9.1</w:t>
        </w:r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  <w:lang w:val="en-GB"/>
          </w:rPr>
          <w:t>、平安防护与保证措施</w:t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tab/>
        </w:r>
        <w:r w:rsidRPr="004176A0">
          <w:rPr>
            <w:rFonts w:ascii="宋体" w:hAnsi="宋体"/>
            <w:noProof/>
            <w:sz w:val="28"/>
            <w:szCs w:val="28"/>
          </w:rPr>
          <w:fldChar w:fldCharType="begin"/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instrText xml:space="preserve"> PAGEREF _Toc247181314 \h </w:instrText>
        </w:r>
        <w:r w:rsidRPr="004176A0">
          <w:rPr>
            <w:rFonts w:ascii="宋体" w:hAnsi="宋体"/>
            <w:noProof/>
            <w:sz w:val="28"/>
            <w:szCs w:val="28"/>
          </w:rPr>
          <w:fldChar w:fldCharType="separate"/>
        </w:r>
        <w:r w:rsidR="00616B05">
          <w:rPr>
            <w:rFonts w:ascii="宋体" w:eastAsia="宋体" w:hAnsi="宋体" w:cs="宋体"/>
            <w:noProof/>
            <w:color w:val="000000"/>
            <w:sz w:val="26"/>
            <w:szCs w:val="28"/>
          </w:rPr>
          <w:t>55</w:t>
        </w:r>
        <w:r w:rsidRPr="004176A0">
          <w:rPr>
            <w:rFonts w:ascii="宋体" w:hAnsi="宋体"/>
            <w:noProof/>
            <w:sz w:val="28"/>
            <w:szCs w:val="28"/>
          </w:rPr>
          <w:fldChar w:fldCharType="end"/>
        </w:r>
      </w:hyperlink>
    </w:p>
    <w:p w:rsidR="004176A0" w:rsidRPr="004176A0" w:rsidP="004176A0">
      <w:pPr>
        <w:pStyle w:val="TOC2"/>
        <w:tabs>
          <w:tab w:val="right" w:leader="dot" w:pos="9628"/>
        </w:tabs>
        <w:bidi w:val="0"/>
        <w:spacing w:line="440" w:lineRule="exact"/>
        <w:rPr>
          <w:rFonts w:ascii="宋体" w:hAnsi="宋体"/>
          <w:noProof/>
          <w:sz w:val="28"/>
          <w:szCs w:val="28"/>
        </w:rPr>
      </w:pPr>
      <w:hyperlink w:anchor="_Toc247181315" w:history="1">
        <w:r w:rsidRPr="004176A0">
          <w:rPr>
            <w:rStyle w:val="Hyperlink"/>
            <w:rFonts w:ascii="宋体" w:eastAsia="宋体" w:hAnsi="宋体" w:cs="宋体"/>
            <w:noProof/>
            <w:color w:val="000000"/>
            <w:sz w:val="26"/>
            <w:szCs w:val="28"/>
          </w:rPr>
          <w:t>9.2</w:t>
        </w:r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</w:rPr>
          <w:t>、</w:t>
        </w:r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  <w:lang w:val="en-GB"/>
          </w:rPr>
          <w:t>文明施工措施</w:t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tab/>
        </w:r>
        <w:r w:rsidRPr="004176A0">
          <w:rPr>
            <w:rFonts w:ascii="宋体" w:hAnsi="宋体"/>
            <w:noProof/>
            <w:sz w:val="28"/>
            <w:szCs w:val="28"/>
          </w:rPr>
          <w:fldChar w:fldCharType="begin"/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instrText xml:space="preserve"> PAGEREF _Toc247181315 \h </w:instrText>
        </w:r>
        <w:r w:rsidRPr="004176A0">
          <w:rPr>
            <w:rFonts w:ascii="宋体" w:hAnsi="宋体"/>
            <w:noProof/>
            <w:sz w:val="28"/>
            <w:szCs w:val="28"/>
          </w:rPr>
          <w:fldChar w:fldCharType="separate"/>
        </w:r>
        <w:r w:rsidR="00616B05">
          <w:rPr>
            <w:rFonts w:ascii="宋体" w:eastAsia="宋体" w:hAnsi="宋体" w:cs="宋体"/>
            <w:noProof/>
            <w:color w:val="000000"/>
            <w:sz w:val="26"/>
            <w:szCs w:val="28"/>
          </w:rPr>
          <w:t>58</w:t>
        </w:r>
        <w:r w:rsidRPr="004176A0">
          <w:rPr>
            <w:rFonts w:ascii="宋体" w:hAnsi="宋体"/>
            <w:noProof/>
            <w:sz w:val="28"/>
            <w:szCs w:val="28"/>
          </w:rPr>
          <w:fldChar w:fldCharType="end"/>
        </w:r>
      </w:hyperlink>
    </w:p>
    <w:p w:rsidR="004176A0" w:rsidRPr="004176A0" w:rsidP="004176A0">
      <w:pPr>
        <w:pStyle w:val="TOC2"/>
        <w:tabs>
          <w:tab w:val="right" w:leader="dot" w:pos="9628"/>
        </w:tabs>
        <w:bidi w:val="0"/>
        <w:spacing w:line="440" w:lineRule="exact"/>
        <w:rPr>
          <w:rFonts w:ascii="宋体" w:hAnsi="宋体"/>
          <w:noProof/>
          <w:sz w:val="28"/>
          <w:szCs w:val="28"/>
        </w:rPr>
      </w:pPr>
      <w:hyperlink w:anchor="_Toc247181316" w:history="1">
        <w:r w:rsidRPr="004176A0">
          <w:rPr>
            <w:rStyle w:val="Hyperlink"/>
            <w:rFonts w:ascii="宋体" w:eastAsia="宋体" w:hAnsi="宋体" w:cs="宋体"/>
            <w:noProof/>
            <w:color w:val="000000"/>
            <w:sz w:val="26"/>
            <w:szCs w:val="28"/>
            <w:lang w:val="en-GB"/>
          </w:rPr>
          <w:t>9.3</w:t>
        </w:r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  <w:lang w:val="en-GB"/>
          </w:rPr>
          <w:t>、环境爱护措施</w:t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tab/>
        </w:r>
        <w:r w:rsidRPr="004176A0">
          <w:rPr>
            <w:rFonts w:ascii="宋体" w:hAnsi="宋体"/>
            <w:noProof/>
            <w:sz w:val="28"/>
            <w:szCs w:val="28"/>
          </w:rPr>
          <w:fldChar w:fldCharType="begin"/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instrText xml:space="preserve"> PAGEREF _Toc247181316 \h </w:instrText>
        </w:r>
        <w:r w:rsidRPr="004176A0">
          <w:rPr>
            <w:rFonts w:ascii="宋体" w:hAnsi="宋体"/>
            <w:noProof/>
            <w:sz w:val="28"/>
            <w:szCs w:val="28"/>
          </w:rPr>
          <w:fldChar w:fldCharType="separate"/>
        </w:r>
        <w:r w:rsidR="00616B05">
          <w:rPr>
            <w:rFonts w:ascii="宋体" w:eastAsia="宋体" w:hAnsi="宋体" w:cs="宋体"/>
            <w:noProof/>
            <w:color w:val="000000"/>
            <w:sz w:val="26"/>
            <w:szCs w:val="28"/>
          </w:rPr>
          <w:t>60</w:t>
        </w:r>
        <w:r w:rsidRPr="004176A0">
          <w:rPr>
            <w:rFonts w:ascii="宋体" w:hAnsi="宋体"/>
            <w:noProof/>
            <w:sz w:val="28"/>
            <w:szCs w:val="28"/>
          </w:rPr>
          <w:fldChar w:fldCharType="end"/>
        </w:r>
      </w:hyperlink>
    </w:p>
    <w:p w:rsidR="004176A0" w:rsidRPr="004176A0" w:rsidP="004176A0">
      <w:pPr>
        <w:pStyle w:val="TOC2"/>
        <w:tabs>
          <w:tab w:val="right" w:leader="dot" w:pos="9628"/>
        </w:tabs>
        <w:bidi w:val="0"/>
        <w:spacing w:line="440" w:lineRule="exact"/>
        <w:rPr>
          <w:rFonts w:ascii="宋体" w:hAnsi="宋体"/>
          <w:noProof/>
          <w:sz w:val="28"/>
          <w:szCs w:val="28"/>
        </w:rPr>
      </w:pPr>
      <w:hyperlink w:anchor="_Toc247181317" w:history="1">
        <w:r w:rsidRPr="004176A0">
          <w:rPr>
            <w:rStyle w:val="Hyperlink"/>
            <w:rFonts w:ascii="宋体" w:eastAsia="宋体" w:hAnsi="宋体" w:cs="宋体"/>
            <w:noProof/>
            <w:color w:val="000000"/>
            <w:sz w:val="26"/>
            <w:szCs w:val="28"/>
          </w:rPr>
          <w:t>9.4</w:t>
        </w:r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</w:rPr>
          <w:t>、防止施工扰民和民扰措施</w:t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tab/>
        </w:r>
        <w:r w:rsidRPr="004176A0">
          <w:rPr>
            <w:rFonts w:ascii="宋体" w:hAnsi="宋体"/>
            <w:noProof/>
            <w:sz w:val="28"/>
            <w:szCs w:val="28"/>
          </w:rPr>
          <w:fldChar w:fldCharType="begin"/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instrText xml:space="preserve"> PAGEREF _Toc247181317 \h </w:instrText>
        </w:r>
        <w:r w:rsidRPr="004176A0">
          <w:rPr>
            <w:rFonts w:ascii="宋体" w:hAnsi="宋体"/>
            <w:noProof/>
            <w:sz w:val="28"/>
            <w:szCs w:val="28"/>
          </w:rPr>
          <w:fldChar w:fldCharType="separate"/>
        </w:r>
        <w:r w:rsidR="00616B05">
          <w:rPr>
            <w:rFonts w:ascii="宋体" w:eastAsia="宋体" w:hAnsi="宋体" w:cs="宋体"/>
            <w:noProof/>
            <w:color w:val="000000"/>
            <w:sz w:val="26"/>
            <w:szCs w:val="28"/>
          </w:rPr>
          <w:t>62</w:t>
        </w:r>
        <w:r w:rsidRPr="004176A0">
          <w:rPr>
            <w:rFonts w:ascii="宋体" w:hAnsi="宋体"/>
            <w:noProof/>
            <w:sz w:val="28"/>
            <w:szCs w:val="28"/>
          </w:rPr>
          <w:fldChar w:fldCharType="end"/>
        </w:r>
      </w:hyperlink>
    </w:p>
    <w:p w:rsidR="004176A0" w:rsidRPr="004176A0" w:rsidP="004176A0">
      <w:pPr>
        <w:pStyle w:val="TOC2"/>
        <w:tabs>
          <w:tab w:val="right" w:leader="dot" w:pos="9628"/>
        </w:tabs>
        <w:bidi w:val="0"/>
        <w:spacing w:line="440" w:lineRule="exact"/>
        <w:rPr>
          <w:rFonts w:ascii="宋体" w:hAnsi="宋体"/>
          <w:noProof/>
          <w:sz w:val="28"/>
          <w:szCs w:val="28"/>
        </w:rPr>
      </w:pPr>
      <w:hyperlink w:anchor="_Toc247181318" w:history="1">
        <w:r w:rsidRPr="004176A0">
          <w:rPr>
            <w:rStyle w:val="Hyperlink"/>
            <w:rFonts w:ascii="宋体" w:eastAsia="宋体" w:hAnsi="宋体" w:cs="宋体"/>
            <w:noProof/>
            <w:color w:val="000000"/>
            <w:sz w:val="26"/>
            <w:szCs w:val="28"/>
            <w:lang w:val="en-GB"/>
          </w:rPr>
          <w:t>9.5</w:t>
        </w:r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  <w:lang w:val="en-GB"/>
          </w:rPr>
          <w:t>、消防保卫措施</w:t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tab/>
        </w:r>
        <w:r w:rsidRPr="004176A0">
          <w:rPr>
            <w:rFonts w:ascii="宋体" w:hAnsi="宋体"/>
            <w:noProof/>
            <w:sz w:val="28"/>
            <w:szCs w:val="28"/>
          </w:rPr>
          <w:fldChar w:fldCharType="begin"/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instrText xml:space="preserve"> PAGEREF _Toc247181318 \h </w:instrText>
        </w:r>
        <w:r w:rsidRPr="004176A0">
          <w:rPr>
            <w:rFonts w:ascii="宋体" w:hAnsi="宋体"/>
            <w:noProof/>
            <w:sz w:val="28"/>
            <w:szCs w:val="28"/>
          </w:rPr>
          <w:fldChar w:fldCharType="separate"/>
        </w:r>
        <w:r w:rsidR="00616B05">
          <w:rPr>
            <w:rFonts w:ascii="宋体" w:eastAsia="宋体" w:hAnsi="宋体" w:cs="宋体"/>
            <w:noProof/>
            <w:color w:val="000000"/>
            <w:sz w:val="26"/>
            <w:szCs w:val="28"/>
          </w:rPr>
          <w:t>62</w:t>
        </w:r>
        <w:r w:rsidRPr="004176A0">
          <w:rPr>
            <w:rFonts w:ascii="宋体" w:hAnsi="宋体"/>
            <w:noProof/>
            <w:sz w:val="28"/>
            <w:szCs w:val="28"/>
          </w:rPr>
          <w:fldChar w:fldCharType="end"/>
        </w:r>
      </w:hyperlink>
    </w:p>
    <w:p w:rsidR="004176A0" w:rsidRPr="004176A0" w:rsidP="004176A0">
      <w:pPr>
        <w:pStyle w:val="TOC1"/>
        <w:bidi w:val="0"/>
        <w:rPr>
          <w:noProof/>
          <w:sz w:val="28"/>
          <w:szCs w:val="28"/>
        </w:rPr>
      </w:pPr>
      <w:hyperlink w:anchor="_Toc247181319" w:history="1"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</w:rPr>
          <w:t>第</w:t>
        </w:r>
        <w:r w:rsidRPr="004176A0">
          <w:rPr>
            <w:rStyle w:val="Hyperlink"/>
            <w:rFonts w:ascii="宋体" w:eastAsia="宋体" w:hAnsi="宋体" w:cs="宋体"/>
            <w:noProof/>
            <w:color w:val="000000"/>
            <w:sz w:val="26"/>
            <w:szCs w:val="28"/>
          </w:rPr>
          <w:t>10</w:t>
        </w:r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</w:rPr>
          <w:t>章、与相关单位的协作措施</w:t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tab/>
        </w:r>
        <w:r w:rsidRPr="004176A0">
          <w:rPr>
            <w:noProof/>
            <w:sz w:val="28"/>
            <w:szCs w:val="28"/>
          </w:rPr>
          <w:fldChar w:fldCharType="begin"/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instrText xml:space="preserve"> PAGEREF _Toc247181319 \h </w:instrText>
        </w:r>
        <w:r w:rsidRPr="004176A0">
          <w:rPr>
            <w:noProof/>
            <w:sz w:val="28"/>
            <w:szCs w:val="28"/>
          </w:rPr>
          <w:fldChar w:fldCharType="separate"/>
        </w:r>
        <w:r w:rsidR="00616B05">
          <w:rPr>
            <w:rFonts w:ascii="宋体" w:eastAsia="宋体" w:hAnsi="宋体" w:cs="宋体"/>
            <w:noProof/>
            <w:color w:val="000000"/>
            <w:sz w:val="26"/>
            <w:szCs w:val="28"/>
          </w:rPr>
          <w:t>63</w:t>
        </w:r>
        <w:r w:rsidRPr="004176A0">
          <w:rPr>
            <w:noProof/>
            <w:sz w:val="28"/>
            <w:szCs w:val="28"/>
          </w:rPr>
          <w:fldChar w:fldCharType="end"/>
        </w:r>
      </w:hyperlink>
    </w:p>
    <w:p w:rsidR="004176A0" w:rsidRPr="004176A0" w:rsidP="004176A0">
      <w:pPr>
        <w:pStyle w:val="TOC2"/>
        <w:tabs>
          <w:tab w:val="right" w:leader="dot" w:pos="9628"/>
        </w:tabs>
        <w:bidi w:val="0"/>
        <w:spacing w:line="440" w:lineRule="exact"/>
        <w:rPr>
          <w:rFonts w:ascii="宋体" w:hAnsi="宋体"/>
          <w:noProof/>
          <w:sz w:val="28"/>
          <w:szCs w:val="28"/>
        </w:rPr>
      </w:pPr>
      <w:hyperlink w:anchor="_Toc247181320" w:history="1">
        <w:r w:rsidRPr="004176A0">
          <w:rPr>
            <w:rStyle w:val="Hyperlink"/>
            <w:rFonts w:ascii="宋体" w:eastAsia="宋体" w:hAnsi="宋体" w:cs="宋体"/>
            <w:noProof/>
            <w:color w:val="000000"/>
            <w:sz w:val="26"/>
            <w:szCs w:val="28"/>
            <w:lang w:val="en-GB"/>
          </w:rPr>
          <w:t>10.1</w:t>
        </w:r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  <w:lang w:val="en-GB"/>
          </w:rPr>
          <w:t>、与发包方、监理工程师、设计人员协调协作措施：</w:t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tab/>
        </w:r>
        <w:r w:rsidRPr="004176A0">
          <w:rPr>
            <w:rFonts w:ascii="宋体" w:hAnsi="宋体"/>
            <w:noProof/>
            <w:sz w:val="28"/>
            <w:szCs w:val="28"/>
          </w:rPr>
          <w:fldChar w:fldCharType="begin"/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instrText xml:space="preserve"> PAGEREF _Toc247181320 \h </w:instrText>
        </w:r>
        <w:r w:rsidRPr="004176A0">
          <w:rPr>
            <w:rFonts w:ascii="宋体" w:hAnsi="宋体"/>
            <w:noProof/>
            <w:sz w:val="28"/>
            <w:szCs w:val="28"/>
          </w:rPr>
          <w:fldChar w:fldCharType="separate"/>
        </w:r>
        <w:r w:rsidR="00616B05">
          <w:rPr>
            <w:rFonts w:ascii="宋体" w:eastAsia="宋体" w:hAnsi="宋体" w:cs="宋体"/>
            <w:noProof/>
            <w:color w:val="000000"/>
            <w:sz w:val="26"/>
            <w:szCs w:val="28"/>
          </w:rPr>
          <w:t>63</w:t>
        </w:r>
        <w:r w:rsidRPr="004176A0">
          <w:rPr>
            <w:rFonts w:ascii="宋体" w:hAnsi="宋体"/>
            <w:noProof/>
            <w:sz w:val="28"/>
            <w:szCs w:val="28"/>
          </w:rPr>
          <w:fldChar w:fldCharType="end"/>
        </w:r>
      </w:hyperlink>
    </w:p>
    <w:p w:rsidR="004176A0" w:rsidRPr="004176A0" w:rsidP="004176A0">
      <w:pPr>
        <w:pStyle w:val="TOC2"/>
        <w:tabs>
          <w:tab w:val="right" w:leader="dot" w:pos="9628"/>
        </w:tabs>
        <w:bidi w:val="0"/>
        <w:spacing w:line="440" w:lineRule="exact"/>
        <w:rPr>
          <w:rFonts w:ascii="宋体" w:hAnsi="宋体"/>
          <w:noProof/>
          <w:sz w:val="28"/>
          <w:szCs w:val="28"/>
        </w:rPr>
      </w:pPr>
      <w:hyperlink w:anchor="_Toc247181321" w:history="1">
        <w:r w:rsidRPr="004176A0">
          <w:rPr>
            <w:rStyle w:val="Hyperlink"/>
            <w:rFonts w:ascii="宋体" w:eastAsia="宋体" w:hAnsi="宋体" w:cs="宋体"/>
            <w:noProof/>
            <w:color w:val="000000"/>
            <w:sz w:val="26"/>
            <w:szCs w:val="28"/>
            <w:lang w:val="en-GB"/>
          </w:rPr>
          <w:t>10.2</w:t>
        </w:r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  <w:lang w:val="en-GB"/>
          </w:rPr>
          <w:t>、与总承包协作协调措施</w:t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tab/>
        </w:r>
        <w:r w:rsidRPr="004176A0">
          <w:rPr>
            <w:rFonts w:ascii="宋体" w:hAnsi="宋体"/>
            <w:noProof/>
            <w:sz w:val="28"/>
            <w:szCs w:val="28"/>
          </w:rPr>
          <w:fldChar w:fldCharType="begin"/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instrText xml:space="preserve"> PAGEREF _Toc247181321 \h </w:instrText>
        </w:r>
        <w:r w:rsidRPr="004176A0">
          <w:rPr>
            <w:rFonts w:ascii="宋体" w:hAnsi="宋体"/>
            <w:noProof/>
            <w:sz w:val="28"/>
            <w:szCs w:val="28"/>
          </w:rPr>
          <w:fldChar w:fldCharType="separate"/>
        </w:r>
        <w:r w:rsidR="00616B05">
          <w:rPr>
            <w:rFonts w:ascii="宋体" w:eastAsia="宋体" w:hAnsi="宋体" w:cs="宋体"/>
            <w:noProof/>
            <w:color w:val="000000"/>
            <w:sz w:val="26"/>
            <w:szCs w:val="28"/>
          </w:rPr>
          <w:t>63</w:t>
        </w:r>
        <w:r w:rsidRPr="004176A0">
          <w:rPr>
            <w:rFonts w:ascii="宋体" w:hAnsi="宋体"/>
            <w:noProof/>
            <w:sz w:val="28"/>
            <w:szCs w:val="28"/>
          </w:rPr>
          <w:fldChar w:fldCharType="end"/>
        </w:r>
      </w:hyperlink>
    </w:p>
    <w:p w:rsidR="004176A0" w:rsidRPr="004176A0" w:rsidP="004176A0">
      <w:pPr>
        <w:pStyle w:val="TOC2"/>
        <w:tabs>
          <w:tab w:val="right" w:leader="dot" w:pos="9628"/>
        </w:tabs>
        <w:bidi w:val="0"/>
        <w:spacing w:line="440" w:lineRule="exact"/>
        <w:rPr>
          <w:rFonts w:ascii="宋体" w:hAnsi="宋体"/>
          <w:noProof/>
          <w:sz w:val="28"/>
          <w:szCs w:val="28"/>
        </w:rPr>
      </w:pPr>
      <w:hyperlink w:anchor="_Toc247181322" w:history="1">
        <w:r w:rsidRPr="004176A0">
          <w:rPr>
            <w:rStyle w:val="Hyperlink"/>
            <w:rFonts w:ascii="宋体" w:eastAsia="宋体" w:hAnsi="宋体" w:cs="宋体"/>
            <w:noProof/>
            <w:color w:val="000000"/>
            <w:sz w:val="26"/>
            <w:szCs w:val="28"/>
            <w:lang w:val="en-GB"/>
          </w:rPr>
          <w:t>10.3</w:t>
        </w:r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  <w:lang w:val="en-GB"/>
          </w:rPr>
          <w:t>、协作与服务工作</w:t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tab/>
        </w:r>
        <w:r w:rsidRPr="004176A0">
          <w:rPr>
            <w:rFonts w:ascii="宋体" w:hAnsi="宋体"/>
            <w:noProof/>
            <w:sz w:val="28"/>
            <w:szCs w:val="28"/>
          </w:rPr>
          <w:fldChar w:fldCharType="begin"/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instrText xml:space="preserve"> PAGEREF _Toc247181322 \h </w:instrText>
        </w:r>
        <w:r w:rsidRPr="004176A0">
          <w:rPr>
            <w:rFonts w:ascii="宋体" w:hAnsi="宋体"/>
            <w:noProof/>
            <w:sz w:val="28"/>
            <w:szCs w:val="28"/>
          </w:rPr>
          <w:fldChar w:fldCharType="separate"/>
        </w:r>
        <w:r w:rsidR="00616B05">
          <w:rPr>
            <w:rFonts w:ascii="宋体" w:eastAsia="宋体" w:hAnsi="宋体" w:cs="宋体"/>
            <w:noProof/>
            <w:color w:val="000000"/>
            <w:sz w:val="26"/>
            <w:szCs w:val="28"/>
          </w:rPr>
          <w:t>64</w:t>
        </w:r>
        <w:r w:rsidRPr="004176A0">
          <w:rPr>
            <w:rFonts w:ascii="宋体" w:hAnsi="宋体"/>
            <w:noProof/>
            <w:sz w:val="28"/>
            <w:szCs w:val="28"/>
          </w:rPr>
          <w:fldChar w:fldCharType="end"/>
        </w:r>
      </w:hyperlink>
    </w:p>
    <w:p w:rsidR="004176A0" w:rsidRPr="004176A0" w:rsidP="004176A0">
      <w:pPr>
        <w:pStyle w:val="TOC1"/>
        <w:bidi w:val="0"/>
        <w:rPr>
          <w:noProof/>
          <w:sz w:val="28"/>
          <w:szCs w:val="28"/>
        </w:rPr>
      </w:pPr>
      <w:hyperlink w:anchor="_Toc247181323" w:history="1"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  <w:lang w:val="en-GB"/>
          </w:rPr>
          <w:t>第</w:t>
        </w:r>
        <w:r w:rsidRPr="004176A0">
          <w:rPr>
            <w:rStyle w:val="Hyperlink"/>
            <w:rFonts w:ascii="宋体" w:eastAsia="宋体" w:hAnsi="宋体" w:cs="宋体"/>
            <w:noProof/>
            <w:color w:val="000000"/>
            <w:sz w:val="26"/>
            <w:szCs w:val="28"/>
            <w:lang w:val="en-GB"/>
          </w:rPr>
          <w:t>11</w:t>
        </w:r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  <w:lang w:val="en-GB"/>
          </w:rPr>
          <w:t>章、冬雨季施工方案</w:t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tab/>
        </w:r>
        <w:r w:rsidRPr="004176A0">
          <w:rPr>
            <w:noProof/>
            <w:sz w:val="28"/>
            <w:szCs w:val="28"/>
          </w:rPr>
          <w:fldChar w:fldCharType="begin"/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instrText xml:space="preserve"> PAGEREF _Toc247181323 \h </w:instrText>
        </w:r>
        <w:r w:rsidRPr="004176A0">
          <w:rPr>
            <w:noProof/>
            <w:sz w:val="28"/>
            <w:szCs w:val="28"/>
          </w:rPr>
          <w:fldChar w:fldCharType="separate"/>
        </w:r>
        <w:r w:rsidR="00616B05">
          <w:rPr>
            <w:rFonts w:ascii="宋体" w:eastAsia="宋体" w:hAnsi="宋体" w:cs="宋体"/>
            <w:noProof/>
            <w:color w:val="000000"/>
            <w:sz w:val="26"/>
            <w:szCs w:val="28"/>
          </w:rPr>
          <w:t>65</w:t>
        </w:r>
        <w:r w:rsidRPr="004176A0">
          <w:rPr>
            <w:noProof/>
            <w:sz w:val="28"/>
            <w:szCs w:val="28"/>
          </w:rPr>
          <w:fldChar w:fldCharType="end"/>
        </w:r>
      </w:hyperlink>
    </w:p>
    <w:p w:rsidR="004176A0" w:rsidRPr="004176A0" w:rsidP="004176A0">
      <w:pPr>
        <w:pStyle w:val="TOC2"/>
        <w:tabs>
          <w:tab w:val="right" w:leader="dot" w:pos="9628"/>
        </w:tabs>
        <w:bidi w:val="0"/>
        <w:spacing w:line="440" w:lineRule="exact"/>
        <w:rPr>
          <w:rFonts w:ascii="宋体" w:hAnsi="宋体"/>
          <w:noProof/>
          <w:sz w:val="28"/>
          <w:szCs w:val="28"/>
        </w:rPr>
      </w:pPr>
      <w:hyperlink w:anchor="_Toc247181324" w:history="1">
        <w:r w:rsidRPr="004176A0">
          <w:rPr>
            <w:rStyle w:val="Hyperlink"/>
            <w:rFonts w:ascii="宋体" w:eastAsia="宋体" w:hAnsi="宋体" w:cs="宋体"/>
            <w:noProof/>
            <w:color w:val="000000"/>
            <w:sz w:val="26"/>
            <w:szCs w:val="28"/>
          </w:rPr>
          <w:t>11.1</w:t>
        </w:r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</w:rPr>
          <w:t>、冬季施工措施</w:t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tab/>
        </w:r>
        <w:r w:rsidRPr="004176A0">
          <w:rPr>
            <w:rFonts w:ascii="宋体" w:hAnsi="宋体"/>
            <w:noProof/>
            <w:sz w:val="28"/>
            <w:szCs w:val="28"/>
          </w:rPr>
          <w:fldChar w:fldCharType="begin"/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instrText xml:space="preserve"> PAGEREF _Toc247181324 \h </w:instrText>
        </w:r>
        <w:r w:rsidRPr="004176A0">
          <w:rPr>
            <w:rFonts w:ascii="宋体" w:hAnsi="宋体"/>
            <w:noProof/>
            <w:sz w:val="28"/>
            <w:szCs w:val="28"/>
          </w:rPr>
          <w:fldChar w:fldCharType="separate"/>
        </w:r>
        <w:r w:rsidR="00616B05">
          <w:rPr>
            <w:rFonts w:ascii="宋体" w:eastAsia="宋体" w:hAnsi="宋体" w:cs="宋体"/>
            <w:noProof/>
            <w:color w:val="000000"/>
            <w:sz w:val="26"/>
            <w:szCs w:val="28"/>
          </w:rPr>
          <w:t>65</w:t>
        </w:r>
        <w:r w:rsidRPr="004176A0">
          <w:rPr>
            <w:rFonts w:ascii="宋体" w:hAnsi="宋体"/>
            <w:noProof/>
            <w:sz w:val="28"/>
            <w:szCs w:val="28"/>
          </w:rPr>
          <w:fldChar w:fldCharType="end"/>
        </w:r>
      </w:hyperlink>
    </w:p>
    <w:p w:rsidR="004176A0" w:rsidRPr="004176A0" w:rsidP="004176A0">
      <w:pPr>
        <w:pStyle w:val="TOC2"/>
        <w:tabs>
          <w:tab w:val="right" w:leader="dot" w:pos="9628"/>
        </w:tabs>
        <w:bidi w:val="0"/>
        <w:spacing w:line="440" w:lineRule="exact"/>
        <w:rPr>
          <w:rFonts w:ascii="宋体" w:hAnsi="宋体"/>
          <w:noProof/>
          <w:sz w:val="28"/>
          <w:szCs w:val="28"/>
        </w:rPr>
      </w:pPr>
      <w:hyperlink w:anchor="_Toc247181325" w:history="1">
        <w:r w:rsidRPr="004176A0">
          <w:rPr>
            <w:rStyle w:val="Hyperlink"/>
            <w:rFonts w:ascii="宋体" w:eastAsia="宋体" w:hAnsi="宋体" w:cs="宋体"/>
            <w:noProof/>
            <w:color w:val="000000"/>
            <w:sz w:val="26"/>
            <w:szCs w:val="28"/>
          </w:rPr>
          <w:t>11.2</w:t>
        </w:r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</w:rPr>
          <w:t>、雨天施工措施</w:t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tab/>
        </w:r>
        <w:r w:rsidRPr="004176A0">
          <w:rPr>
            <w:rFonts w:ascii="宋体" w:hAnsi="宋体"/>
            <w:noProof/>
            <w:sz w:val="28"/>
            <w:szCs w:val="28"/>
          </w:rPr>
          <w:fldChar w:fldCharType="begin"/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instrText xml:space="preserve"> PAGEREF _Toc247181325 \h </w:instrText>
        </w:r>
        <w:r w:rsidRPr="004176A0">
          <w:rPr>
            <w:rFonts w:ascii="宋体" w:hAnsi="宋体"/>
            <w:noProof/>
            <w:sz w:val="28"/>
            <w:szCs w:val="28"/>
          </w:rPr>
          <w:fldChar w:fldCharType="separate"/>
        </w:r>
        <w:r w:rsidR="00616B05">
          <w:rPr>
            <w:rFonts w:ascii="宋体" w:eastAsia="宋体" w:hAnsi="宋体" w:cs="宋体"/>
            <w:noProof/>
            <w:color w:val="000000"/>
            <w:sz w:val="26"/>
            <w:szCs w:val="28"/>
          </w:rPr>
          <w:t>67</w:t>
        </w:r>
        <w:r w:rsidRPr="004176A0">
          <w:rPr>
            <w:rFonts w:ascii="宋体" w:hAnsi="宋体"/>
            <w:noProof/>
            <w:sz w:val="28"/>
            <w:szCs w:val="28"/>
          </w:rPr>
          <w:fldChar w:fldCharType="end"/>
        </w:r>
      </w:hyperlink>
    </w:p>
    <w:p w:rsidR="004176A0" w:rsidRPr="004176A0" w:rsidP="004176A0">
      <w:pPr>
        <w:pStyle w:val="TOC1"/>
        <w:bidi w:val="0"/>
        <w:rPr>
          <w:noProof/>
          <w:sz w:val="28"/>
          <w:szCs w:val="28"/>
        </w:rPr>
      </w:pPr>
      <w:hyperlink w:anchor="_Toc247181326" w:history="1"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</w:rPr>
          <w:t>第</w:t>
        </w:r>
        <w:r w:rsidRPr="004176A0">
          <w:rPr>
            <w:rStyle w:val="Hyperlink"/>
            <w:rFonts w:ascii="宋体" w:eastAsia="宋体" w:hAnsi="宋体" w:cs="宋体"/>
            <w:noProof/>
            <w:color w:val="000000"/>
            <w:sz w:val="26"/>
            <w:szCs w:val="28"/>
          </w:rPr>
          <w:t>12</w:t>
        </w:r>
        <w:r w:rsidRPr="004176A0">
          <w:rPr>
            <w:rStyle w:val="Hyperlink"/>
            <w:rFonts w:ascii="宋体" w:eastAsia="宋体" w:hAnsi="宋体" w:cs="宋体" w:hint="eastAsia"/>
            <w:noProof/>
            <w:color w:val="000000"/>
            <w:sz w:val="26"/>
            <w:szCs w:val="28"/>
          </w:rPr>
          <w:t>章、合理化建议</w:t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tab/>
        </w:r>
        <w:r w:rsidRPr="004176A0">
          <w:rPr>
            <w:noProof/>
            <w:sz w:val="28"/>
            <w:szCs w:val="28"/>
          </w:rPr>
          <w:fldChar w:fldCharType="begin"/>
        </w:r>
        <w:r w:rsidRPr="004176A0">
          <w:rPr>
            <w:rFonts w:ascii="宋体" w:eastAsia="宋体" w:hAnsi="宋体" w:cs="宋体"/>
            <w:noProof/>
            <w:color w:val="000000"/>
            <w:sz w:val="26"/>
            <w:szCs w:val="28"/>
          </w:rPr>
          <w:instrText xml:space="preserve"> PAGEREF _Toc247181326 \h </w:instrText>
        </w:r>
        <w:r w:rsidRPr="004176A0">
          <w:rPr>
            <w:noProof/>
            <w:sz w:val="28"/>
            <w:szCs w:val="28"/>
          </w:rPr>
          <w:fldChar w:fldCharType="separate"/>
        </w:r>
        <w:r w:rsidR="00616B05">
          <w:rPr>
            <w:rFonts w:ascii="宋体" w:eastAsia="宋体" w:hAnsi="宋体" w:cs="宋体"/>
            <w:noProof/>
            <w:color w:val="000000"/>
            <w:sz w:val="26"/>
            <w:szCs w:val="28"/>
          </w:rPr>
          <w:t>68</w:t>
        </w:r>
        <w:r w:rsidRPr="004176A0">
          <w:rPr>
            <w:noProof/>
            <w:sz w:val="28"/>
            <w:szCs w:val="28"/>
          </w:rPr>
          <w:fldChar w:fldCharType="end"/>
        </w:r>
      </w:hyperlink>
    </w:p>
    <w:p w:rsidR="006F2713">
      <w:pPr>
        <w:bidi w:val="0"/>
        <w:spacing w:line="440" w:lineRule="exact"/>
        <w:rPr>
          <w:rFonts w:ascii="宋体" w:hAnsi="宋体" w:hint="eastAsia"/>
          <w:sz w:val="28"/>
        </w:rPr>
      </w:pPr>
      <w:r>
        <w:rPr>
          <w:rFonts w:ascii="宋体" w:hAnsi="宋体"/>
        </w:rPr>
        <w:fldChar w:fldCharType="end"/>
      </w:r>
    </w:p>
    <w:p w:rsidR="006F2713">
      <w:pPr>
        <w:bidi w:val="0"/>
        <w:spacing w:line="440" w:lineRule="exact"/>
        <w:ind w:firstLine="538"/>
        <w:rPr>
          <w:rFonts w:ascii="宋体" w:hAnsi="宋体" w:hint="eastAsia"/>
          <w:sz w:val="28"/>
        </w:rPr>
      </w:pPr>
      <w:r>
        <w:rPr>
          <w:rFonts w:ascii="宋体" w:eastAsia="宋体" w:hAnsi="宋体" w:cs="宋体" w:hint="eastAsia"/>
          <w:color w:val="000000"/>
          <w:sz w:val="26"/>
        </w:rPr>
        <w:t>图表部分：</w:t>
      </w:r>
    </w:p>
    <w:p w:rsidR="006F2713">
      <w:pPr>
        <w:bidi w:val="0"/>
        <w:spacing w:line="440" w:lineRule="exact"/>
        <w:ind w:firstLine="538"/>
        <w:rPr>
          <w:rFonts w:ascii="宋体" w:hAnsi="宋体" w:hint="eastAsia"/>
          <w:sz w:val="28"/>
        </w:rPr>
      </w:pPr>
      <w:r>
        <w:rPr>
          <w:rFonts w:ascii="宋体" w:eastAsia="宋体" w:hAnsi="宋体" w:cs="宋体" w:hint="eastAsia"/>
          <w:color w:val="000000"/>
          <w:sz w:val="26"/>
        </w:rPr>
        <w:t>1、拟投入的主要施工机械设备表</w:t>
      </w:r>
    </w:p>
    <w:p w:rsidR="006F2713">
      <w:pPr>
        <w:bidi w:val="0"/>
        <w:spacing w:line="440" w:lineRule="exact"/>
        <w:ind w:firstLine="538"/>
        <w:rPr>
          <w:rFonts w:ascii="宋体" w:hAnsi="宋体" w:hint="eastAsia"/>
          <w:sz w:val="28"/>
        </w:rPr>
      </w:pPr>
      <w:r>
        <w:rPr>
          <w:rFonts w:ascii="宋体" w:eastAsia="宋体" w:hAnsi="宋体" w:cs="宋体" w:hint="eastAsia"/>
          <w:color w:val="000000"/>
          <w:sz w:val="26"/>
        </w:rPr>
        <w:t>2、劳动力支配表</w:t>
      </w:r>
    </w:p>
    <w:p w:rsidR="006F2713">
      <w:pPr>
        <w:bidi w:val="0"/>
        <w:spacing w:line="440" w:lineRule="exact"/>
        <w:ind w:firstLine="538"/>
        <w:rPr>
          <w:rFonts w:ascii="宋体" w:hAnsi="宋体" w:hint="eastAsia"/>
          <w:sz w:val="28"/>
        </w:rPr>
        <w:sectPr>
          <w:type w:val="nextPage"/>
          <w:pgSz w:w="11906" w:h="16838"/>
          <w:pgMar w:top="1418" w:right="1134" w:bottom="1134" w:left="1134" w:header="851" w:footer="851" w:gutter="0"/>
          <w:pgNumType w:start="2"/>
          <w:cols w:space="720"/>
          <w:titlePg w:val="0"/>
          <w:docGrid w:type="lines" w:linePitch="312"/>
        </w:sectPr>
      </w:pPr>
      <w:r>
        <w:rPr>
          <w:rFonts w:ascii="宋体" w:eastAsia="宋体" w:hAnsi="宋体" w:cs="宋体" w:hint="eastAsia"/>
          <w:color w:val="000000"/>
          <w:sz w:val="26"/>
        </w:rPr>
        <w:t>3、工程主要材料需求支配表</w:t>
      </w:r>
    </w:p>
    <w:p w:rsidR="006F2713">
      <w:pPr>
        <w:bidi w:val="0"/>
        <w:spacing w:line="440" w:lineRule="exact"/>
        <w:ind w:firstLine="538"/>
        <w:rPr>
          <w:rFonts w:ascii="宋体" w:hAnsi="宋体" w:hint="eastAsia"/>
          <w:sz w:val="28"/>
        </w:rPr>
      </w:pPr>
      <w:r>
        <w:rPr>
          <w:rFonts w:ascii="宋体" w:eastAsia="宋体" w:hAnsi="宋体" w:cs="宋体" w:hint="eastAsia"/>
          <w:color w:val="000000"/>
          <w:sz w:val="26"/>
        </w:rPr>
        <w:t>4、拟配备本工程试验检测设备一览表</w:t>
      </w:r>
    </w:p>
    <w:p w:rsidR="006F2713">
      <w:pPr>
        <w:bidi w:val="0"/>
        <w:spacing w:line="440" w:lineRule="exact"/>
        <w:ind w:firstLine="538"/>
        <w:rPr>
          <w:rFonts w:ascii="宋体" w:hAnsi="宋体" w:hint="eastAsia"/>
          <w:sz w:val="28"/>
        </w:rPr>
      </w:pPr>
      <w:r>
        <w:rPr>
          <w:rFonts w:ascii="宋体" w:eastAsia="宋体" w:hAnsi="宋体" w:cs="宋体" w:hint="eastAsia"/>
          <w:color w:val="000000"/>
          <w:sz w:val="26"/>
        </w:rPr>
        <w:t>5、施工进度支配横道图</w:t>
      </w:r>
    </w:p>
    <w:p w:rsidR="006F2713">
      <w:pPr>
        <w:bidi w:val="0"/>
        <w:spacing w:line="440" w:lineRule="exact"/>
        <w:ind w:firstLine="538"/>
        <w:rPr>
          <w:rFonts w:ascii="宋体" w:hAnsi="宋体" w:hint="eastAsia"/>
          <w:sz w:val="28"/>
        </w:rPr>
      </w:pPr>
      <w:r>
        <w:rPr>
          <w:rFonts w:ascii="宋体" w:eastAsia="宋体" w:hAnsi="宋体" w:cs="宋体" w:hint="eastAsia"/>
          <w:color w:val="000000"/>
          <w:sz w:val="26"/>
        </w:rPr>
        <w:t>6、总平面布置图</w:t>
      </w:r>
    </w:p>
    <w:p w:rsidR="006F2713">
      <w:pPr>
        <w:bidi w:val="0"/>
        <w:spacing w:line="440" w:lineRule="exact"/>
        <w:ind w:firstLine="538"/>
        <w:rPr>
          <w:rFonts w:ascii="宋体" w:hAnsi="宋体" w:hint="eastAsia"/>
          <w:sz w:val="28"/>
        </w:rPr>
      </w:pPr>
      <w:r>
        <w:rPr>
          <w:rFonts w:ascii="宋体" w:eastAsia="宋体" w:hAnsi="宋体" w:cs="宋体" w:hint="eastAsia"/>
          <w:color w:val="000000"/>
          <w:sz w:val="26"/>
        </w:rPr>
        <w:t>7、项目经理部组织机构框图</w:t>
      </w:r>
    </w:p>
    <w:p w:rsidR="006F2713">
      <w:pPr>
        <w:bidi w:val="0"/>
        <w:spacing w:line="440" w:lineRule="exact"/>
        <w:ind w:firstLine="538"/>
        <w:rPr>
          <w:rFonts w:ascii="宋体" w:hAnsi="宋体" w:hint="eastAsia"/>
          <w:sz w:val="28"/>
        </w:rPr>
      </w:pPr>
      <w:r>
        <w:rPr>
          <w:rFonts w:ascii="宋体" w:eastAsia="宋体" w:hAnsi="宋体" w:cs="宋体" w:hint="eastAsia"/>
          <w:color w:val="000000"/>
          <w:sz w:val="26"/>
        </w:rPr>
        <w:t>8、质量保证体系图</w:t>
      </w:r>
    </w:p>
    <w:p w:rsidR="006F2713">
      <w:pPr>
        <w:bidi w:val="0"/>
        <w:spacing w:line="440" w:lineRule="exact"/>
        <w:ind w:firstLine="538"/>
        <w:rPr>
          <w:rFonts w:ascii="宋体" w:hAnsi="宋体" w:hint="eastAsia"/>
          <w:sz w:val="28"/>
        </w:rPr>
      </w:pPr>
      <w:r>
        <w:rPr>
          <w:rFonts w:ascii="宋体" w:eastAsia="宋体" w:hAnsi="宋体" w:cs="宋体" w:hint="eastAsia"/>
          <w:color w:val="000000"/>
          <w:sz w:val="26"/>
        </w:rPr>
        <w:t>9、平安保证体系图</w:t>
      </w:r>
    </w:p>
    <w:p w:rsidR="006F2713">
      <w:pPr>
        <w:bidi w:val="0"/>
        <w:spacing w:line="440" w:lineRule="exact"/>
        <w:ind w:firstLine="538"/>
        <w:rPr>
          <w:rFonts w:ascii="宋体" w:hAnsi="宋体" w:hint="eastAsia"/>
          <w:sz w:val="28"/>
        </w:rPr>
      </w:pPr>
      <w:r>
        <w:rPr>
          <w:rFonts w:ascii="宋体" w:eastAsia="宋体" w:hAnsi="宋体" w:cs="宋体" w:hint="eastAsia"/>
          <w:color w:val="000000"/>
          <w:sz w:val="26"/>
        </w:rPr>
        <w:t>10、文明施工、环境爱护体系图</w:t>
      </w:r>
    </w:p>
    <w:p w:rsidR="006F2713">
      <w:pPr>
        <w:bidi w:val="0"/>
        <w:spacing w:line="440" w:lineRule="exact"/>
        <w:ind w:firstLine="538"/>
        <w:rPr>
          <w:rFonts w:ascii="宋体" w:hAnsi="宋体" w:hint="eastAsia"/>
          <w:sz w:val="28"/>
        </w:rPr>
      </w:pPr>
      <w:r>
        <w:rPr>
          <w:rFonts w:ascii="宋体" w:eastAsia="宋体" w:hAnsi="宋体" w:cs="宋体" w:hint="eastAsia"/>
          <w:color w:val="000000"/>
          <w:sz w:val="26"/>
        </w:rPr>
        <w:t>11、雨、污水管线施工工艺流程图</w:t>
      </w:r>
    </w:p>
    <w:p w:rsidR="006F2713">
      <w:pPr>
        <w:bidi w:val="0"/>
        <w:spacing w:line="440" w:lineRule="exact"/>
        <w:ind w:firstLine="538"/>
        <w:rPr>
          <w:rFonts w:ascii="宋体" w:hAnsi="宋体" w:hint="eastAsia"/>
          <w:sz w:val="28"/>
        </w:rPr>
      </w:pPr>
      <w:r>
        <w:rPr>
          <w:rFonts w:ascii="宋体" w:eastAsia="宋体" w:hAnsi="宋体" w:cs="宋体" w:hint="eastAsia"/>
          <w:color w:val="000000"/>
          <w:sz w:val="26"/>
        </w:rPr>
        <w:t>12、中水管线施工工艺流程图</w:t>
      </w:r>
    </w:p>
    <w:p w:rsidR="006F2713">
      <w:pPr>
        <w:bidi w:val="0"/>
        <w:spacing w:line="440" w:lineRule="exact"/>
        <w:ind w:firstLine="538"/>
        <w:rPr>
          <w:rFonts w:ascii="宋体" w:hAnsi="宋体" w:hint="eastAsia"/>
          <w:sz w:val="28"/>
        </w:rPr>
      </w:pPr>
      <w:r>
        <w:rPr>
          <w:rFonts w:ascii="宋体" w:eastAsia="宋体" w:hAnsi="宋体" w:cs="宋体" w:hint="eastAsia"/>
          <w:color w:val="000000"/>
          <w:sz w:val="26"/>
        </w:rPr>
        <w:t>13、采暖管线施工工艺流程图</w:t>
      </w:r>
    </w:p>
    <w:p w:rsidR="006F2713">
      <w:pPr>
        <w:bidi w:val="0"/>
        <w:spacing w:line="440" w:lineRule="exact"/>
        <w:ind w:firstLine="538"/>
        <w:rPr>
          <w:rFonts w:ascii="宋体" w:hAnsi="宋体" w:hint="eastAsia"/>
          <w:sz w:val="28"/>
        </w:rPr>
      </w:pPr>
      <w:r>
        <w:rPr>
          <w:rFonts w:ascii="宋体" w:eastAsia="宋体" w:hAnsi="宋体" w:cs="宋体" w:hint="eastAsia"/>
          <w:color w:val="000000"/>
          <w:sz w:val="26"/>
        </w:rPr>
        <w:t>14、计量限制程序</w:t>
      </w:r>
    </w:p>
    <w:p w:rsidR="006F2713">
      <w:pPr>
        <w:bidi w:val="0"/>
        <w:spacing w:line="440" w:lineRule="exact"/>
        <w:ind w:firstLine="538"/>
        <w:rPr>
          <w:rFonts w:ascii="宋体" w:hAnsi="宋体" w:hint="eastAsia"/>
          <w:sz w:val="28"/>
        </w:rPr>
      </w:pPr>
    </w:p>
    <w:p w:rsidR="006F2713">
      <w:pPr>
        <w:bidi w:val="0"/>
        <w:spacing w:line="440" w:lineRule="exact"/>
        <w:ind w:firstLine="538"/>
        <w:rPr>
          <w:rFonts w:ascii="宋体" w:hAnsi="宋体" w:hint="eastAsia"/>
          <w:sz w:val="28"/>
        </w:rPr>
      </w:pPr>
    </w:p>
    <w:p w:rsidR="006F2713">
      <w:pPr>
        <w:bidi w:val="0"/>
        <w:spacing w:line="440" w:lineRule="exact"/>
        <w:ind w:firstLine="538"/>
        <w:rPr>
          <w:rFonts w:ascii="宋体" w:hAnsi="宋体" w:hint="eastAsia"/>
          <w:sz w:val="28"/>
        </w:rPr>
      </w:pPr>
    </w:p>
    <w:p w:rsidR="006F2713">
      <w:pPr>
        <w:bidi w:val="0"/>
        <w:spacing w:line="440" w:lineRule="exact"/>
        <w:ind w:firstLine="678"/>
        <w:rPr>
          <w:rFonts w:ascii="宋体" w:hAnsi="宋体"/>
          <w:sz w:val="28"/>
        </w:rPr>
        <w:sectPr>
          <w:type w:val="nextPage"/>
          <w:pgSz w:w="11906" w:h="16838"/>
          <w:pgMar w:top="1418" w:right="1134" w:bottom="1134" w:left="1134" w:header="851" w:footer="851" w:gutter="0"/>
          <w:pgNumType w:start="3"/>
          <w:cols w:space="720"/>
          <w:titlePg w:val="0"/>
          <w:docGrid w:type="lines" w:linePitch="312"/>
        </w:sectPr>
      </w:pPr>
    </w:p>
    <w:p w:rsidR="006F2713">
      <w:pPr>
        <w:pStyle w:val="Heading1"/>
        <w:bidi w:val="0"/>
        <w:ind w:left="0" w:right="25"/>
        <w:jc w:val="center"/>
        <w:rPr>
          <w:rFonts w:hAnsi="宋体" w:hint="eastAsia"/>
          <w:color w:val="auto"/>
        </w:rPr>
      </w:pPr>
      <w:bookmarkStart w:id="0" w:name="_Toc247181269"/>
      <w:r>
        <w:rPr>
          <w:rFonts w:ascii="宋体" w:eastAsia="宋体" w:hAnsi="宋体" w:cs="宋体" w:hint="eastAsia"/>
          <w:color w:val="000000"/>
          <w:sz w:val="26"/>
        </w:rPr>
        <w:t>第1章、编制说明</w:t>
      </w:r>
      <w:bookmarkEnd w:id="0"/>
    </w:p>
    <w:p w:rsidR="006F2713">
      <w:pPr>
        <w:bidi w:val="0"/>
        <w:spacing w:line="440" w:lineRule="exact"/>
        <w:ind w:firstLine="560"/>
        <w:rPr>
          <w:rFonts w:ascii="宋体" w:hAnsi="宋体" w:hint="eastAsia"/>
          <w:sz w:val="28"/>
          <w:lang w:val="en-GB"/>
        </w:rPr>
      </w:pPr>
      <w:r>
        <w:rPr>
          <w:rFonts w:ascii="宋体" w:eastAsia="宋体" w:hAnsi="宋体" w:cs="宋体" w:hint="eastAsia"/>
          <w:color w:val="000000"/>
          <w:sz w:val="26"/>
          <w:lang w:val="en-GB"/>
        </w:rPr>
        <w:t>本次招标工程为北京亦庄三羊居住区三期25项（支五路以西）红线内小市政工程、三期锅炉房商业配电室至37#、38#楼低压供电电缆工程。</w:t>
      </w:r>
    </w:p>
    <w:p w:rsidR="006F2713">
      <w:pPr>
        <w:pStyle w:val="Heading2"/>
        <w:bidi w:val="0"/>
        <w:ind w:firstLine="179"/>
        <w:rPr>
          <w:rFonts w:ascii="宋体" w:hAnsi="宋体" w:hint="eastAsia"/>
          <w:lang w:val="en-GB"/>
        </w:rPr>
      </w:pPr>
      <w:bookmarkStart w:id="1" w:name="_Toc247181270"/>
      <w:r>
        <w:rPr>
          <w:rFonts w:ascii="宋体" w:eastAsia="宋体" w:hAnsi="宋体" w:cs="宋体" w:hint="eastAsia"/>
          <w:color w:val="000000"/>
          <w:sz w:val="26"/>
          <w:lang w:val="en-GB"/>
        </w:rPr>
        <w:t>1.1、招标文件和编制依据</w:t>
      </w:r>
      <w:bookmarkEnd w:id="1"/>
    </w:p>
    <w:p w:rsidR="006F2713">
      <w:pPr>
        <w:bidi w:val="0"/>
        <w:spacing w:line="440" w:lineRule="exact"/>
        <w:ind w:firstLine="140"/>
        <w:rPr>
          <w:rFonts w:ascii="宋体" w:hAnsi="宋体" w:hint="eastAsia"/>
          <w:sz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ascii="宋体" w:eastAsia="宋体" w:hAnsi="宋体" w:cs="宋体" w:hint="eastAsia"/>
          <w:color w:val="000000"/>
          <w:sz w:val="26"/>
        </w:rPr>
        <w:t xml:space="preserve"> 三羊居住区三期25项（支五路以西）红线内小市政工程、三期锅炉房商业配电室至37#、38#楼低压供电电缆工程施工招标文件。</w:t>
      </w:r>
    </w:p>
    <w:p w:rsidR="006F2713">
      <w:pPr>
        <w:bidi w:val="0"/>
        <w:spacing w:line="440" w:lineRule="exact"/>
        <w:ind w:firstLine="179"/>
        <w:rPr>
          <w:rFonts w:ascii="宋体" w:hAnsi="宋体" w:hint="eastAsia"/>
          <w:sz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ascii="宋体" w:eastAsia="宋体" w:hAnsi="宋体" w:cs="宋体" w:hint="eastAsia"/>
          <w:color w:val="000000"/>
          <w:sz w:val="26"/>
        </w:rPr>
        <w:t xml:space="preserve"> 三羊居住区三期25项（支五路以西）红线内小市政工程、三期锅炉房商业配电室至37#、38#楼低压供电电缆工程设计图纸。</w:t>
      </w:r>
    </w:p>
    <w:p w:rsidR="006F2713">
      <w:pPr>
        <w:bidi w:val="0"/>
        <w:spacing w:line="440" w:lineRule="exact"/>
        <w:ind w:firstLine="179"/>
        <w:rPr>
          <w:rFonts w:ascii="宋体" w:hAnsi="宋体" w:hint="eastAsia"/>
          <w:sz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ascii="宋体" w:eastAsia="宋体" w:hAnsi="宋体" w:cs="宋体" w:hint="eastAsia"/>
          <w:color w:val="000000"/>
          <w:sz w:val="26"/>
        </w:rPr>
        <w:t xml:space="preserve"> 本公司现有的技术势力、施工管理水平和机械设备配套实力。</w:t>
      </w:r>
    </w:p>
    <w:p w:rsidR="006F2713">
      <w:pPr>
        <w:bidi w:val="0"/>
        <w:spacing w:line="440" w:lineRule="exact"/>
        <w:ind w:firstLine="179"/>
        <w:rPr>
          <w:rFonts w:ascii="宋体" w:hAnsi="宋体" w:hint="eastAsia"/>
          <w:sz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ascii="宋体" w:eastAsia="宋体" w:hAnsi="宋体" w:cs="宋体" w:hint="eastAsia"/>
          <w:color w:val="000000"/>
          <w:sz w:val="26"/>
        </w:rPr>
        <w:t xml:space="preserve"> 现场踏勘、调查所驾驭的现场状况和环境资料。 </w:t>
      </w:r>
    </w:p>
    <w:p w:rsidR="006F2713">
      <w:pPr>
        <w:pStyle w:val="Heading2"/>
        <w:bidi w:val="0"/>
        <w:ind w:firstLine="179"/>
        <w:rPr>
          <w:rFonts w:ascii="宋体" w:hAnsi="宋体" w:hint="eastAsia"/>
          <w:lang w:val="en-GB"/>
        </w:rPr>
      </w:pPr>
      <w:bookmarkStart w:id="2" w:name="_Toc247181271"/>
      <w:r>
        <w:rPr>
          <w:rFonts w:ascii="宋体" w:eastAsia="宋体" w:hAnsi="宋体" w:cs="宋体" w:hint="eastAsia"/>
          <w:color w:val="000000"/>
          <w:sz w:val="26"/>
          <w:lang w:val="en-GB"/>
        </w:rPr>
        <w:t>1.2、本工程适用的规范、规程和标准</w:t>
      </w:r>
      <w:bookmarkEnd w:id="2"/>
    </w:p>
    <w:p w:rsidR="006F2713">
      <w:pPr>
        <w:bidi w:val="0"/>
        <w:spacing w:line="440" w:lineRule="exact"/>
        <w:ind w:firstLine="179"/>
        <w:rPr>
          <w:rFonts w:ascii="宋体" w:hAnsi="宋体" w:hint="eastAsia"/>
          <w:sz w:val="28"/>
          <w:lang w:val="en-GB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ascii="宋体" w:eastAsia="宋体" w:hAnsi="宋体" w:cs="宋体" w:hint="eastAsia"/>
          <w:color w:val="000000"/>
          <w:sz w:val="26"/>
          <w:lang w:val="en-GB"/>
        </w:rPr>
        <w:t>《工程测量规范》（GB50026-98）</w:t>
      </w:r>
    </w:p>
    <w:p w:rsidR="006F2713">
      <w:pPr>
        <w:bidi w:val="0"/>
        <w:spacing w:line="440" w:lineRule="exact"/>
        <w:ind w:firstLine="179"/>
        <w:rPr>
          <w:rFonts w:ascii="宋体" w:hAnsi="宋体" w:hint="eastAsia"/>
          <w:sz w:val="28"/>
          <w:lang w:val="en-GB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ascii="宋体" w:eastAsia="宋体" w:hAnsi="宋体" w:cs="宋体" w:hint="eastAsia"/>
          <w:color w:val="000000"/>
          <w:sz w:val="26"/>
          <w:lang w:val="en-GB"/>
        </w:rPr>
        <w:t>《北京市给水排水管道工程施工技术规程》（DBJ01-47-2000）</w:t>
      </w:r>
    </w:p>
    <w:p w:rsidR="006F2713">
      <w:pPr>
        <w:bidi w:val="0"/>
        <w:spacing w:line="440" w:lineRule="exact"/>
        <w:ind w:firstLine="179"/>
        <w:rPr>
          <w:rFonts w:ascii="宋体" w:hAnsi="宋体" w:hint="eastAsia"/>
          <w:sz w:val="28"/>
          <w:lang w:val="en-GB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ascii="宋体" w:eastAsia="宋体" w:hAnsi="宋体" w:cs="宋体" w:hint="eastAsia"/>
          <w:color w:val="000000"/>
          <w:sz w:val="26"/>
          <w:lang w:val="en-GB"/>
        </w:rPr>
        <w:t>《给水排水管道工程施工与验收规范》（GB50268-97）</w:t>
      </w:r>
    </w:p>
    <w:p w:rsidR="006F2713">
      <w:pPr>
        <w:bidi w:val="0"/>
        <w:spacing w:line="440" w:lineRule="exact"/>
        <w:ind w:firstLine="179"/>
        <w:rPr>
          <w:rFonts w:ascii="宋体" w:hAnsi="宋体" w:hint="eastAsia"/>
          <w:sz w:val="28"/>
          <w:lang w:val="en-GB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ascii="宋体" w:eastAsia="宋体" w:hAnsi="宋体" w:cs="宋体" w:hint="eastAsia"/>
          <w:color w:val="000000"/>
          <w:sz w:val="26"/>
          <w:lang w:val="en-GB"/>
        </w:rPr>
        <w:t>《埋地硬聚氯乙烯排水管道工程技术规程》（CECS122：2001）</w:t>
      </w:r>
    </w:p>
    <w:p w:rsidR="006F2713">
      <w:pPr>
        <w:bidi w:val="0"/>
        <w:spacing w:line="440" w:lineRule="exact"/>
        <w:ind w:firstLine="179"/>
        <w:rPr>
          <w:rFonts w:ascii="宋体" w:hAnsi="宋体" w:hint="eastAsia"/>
          <w:sz w:val="28"/>
          <w:lang w:val="en-GB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ascii="宋体" w:eastAsia="宋体" w:hAnsi="宋体" w:cs="宋体" w:hint="eastAsia"/>
          <w:color w:val="000000"/>
          <w:sz w:val="26"/>
          <w:lang w:val="en-GB"/>
        </w:rPr>
        <w:t>《城镇供热管网工程施工与验收规范》（CJJ28-2004）</w:t>
      </w:r>
    </w:p>
    <w:p w:rsidR="006F2713">
      <w:pPr>
        <w:bidi w:val="0"/>
        <w:spacing w:line="440" w:lineRule="exact"/>
        <w:ind w:firstLine="179"/>
        <w:rPr>
          <w:rFonts w:ascii="宋体" w:hAnsi="宋体" w:hint="eastAsia"/>
          <w:sz w:val="28"/>
          <w:lang w:val="en-GB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ascii="宋体" w:eastAsia="宋体" w:hAnsi="宋体" w:cs="宋体" w:hint="eastAsia"/>
          <w:color w:val="000000"/>
          <w:sz w:val="26"/>
          <w:lang w:val="en-GB"/>
        </w:rPr>
        <w:t>《北京市市政工程施工平安操作规程》（DBJ01-56-2001）</w:t>
      </w:r>
    </w:p>
    <w:p w:rsidR="006F2713">
      <w:pPr>
        <w:bidi w:val="0"/>
        <w:spacing w:line="440" w:lineRule="exact"/>
        <w:ind w:firstLine="179"/>
        <w:rPr>
          <w:rFonts w:ascii="宋体" w:hAnsi="宋体"/>
          <w:sz w:val="28"/>
          <w:lang w:val="en-GB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ascii="宋体" w:eastAsia="宋体" w:hAnsi="宋体" w:cs="宋体" w:hint="eastAsia"/>
          <w:color w:val="000000"/>
          <w:sz w:val="26"/>
          <w:lang w:val="en-GB"/>
        </w:rPr>
        <w:t>《混凝土结构工程施工与验收规范》GB50204-2002</w:t>
      </w:r>
    </w:p>
    <w:p w:rsidR="006F2713">
      <w:pPr>
        <w:bidi w:val="0"/>
        <w:spacing w:line="440" w:lineRule="exact"/>
        <w:ind w:firstLine="179"/>
        <w:rPr>
          <w:rFonts w:ascii="宋体" w:hAnsi="宋体"/>
          <w:sz w:val="28"/>
          <w:lang w:val="en-GB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ascii="宋体" w:eastAsia="宋体" w:hAnsi="宋体" w:cs="宋体" w:hint="eastAsia"/>
          <w:color w:val="000000"/>
          <w:sz w:val="26"/>
          <w:lang w:val="en-GB"/>
        </w:rPr>
        <w:t>《工业金属管道工程施工与验收规范》GB50235-97</w:t>
      </w:r>
    </w:p>
    <w:p w:rsidR="006F2713">
      <w:pPr>
        <w:bidi w:val="0"/>
        <w:spacing w:line="440" w:lineRule="exact"/>
        <w:ind w:firstLine="179"/>
        <w:jc w:val="left"/>
        <w:rPr>
          <w:rFonts w:ascii="宋体" w:hAnsi="宋体"/>
          <w:sz w:val="28"/>
          <w:lang w:val="en-GB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ascii="宋体" w:eastAsia="宋体" w:hAnsi="宋体" w:cs="宋体" w:hint="eastAsia"/>
          <w:color w:val="000000"/>
          <w:sz w:val="26"/>
          <w:lang w:val="en-GB"/>
        </w:rPr>
        <w:t>《气焊、手工电弧焊与气体爱护焊缝坡口的基本型式与尺寸》GB/T985-1988</w:t>
      </w:r>
    </w:p>
    <w:p w:rsidR="006F2713">
      <w:pPr>
        <w:bidi w:val="0"/>
        <w:spacing w:line="440" w:lineRule="exact"/>
        <w:ind w:firstLine="179"/>
        <w:rPr>
          <w:rFonts w:ascii="宋体" w:hAnsi="宋体"/>
          <w:sz w:val="28"/>
          <w:lang w:val="en-GB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ascii="宋体" w:eastAsia="宋体" w:hAnsi="宋体" w:cs="宋体" w:hint="eastAsia"/>
          <w:color w:val="000000"/>
          <w:sz w:val="26"/>
          <w:lang w:val="en-GB"/>
        </w:rPr>
        <w:t>《城市供热管网工程施工与验收规范》CJJ28-89</w:t>
      </w:r>
    </w:p>
    <w:p w:rsidR="006F2713">
      <w:pPr>
        <w:bidi w:val="0"/>
        <w:spacing w:line="440" w:lineRule="exact"/>
        <w:ind w:firstLine="179"/>
        <w:rPr>
          <w:rFonts w:ascii="宋体" w:hAnsi="宋体" w:hint="eastAsia"/>
          <w:sz w:val="28"/>
          <w:lang w:val="en-GB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ascii="宋体" w:eastAsia="宋体" w:hAnsi="宋体" w:cs="宋体" w:hint="eastAsia"/>
          <w:color w:val="000000"/>
          <w:sz w:val="26"/>
          <w:lang w:val="en-GB"/>
        </w:rPr>
        <w:t>《建筑防腐蚀工程施工与验收规范》(GB50212-2002)</w:t>
      </w:r>
    </w:p>
    <w:p w:rsidR="006F2713">
      <w:pPr>
        <w:bidi w:val="0"/>
        <w:spacing w:line="440" w:lineRule="exact"/>
        <w:ind w:firstLine="179"/>
        <w:rPr>
          <w:rFonts w:ascii="宋体" w:hAnsi="宋体" w:hint="eastAsia"/>
          <w:sz w:val="28"/>
          <w:lang w:val="en-GB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ascii="宋体" w:eastAsia="宋体" w:hAnsi="宋体" w:cs="宋体" w:hint="eastAsia"/>
          <w:color w:val="000000"/>
          <w:sz w:val="26"/>
          <w:lang w:val="en-GB"/>
        </w:rPr>
        <w:t>《市政基础设施工程资料管理规程》DBJ01-71-2003</w:t>
      </w:r>
    </w:p>
    <w:p w:rsidR="006F2713">
      <w:pPr>
        <w:bidi w:val="0"/>
        <w:spacing w:line="440" w:lineRule="exact"/>
        <w:ind w:firstLine="179"/>
        <w:rPr>
          <w:rFonts w:ascii="宋体" w:hAnsi="宋体" w:hint="eastAsia"/>
          <w:sz w:val="28"/>
          <w:lang w:val="en-GB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ascii="宋体" w:eastAsia="宋体" w:hAnsi="宋体" w:cs="宋体" w:hint="eastAsia"/>
          <w:color w:val="000000"/>
          <w:sz w:val="26"/>
          <w:lang w:val="en-GB"/>
        </w:rPr>
        <w:t>《砌体工程施工质量验收规范》（GB50203-2002</w:t>
      </w:r>
      <w:r>
        <w:rPr>
          <w:rFonts w:ascii="宋体" w:eastAsia="宋体" w:hAnsi="宋体" w:cs="宋体"/>
          <w:color w:val="000000"/>
          <w:sz w:val="26"/>
          <w:lang w:val="en-GB"/>
        </w:rPr>
        <w:t>）</w:t>
      </w:r>
    </w:p>
    <w:p w:rsidR="006F2713">
      <w:pPr>
        <w:bidi w:val="0"/>
        <w:spacing w:line="440" w:lineRule="exact"/>
        <w:ind w:firstLine="179"/>
        <w:rPr>
          <w:rFonts w:ascii="宋体" w:hAnsi="宋体" w:hint="eastAsia"/>
          <w:sz w:val="28"/>
          <w:lang w:val="en-GB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ascii="宋体" w:eastAsia="宋体" w:hAnsi="宋体" w:cs="宋体" w:hint="eastAsia"/>
          <w:color w:val="000000"/>
          <w:sz w:val="26"/>
          <w:lang w:val="en-GB"/>
        </w:rPr>
        <w:t>《建筑电气工程施工质量验收规范》（GB50303-2002）</w:t>
      </w:r>
    </w:p>
    <w:p w:rsidR="006F2713">
      <w:pPr>
        <w:bidi w:val="0"/>
        <w:spacing w:line="440" w:lineRule="exact"/>
        <w:ind w:firstLine="179"/>
        <w:rPr>
          <w:rFonts w:ascii="宋体" w:hAnsi="宋体" w:hint="eastAsia"/>
          <w:sz w:val="28"/>
          <w:lang w:val="en-GB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ascii="宋体" w:eastAsia="宋体" w:hAnsi="宋体" w:cs="宋体" w:hint="eastAsia"/>
          <w:color w:val="000000"/>
          <w:sz w:val="26"/>
          <w:lang w:val="en-GB"/>
        </w:rPr>
        <w:t>《电气装置安装工程电缆线路施工与验收规范》（GB50168-2006）</w:t>
      </w:r>
    </w:p>
    <w:p w:rsidR="006F2713">
      <w:pPr>
        <w:bidi w:val="0"/>
        <w:spacing w:line="440" w:lineRule="exact"/>
        <w:ind w:firstLine="179"/>
        <w:rPr>
          <w:rFonts w:ascii="宋体" w:hAnsi="宋体" w:hint="eastAsia"/>
          <w:sz w:val="28"/>
          <w:lang w:val="en-GB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ascii="宋体" w:eastAsia="宋体" w:hAnsi="宋体" w:cs="宋体" w:hint="eastAsia"/>
          <w:color w:val="000000"/>
          <w:sz w:val="26"/>
          <w:lang w:val="en-GB"/>
        </w:rPr>
        <w:t>《施工现场临时用电平安技术规范》JGJ46-2005</w:t>
      </w:r>
    </w:p>
    <w:p w:rsidR="006F2713">
      <w:pPr>
        <w:bidi w:val="0"/>
        <w:spacing w:line="440" w:lineRule="exact"/>
        <w:ind w:firstLine="179"/>
        <w:rPr>
          <w:rFonts w:ascii="宋体" w:hAnsi="宋体" w:hint="eastAsia"/>
          <w:sz w:val="28"/>
          <w:lang w:val="en-GB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ascii="宋体" w:eastAsia="宋体" w:hAnsi="宋体" w:cs="宋体" w:hint="eastAsia"/>
          <w:color w:val="000000"/>
          <w:sz w:val="26"/>
          <w:lang w:val="en-GB"/>
        </w:rPr>
        <w:t>《北京市市政工程施工平安操作规程》DBJ01-56-2001</w:t>
      </w:r>
    </w:p>
    <w:p w:rsidR="006F2713">
      <w:pPr>
        <w:pStyle w:val="Heading2"/>
        <w:bidi w:val="0"/>
        <w:ind w:firstLine="179"/>
        <w:rPr>
          <w:rFonts w:ascii="宋体" w:hAnsi="宋体" w:hint="eastAsia"/>
          <w:lang w:val="en-GB"/>
        </w:rPr>
      </w:pPr>
      <w:bookmarkStart w:id="3" w:name="_Toc247181272"/>
      <w:r>
        <w:rPr>
          <w:rFonts w:ascii="宋体" w:eastAsia="宋体" w:hAnsi="宋体" w:cs="宋体" w:hint="eastAsia"/>
          <w:color w:val="000000"/>
          <w:sz w:val="26"/>
          <w:lang w:val="en-GB"/>
        </w:rPr>
        <w:t>1.3、编制原则</w:t>
      </w:r>
      <w:bookmarkEnd w:id="3"/>
    </w:p>
    <w:p w:rsidR="006F2713">
      <w:pPr>
        <w:bidi w:val="0"/>
        <w:spacing w:line="440" w:lineRule="exact"/>
        <w:ind w:firstLine="140"/>
        <w:rPr>
          <w:rFonts w:ascii="宋体" w:hAnsi="宋体" w:hint="eastAsia"/>
          <w:sz w:val="28"/>
          <w:lang w:val="en-GB"/>
        </w:rPr>
        <w:sectPr>
          <w:pgSz w:w="11906" w:h="16838"/>
          <w:pgMar w:top="1418" w:right="1134" w:bottom="1134" w:left="1134" w:header="851" w:footer="851" w:gutter="0"/>
          <w:pgNumType w:start="1"/>
          <w:cols w:space="720"/>
          <w:docGrid w:type="lines" w:linePitch="312"/>
        </w:sect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ascii="宋体" w:eastAsia="宋体" w:hAnsi="宋体" w:cs="宋体" w:hint="eastAsia"/>
          <w:color w:val="000000"/>
          <w:sz w:val="26"/>
          <w:lang w:val="en-GB"/>
        </w:rPr>
        <w:t>充分探讨招标文件和图纸，结合考察现场状况的基础上，依据工程特性和客观要求，全方位协作业主和总包单位做好工程各项任务，制定组织完善、支配周密、支协作理、方案牢靠的施工组织设计。</w:t>
      </w:r>
    </w:p>
    <w:p w:rsidR="006F2713">
      <w:pPr>
        <w:bidi w:val="0"/>
        <w:spacing w:line="440" w:lineRule="exact"/>
        <w:ind w:firstLine="140"/>
        <w:rPr>
          <w:rFonts w:ascii="宋体" w:hAnsi="宋体" w:hint="eastAsia"/>
          <w:sz w:val="28"/>
          <w:lang w:val="en-GB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ascii="宋体" w:eastAsia="宋体" w:hAnsi="宋体" w:cs="宋体" w:hint="eastAsia"/>
          <w:color w:val="000000"/>
          <w:sz w:val="26"/>
          <w:lang w:val="en-GB"/>
        </w:rPr>
        <w:t xml:space="preserve"> </w:t>
      </w:r>
      <w:r>
        <w:rPr>
          <w:rFonts w:ascii="宋体" w:eastAsia="宋体" w:hAnsi="宋体" w:cs="宋体" w:hint="eastAsia"/>
          <w:color w:val="000000"/>
          <w:sz w:val="26"/>
          <w:lang w:val="en-GB"/>
        </w:rPr>
        <w:t>“</w:t>
      </w:r>
      <w:r>
        <w:rPr>
          <w:rFonts w:ascii="宋体" w:eastAsia="宋体" w:hAnsi="宋体" w:cs="宋体" w:hint="eastAsia"/>
          <w:color w:val="000000"/>
          <w:sz w:val="26"/>
          <w:lang w:val="en-GB"/>
        </w:rPr>
        <w:t>高质量、高标准、满意工期要求</w:t>
      </w:r>
      <w:r>
        <w:rPr>
          <w:rFonts w:ascii="宋体" w:eastAsia="宋体" w:hAnsi="宋体" w:cs="宋体" w:hint="eastAsia"/>
          <w:color w:val="000000"/>
          <w:sz w:val="26"/>
          <w:lang w:val="en-GB"/>
        </w:rPr>
        <w:t>”</w:t>
      </w:r>
      <w:r>
        <w:rPr>
          <w:rFonts w:ascii="宋体" w:eastAsia="宋体" w:hAnsi="宋体" w:cs="宋体" w:hint="eastAsia"/>
          <w:color w:val="000000"/>
          <w:sz w:val="26"/>
          <w:lang w:val="en-GB"/>
        </w:rPr>
        <w:t>的原则。执行招标文件各条款的具体要求，确保实现业主要求的工期、质量前提下，尽可能的提高工程质量标准、缩短施工工期。</w:t>
      </w:r>
    </w:p>
    <w:p w:rsidR="006F2713">
      <w:pPr>
        <w:bidi w:val="0"/>
        <w:spacing w:line="440" w:lineRule="exact"/>
        <w:ind w:firstLine="140"/>
        <w:rPr>
          <w:rFonts w:ascii="宋体" w:hAnsi="宋体" w:hint="eastAsia"/>
          <w:sz w:val="28"/>
          <w:lang w:val="en-GB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ascii="宋体" w:eastAsia="宋体" w:hAnsi="宋体" w:cs="宋体" w:hint="eastAsia"/>
          <w:color w:val="000000"/>
          <w:sz w:val="26"/>
          <w:lang w:val="en-GB"/>
        </w:rPr>
        <w:t xml:space="preserve"> 充分探讨现场施工环境，妥当处理施工组织与周边接口问题，周密支配交通疏解和地下管线爱护，使施工对周边环境的影响最小化。</w:t>
      </w:r>
    </w:p>
    <w:p w:rsidR="006F2713">
      <w:pPr>
        <w:bidi w:val="0"/>
        <w:spacing w:line="440" w:lineRule="exact"/>
        <w:ind w:firstLine="140"/>
        <w:rPr>
          <w:rFonts w:ascii="宋体" w:hAnsi="宋体" w:hint="eastAsia"/>
          <w:sz w:val="28"/>
          <w:lang w:val="en-GB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ascii="宋体" w:eastAsia="宋体" w:hAnsi="宋体" w:cs="宋体" w:hint="eastAsia"/>
          <w:color w:val="000000"/>
          <w:sz w:val="26"/>
          <w:lang w:val="en-GB"/>
        </w:rPr>
        <w:t xml:space="preserve"> </w:t>
      </w:r>
      <w:r>
        <w:rPr>
          <w:rFonts w:ascii="宋体" w:eastAsia="宋体" w:hAnsi="宋体" w:cs="宋体" w:hint="eastAsia"/>
          <w:color w:val="000000"/>
          <w:sz w:val="26"/>
          <w:lang w:val="en-GB"/>
        </w:rPr>
        <w:t>“</w:t>
      </w:r>
      <w:r>
        <w:rPr>
          <w:rFonts w:ascii="宋体" w:eastAsia="宋体" w:hAnsi="宋体" w:cs="宋体" w:hint="eastAsia"/>
          <w:color w:val="000000"/>
          <w:sz w:val="26"/>
          <w:lang w:val="en-GB"/>
        </w:rPr>
        <w:t>平安第一、以人为本</w:t>
      </w:r>
      <w:r>
        <w:rPr>
          <w:rFonts w:ascii="宋体" w:eastAsia="宋体" w:hAnsi="宋体" w:cs="宋体" w:hint="eastAsia"/>
          <w:color w:val="000000"/>
          <w:sz w:val="26"/>
          <w:lang w:val="en-GB"/>
        </w:rPr>
        <w:t>”</w:t>
      </w:r>
      <w:r>
        <w:rPr>
          <w:rFonts w:ascii="宋体" w:eastAsia="宋体" w:hAnsi="宋体" w:cs="宋体" w:hint="eastAsia"/>
          <w:color w:val="000000"/>
          <w:sz w:val="26"/>
          <w:lang w:val="en-GB"/>
        </w:rPr>
        <w:t>的原则。平安目标明确、管理到位、制度完善，强调生命平安为第一，实行有效的平安生产技术措施，确保施工全过程平安。</w:t>
      </w:r>
    </w:p>
    <w:p w:rsidR="006F2713">
      <w:pPr>
        <w:bidi w:val="0"/>
        <w:spacing w:line="440" w:lineRule="exact"/>
        <w:ind w:firstLine="140"/>
        <w:rPr>
          <w:rFonts w:ascii="宋体" w:hAnsi="宋体" w:hint="eastAsia"/>
          <w:sz w:val="28"/>
          <w:lang w:val="en-GB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ascii="宋体" w:eastAsia="宋体" w:hAnsi="宋体" w:cs="宋体" w:hint="eastAsia"/>
          <w:color w:val="000000"/>
          <w:sz w:val="26"/>
          <w:lang w:val="en-GB"/>
        </w:rPr>
        <w:t xml:space="preserve"> </w:t>
      </w:r>
      <w:r>
        <w:rPr>
          <w:rFonts w:ascii="宋体" w:eastAsia="宋体" w:hAnsi="宋体" w:cs="宋体" w:hint="eastAsia"/>
          <w:color w:val="000000"/>
          <w:sz w:val="26"/>
          <w:lang w:val="en-GB"/>
        </w:rPr>
        <w:t>“</w:t>
      </w:r>
      <w:r>
        <w:rPr>
          <w:rFonts w:ascii="宋体" w:eastAsia="宋体" w:hAnsi="宋体" w:cs="宋体" w:hint="eastAsia"/>
          <w:color w:val="000000"/>
          <w:sz w:val="26"/>
          <w:lang w:val="en-GB"/>
        </w:rPr>
        <w:t>绿化环保、文明施工</w:t>
      </w:r>
      <w:r>
        <w:rPr>
          <w:rFonts w:ascii="宋体" w:eastAsia="宋体" w:hAnsi="宋体" w:cs="宋体" w:hint="eastAsia"/>
          <w:color w:val="000000"/>
          <w:sz w:val="26"/>
          <w:lang w:val="en-GB"/>
        </w:rPr>
        <w:t>”</w:t>
      </w:r>
      <w:r>
        <w:rPr>
          <w:rFonts w:ascii="宋体" w:eastAsia="宋体" w:hAnsi="宋体" w:cs="宋体" w:hint="eastAsia"/>
          <w:color w:val="000000"/>
          <w:sz w:val="26"/>
          <w:lang w:val="en-GB"/>
        </w:rPr>
        <w:t>的原则。爱护环境和文明施工是公司形象的体现，在施工中确保实现整个工地达到文明施工工地标准。</w:t>
      </w:r>
    </w:p>
    <w:p w:rsidR="006F2713">
      <w:pPr>
        <w:bidi w:val="0"/>
        <w:spacing w:line="440" w:lineRule="exact"/>
        <w:ind w:firstLine="560"/>
        <w:rPr>
          <w:rFonts w:ascii="宋体" w:hAnsi="宋体"/>
          <w:sz w:val="28"/>
        </w:rPr>
      </w:pPr>
      <w:r>
        <w:rPr>
          <w:rFonts w:ascii="宋体" w:eastAsia="宋体" w:hAnsi="宋体" w:cs="宋体" w:hint="eastAsia"/>
          <w:color w:val="000000"/>
          <w:sz w:val="26"/>
        </w:rPr>
        <w:t xml:space="preserve"> </w:t>
      </w:r>
      <w:r>
        <w:rPr>
          <w:rFonts w:ascii="宋体" w:hAnsi="宋体"/>
          <w:sz w:val="28"/>
        </w:rPr>
        <w:br/>
      </w:r>
      <w:r>
        <w:rPr>
          <w:rFonts w:ascii="宋体" w:hAnsi="宋体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https://d.book118.com/318141027004006042</w:t>
        </w:r>
      </w:hyperlink>
    </w:p>
    <w:p w:rsidR="006F2713">
      <w:pPr>
        <w:bidi w:val="0"/>
        <w:spacing w:line="440" w:lineRule="exact"/>
        <w:ind w:firstLine="560"/>
        <w:rPr>
          <w:rFonts w:ascii="宋体" w:hAnsi="宋体"/>
          <w:sz w:val="28"/>
        </w:rPr>
      </w:pPr>
    </w:p>
    <w:sectPr>
      <w:type w:val="nextPage"/>
      <w:pgSz w:w="11906" w:h="16838"/>
      <w:pgMar w:top="1418" w:right="1134" w:bottom="1134" w:left="1134" w:header="851" w:footer="851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ourier New">
    <w:panose1 w:val="02070309020205020404"/>
    <w:charset w:val="00"/>
    <w:family w:val="modern"/>
    <w:pitch w:val="fixed"/>
    <w:sig w:usb0="20007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decimalEnclosedParen"/>
      <w:lvlText w:val="%1、"/>
      <w:lvlJc w:val="left"/>
      <w:pPr>
        <w:tabs>
          <w:tab w:val="num" w:pos="1280"/>
        </w:tabs>
        <w:ind w:left="128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1">
    <w:nsid w:val="0000000B"/>
    <w:multiLevelType w:val="multilevel"/>
    <w:tmpl w:val="0000000B"/>
    <w:lvl w:ilvl="0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680"/>
        </w:tabs>
        <w:ind w:left="1680" w:hanging="420"/>
      </w:pPr>
    </w:lvl>
    <w:lvl w:ilvl="2">
      <w:start w:val="1"/>
      <w:numFmt w:val="lowerRoman"/>
      <w:lvlText w:val="%3."/>
      <w:lvlJc w:val="right"/>
      <w:pPr>
        <w:tabs>
          <w:tab w:val="num" w:pos="2100"/>
        </w:tabs>
        <w:ind w:left="2100" w:hanging="42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>
      <w:start w:val="1"/>
      <w:numFmt w:val="lowerLetter"/>
      <w:lvlText w:val="%5)"/>
      <w:lvlJc w:val="left"/>
      <w:pPr>
        <w:tabs>
          <w:tab w:val="num" w:pos="2940"/>
        </w:tabs>
        <w:ind w:left="2940" w:hanging="42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20"/>
      </w:pPr>
    </w:lvl>
    <w:lvl w:ilvl="6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>
      <w:start w:val="1"/>
      <w:numFmt w:val="lowerLetter"/>
      <w:lvlText w:val="%8)"/>
      <w:lvlJc w:val="left"/>
      <w:pPr>
        <w:tabs>
          <w:tab w:val="num" w:pos="4200"/>
        </w:tabs>
        <w:ind w:left="4200" w:hanging="420"/>
      </w:pPr>
    </w:lvl>
    <w:lvl w:ilvl="8">
      <w:start w:val="1"/>
      <w:numFmt w:val="lowerRoman"/>
      <w:lvlText w:val="%9."/>
      <w:lvlJc w:val="right"/>
      <w:pPr>
        <w:tabs>
          <w:tab w:val="num" w:pos="4620"/>
        </w:tabs>
        <w:ind w:left="462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attachedTemplate r:id="rId1"/>
  <w:stylePaneFormatFilter w:val="3F01"/>
  <w:defaultTabStop w:val="5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doNotBreakWrappedTables/>
    <w:doNotWrapTextWithPunc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E2154"/>
    <w:rsid w:val="00295F8E"/>
    <w:rsid w:val="003B16D7"/>
    <w:rsid w:val="003B366D"/>
    <w:rsid w:val="004176A0"/>
    <w:rsid w:val="00470237"/>
    <w:rsid w:val="00522136"/>
    <w:rsid w:val="00524302"/>
    <w:rsid w:val="00530DC4"/>
    <w:rsid w:val="00544B46"/>
    <w:rsid w:val="00616B05"/>
    <w:rsid w:val="00636170"/>
    <w:rsid w:val="00655B2C"/>
    <w:rsid w:val="006F2713"/>
    <w:rsid w:val="00703841"/>
    <w:rsid w:val="007C6DE9"/>
    <w:rsid w:val="007F2D8B"/>
    <w:rsid w:val="008060B0"/>
    <w:rsid w:val="008A5B88"/>
    <w:rsid w:val="008F54CC"/>
    <w:rsid w:val="00902C20"/>
    <w:rsid w:val="00940DDB"/>
    <w:rsid w:val="009918FC"/>
    <w:rsid w:val="00993CDB"/>
    <w:rsid w:val="009B44A4"/>
    <w:rsid w:val="009D19A3"/>
    <w:rsid w:val="00A0704E"/>
    <w:rsid w:val="00A7236A"/>
    <w:rsid w:val="00AE60DB"/>
    <w:rsid w:val="00B37848"/>
    <w:rsid w:val="00BE627B"/>
    <w:rsid w:val="00C103B5"/>
    <w:rsid w:val="00CA6E25"/>
    <w:rsid w:val="00CC678F"/>
    <w:rsid w:val="00D431D3"/>
    <w:rsid w:val="00E02144"/>
    <w:rsid w:val="00E42529"/>
    <w:rsid w:val="00EC4917"/>
    <w:rsid w:val="00ED121A"/>
    <w:rsid w:val="00ED1594"/>
    <w:rsid w:val="00EF2E9C"/>
    <w:rsid w:val="00F019F5"/>
    <w:rsid w:val="00F12995"/>
    <w:rsid w:val="00F61A27"/>
    <w:rsid w:val="00F83489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rFonts w:eastAsia="宋体"/>
      <w:kern w:val="2"/>
      <w:sz w:val="21"/>
      <w:lang w:val="en-US" w:eastAsia="zh-CN"/>
    </w:rPr>
  </w:style>
  <w:style w:type="paragraph" w:styleId="Heading1">
    <w:name w:val="heading 1"/>
    <w:basedOn w:val="Normal"/>
    <w:next w:val="Normal"/>
    <w:qFormat/>
    <w:pPr>
      <w:keepNext/>
      <w:spacing w:line="440" w:lineRule="exact"/>
      <w:ind w:left="-113"/>
      <w:outlineLvl w:val="0"/>
    </w:pPr>
    <w:rPr>
      <w:rFonts w:ascii="宋体"/>
      <w:color w:val="000000"/>
      <w:sz w:val="32"/>
    </w:rPr>
  </w:style>
  <w:style w:type="paragraph" w:styleId="Heading2">
    <w:name w:val="heading 2"/>
    <w:basedOn w:val="Normal"/>
    <w:next w:val="Normal"/>
    <w:qFormat/>
    <w:pPr>
      <w:keepNext/>
      <w:keepLines/>
      <w:spacing w:line="440" w:lineRule="exact"/>
      <w:ind w:firstLine="200"/>
      <w:outlineLvl w:val="1"/>
    </w:pPr>
    <w:rPr>
      <w:rFonts w:ascii="Arial" w:hAnsi="Arial"/>
      <w:sz w:val="28"/>
    </w:rPr>
  </w:style>
  <w:style w:type="paragraph" w:styleId="Heading3">
    <w:name w:val="heading 3"/>
    <w:basedOn w:val="Normal"/>
    <w:next w:val="Normal"/>
    <w:qFormat/>
    <w:pPr>
      <w:keepNext/>
      <w:keepLines/>
      <w:spacing w:before="260" w:beforeAutospacing="0" w:after="260" w:afterAutospacing="0" w:line="413" w:lineRule="auto"/>
      <w:outlineLvl w:val="2"/>
    </w:pPr>
    <w:rPr>
      <w:b/>
      <w:sz w:val="32"/>
    </w:rPr>
  </w:style>
  <w:style w:type="character" w:default="1" w:styleId="DefaultParagraphFont">
    <w:name w:val="Default Paragraph Font"/>
    <w:link w:val="Char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PageNumber">
    <w:name w:val="page number"/>
    <w:basedOn w:val="DefaultParagraphFont"/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TOC2">
    <w:name w:val="toc 2"/>
    <w:basedOn w:val="Normal"/>
    <w:next w:val="Normal"/>
    <w:pPr>
      <w:ind w:left="420"/>
    </w:pPr>
  </w:style>
  <w:style w:type="paragraph" w:styleId="BodyText">
    <w:name w:val="Body Text"/>
    <w:basedOn w:val="Normal"/>
    <w:rPr>
      <w:sz w:val="18"/>
    </w:rPr>
  </w:style>
  <w:style w:type="paragraph" w:styleId="Date">
    <w:name w:val="Date"/>
    <w:basedOn w:val="Normal"/>
    <w:next w:val="Normal"/>
    <w:pPr>
      <w:ind w:left="100"/>
    </w:pPr>
    <w:rPr>
      <w:rFonts w:ascii="宋体"/>
    </w:rPr>
  </w:style>
  <w:style w:type="paragraph" w:styleId="PlainText">
    <w:name w:val="Plain Text"/>
    <w:basedOn w:val="Normal"/>
    <w:rPr>
      <w:rFonts w:ascii="宋体" w:hAnsi="Courier New"/>
    </w:rPr>
  </w:style>
  <w:style w:type="paragraph" w:styleId="BodyTextIndent2">
    <w:name w:val="Body Text Indent 2"/>
    <w:basedOn w:val="Normal"/>
    <w:pPr>
      <w:spacing w:line="440" w:lineRule="exact"/>
      <w:ind w:firstLine="560"/>
    </w:pPr>
    <w:rPr>
      <w:rFonts w:ascii="宋体" w:hAnsi="宋体"/>
      <w:color w:val="000000"/>
      <w:sz w:val="28"/>
    </w:rPr>
  </w:style>
  <w:style w:type="paragraph" w:styleId="TOC1">
    <w:name w:val="toc 1"/>
    <w:basedOn w:val="Normal"/>
    <w:next w:val="Normal"/>
    <w:pPr>
      <w:tabs>
        <w:tab w:val="left" w:pos="720"/>
        <w:tab w:val="right" w:leader="dot" w:pos="9628"/>
      </w:tabs>
      <w:spacing w:line="440" w:lineRule="exact"/>
      <w:jc w:val="center"/>
    </w:pPr>
    <w:rPr>
      <w:rFonts w:ascii="宋体" w:hAnsi="宋体"/>
      <w:sz w:val="32"/>
    </w:rPr>
  </w:style>
  <w:style w:type="paragraph" w:customStyle="1" w:styleId="a">
    <w:name w:val="图名"/>
    <w:basedOn w:val="Normal"/>
    <w:pPr>
      <w:spacing w:line="360" w:lineRule="atLeast"/>
      <w:jc w:val="center"/>
    </w:pPr>
    <w:rPr>
      <w:rFonts w:ascii="黑体" w:eastAsia="黑体" w:hint="eastAsia"/>
      <w:sz w:val="24"/>
      <w:lang w:val="en-IE"/>
    </w:rPr>
  </w:style>
  <w:style w:type="paragraph" w:styleId="NormalIndent">
    <w:name w:val="Normal Indent"/>
    <w:basedOn w:val="Normal"/>
    <w:pPr>
      <w:ind w:firstLine="420"/>
    </w:pPr>
    <w:rPr>
      <w:rFonts w:eastAsia="仿宋_GB2312"/>
      <w:sz w:val="28"/>
    </w:rPr>
  </w:style>
  <w:style w:type="paragraph" w:styleId="BodyTextIndent">
    <w:name w:val="Body Text Indent"/>
    <w:basedOn w:val="Normal"/>
    <w:pPr>
      <w:spacing w:line="440" w:lineRule="exact"/>
      <w:ind w:firstLine="571"/>
    </w:pPr>
    <w:rPr>
      <w:rFonts w:ascii="仿宋_GB2312" w:eastAsia="仿宋_GB2312"/>
      <w:sz w:val="28"/>
    </w:rPr>
  </w:style>
  <w:style w:type="paragraph" w:styleId="BodyTextIndent3">
    <w:name w:val="Body Text Indent 3"/>
    <w:basedOn w:val="Normal"/>
    <w:pPr>
      <w:widowControl/>
      <w:spacing w:line="600" w:lineRule="exact"/>
      <w:ind w:firstLine="567"/>
    </w:pPr>
    <w:rPr>
      <w:color w:val="000000"/>
      <w:kern w:val="0"/>
      <w:sz w:val="2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PP">
    <w:name w:val="PP 行"/>
    <w:basedOn w:val="Signature"/>
  </w:style>
  <w:style w:type="paragraph" w:customStyle="1" w:styleId="Char">
    <w:name w:val=" Char"/>
    <w:basedOn w:val="Normal"/>
    <w:link w:val="DefaultParagraphFont"/>
    <w:pPr>
      <w:spacing w:line="500" w:lineRule="atLeast"/>
      <w:ind w:firstLine="561"/>
    </w:pPr>
  </w:style>
  <w:style w:type="paragraph" w:styleId="Signature">
    <w:name w:val="Signature"/>
    <w:basedOn w:val="Normal"/>
    <w:pPr>
      <w:ind w:left="1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1814102700400604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Norma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5</Pages>
  <Words>8508</Words>
  <Characters>48501</Characters>
  <Application>Microsoft Office Word</Application>
  <DocSecurity>0</DocSecurity>
  <Lines>404</Lines>
  <Paragraphs>113</Paragraphs>
  <ScaleCrop>false</ScaleCrop>
  <Company/>
  <LinksUpToDate>false</LinksUpToDate>
  <CharactersWithSpaces>56896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45</cp:revision>
  <cp:lastPrinted>2009-11-28T06:33:00Z</cp:lastPrinted>
  <dcterms:created xsi:type="dcterms:W3CDTF">2009-11-27T01:23:00Z</dcterms:created>
  <dcterms:modified xsi:type="dcterms:W3CDTF">2009-11-28T06:41:00Z</dcterms:modified>
</cp:coreProperties>
</file>