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电脑综合测井诊断仪行业相关公司筹备报告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44" w:history="1">
        <w:r>
          <w:rPr>
            <w:rFonts w:ascii="仿宋" w:eastAsia="仿宋" w:hAnsi="仿宋" w:cs="仿宋" w:hint="eastAsia"/>
            <w:lang w:eastAsia="zh-CN"/>
          </w:rPr>
          <w:t>序言</w:t>
        </w:r>
        <w:r>
          <w:tab/>
        </w:r>
        <w:r>
          <w:fldChar w:fldCharType="begin"/>
        </w:r>
        <w:r>
          <w:instrText xml:space="preserve"> PAGEREF _Toc23344 \h </w:instrText>
        </w:r>
        <w:r>
          <w:fldChar w:fldCharType="separate"/>
        </w:r>
        <w:r>
          <w:t>3</w:t>
        </w:r>
        <w:r>
          <w:fldChar w:fldCharType="end"/>
        </w:r>
      </w:hyperlink>
    </w:p>
    <w:p>
      <w:pPr>
        <w:pStyle w:val="TOC1"/>
        <w:tabs>
          <w:tab w:val="right" w:leader="dot" w:pos="8306"/>
        </w:tabs>
      </w:pPr>
      <w:hyperlink w:anchor="_Toc9703" w:history="1">
        <w:r>
          <w:rPr>
            <w:rFonts w:ascii="仿宋" w:eastAsia="仿宋" w:hAnsi="仿宋" w:cs="仿宋" w:hint="eastAsia"/>
            <w:lang w:eastAsia="zh-CN"/>
          </w:rPr>
          <w:t>一、电脑综合测井诊断仪项目概况</w:t>
        </w:r>
        <w:r>
          <w:tab/>
        </w:r>
        <w:r>
          <w:fldChar w:fldCharType="begin"/>
        </w:r>
        <w:r>
          <w:instrText xml:space="preserve"> PAGEREF _Toc9703 \h </w:instrText>
        </w:r>
        <w:r>
          <w:fldChar w:fldCharType="separate"/>
        </w:r>
        <w:r>
          <w:t>3</w:t>
        </w:r>
        <w:r>
          <w:fldChar w:fldCharType="end"/>
        </w:r>
      </w:hyperlink>
    </w:p>
    <w:p>
      <w:pPr>
        <w:pStyle w:val="TOC2"/>
        <w:tabs>
          <w:tab w:val="right" w:leader="dot" w:pos="8306"/>
        </w:tabs>
      </w:pPr>
      <w:hyperlink w:anchor="_Toc14876" w:history="1">
        <w:r>
          <w:rPr>
            <w:rFonts w:ascii="仿宋" w:eastAsia="仿宋" w:hAnsi="仿宋" w:cs="仿宋" w:hint="eastAsia"/>
            <w:lang w:eastAsia="zh-CN"/>
          </w:rPr>
          <w:t>(一)、投资路径</w:t>
        </w:r>
        <w:r>
          <w:tab/>
        </w:r>
        <w:r>
          <w:fldChar w:fldCharType="begin"/>
        </w:r>
        <w:r>
          <w:instrText xml:space="preserve"> PAGEREF _Toc14876 \h </w:instrText>
        </w:r>
        <w:r>
          <w:fldChar w:fldCharType="separate"/>
        </w:r>
        <w:r>
          <w:t>3</w:t>
        </w:r>
        <w:r>
          <w:fldChar w:fldCharType="end"/>
        </w:r>
      </w:hyperlink>
    </w:p>
    <w:p>
      <w:pPr>
        <w:pStyle w:val="TOC2"/>
        <w:tabs>
          <w:tab w:val="right" w:leader="dot" w:pos="8306"/>
        </w:tabs>
      </w:pPr>
      <w:hyperlink w:anchor="_Toc32228" w:history="1">
        <w:r>
          <w:rPr>
            <w:rFonts w:ascii="仿宋" w:eastAsia="仿宋" w:hAnsi="仿宋" w:cs="仿宋" w:hint="eastAsia"/>
            <w:lang w:eastAsia="zh-CN"/>
          </w:rPr>
          <w:t>(二)、电脑综合测井诊断仪项目提出的理由</w:t>
        </w:r>
        <w:r>
          <w:tab/>
        </w:r>
        <w:r>
          <w:fldChar w:fldCharType="begin"/>
        </w:r>
        <w:r>
          <w:instrText xml:space="preserve"> PAGEREF _Toc32228 \h </w:instrText>
        </w:r>
        <w:r>
          <w:fldChar w:fldCharType="separate"/>
        </w:r>
        <w:r>
          <w:t>3</w:t>
        </w:r>
        <w:r>
          <w:fldChar w:fldCharType="end"/>
        </w:r>
      </w:hyperlink>
    </w:p>
    <w:p>
      <w:pPr>
        <w:pStyle w:val="TOC2"/>
        <w:tabs>
          <w:tab w:val="right" w:leader="dot" w:pos="8306"/>
        </w:tabs>
      </w:pPr>
      <w:hyperlink w:anchor="_Toc22793" w:history="1">
        <w:r>
          <w:rPr>
            <w:rFonts w:ascii="仿宋" w:eastAsia="仿宋" w:hAnsi="仿宋" w:cs="仿宋" w:hint="eastAsia"/>
            <w:lang w:eastAsia="zh-CN"/>
          </w:rPr>
          <w:t>(三)、电脑综合测井诊断仪项目选址</w:t>
        </w:r>
        <w:r>
          <w:tab/>
        </w:r>
        <w:r>
          <w:fldChar w:fldCharType="begin"/>
        </w:r>
        <w:r>
          <w:instrText xml:space="preserve"> PAGEREF _Toc22793 \h </w:instrText>
        </w:r>
        <w:r>
          <w:fldChar w:fldCharType="separate"/>
        </w:r>
        <w:r>
          <w:t>4</w:t>
        </w:r>
        <w:r>
          <w:fldChar w:fldCharType="end"/>
        </w:r>
      </w:hyperlink>
    </w:p>
    <w:p>
      <w:pPr>
        <w:pStyle w:val="TOC2"/>
        <w:tabs>
          <w:tab w:val="right" w:leader="dot" w:pos="8306"/>
        </w:tabs>
      </w:pPr>
      <w:hyperlink w:anchor="_Toc7441" w:history="1">
        <w:r>
          <w:rPr>
            <w:rFonts w:ascii="仿宋" w:eastAsia="仿宋" w:hAnsi="仿宋" w:cs="仿宋" w:hint="eastAsia"/>
            <w:lang w:eastAsia="zh-CN"/>
          </w:rPr>
          <w:t>(四)、生产规模</w:t>
        </w:r>
        <w:r>
          <w:tab/>
        </w:r>
        <w:r>
          <w:fldChar w:fldCharType="begin"/>
        </w:r>
        <w:r>
          <w:instrText xml:space="preserve"> PAGEREF _Toc7441 \h </w:instrText>
        </w:r>
        <w:r>
          <w:fldChar w:fldCharType="separate"/>
        </w:r>
        <w:r>
          <w:t>5</w:t>
        </w:r>
        <w:r>
          <w:fldChar w:fldCharType="end"/>
        </w:r>
      </w:hyperlink>
    </w:p>
    <w:p>
      <w:pPr>
        <w:pStyle w:val="TOC2"/>
        <w:tabs>
          <w:tab w:val="right" w:leader="dot" w:pos="8306"/>
        </w:tabs>
      </w:pPr>
      <w:hyperlink w:anchor="_Toc13761" w:history="1">
        <w:r>
          <w:rPr>
            <w:rFonts w:ascii="仿宋" w:eastAsia="仿宋" w:hAnsi="仿宋" w:cs="仿宋" w:hint="eastAsia"/>
            <w:lang w:eastAsia="zh-CN"/>
          </w:rPr>
          <w:t>(五)、建设规模</w:t>
        </w:r>
        <w:r>
          <w:tab/>
        </w:r>
        <w:r>
          <w:fldChar w:fldCharType="begin"/>
        </w:r>
        <w:r>
          <w:instrText xml:space="preserve"> PAGEREF _Toc13761 \h </w:instrText>
        </w:r>
        <w:r>
          <w:fldChar w:fldCharType="separate"/>
        </w:r>
        <w:r>
          <w:t>5</w:t>
        </w:r>
        <w:r>
          <w:fldChar w:fldCharType="end"/>
        </w:r>
      </w:hyperlink>
    </w:p>
    <w:p>
      <w:pPr>
        <w:pStyle w:val="TOC2"/>
        <w:tabs>
          <w:tab w:val="right" w:leader="dot" w:pos="8306"/>
        </w:tabs>
      </w:pPr>
      <w:hyperlink w:anchor="_Toc19910" w:history="1">
        <w:r>
          <w:rPr>
            <w:rFonts w:ascii="仿宋" w:eastAsia="仿宋" w:hAnsi="仿宋" w:cs="仿宋" w:hint="eastAsia"/>
            <w:lang w:eastAsia="zh-CN"/>
          </w:rPr>
          <w:t>(六)、电脑综合测井诊断仪项目投资</w:t>
        </w:r>
        <w:r>
          <w:tab/>
        </w:r>
        <w:r>
          <w:fldChar w:fldCharType="begin"/>
        </w:r>
        <w:r>
          <w:instrText xml:space="preserve"> PAGEREF _Toc19910 \h </w:instrText>
        </w:r>
        <w:r>
          <w:fldChar w:fldCharType="separate"/>
        </w:r>
        <w:r>
          <w:t>5</w:t>
        </w:r>
        <w:r>
          <w:fldChar w:fldCharType="end"/>
        </w:r>
      </w:hyperlink>
    </w:p>
    <w:p>
      <w:pPr>
        <w:pStyle w:val="TOC2"/>
        <w:tabs>
          <w:tab w:val="right" w:leader="dot" w:pos="8306"/>
        </w:tabs>
      </w:pPr>
      <w:hyperlink w:anchor="_Toc28204" w:history="1">
        <w:r>
          <w:rPr>
            <w:rFonts w:ascii="仿宋" w:eastAsia="仿宋" w:hAnsi="仿宋" w:cs="仿宋" w:hint="eastAsia"/>
            <w:lang w:eastAsia="zh-CN"/>
          </w:rPr>
          <w:t>(七)、电脑综合测井诊断仪项目进度规划</w:t>
        </w:r>
        <w:r>
          <w:tab/>
        </w:r>
        <w:r>
          <w:fldChar w:fldCharType="begin"/>
        </w:r>
        <w:r>
          <w:instrText xml:space="preserve"> PAGEREF _Toc28204 \h </w:instrText>
        </w:r>
        <w:r>
          <w:fldChar w:fldCharType="separate"/>
        </w:r>
        <w:r>
          <w:t>6</w:t>
        </w:r>
        <w:r>
          <w:fldChar w:fldCharType="end"/>
        </w:r>
      </w:hyperlink>
    </w:p>
    <w:p>
      <w:pPr>
        <w:pStyle w:val="TOC2"/>
        <w:tabs>
          <w:tab w:val="right" w:leader="dot" w:pos="8306"/>
        </w:tabs>
      </w:pPr>
      <w:hyperlink w:anchor="_Toc26509" w:history="1">
        <w:r>
          <w:rPr>
            <w:rFonts w:ascii="仿宋" w:eastAsia="仿宋" w:hAnsi="仿宋" w:cs="仿宋" w:hint="eastAsia"/>
            <w:lang w:eastAsia="zh-CN"/>
          </w:rPr>
          <w:t>(八)、经济效益(正常经营年份)</w:t>
        </w:r>
        <w:r>
          <w:tab/>
        </w:r>
        <w:r>
          <w:fldChar w:fldCharType="begin"/>
        </w:r>
        <w:r>
          <w:instrText xml:space="preserve"> PAGEREF _Toc26509 \h </w:instrText>
        </w:r>
        <w:r>
          <w:fldChar w:fldCharType="separate"/>
        </w:r>
        <w:r>
          <w:t>6</w:t>
        </w:r>
        <w:r>
          <w:fldChar w:fldCharType="end"/>
        </w:r>
      </w:hyperlink>
    </w:p>
    <w:p>
      <w:pPr>
        <w:pStyle w:val="TOC2"/>
        <w:tabs>
          <w:tab w:val="right" w:leader="dot" w:pos="8306"/>
        </w:tabs>
      </w:pPr>
      <w:hyperlink w:anchor="_Toc28640" w:history="1">
        <w:r>
          <w:rPr>
            <w:rFonts w:ascii="仿宋" w:eastAsia="仿宋" w:hAnsi="仿宋" w:cs="仿宋" w:hint="eastAsia"/>
            <w:lang w:eastAsia="zh-CN"/>
          </w:rPr>
          <w:t>(九)、电脑综合测井诊断仪项目综合评价</w:t>
        </w:r>
        <w:r>
          <w:tab/>
        </w:r>
        <w:r>
          <w:fldChar w:fldCharType="begin"/>
        </w:r>
        <w:r>
          <w:instrText xml:space="preserve"> PAGEREF _Toc28640 \h </w:instrText>
        </w:r>
        <w:r>
          <w:fldChar w:fldCharType="separate"/>
        </w:r>
        <w:r>
          <w:t>7</w:t>
        </w:r>
        <w:r>
          <w:fldChar w:fldCharType="end"/>
        </w:r>
      </w:hyperlink>
    </w:p>
    <w:p>
      <w:pPr>
        <w:pStyle w:val="TOC1"/>
        <w:tabs>
          <w:tab w:val="right" w:leader="dot" w:pos="8306"/>
        </w:tabs>
      </w:pPr>
      <w:hyperlink w:anchor="_Toc11509" w:history="1">
        <w:r>
          <w:rPr>
            <w:rFonts w:ascii="仿宋" w:eastAsia="仿宋" w:hAnsi="仿宋" w:cs="仿宋" w:hint="eastAsia"/>
            <w:lang w:eastAsia="zh-CN"/>
          </w:rPr>
          <w:t>二、公司成立方案</w:t>
        </w:r>
        <w:r>
          <w:tab/>
        </w:r>
        <w:r>
          <w:fldChar w:fldCharType="begin"/>
        </w:r>
        <w:r>
          <w:instrText xml:space="preserve"> PAGEREF _Toc11509 \h </w:instrText>
        </w:r>
        <w:r>
          <w:fldChar w:fldCharType="separate"/>
        </w:r>
        <w:r>
          <w:t>8</w:t>
        </w:r>
        <w:r>
          <w:fldChar w:fldCharType="end"/>
        </w:r>
      </w:hyperlink>
    </w:p>
    <w:p>
      <w:pPr>
        <w:pStyle w:val="TOC2"/>
        <w:tabs>
          <w:tab w:val="right" w:leader="dot" w:pos="8306"/>
        </w:tabs>
      </w:pPr>
      <w:hyperlink w:anchor="_Toc6461" w:history="1">
        <w:r>
          <w:rPr>
            <w:rFonts w:ascii="仿宋" w:eastAsia="仿宋" w:hAnsi="仿宋" w:cs="仿宋" w:hint="eastAsia"/>
            <w:lang w:eastAsia="zh-CN"/>
          </w:rPr>
          <w:t>(一)、公司经营宗旨</w:t>
        </w:r>
        <w:r>
          <w:tab/>
        </w:r>
        <w:r>
          <w:fldChar w:fldCharType="begin"/>
        </w:r>
        <w:r>
          <w:instrText xml:space="preserve"> PAGEREF _Toc6461 \h </w:instrText>
        </w:r>
        <w:r>
          <w:fldChar w:fldCharType="separate"/>
        </w:r>
        <w:r>
          <w:t>8</w:t>
        </w:r>
        <w:r>
          <w:fldChar w:fldCharType="end"/>
        </w:r>
      </w:hyperlink>
    </w:p>
    <w:p>
      <w:pPr>
        <w:pStyle w:val="TOC2"/>
        <w:tabs>
          <w:tab w:val="right" w:leader="dot" w:pos="8306"/>
        </w:tabs>
      </w:pPr>
      <w:hyperlink w:anchor="_Toc14527" w:history="1">
        <w:r>
          <w:rPr>
            <w:rFonts w:ascii="仿宋" w:eastAsia="仿宋" w:hAnsi="仿宋" w:cs="仿宋" w:hint="eastAsia"/>
            <w:lang w:eastAsia="zh-CN"/>
          </w:rPr>
          <w:t>(二)、公司的目标、主要职责</w:t>
        </w:r>
        <w:r>
          <w:tab/>
        </w:r>
        <w:r>
          <w:fldChar w:fldCharType="begin"/>
        </w:r>
        <w:r>
          <w:instrText xml:space="preserve"> PAGEREF _Toc14527 \h </w:instrText>
        </w:r>
        <w:r>
          <w:fldChar w:fldCharType="separate"/>
        </w:r>
        <w:r>
          <w:t>8</w:t>
        </w:r>
        <w:r>
          <w:fldChar w:fldCharType="end"/>
        </w:r>
      </w:hyperlink>
    </w:p>
    <w:p>
      <w:pPr>
        <w:pStyle w:val="TOC2"/>
        <w:tabs>
          <w:tab w:val="right" w:leader="dot" w:pos="8306"/>
        </w:tabs>
      </w:pPr>
      <w:hyperlink w:anchor="_Toc88" w:history="1">
        <w:r>
          <w:rPr>
            <w:rFonts w:ascii="仿宋" w:eastAsia="仿宋" w:hAnsi="仿宋" w:cs="仿宋" w:hint="eastAsia"/>
            <w:lang w:eastAsia="zh-CN"/>
          </w:rPr>
          <w:t>(三)、公司组建方式</w:t>
        </w:r>
        <w:r>
          <w:tab/>
        </w:r>
        <w:r>
          <w:fldChar w:fldCharType="begin"/>
        </w:r>
        <w:r>
          <w:instrText xml:space="preserve"> PAGEREF _Toc88 \h </w:instrText>
        </w:r>
        <w:r>
          <w:fldChar w:fldCharType="separate"/>
        </w:r>
        <w:r>
          <w:t>11</w:t>
        </w:r>
        <w:r>
          <w:fldChar w:fldCharType="end"/>
        </w:r>
      </w:hyperlink>
    </w:p>
    <w:p>
      <w:pPr>
        <w:pStyle w:val="TOC2"/>
        <w:tabs>
          <w:tab w:val="right" w:leader="dot" w:pos="8306"/>
        </w:tabs>
      </w:pPr>
      <w:hyperlink w:anchor="_Toc32160" w:history="1">
        <w:r>
          <w:rPr>
            <w:rFonts w:ascii="仿宋" w:eastAsia="仿宋" w:hAnsi="仿宋" w:cs="仿宋" w:hint="eastAsia"/>
            <w:lang w:eastAsia="zh-CN"/>
          </w:rPr>
          <w:t>(四)、公司管理体制</w:t>
        </w:r>
        <w:r>
          <w:tab/>
        </w:r>
        <w:r>
          <w:fldChar w:fldCharType="begin"/>
        </w:r>
        <w:r>
          <w:instrText xml:space="preserve"> PAGEREF _Toc32160 \h </w:instrText>
        </w:r>
        <w:r>
          <w:fldChar w:fldCharType="separate"/>
        </w:r>
        <w:r>
          <w:t>12</w:t>
        </w:r>
        <w:r>
          <w:fldChar w:fldCharType="end"/>
        </w:r>
      </w:hyperlink>
    </w:p>
    <w:p>
      <w:pPr>
        <w:pStyle w:val="TOC2"/>
        <w:tabs>
          <w:tab w:val="right" w:leader="dot" w:pos="8306"/>
        </w:tabs>
      </w:pPr>
      <w:hyperlink w:anchor="_Toc30270" w:history="1">
        <w:r>
          <w:rPr>
            <w:rFonts w:ascii="仿宋" w:eastAsia="仿宋" w:hAnsi="仿宋" w:cs="仿宋" w:hint="eastAsia"/>
            <w:lang w:eastAsia="zh-CN"/>
          </w:rPr>
          <w:t>(五)、部门职责及权限</w:t>
        </w:r>
        <w:r>
          <w:tab/>
        </w:r>
        <w:r>
          <w:fldChar w:fldCharType="begin"/>
        </w:r>
        <w:r>
          <w:instrText xml:space="preserve"> PAGEREF _Toc30270 \h </w:instrText>
        </w:r>
        <w:r>
          <w:fldChar w:fldCharType="separate"/>
        </w:r>
        <w:r>
          <w:t>13</w:t>
        </w:r>
        <w:r>
          <w:fldChar w:fldCharType="end"/>
        </w:r>
      </w:hyperlink>
    </w:p>
    <w:p>
      <w:pPr>
        <w:pStyle w:val="TOC2"/>
        <w:tabs>
          <w:tab w:val="right" w:leader="dot" w:pos="8306"/>
        </w:tabs>
      </w:pPr>
      <w:hyperlink w:anchor="_Toc13554" w:history="1">
        <w:r>
          <w:rPr>
            <w:rFonts w:ascii="仿宋" w:eastAsia="仿宋" w:hAnsi="仿宋" w:cs="仿宋" w:hint="eastAsia"/>
            <w:lang w:eastAsia="zh-CN"/>
          </w:rPr>
          <w:t>(六)、核心人员介绍</w:t>
        </w:r>
        <w:r>
          <w:tab/>
        </w:r>
        <w:r>
          <w:fldChar w:fldCharType="begin"/>
        </w:r>
        <w:r>
          <w:instrText xml:space="preserve"> PAGEREF _Toc13554 \h </w:instrText>
        </w:r>
        <w:r>
          <w:fldChar w:fldCharType="separate"/>
        </w:r>
        <w:r>
          <w:t>16</w:t>
        </w:r>
        <w:r>
          <w:fldChar w:fldCharType="end"/>
        </w:r>
      </w:hyperlink>
    </w:p>
    <w:p>
      <w:pPr>
        <w:pStyle w:val="TOC2"/>
        <w:tabs>
          <w:tab w:val="right" w:leader="dot" w:pos="8306"/>
        </w:tabs>
      </w:pPr>
      <w:hyperlink w:anchor="_Toc20827" w:history="1">
        <w:r>
          <w:rPr>
            <w:rFonts w:ascii="仿宋" w:eastAsia="仿宋" w:hAnsi="仿宋" w:cs="仿宋" w:hint="eastAsia"/>
            <w:lang w:eastAsia="zh-CN"/>
          </w:rPr>
          <w:t>(七)、财务会计制度</w:t>
        </w:r>
        <w:r>
          <w:tab/>
        </w:r>
        <w:r>
          <w:fldChar w:fldCharType="begin"/>
        </w:r>
        <w:r>
          <w:instrText xml:space="preserve"> PAGEREF _Toc20827 \h </w:instrText>
        </w:r>
        <w:r>
          <w:fldChar w:fldCharType="separate"/>
        </w:r>
        <w:r>
          <w:t>17</w:t>
        </w:r>
        <w:r>
          <w:fldChar w:fldCharType="end"/>
        </w:r>
      </w:hyperlink>
    </w:p>
    <w:p>
      <w:pPr>
        <w:pStyle w:val="TOC1"/>
        <w:tabs>
          <w:tab w:val="right" w:leader="dot" w:pos="8306"/>
        </w:tabs>
      </w:pPr>
      <w:hyperlink w:anchor="_Toc15366" w:history="1">
        <w:r>
          <w:rPr>
            <w:rFonts w:ascii="仿宋" w:eastAsia="仿宋" w:hAnsi="仿宋" w:cs="仿宋" w:hint="eastAsia"/>
            <w:lang w:eastAsia="zh-CN"/>
          </w:rPr>
          <w:t>三、发展规划</w:t>
        </w:r>
        <w:r>
          <w:tab/>
        </w:r>
        <w:r>
          <w:fldChar w:fldCharType="begin"/>
        </w:r>
        <w:r>
          <w:instrText xml:space="preserve"> PAGEREF _Toc15366 \h </w:instrText>
        </w:r>
        <w:r>
          <w:fldChar w:fldCharType="separate"/>
        </w:r>
        <w:r>
          <w:t>23</w:t>
        </w:r>
        <w:r>
          <w:fldChar w:fldCharType="end"/>
        </w:r>
      </w:hyperlink>
    </w:p>
    <w:p>
      <w:pPr>
        <w:pStyle w:val="TOC2"/>
        <w:tabs>
          <w:tab w:val="right" w:leader="dot" w:pos="8306"/>
        </w:tabs>
      </w:pPr>
      <w:hyperlink w:anchor="_Toc8196" w:history="1">
        <w:r>
          <w:rPr>
            <w:rFonts w:ascii="仿宋" w:eastAsia="仿宋" w:hAnsi="仿宋" w:cs="仿宋" w:hint="eastAsia"/>
            <w:lang w:eastAsia="zh-CN"/>
          </w:rPr>
          <w:t>(一)、公司发展规划</w:t>
        </w:r>
        <w:r>
          <w:tab/>
        </w:r>
        <w:r>
          <w:fldChar w:fldCharType="begin"/>
        </w:r>
        <w:r>
          <w:instrText xml:space="preserve"> PAGEREF _Toc8196 \h </w:instrText>
        </w:r>
        <w:r>
          <w:fldChar w:fldCharType="separate"/>
        </w:r>
        <w:r>
          <w:t>23</w:t>
        </w:r>
        <w:r>
          <w:fldChar w:fldCharType="end"/>
        </w:r>
      </w:hyperlink>
    </w:p>
    <w:p>
      <w:pPr>
        <w:pStyle w:val="TOC2"/>
        <w:tabs>
          <w:tab w:val="right" w:leader="dot" w:pos="8306"/>
        </w:tabs>
      </w:pPr>
      <w:hyperlink w:anchor="_Toc7418" w:history="1">
        <w:r>
          <w:rPr>
            <w:rFonts w:ascii="仿宋" w:eastAsia="仿宋" w:hAnsi="仿宋" w:cs="仿宋" w:hint="eastAsia"/>
            <w:lang w:eastAsia="zh-CN"/>
          </w:rPr>
          <w:t>(二)、保障措施</w:t>
        </w:r>
        <w:r>
          <w:tab/>
        </w:r>
        <w:r>
          <w:fldChar w:fldCharType="begin"/>
        </w:r>
        <w:r>
          <w:instrText xml:space="preserve"> PAGEREF _Toc7418 \h </w:instrText>
        </w:r>
        <w:r>
          <w:fldChar w:fldCharType="separate"/>
        </w:r>
        <w:r>
          <w:t>24</w:t>
        </w:r>
        <w:r>
          <w:fldChar w:fldCharType="end"/>
        </w:r>
      </w:hyperlink>
    </w:p>
    <w:p>
      <w:pPr>
        <w:pStyle w:val="TOC1"/>
        <w:tabs>
          <w:tab w:val="right" w:leader="dot" w:pos="8306"/>
        </w:tabs>
      </w:pPr>
      <w:hyperlink w:anchor="_Toc11388" w:history="1">
        <w:r>
          <w:rPr>
            <w:rFonts w:ascii="仿宋" w:eastAsia="仿宋" w:hAnsi="仿宋" w:cs="仿宋" w:hint="eastAsia"/>
            <w:lang w:eastAsia="zh-CN"/>
          </w:rPr>
          <w:t>四、公司成立背景及可行性分析</w:t>
        </w:r>
        <w:r>
          <w:tab/>
        </w:r>
        <w:r>
          <w:fldChar w:fldCharType="begin"/>
        </w:r>
        <w:r>
          <w:instrText xml:space="preserve"> PAGEREF _Toc11388 \h </w:instrText>
        </w:r>
        <w:r>
          <w:fldChar w:fldCharType="separate"/>
        </w:r>
        <w:r>
          <w:t>29</w:t>
        </w:r>
        <w:r>
          <w:fldChar w:fldCharType="end"/>
        </w:r>
      </w:hyperlink>
    </w:p>
    <w:p>
      <w:pPr>
        <w:pStyle w:val="TOC2"/>
        <w:tabs>
          <w:tab w:val="right" w:leader="dot" w:pos="8306"/>
        </w:tabs>
      </w:pPr>
      <w:hyperlink w:anchor="_Toc10041" w:history="1">
        <w:r>
          <w:rPr>
            <w:rFonts w:ascii="仿宋" w:eastAsia="仿宋" w:hAnsi="仿宋" w:cs="仿宋" w:hint="eastAsia"/>
            <w:lang w:eastAsia="zh-CN"/>
          </w:rPr>
          <w:t>(一)、发展思路</w:t>
        </w:r>
        <w:r>
          <w:tab/>
        </w:r>
        <w:r>
          <w:fldChar w:fldCharType="begin"/>
        </w:r>
        <w:r>
          <w:instrText xml:space="preserve"> PAGEREF _Toc10041 \h </w:instrText>
        </w:r>
        <w:r>
          <w:fldChar w:fldCharType="separate"/>
        </w:r>
        <w:r>
          <w:t>29</w:t>
        </w:r>
        <w:r>
          <w:fldChar w:fldCharType="end"/>
        </w:r>
      </w:hyperlink>
    </w:p>
    <w:p>
      <w:pPr>
        <w:pStyle w:val="TOC2"/>
        <w:tabs>
          <w:tab w:val="right" w:leader="dot" w:pos="8306"/>
        </w:tabs>
      </w:pPr>
      <w:hyperlink w:anchor="_Toc17895" w:history="1">
        <w:r>
          <w:rPr>
            <w:rFonts w:ascii="仿宋" w:eastAsia="仿宋" w:hAnsi="仿宋" w:cs="仿宋" w:hint="eastAsia"/>
            <w:lang w:eastAsia="zh-CN"/>
          </w:rPr>
          <w:t>(二)、产业发展背景分析</w:t>
        </w:r>
        <w:r>
          <w:tab/>
        </w:r>
        <w:r>
          <w:fldChar w:fldCharType="begin"/>
        </w:r>
        <w:r>
          <w:instrText xml:space="preserve"> PAGEREF _Toc17895 \h </w:instrText>
        </w:r>
        <w:r>
          <w:fldChar w:fldCharType="separate"/>
        </w:r>
        <w:r>
          <w:t>30</w:t>
        </w:r>
        <w:r>
          <w:fldChar w:fldCharType="end"/>
        </w:r>
      </w:hyperlink>
    </w:p>
    <w:p>
      <w:pPr>
        <w:pStyle w:val="TOC2"/>
        <w:tabs>
          <w:tab w:val="right" w:leader="dot" w:pos="8306"/>
        </w:tabs>
      </w:pPr>
      <w:hyperlink w:anchor="_Toc23831" w:history="1">
        <w:r>
          <w:rPr>
            <w:rFonts w:ascii="仿宋" w:eastAsia="仿宋" w:hAnsi="仿宋" w:cs="仿宋" w:hint="eastAsia"/>
            <w:lang w:eastAsia="zh-CN"/>
          </w:rPr>
          <w:t>(三)、产业发展原则</w:t>
        </w:r>
        <w:r>
          <w:tab/>
        </w:r>
        <w:r>
          <w:fldChar w:fldCharType="begin"/>
        </w:r>
        <w:r>
          <w:instrText xml:space="preserve"> PAGEREF _Toc23831 \h </w:instrText>
        </w:r>
        <w:r>
          <w:fldChar w:fldCharType="separate"/>
        </w:r>
        <w:r>
          <w:t>31</w:t>
        </w:r>
        <w:r>
          <w:fldChar w:fldCharType="end"/>
        </w:r>
      </w:hyperlink>
    </w:p>
    <w:p>
      <w:pPr>
        <w:pStyle w:val="TOC2"/>
        <w:tabs>
          <w:tab w:val="right" w:leader="dot" w:pos="8306"/>
        </w:tabs>
      </w:pPr>
      <w:hyperlink w:anchor="_Toc7688" w:history="1">
        <w:r>
          <w:rPr>
            <w:rFonts w:ascii="仿宋" w:eastAsia="仿宋" w:hAnsi="仿宋" w:cs="仿宋" w:hint="eastAsia"/>
            <w:lang w:eastAsia="zh-CN"/>
          </w:rPr>
          <w:t>(四)、区域产业环境分析</w:t>
        </w:r>
        <w:r>
          <w:tab/>
        </w:r>
        <w:r>
          <w:fldChar w:fldCharType="begin"/>
        </w:r>
        <w:r>
          <w:instrText xml:space="preserve"> PAGEREF _Toc7688 \h </w:instrText>
        </w:r>
        <w:r>
          <w:fldChar w:fldCharType="separate"/>
        </w:r>
        <w:r>
          <w:t>32</w:t>
        </w:r>
        <w:r>
          <w:fldChar w:fldCharType="end"/>
        </w:r>
      </w:hyperlink>
    </w:p>
    <w:p>
      <w:pPr>
        <w:pStyle w:val="TOC2"/>
        <w:tabs>
          <w:tab w:val="right" w:leader="dot" w:pos="8306"/>
        </w:tabs>
      </w:pPr>
      <w:hyperlink w:anchor="_Toc26402" w:history="1">
        <w:r>
          <w:rPr>
            <w:rFonts w:ascii="仿宋" w:eastAsia="仿宋" w:hAnsi="仿宋" w:cs="仿宋" w:hint="eastAsia"/>
            <w:lang w:eastAsia="zh-CN"/>
          </w:rPr>
          <w:t>(五)、可行性分析</w:t>
        </w:r>
        <w:r>
          <w:tab/>
        </w:r>
        <w:r>
          <w:fldChar w:fldCharType="begin"/>
        </w:r>
        <w:r>
          <w:instrText xml:space="preserve"> PAGEREF _Toc26402 \h </w:instrText>
        </w:r>
        <w:r>
          <w:fldChar w:fldCharType="separate"/>
        </w:r>
        <w:r>
          <w:t>34</w:t>
        </w:r>
        <w:r>
          <w:fldChar w:fldCharType="end"/>
        </w:r>
      </w:hyperlink>
    </w:p>
    <w:p>
      <w:pPr>
        <w:pStyle w:val="TOC2"/>
        <w:tabs>
          <w:tab w:val="right" w:leader="dot" w:pos="8306"/>
        </w:tabs>
      </w:pPr>
      <w:hyperlink w:anchor="_Toc18878" w:history="1">
        <w:r>
          <w:rPr>
            <w:rFonts w:ascii="仿宋" w:eastAsia="仿宋" w:hAnsi="仿宋" w:cs="仿宋" w:hint="eastAsia"/>
            <w:lang w:eastAsia="zh-CN"/>
          </w:rPr>
          <w:t>(六)、产业发展重点任务</w:t>
        </w:r>
        <w:r>
          <w:tab/>
        </w:r>
        <w:r>
          <w:fldChar w:fldCharType="begin"/>
        </w:r>
        <w:r>
          <w:instrText xml:space="preserve"> PAGEREF _Toc18878 \h </w:instrText>
        </w:r>
        <w:r>
          <w:fldChar w:fldCharType="separate"/>
        </w:r>
        <w:r>
          <w:t>35</w:t>
        </w:r>
        <w:r>
          <w:fldChar w:fldCharType="end"/>
        </w:r>
      </w:hyperlink>
    </w:p>
    <w:p>
      <w:pPr>
        <w:pStyle w:val="TOC2"/>
        <w:tabs>
          <w:tab w:val="right" w:leader="dot" w:pos="8306"/>
        </w:tabs>
      </w:pPr>
      <w:hyperlink w:anchor="_Toc797" w:history="1">
        <w:r>
          <w:rPr>
            <w:rFonts w:ascii="仿宋" w:eastAsia="仿宋" w:hAnsi="仿宋" w:cs="仿宋" w:hint="eastAsia"/>
            <w:lang w:eastAsia="zh-CN"/>
          </w:rPr>
          <w:t>(七)、电脑综合测井诊断仪项目建设必要性分析</w:t>
        </w:r>
        <w:r>
          <w:tab/>
        </w:r>
        <w:r>
          <w:fldChar w:fldCharType="begin"/>
        </w:r>
        <w:r>
          <w:instrText xml:space="preserve"> PAGEREF _Toc797 \h </w:instrText>
        </w:r>
        <w:r>
          <w:fldChar w:fldCharType="separate"/>
        </w:r>
        <w:r>
          <w:t>37</w:t>
        </w:r>
        <w:r>
          <w:fldChar w:fldCharType="end"/>
        </w:r>
      </w:hyperlink>
    </w:p>
    <w:p>
      <w:pPr>
        <w:pStyle w:val="TOC1"/>
        <w:tabs>
          <w:tab w:val="right" w:leader="dot" w:pos="8306"/>
        </w:tabs>
      </w:pPr>
      <w:hyperlink w:anchor="_Toc8858" w:history="1">
        <w:r>
          <w:rPr>
            <w:rFonts w:ascii="仿宋" w:eastAsia="仿宋" w:hAnsi="仿宋" w:cs="仿宋" w:hint="eastAsia"/>
            <w:lang w:eastAsia="zh-CN"/>
          </w:rPr>
          <w:t>五、选址分析</w:t>
        </w:r>
        <w:r>
          <w:tab/>
        </w:r>
        <w:r>
          <w:fldChar w:fldCharType="begin"/>
        </w:r>
        <w:r>
          <w:instrText xml:space="preserve"> PAGEREF _Toc8858 \h </w:instrText>
        </w:r>
        <w:r>
          <w:fldChar w:fldCharType="separate"/>
        </w:r>
        <w:r>
          <w:t>39</w:t>
        </w:r>
        <w:r>
          <w:fldChar w:fldCharType="end"/>
        </w:r>
      </w:hyperlink>
    </w:p>
    <w:p>
      <w:pPr>
        <w:pStyle w:val="TOC2"/>
        <w:tabs>
          <w:tab w:val="right" w:leader="dot" w:pos="8306"/>
        </w:tabs>
      </w:pPr>
      <w:hyperlink w:anchor="_Toc21446" w:history="1">
        <w:r>
          <w:rPr>
            <w:rFonts w:ascii="仿宋" w:eastAsia="仿宋" w:hAnsi="仿宋" w:cs="仿宋" w:hint="eastAsia"/>
            <w:lang w:eastAsia="zh-CN"/>
          </w:rPr>
          <w:t>(一)、电脑综合测井诊断仪项目选址原则</w:t>
        </w:r>
        <w:r>
          <w:tab/>
        </w:r>
        <w:r>
          <w:fldChar w:fldCharType="begin"/>
        </w:r>
        <w:r>
          <w:instrText xml:space="preserve"> PAGEREF _Toc21446 \h </w:instrText>
        </w:r>
        <w:r>
          <w:fldChar w:fldCharType="separate"/>
        </w:r>
        <w:r>
          <w:t>39</w:t>
        </w:r>
        <w:r>
          <w:fldChar w:fldCharType="end"/>
        </w:r>
      </w:hyperlink>
    </w:p>
    <w:p>
      <w:pPr>
        <w:pStyle w:val="TOC2"/>
        <w:tabs>
          <w:tab w:val="right" w:leader="dot" w:pos="8306"/>
        </w:tabs>
      </w:pPr>
      <w:hyperlink w:anchor="_Toc31243" w:history="1">
        <w:r>
          <w:rPr>
            <w:rFonts w:ascii="仿宋" w:eastAsia="仿宋" w:hAnsi="仿宋" w:cs="仿宋" w:hint="eastAsia"/>
            <w:lang w:eastAsia="zh-CN"/>
          </w:rPr>
          <w:t>(二)、建设区基本情况</w:t>
        </w:r>
        <w:r>
          <w:tab/>
        </w:r>
        <w:r>
          <w:fldChar w:fldCharType="begin"/>
        </w:r>
        <w:r>
          <w:instrText xml:space="preserve"> PAGEREF _Toc31243 \h </w:instrText>
        </w:r>
        <w:r>
          <w:fldChar w:fldCharType="separate"/>
        </w:r>
        <w:r>
          <w:t>40</w:t>
        </w:r>
        <w:r>
          <w:fldChar w:fldCharType="end"/>
        </w:r>
      </w:hyperlink>
    </w:p>
    <w:p>
      <w:pPr>
        <w:pStyle w:val="TOC2"/>
        <w:tabs>
          <w:tab w:val="right" w:leader="dot" w:pos="8306"/>
        </w:tabs>
      </w:pPr>
      <w:hyperlink w:anchor="_Toc24530" w:history="1">
        <w:r>
          <w:rPr>
            <w:rFonts w:ascii="仿宋" w:eastAsia="仿宋" w:hAnsi="仿宋" w:cs="仿宋" w:hint="eastAsia"/>
            <w:lang w:eastAsia="zh-CN"/>
          </w:rPr>
          <w:t>(三)、发展目标</w:t>
        </w:r>
        <w:r>
          <w:tab/>
        </w:r>
        <w:r>
          <w:fldChar w:fldCharType="begin"/>
        </w:r>
        <w:r>
          <w:instrText xml:space="preserve"> PAGEREF _Toc24530 \h </w:instrText>
        </w:r>
        <w:r>
          <w:fldChar w:fldCharType="separate"/>
        </w:r>
        <w:r>
          <w:t>41</w:t>
        </w:r>
        <w:r>
          <w:fldChar w:fldCharType="end"/>
        </w:r>
      </w:hyperlink>
    </w:p>
    <w:p>
      <w:pPr>
        <w:pStyle w:val="TOC2"/>
        <w:tabs>
          <w:tab w:val="right" w:leader="dot" w:pos="8306"/>
        </w:tabs>
      </w:pPr>
      <w:hyperlink w:anchor="_Toc21226" w:history="1">
        <w:r>
          <w:rPr>
            <w:rFonts w:ascii="仿宋" w:eastAsia="仿宋" w:hAnsi="仿宋" w:cs="仿宋" w:hint="eastAsia"/>
            <w:lang w:eastAsia="zh-CN"/>
          </w:rPr>
          <w:t>(四)、产业发展方向</w:t>
        </w:r>
        <w:r>
          <w:tab/>
        </w:r>
        <w:r>
          <w:fldChar w:fldCharType="begin"/>
        </w:r>
        <w:r>
          <w:instrText xml:space="preserve"> PAGEREF _Toc21226 \h </w:instrText>
        </w:r>
        <w:r>
          <w:fldChar w:fldCharType="separate"/>
        </w:r>
        <w:r>
          <w:t>42</w:t>
        </w:r>
        <w:r>
          <w:fldChar w:fldCharType="end"/>
        </w:r>
      </w:hyperlink>
    </w:p>
    <w:p>
      <w:pPr>
        <w:pStyle w:val="TOC2"/>
        <w:tabs>
          <w:tab w:val="right" w:leader="dot" w:pos="8306"/>
        </w:tabs>
      </w:pPr>
      <w:hyperlink w:anchor="_Toc16839" w:history="1">
        <w:r>
          <w:rPr>
            <w:rFonts w:ascii="仿宋" w:eastAsia="仿宋" w:hAnsi="仿宋" w:cs="仿宋" w:hint="eastAsia"/>
            <w:lang w:eastAsia="zh-CN"/>
          </w:rPr>
          <w:t>(五)、电脑综合测井诊断仪项目选址综合评价</w:t>
        </w:r>
        <w:r>
          <w:tab/>
        </w:r>
        <w:r>
          <w:fldChar w:fldCharType="begin"/>
        </w:r>
        <w:r>
          <w:instrText xml:space="preserve"> PAGEREF _Toc16839 \h </w:instrText>
        </w:r>
        <w:r>
          <w:fldChar w:fldCharType="separate"/>
        </w:r>
        <w:r>
          <w:t>44</w:t>
        </w:r>
        <w:r>
          <w:fldChar w:fldCharType="end"/>
        </w:r>
      </w:hyperlink>
    </w:p>
    <w:p>
      <w:pPr>
        <w:pStyle w:val="TOC1"/>
        <w:tabs>
          <w:tab w:val="right" w:leader="dot" w:pos="8306"/>
        </w:tabs>
      </w:pPr>
      <w:hyperlink w:anchor="_Toc15474" w:history="1">
        <w:r>
          <w:rPr>
            <w:rFonts w:ascii="仿宋" w:eastAsia="仿宋" w:hAnsi="仿宋" w:cs="仿宋" w:hint="eastAsia"/>
            <w:lang w:eastAsia="zh-CN"/>
          </w:rPr>
          <w:t>六、投资方案分析</w:t>
        </w:r>
        <w:r>
          <w:tab/>
        </w:r>
        <w:r>
          <w:fldChar w:fldCharType="begin"/>
        </w:r>
        <w:r>
          <w:instrText xml:space="preserve"> PAGEREF _Toc15474 \h </w:instrText>
        </w:r>
        <w:r>
          <w:fldChar w:fldCharType="separate"/>
        </w:r>
        <w:r>
          <w:t>44</w:t>
        </w:r>
        <w:r>
          <w:fldChar w:fldCharType="end"/>
        </w:r>
      </w:hyperlink>
    </w:p>
    <w:p>
      <w:pPr>
        <w:pStyle w:val="TOC2"/>
        <w:tabs>
          <w:tab w:val="right" w:leader="dot" w:pos="8306"/>
        </w:tabs>
      </w:pPr>
      <w:hyperlink w:anchor="_Toc22424" w:history="1">
        <w:r>
          <w:rPr>
            <w:rFonts w:ascii="仿宋" w:eastAsia="仿宋" w:hAnsi="仿宋" w:cs="仿宋" w:hint="eastAsia"/>
            <w:lang w:eastAsia="zh-CN"/>
          </w:rPr>
          <w:t>(一)、编制说明</w:t>
        </w:r>
        <w:r>
          <w:tab/>
        </w:r>
        <w:r>
          <w:fldChar w:fldCharType="begin"/>
        </w:r>
        <w:r>
          <w:instrText xml:space="preserve"> PAGEREF _Toc22424 \h </w:instrText>
        </w:r>
        <w:r>
          <w:fldChar w:fldCharType="separate"/>
        </w:r>
        <w:r>
          <w:t>44</w:t>
        </w:r>
        <w:r>
          <w:fldChar w:fldCharType="end"/>
        </w:r>
      </w:hyperlink>
    </w:p>
    <w:p>
      <w:pPr>
        <w:pStyle w:val="TOC2"/>
        <w:tabs>
          <w:tab w:val="right" w:leader="dot" w:pos="8306"/>
        </w:tabs>
      </w:pPr>
      <w:hyperlink w:anchor="_Toc486" w:history="1">
        <w:r>
          <w:rPr>
            <w:rFonts w:ascii="仿宋" w:eastAsia="仿宋" w:hAnsi="仿宋" w:cs="仿宋" w:hint="eastAsia"/>
            <w:lang w:eastAsia="zh-CN"/>
          </w:rPr>
          <w:t>(二)、建设投资</w:t>
        </w:r>
        <w:r>
          <w:tab/>
        </w:r>
        <w:r>
          <w:fldChar w:fldCharType="begin"/>
        </w:r>
        <w:r>
          <w:instrText xml:space="preserve"> PAGEREF _Toc486 \h </w:instrText>
        </w:r>
        <w:r>
          <w:fldChar w:fldCharType="separate"/>
        </w:r>
        <w:r>
          <w:t>45</w:t>
        </w:r>
        <w:r>
          <w:fldChar w:fldCharType="end"/>
        </w:r>
      </w:hyperlink>
    </w:p>
    <w:p>
      <w:pPr>
        <w:pStyle w:val="TOC2"/>
        <w:tabs>
          <w:tab w:val="right" w:leader="dot" w:pos="8306"/>
        </w:tabs>
      </w:pPr>
      <w:hyperlink w:anchor="_Toc30766" w:history="1">
        <w:r>
          <w:rPr>
            <w:rFonts w:ascii="仿宋" w:eastAsia="仿宋" w:hAnsi="仿宋" w:cs="仿宋" w:hint="eastAsia"/>
            <w:lang w:eastAsia="zh-CN"/>
          </w:rPr>
          <w:t>(三)、建设期利息</w:t>
        </w:r>
        <w:r>
          <w:tab/>
        </w:r>
        <w:r>
          <w:fldChar w:fldCharType="begin"/>
        </w:r>
        <w:r>
          <w:instrText xml:space="preserve"> PAGEREF _Toc30766 \h </w:instrText>
        </w:r>
        <w:r>
          <w:fldChar w:fldCharType="separate"/>
        </w:r>
        <w:r>
          <w:t>45</w:t>
        </w:r>
        <w:r>
          <w:fldChar w:fldCharType="end"/>
        </w:r>
      </w:hyperlink>
    </w:p>
    <w:p>
      <w:pPr>
        <w:pStyle w:val="TOC2"/>
        <w:tabs>
          <w:tab w:val="right" w:leader="dot" w:pos="8306"/>
        </w:tabs>
      </w:pPr>
      <w:hyperlink w:anchor="_Toc15472" w:history="1">
        <w:r>
          <w:rPr>
            <w:rFonts w:ascii="仿宋" w:eastAsia="仿宋" w:hAnsi="仿宋" w:cs="仿宋" w:hint="eastAsia"/>
            <w:lang w:eastAsia="zh-CN"/>
          </w:rPr>
          <w:t>(四)、流动资金</w:t>
        </w:r>
        <w:r>
          <w:tab/>
        </w:r>
        <w:r>
          <w:fldChar w:fldCharType="begin"/>
        </w:r>
        <w:r>
          <w:instrText xml:space="preserve"> PAGEREF _Toc15472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04" w:history="1">
        <w:r>
          <w:rPr>
            <w:rFonts w:ascii="仿宋" w:eastAsia="仿宋" w:hAnsi="仿宋" w:cs="仿宋" w:hint="eastAsia"/>
            <w:lang w:eastAsia="zh-CN"/>
          </w:rPr>
          <w:t>(五)、电脑综合测井诊断仪项目总投资</w:t>
        </w:r>
        <w:r>
          <w:tab/>
        </w:r>
        <w:r>
          <w:fldChar w:fldCharType="begin"/>
        </w:r>
        <w:r>
          <w:instrText xml:space="preserve"> PAGEREF _Toc9804 \h </w:instrText>
        </w:r>
        <w:r>
          <w:fldChar w:fldCharType="separate"/>
        </w:r>
        <w:r>
          <w:t>46</w:t>
        </w:r>
        <w:r>
          <w:fldChar w:fldCharType="end"/>
        </w:r>
      </w:hyperlink>
    </w:p>
    <w:p>
      <w:pPr>
        <w:pStyle w:val="TOC2"/>
        <w:tabs>
          <w:tab w:val="right" w:leader="dot" w:pos="8306"/>
        </w:tabs>
      </w:pPr>
      <w:hyperlink w:anchor="_Toc260" w:history="1">
        <w:r>
          <w:rPr>
            <w:rFonts w:ascii="仿宋" w:eastAsia="仿宋" w:hAnsi="仿宋" w:cs="仿宋" w:hint="eastAsia"/>
            <w:lang w:eastAsia="zh-CN"/>
          </w:rPr>
          <w:t>(六)、资金筹措与投资计划</w:t>
        </w:r>
        <w:r>
          <w:tab/>
        </w:r>
        <w:r>
          <w:fldChar w:fldCharType="begin"/>
        </w:r>
        <w:r>
          <w:instrText xml:space="preserve"> PAGEREF _Toc260 \h </w:instrText>
        </w:r>
        <w:r>
          <w:fldChar w:fldCharType="separate"/>
        </w:r>
        <w:r>
          <w:t>46</w:t>
        </w:r>
        <w:r>
          <w:fldChar w:fldCharType="end"/>
        </w:r>
      </w:hyperlink>
    </w:p>
    <w:p>
      <w:pPr>
        <w:pStyle w:val="TOC1"/>
        <w:tabs>
          <w:tab w:val="right" w:leader="dot" w:pos="8306"/>
        </w:tabs>
      </w:pPr>
      <w:hyperlink w:anchor="_Toc13159" w:history="1">
        <w:r>
          <w:rPr>
            <w:rFonts w:ascii="仿宋" w:eastAsia="仿宋" w:hAnsi="仿宋" w:cs="仿宋" w:hint="eastAsia"/>
            <w:lang w:eastAsia="zh-CN"/>
          </w:rPr>
          <w:t>七、环境保护分析</w:t>
        </w:r>
        <w:r>
          <w:tab/>
        </w:r>
        <w:r>
          <w:fldChar w:fldCharType="begin"/>
        </w:r>
        <w:r>
          <w:instrText xml:space="preserve"> PAGEREF _Toc13159 \h </w:instrText>
        </w:r>
        <w:r>
          <w:fldChar w:fldCharType="separate"/>
        </w:r>
        <w:r>
          <w:t>47</w:t>
        </w:r>
        <w:r>
          <w:fldChar w:fldCharType="end"/>
        </w:r>
      </w:hyperlink>
    </w:p>
    <w:p>
      <w:pPr>
        <w:pStyle w:val="TOC2"/>
        <w:tabs>
          <w:tab w:val="right" w:leader="dot" w:pos="8306"/>
        </w:tabs>
      </w:pPr>
      <w:hyperlink w:anchor="_Toc29257" w:history="1">
        <w:r>
          <w:rPr>
            <w:rFonts w:ascii="仿宋" w:eastAsia="仿宋" w:hAnsi="仿宋" w:cs="仿宋" w:hint="eastAsia"/>
            <w:lang w:eastAsia="zh-CN"/>
          </w:rPr>
          <w:t>(一)、编制依据</w:t>
        </w:r>
        <w:r>
          <w:tab/>
        </w:r>
        <w:r>
          <w:fldChar w:fldCharType="begin"/>
        </w:r>
        <w:r>
          <w:instrText xml:space="preserve"> PAGEREF _Toc29257 \h </w:instrText>
        </w:r>
        <w:r>
          <w:fldChar w:fldCharType="separate"/>
        </w:r>
        <w:r>
          <w:t>47</w:t>
        </w:r>
        <w:r>
          <w:fldChar w:fldCharType="end"/>
        </w:r>
      </w:hyperlink>
    </w:p>
    <w:p>
      <w:pPr>
        <w:pStyle w:val="TOC2"/>
        <w:tabs>
          <w:tab w:val="right" w:leader="dot" w:pos="8306"/>
        </w:tabs>
      </w:pPr>
      <w:hyperlink w:anchor="_Toc6765" w:history="1">
        <w:r>
          <w:rPr>
            <w:rFonts w:ascii="仿宋" w:eastAsia="仿宋" w:hAnsi="仿宋" w:cs="仿宋" w:hint="eastAsia"/>
            <w:lang w:eastAsia="zh-CN"/>
          </w:rPr>
          <w:t>(二)、环境影响合理性分析</w:t>
        </w:r>
        <w:r>
          <w:tab/>
        </w:r>
        <w:r>
          <w:fldChar w:fldCharType="begin"/>
        </w:r>
        <w:r>
          <w:instrText xml:space="preserve"> PAGEREF _Toc6765 \h </w:instrText>
        </w:r>
        <w:r>
          <w:fldChar w:fldCharType="separate"/>
        </w:r>
        <w:r>
          <w:t>47</w:t>
        </w:r>
        <w:r>
          <w:fldChar w:fldCharType="end"/>
        </w:r>
      </w:hyperlink>
    </w:p>
    <w:p>
      <w:pPr>
        <w:pStyle w:val="TOC2"/>
        <w:tabs>
          <w:tab w:val="right" w:leader="dot" w:pos="8306"/>
        </w:tabs>
      </w:pPr>
      <w:hyperlink w:anchor="_Toc32470" w:history="1">
        <w:r>
          <w:rPr>
            <w:rFonts w:ascii="仿宋" w:eastAsia="仿宋" w:hAnsi="仿宋" w:cs="仿宋" w:hint="eastAsia"/>
            <w:lang w:eastAsia="zh-CN"/>
          </w:rPr>
          <w:t>(三)、建设期大气环境影响分析</w:t>
        </w:r>
        <w:r>
          <w:tab/>
        </w:r>
        <w:r>
          <w:fldChar w:fldCharType="begin"/>
        </w:r>
        <w:r>
          <w:instrText xml:space="preserve"> PAGEREF _Toc32470 \h </w:instrText>
        </w:r>
        <w:r>
          <w:fldChar w:fldCharType="separate"/>
        </w:r>
        <w:r>
          <w:t>48</w:t>
        </w:r>
        <w:r>
          <w:fldChar w:fldCharType="end"/>
        </w:r>
      </w:hyperlink>
    </w:p>
    <w:p>
      <w:pPr>
        <w:pStyle w:val="TOC2"/>
        <w:tabs>
          <w:tab w:val="right" w:leader="dot" w:pos="8306"/>
        </w:tabs>
      </w:pPr>
      <w:hyperlink w:anchor="_Toc22925" w:history="1">
        <w:r>
          <w:rPr>
            <w:rFonts w:ascii="仿宋" w:eastAsia="仿宋" w:hAnsi="仿宋" w:cs="仿宋" w:hint="eastAsia"/>
            <w:lang w:eastAsia="zh-CN"/>
          </w:rPr>
          <w:t>(四)、建设期水环境影响分析</w:t>
        </w:r>
        <w:r>
          <w:tab/>
        </w:r>
        <w:r>
          <w:fldChar w:fldCharType="begin"/>
        </w:r>
        <w:r>
          <w:instrText xml:space="preserve"> PAGEREF _Toc22925 \h </w:instrText>
        </w:r>
        <w:r>
          <w:fldChar w:fldCharType="separate"/>
        </w:r>
        <w:r>
          <w:t>49</w:t>
        </w:r>
        <w:r>
          <w:fldChar w:fldCharType="end"/>
        </w:r>
      </w:hyperlink>
    </w:p>
    <w:p>
      <w:pPr>
        <w:pStyle w:val="TOC2"/>
        <w:tabs>
          <w:tab w:val="right" w:leader="dot" w:pos="8306"/>
        </w:tabs>
      </w:pPr>
      <w:hyperlink w:anchor="_Toc5698" w:history="1">
        <w:r>
          <w:rPr>
            <w:rFonts w:ascii="仿宋" w:eastAsia="仿宋" w:hAnsi="仿宋" w:cs="仿宋" w:hint="eastAsia"/>
            <w:lang w:eastAsia="zh-CN"/>
          </w:rPr>
          <w:t>(五)、建设期固体废弃物环境影响分析</w:t>
        </w:r>
        <w:r>
          <w:tab/>
        </w:r>
        <w:r>
          <w:fldChar w:fldCharType="begin"/>
        </w:r>
        <w:r>
          <w:instrText xml:space="preserve"> PAGEREF _Toc5698 \h </w:instrText>
        </w:r>
        <w:r>
          <w:fldChar w:fldCharType="separate"/>
        </w:r>
        <w:r>
          <w:t>50</w:t>
        </w:r>
        <w:r>
          <w:fldChar w:fldCharType="end"/>
        </w:r>
      </w:hyperlink>
    </w:p>
    <w:p>
      <w:pPr>
        <w:pStyle w:val="TOC2"/>
        <w:tabs>
          <w:tab w:val="right" w:leader="dot" w:pos="8306"/>
        </w:tabs>
      </w:pPr>
      <w:hyperlink w:anchor="_Toc2945" w:history="1">
        <w:r>
          <w:rPr>
            <w:rFonts w:ascii="仿宋" w:eastAsia="仿宋" w:hAnsi="仿宋" w:cs="仿宋" w:hint="eastAsia"/>
            <w:lang w:eastAsia="zh-CN"/>
          </w:rPr>
          <w:t>(六)、建设期声环境影响分析</w:t>
        </w:r>
        <w:r>
          <w:tab/>
        </w:r>
        <w:r>
          <w:fldChar w:fldCharType="begin"/>
        </w:r>
        <w:r>
          <w:instrText xml:space="preserve"> PAGEREF _Toc2945 \h </w:instrText>
        </w:r>
        <w:r>
          <w:fldChar w:fldCharType="separate"/>
        </w:r>
        <w:r>
          <w:t>51</w:t>
        </w:r>
        <w:r>
          <w:fldChar w:fldCharType="end"/>
        </w:r>
      </w:hyperlink>
    </w:p>
    <w:p>
      <w:pPr>
        <w:pStyle w:val="TOC2"/>
        <w:tabs>
          <w:tab w:val="right" w:leader="dot" w:pos="8306"/>
        </w:tabs>
      </w:pPr>
      <w:hyperlink w:anchor="_Toc13279" w:history="1">
        <w:r>
          <w:rPr>
            <w:rFonts w:ascii="仿宋" w:eastAsia="仿宋" w:hAnsi="仿宋" w:cs="仿宋" w:hint="eastAsia"/>
            <w:lang w:eastAsia="zh-CN"/>
          </w:rPr>
          <w:t>(七)、营运期大气环境影响分析</w:t>
        </w:r>
        <w:r>
          <w:tab/>
        </w:r>
        <w:r>
          <w:fldChar w:fldCharType="begin"/>
        </w:r>
        <w:r>
          <w:instrText xml:space="preserve"> PAGEREF _Toc13279 \h </w:instrText>
        </w:r>
        <w:r>
          <w:fldChar w:fldCharType="separate"/>
        </w:r>
        <w:r>
          <w:t>53</w:t>
        </w:r>
        <w:r>
          <w:fldChar w:fldCharType="end"/>
        </w:r>
      </w:hyperlink>
    </w:p>
    <w:p>
      <w:pPr>
        <w:pStyle w:val="TOC2"/>
        <w:tabs>
          <w:tab w:val="right" w:leader="dot" w:pos="8306"/>
        </w:tabs>
      </w:pPr>
      <w:hyperlink w:anchor="_Toc17385" w:history="1">
        <w:r>
          <w:rPr>
            <w:rFonts w:ascii="仿宋" w:eastAsia="仿宋" w:hAnsi="仿宋" w:cs="仿宋" w:hint="eastAsia"/>
            <w:lang w:eastAsia="zh-CN"/>
          </w:rPr>
          <w:t>(八)、营运期水环境影响分析</w:t>
        </w:r>
        <w:r>
          <w:tab/>
        </w:r>
        <w:r>
          <w:fldChar w:fldCharType="begin"/>
        </w:r>
        <w:r>
          <w:instrText xml:space="preserve"> PAGEREF _Toc17385 \h </w:instrText>
        </w:r>
        <w:r>
          <w:fldChar w:fldCharType="separate"/>
        </w:r>
        <w:r>
          <w:t>54</w:t>
        </w:r>
        <w:r>
          <w:fldChar w:fldCharType="end"/>
        </w:r>
      </w:hyperlink>
    </w:p>
    <w:p>
      <w:pPr>
        <w:pStyle w:val="TOC2"/>
        <w:tabs>
          <w:tab w:val="right" w:leader="dot" w:pos="8306"/>
        </w:tabs>
      </w:pPr>
      <w:hyperlink w:anchor="_Toc21521" w:history="1">
        <w:r>
          <w:rPr>
            <w:rFonts w:ascii="仿宋" w:eastAsia="仿宋" w:hAnsi="仿宋" w:cs="仿宋" w:hint="eastAsia"/>
            <w:lang w:eastAsia="zh-CN"/>
          </w:rPr>
          <w:t>(九)、营运期固体废弃物环境影响分析</w:t>
        </w:r>
        <w:r>
          <w:tab/>
        </w:r>
        <w:r>
          <w:fldChar w:fldCharType="begin"/>
        </w:r>
        <w:r>
          <w:instrText xml:space="preserve"> PAGEREF _Toc21521 \h </w:instrText>
        </w:r>
        <w:r>
          <w:fldChar w:fldCharType="separate"/>
        </w:r>
        <w:r>
          <w:t>55</w:t>
        </w:r>
        <w:r>
          <w:fldChar w:fldCharType="end"/>
        </w:r>
      </w:hyperlink>
    </w:p>
    <w:p>
      <w:pPr>
        <w:pStyle w:val="TOC2"/>
        <w:tabs>
          <w:tab w:val="right" w:leader="dot" w:pos="8306"/>
        </w:tabs>
      </w:pPr>
      <w:hyperlink w:anchor="_Toc4020" w:history="1">
        <w:r>
          <w:rPr>
            <w:rFonts w:ascii="仿宋" w:eastAsia="仿宋" w:hAnsi="仿宋" w:cs="仿宋" w:hint="eastAsia"/>
            <w:lang w:eastAsia="zh-CN"/>
          </w:rPr>
          <w:t>(十)、营运期声环境影响分析</w:t>
        </w:r>
        <w:r>
          <w:tab/>
        </w:r>
        <w:r>
          <w:fldChar w:fldCharType="begin"/>
        </w:r>
        <w:r>
          <w:instrText xml:space="preserve"> PAGEREF _Toc4020 \h </w:instrText>
        </w:r>
        <w:r>
          <w:fldChar w:fldCharType="separate"/>
        </w:r>
        <w:r>
          <w:t>56</w:t>
        </w:r>
        <w:r>
          <w:fldChar w:fldCharType="end"/>
        </w:r>
      </w:hyperlink>
    </w:p>
    <w:p>
      <w:pPr>
        <w:pStyle w:val="TOC2"/>
        <w:tabs>
          <w:tab w:val="right" w:leader="dot" w:pos="8306"/>
        </w:tabs>
      </w:pPr>
      <w:hyperlink w:anchor="_Toc20901" w:history="1">
        <w:r>
          <w:rPr>
            <w:rFonts w:ascii="仿宋" w:eastAsia="仿宋" w:hAnsi="仿宋" w:cs="仿宋" w:hint="eastAsia"/>
            <w:lang w:eastAsia="zh-CN"/>
          </w:rPr>
          <w:t>(十一)、清洁生产</w:t>
        </w:r>
        <w:r>
          <w:tab/>
        </w:r>
        <w:r>
          <w:fldChar w:fldCharType="begin"/>
        </w:r>
        <w:r>
          <w:instrText xml:space="preserve"> PAGEREF _Toc20901 \h </w:instrText>
        </w:r>
        <w:r>
          <w:fldChar w:fldCharType="separate"/>
        </w:r>
        <w:r>
          <w:t>57</w:t>
        </w:r>
        <w:r>
          <w:fldChar w:fldCharType="end"/>
        </w:r>
      </w:hyperlink>
    </w:p>
    <w:p>
      <w:pPr>
        <w:pStyle w:val="TOC2"/>
        <w:tabs>
          <w:tab w:val="right" w:leader="dot" w:pos="8306"/>
        </w:tabs>
      </w:pPr>
      <w:hyperlink w:anchor="_Toc16821" w:history="1">
        <w:r>
          <w:rPr>
            <w:rFonts w:ascii="仿宋" w:eastAsia="仿宋" w:hAnsi="仿宋" w:cs="仿宋" w:hint="eastAsia"/>
            <w:lang w:eastAsia="zh-CN"/>
          </w:rPr>
          <w:t>(十二)、环境管理分析</w:t>
        </w:r>
        <w:r>
          <w:tab/>
        </w:r>
        <w:r>
          <w:fldChar w:fldCharType="begin"/>
        </w:r>
        <w:r>
          <w:instrText xml:space="preserve"> PAGEREF _Toc16821 \h </w:instrText>
        </w:r>
        <w:r>
          <w:fldChar w:fldCharType="separate"/>
        </w:r>
        <w:r>
          <w:t>58</w:t>
        </w:r>
        <w:r>
          <w:fldChar w:fldCharType="end"/>
        </w:r>
      </w:hyperlink>
    </w:p>
    <w:p>
      <w:pPr>
        <w:pStyle w:val="TOC2"/>
        <w:tabs>
          <w:tab w:val="right" w:leader="dot" w:pos="8306"/>
        </w:tabs>
      </w:pPr>
      <w:hyperlink w:anchor="_Toc21138" w:history="1">
        <w:r>
          <w:rPr>
            <w:rFonts w:ascii="仿宋" w:eastAsia="仿宋" w:hAnsi="仿宋" w:cs="仿宋" w:hint="eastAsia"/>
            <w:lang w:eastAsia="zh-CN"/>
          </w:rPr>
          <w:t>(十三)、结论及建议</w:t>
        </w:r>
        <w:r>
          <w:tab/>
        </w:r>
        <w:r>
          <w:fldChar w:fldCharType="begin"/>
        </w:r>
        <w:r>
          <w:instrText xml:space="preserve"> PAGEREF _Toc21138 \h </w:instrText>
        </w:r>
        <w:r>
          <w:fldChar w:fldCharType="separate"/>
        </w:r>
        <w:r>
          <w:t>60</w:t>
        </w:r>
        <w:r>
          <w:fldChar w:fldCharType="end"/>
        </w:r>
      </w:hyperlink>
    </w:p>
    <w:p>
      <w:pPr>
        <w:pStyle w:val="TOC1"/>
        <w:tabs>
          <w:tab w:val="right" w:leader="dot" w:pos="8306"/>
        </w:tabs>
      </w:pPr>
      <w:hyperlink w:anchor="_Toc13507" w:history="1">
        <w:r>
          <w:rPr>
            <w:rFonts w:ascii="仿宋" w:eastAsia="仿宋" w:hAnsi="仿宋" w:cs="仿宋" w:hint="eastAsia"/>
            <w:lang w:eastAsia="zh-CN"/>
          </w:rPr>
          <w:t>八、公司组建背景分析</w:t>
        </w:r>
        <w:r>
          <w:tab/>
        </w:r>
        <w:r>
          <w:fldChar w:fldCharType="begin"/>
        </w:r>
        <w:r>
          <w:instrText xml:space="preserve"> PAGEREF _Toc13507 \h </w:instrText>
        </w:r>
        <w:r>
          <w:fldChar w:fldCharType="separate"/>
        </w:r>
        <w:r>
          <w:t>61</w:t>
        </w:r>
        <w:r>
          <w:fldChar w:fldCharType="end"/>
        </w:r>
      </w:hyperlink>
    </w:p>
    <w:p>
      <w:pPr>
        <w:pStyle w:val="TOC2"/>
        <w:tabs>
          <w:tab w:val="right" w:leader="dot" w:pos="8306"/>
        </w:tabs>
      </w:pPr>
      <w:hyperlink w:anchor="_Toc26631" w:history="1">
        <w:r>
          <w:rPr>
            <w:rFonts w:ascii="仿宋" w:eastAsia="仿宋" w:hAnsi="仿宋" w:cs="仿宋" w:hint="eastAsia"/>
            <w:lang w:eastAsia="zh-CN"/>
          </w:rPr>
          <w:t>(一)、电脑综合测井诊断仪项目背景分析</w:t>
        </w:r>
        <w:r>
          <w:tab/>
        </w:r>
        <w:r>
          <w:fldChar w:fldCharType="begin"/>
        </w:r>
        <w:r>
          <w:instrText xml:space="preserve"> PAGEREF _Toc26631 \h </w:instrText>
        </w:r>
        <w:r>
          <w:fldChar w:fldCharType="separate"/>
        </w:r>
        <w:r>
          <w:t>61</w:t>
        </w:r>
        <w:r>
          <w:fldChar w:fldCharType="end"/>
        </w:r>
      </w:hyperlink>
    </w:p>
    <w:p>
      <w:pPr>
        <w:pStyle w:val="TOC2"/>
        <w:tabs>
          <w:tab w:val="right" w:leader="dot" w:pos="8306"/>
        </w:tabs>
      </w:pPr>
      <w:hyperlink w:anchor="_Toc14373" w:history="1">
        <w:r>
          <w:rPr>
            <w:rFonts w:ascii="仿宋" w:eastAsia="仿宋" w:hAnsi="仿宋" w:cs="仿宋" w:hint="eastAsia"/>
            <w:lang w:eastAsia="zh-CN"/>
          </w:rPr>
          <w:t>(二)、电脑综合测井诊断仪项目建设必要性分析</w:t>
        </w:r>
        <w:r>
          <w:tab/>
        </w:r>
        <w:r>
          <w:fldChar w:fldCharType="begin"/>
        </w:r>
        <w:r>
          <w:instrText xml:space="preserve"> PAGEREF _Toc14373 \h </w:instrText>
        </w:r>
        <w:r>
          <w:fldChar w:fldCharType="separate"/>
        </w:r>
        <w:r>
          <w:t>62</w:t>
        </w:r>
        <w:r>
          <w:fldChar w:fldCharType="end"/>
        </w:r>
      </w:hyperlink>
    </w:p>
    <w:p>
      <w:pPr>
        <w:pStyle w:val="TOC2"/>
        <w:tabs>
          <w:tab w:val="right" w:leader="dot" w:pos="8306"/>
        </w:tabs>
      </w:pPr>
      <w:hyperlink w:anchor="_Toc25531" w:history="1">
        <w:r>
          <w:rPr>
            <w:rFonts w:ascii="仿宋" w:eastAsia="仿宋" w:hAnsi="仿宋" w:cs="仿宋" w:hint="eastAsia"/>
            <w:lang w:eastAsia="zh-CN"/>
          </w:rPr>
          <w:t>(三)、鼓励中小企业发展</w:t>
        </w:r>
        <w:r>
          <w:tab/>
        </w:r>
        <w:r>
          <w:fldChar w:fldCharType="begin"/>
        </w:r>
        <w:r>
          <w:instrText xml:space="preserve"> PAGEREF _Toc25531 \h </w:instrText>
        </w:r>
        <w:r>
          <w:fldChar w:fldCharType="separate"/>
        </w:r>
        <w:r>
          <w:t>63</w:t>
        </w:r>
        <w:r>
          <w:fldChar w:fldCharType="end"/>
        </w:r>
      </w:hyperlink>
    </w:p>
    <w:p>
      <w:pPr>
        <w:pStyle w:val="TOC2"/>
        <w:tabs>
          <w:tab w:val="right" w:leader="dot" w:pos="8306"/>
        </w:tabs>
      </w:pPr>
      <w:hyperlink w:anchor="_Toc16408" w:history="1">
        <w:r>
          <w:rPr>
            <w:rFonts w:ascii="仿宋" w:eastAsia="仿宋" w:hAnsi="仿宋" w:cs="仿宋" w:hint="eastAsia"/>
            <w:lang w:eastAsia="zh-CN"/>
          </w:rPr>
          <w:t>(四)、宏观经济形势分析</w:t>
        </w:r>
        <w:r>
          <w:tab/>
        </w:r>
        <w:r>
          <w:fldChar w:fldCharType="begin"/>
        </w:r>
        <w:r>
          <w:instrText xml:space="preserve"> PAGEREF _Toc16408 \h </w:instrText>
        </w:r>
        <w:r>
          <w:fldChar w:fldCharType="separate"/>
        </w:r>
        <w:r>
          <w:t>65</w:t>
        </w:r>
        <w:r>
          <w:fldChar w:fldCharType="end"/>
        </w:r>
      </w:hyperlink>
    </w:p>
    <w:p>
      <w:pPr>
        <w:pStyle w:val="TOC1"/>
        <w:tabs>
          <w:tab w:val="right" w:leader="dot" w:pos="8306"/>
        </w:tabs>
      </w:pPr>
      <w:hyperlink w:anchor="_Toc13521" w:history="1">
        <w:r>
          <w:rPr>
            <w:rFonts w:ascii="仿宋" w:eastAsia="仿宋" w:hAnsi="仿宋" w:cs="仿宋" w:hint="eastAsia"/>
            <w:lang w:eastAsia="zh-CN"/>
          </w:rPr>
          <w:t>九、目标客户和受众分析</w:t>
        </w:r>
        <w:r>
          <w:tab/>
        </w:r>
        <w:r>
          <w:fldChar w:fldCharType="begin"/>
        </w:r>
        <w:r>
          <w:instrText xml:space="preserve"> PAGEREF _Toc13521 \h </w:instrText>
        </w:r>
        <w:r>
          <w:fldChar w:fldCharType="separate"/>
        </w:r>
        <w:r>
          <w:t>66</w:t>
        </w:r>
        <w:r>
          <w:fldChar w:fldCharType="end"/>
        </w:r>
      </w:hyperlink>
    </w:p>
    <w:p>
      <w:pPr>
        <w:pStyle w:val="TOC2"/>
        <w:tabs>
          <w:tab w:val="right" w:leader="dot" w:pos="8306"/>
        </w:tabs>
      </w:pPr>
      <w:hyperlink w:anchor="_Toc936" w:history="1">
        <w:r>
          <w:rPr>
            <w:rFonts w:ascii="仿宋" w:eastAsia="仿宋" w:hAnsi="仿宋" w:cs="仿宋" w:hint="eastAsia"/>
            <w:lang w:eastAsia="zh-CN"/>
          </w:rPr>
          <w:t>(一)、客户群体描述</w:t>
        </w:r>
        <w:r>
          <w:tab/>
        </w:r>
        <w:r>
          <w:fldChar w:fldCharType="begin"/>
        </w:r>
        <w:r>
          <w:instrText xml:space="preserve"> PAGEREF _Toc936 \h </w:instrText>
        </w:r>
        <w:r>
          <w:fldChar w:fldCharType="separate"/>
        </w:r>
        <w:r>
          <w:t>66</w:t>
        </w:r>
        <w:r>
          <w:fldChar w:fldCharType="end"/>
        </w:r>
      </w:hyperlink>
    </w:p>
    <w:p>
      <w:pPr>
        <w:pStyle w:val="TOC2"/>
        <w:tabs>
          <w:tab w:val="right" w:leader="dot" w:pos="8306"/>
        </w:tabs>
      </w:pPr>
      <w:hyperlink w:anchor="_Toc28882" w:history="1">
        <w:r>
          <w:rPr>
            <w:rFonts w:ascii="仿宋" w:eastAsia="仿宋" w:hAnsi="仿宋" w:cs="仿宋" w:hint="eastAsia"/>
            <w:lang w:eastAsia="zh-CN"/>
          </w:rPr>
          <w:t>(二)、客户需求和期望</w:t>
        </w:r>
        <w:r>
          <w:tab/>
        </w:r>
        <w:r>
          <w:fldChar w:fldCharType="begin"/>
        </w:r>
        <w:r>
          <w:instrText xml:space="preserve"> PAGEREF _Toc28882 \h </w:instrText>
        </w:r>
        <w:r>
          <w:fldChar w:fldCharType="separate"/>
        </w:r>
        <w:r>
          <w:t>67</w:t>
        </w:r>
        <w:r>
          <w:fldChar w:fldCharType="end"/>
        </w:r>
      </w:hyperlink>
    </w:p>
    <w:p>
      <w:pPr>
        <w:pStyle w:val="TOC2"/>
        <w:tabs>
          <w:tab w:val="right" w:leader="dot" w:pos="8306"/>
        </w:tabs>
      </w:pPr>
      <w:hyperlink w:anchor="_Toc14903" w:history="1">
        <w:r>
          <w:rPr>
            <w:rFonts w:ascii="仿宋" w:eastAsia="仿宋" w:hAnsi="仿宋" w:cs="仿宋" w:hint="eastAsia"/>
            <w:lang w:eastAsia="zh-CN"/>
          </w:rPr>
          <w:t>(三)、客户获取策略</w:t>
        </w:r>
        <w:r>
          <w:tab/>
        </w:r>
        <w:r>
          <w:fldChar w:fldCharType="begin"/>
        </w:r>
        <w:r>
          <w:instrText xml:space="preserve"> PAGEREF _Toc14903 \h </w:instrText>
        </w:r>
        <w:r>
          <w:fldChar w:fldCharType="separate"/>
        </w:r>
        <w:r>
          <w:t>69</w:t>
        </w:r>
        <w:r>
          <w:fldChar w:fldCharType="end"/>
        </w:r>
      </w:hyperlink>
    </w:p>
    <w:p>
      <w:pPr>
        <w:pStyle w:val="TOC2"/>
        <w:tabs>
          <w:tab w:val="right" w:leader="dot" w:pos="8306"/>
        </w:tabs>
      </w:pPr>
      <w:hyperlink w:anchor="_Toc4494" w:history="1">
        <w:r>
          <w:rPr>
            <w:rFonts w:ascii="仿宋" w:eastAsia="仿宋" w:hAnsi="仿宋" w:cs="仿宋" w:hint="eastAsia"/>
            <w:lang w:eastAsia="zh-CN"/>
          </w:rPr>
          <w:t>(四)、客户关系管理</w:t>
        </w:r>
        <w:r>
          <w:tab/>
        </w:r>
        <w:r>
          <w:fldChar w:fldCharType="begin"/>
        </w:r>
        <w:r>
          <w:instrText xml:space="preserve"> PAGEREF _Toc4494 \h </w:instrText>
        </w:r>
        <w:r>
          <w:fldChar w:fldCharType="separate"/>
        </w:r>
        <w:r>
          <w:t>71</w:t>
        </w:r>
        <w:r>
          <w:fldChar w:fldCharType="end"/>
        </w:r>
      </w:hyperlink>
    </w:p>
    <w:p>
      <w:pPr>
        <w:pStyle w:val="TOC1"/>
        <w:tabs>
          <w:tab w:val="right" w:leader="dot" w:pos="8306"/>
        </w:tabs>
      </w:pPr>
      <w:hyperlink w:anchor="_Toc32363" w:history="1">
        <w:r>
          <w:rPr>
            <w:rFonts w:ascii="仿宋" w:eastAsia="仿宋" w:hAnsi="仿宋" w:cs="仿宋" w:hint="eastAsia"/>
            <w:lang w:eastAsia="zh-CN"/>
          </w:rPr>
          <w:t>十、建设进度分析</w:t>
        </w:r>
        <w:r>
          <w:tab/>
        </w:r>
        <w:r>
          <w:fldChar w:fldCharType="begin"/>
        </w:r>
        <w:r>
          <w:instrText xml:space="preserve"> PAGEREF _Toc32363 \h </w:instrText>
        </w:r>
        <w:r>
          <w:fldChar w:fldCharType="separate"/>
        </w:r>
        <w:r>
          <w:t>72</w:t>
        </w:r>
        <w:r>
          <w:fldChar w:fldCharType="end"/>
        </w:r>
      </w:hyperlink>
    </w:p>
    <w:p>
      <w:pPr>
        <w:pStyle w:val="TOC2"/>
        <w:tabs>
          <w:tab w:val="right" w:leader="dot" w:pos="8306"/>
        </w:tabs>
      </w:pPr>
      <w:hyperlink w:anchor="_Toc30429" w:history="1">
        <w:r>
          <w:rPr>
            <w:rFonts w:ascii="仿宋" w:eastAsia="仿宋" w:hAnsi="仿宋" w:cs="仿宋" w:hint="eastAsia"/>
            <w:lang w:eastAsia="zh-CN"/>
          </w:rPr>
          <w:t>(一)、电脑综合测井诊断仪项目进度安排</w:t>
        </w:r>
        <w:r>
          <w:tab/>
        </w:r>
        <w:r>
          <w:fldChar w:fldCharType="begin"/>
        </w:r>
        <w:r>
          <w:instrText xml:space="preserve"> PAGEREF _Toc30429 \h </w:instrText>
        </w:r>
        <w:r>
          <w:fldChar w:fldCharType="separate"/>
        </w:r>
        <w:r>
          <w:t>72</w:t>
        </w:r>
        <w:r>
          <w:fldChar w:fldCharType="end"/>
        </w:r>
      </w:hyperlink>
    </w:p>
    <w:p>
      <w:pPr>
        <w:pStyle w:val="TOC2"/>
        <w:tabs>
          <w:tab w:val="right" w:leader="dot" w:pos="8306"/>
        </w:tabs>
      </w:pPr>
      <w:hyperlink w:anchor="_Toc18776" w:history="1">
        <w:r>
          <w:rPr>
            <w:rFonts w:ascii="仿宋" w:eastAsia="仿宋" w:hAnsi="仿宋" w:cs="仿宋" w:hint="eastAsia"/>
            <w:lang w:eastAsia="zh-CN"/>
          </w:rPr>
          <w:t>(二)、电脑综合测井诊断仪项目实施保障措施</w:t>
        </w:r>
        <w:r>
          <w:tab/>
        </w:r>
        <w:r>
          <w:fldChar w:fldCharType="begin"/>
        </w:r>
        <w:r>
          <w:instrText xml:space="preserve"> PAGEREF _Toc18776 \h </w:instrText>
        </w:r>
        <w:r>
          <w:fldChar w:fldCharType="separate"/>
        </w:r>
        <w:r>
          <w:t>73</w:t>
        </w:r>
        <w:r>
          <w:fldChar w:fldCharType="end"/>
        </w:r>
      </w:hyperlink>
    </w:p>
    <w:p>
      <w:pPr>
        <w:pStyle w:val="TOC1"/>
        <w:tabs>
          <w:tab w:val="right" w:leader="dot" w:pos="8306"/>
        </w:tabs>
      </w:pPr>
      <w:hyperlink w:anchor="_Toc29597" w:history="1">
        <w:r>
          <w:rPr>
            <w:rFonts w:ascii="仿宋" w:eastAsia="仿宋" w:hAnsi="仿宋" w:cs="仿宋" w:hint="eastAsia"/>
            <w:lang w:eastAsia="zh-CN"/>
          </w:rPr>
          <w:t>十一、法律和合规事项</w:t>
        </w:r>
        <w:r>
          <w:tab/>
        </w:r>
        <w:r>
          <w:fldChar w:fldCharType="begin"/>
        </w:r>
        <w:r>
          <w:instrText xml:space="preserve"> PAGEREF _Toc29597 \h </w:instrText>
        </w:r>
        <w:r>
          <w:fldChar w:fldCharType="separate"/>
        </w:r>
        <w:r>
          <w:t>75</w:t>
        </w:r>
        <w:r>
          <w:fldChar w:fldCharType="end"/>
        </w:r>
      </w:hyperlink>
    </w:p>
    <w:p>
      <w:pPr>
        <w:pStyle w:val="TOC2"/>
        <w:tabs>
          <w:tab w:val="right" w:leader="dot" w:pos="8306"/>
        </w:tabs>
      </w:pPr>
      <w:hyperlink w:anchor="_Toc20510" w:history="1">
        <w:r>
          <w:rPr>
            <w:rFonts w:ascii="仿宋" w:eastAsia="仿宋" w:hAnsi="仿宋" w:cs="仿宋" w:hint="eastAsia"/>
            <w:lang w:eastAsia="zh-CN"/>
          </w:rPr>
          <w:t>(一)、公司注册和法律地位</w:t>
        </w:r>
        <w:r>
          <w:tab/>
        </w:r>
        <w:r>
          <w:fldChar w:fldCharType="begin"/>
        </w:r>
        <w:r>
          <w:instrText xml:space="preserve"> PAGEREF _Toc20510 \h </w:instrText>
        </w:r>
        <w:r>
          <w:fldChar w:fldCharType="separate"/>
        </w:r>
        <w:r>
          <w:t>75</w:t>
        </w:r>
        <w:r>
          <w:fldChar w:fldCharType="end"/>
        </w:r>
      </w:hyperlink>
    </w:p>
    <w:p>
      <w:pPr>
        <w:pStyle w:val="TOC2"/>
        <w:tabs>
          <w:tab w:val="right" w:leader="dot" w:pos="8306"/>
        </w:tabs>
      </w:pPr>
      <w:hyperlink w:anchor="_Toc10075" w:history="1">
        <w:r>
          <w:rPr>
            <w:rFonts w:ascii="仿宋" w:eastAsia="仿宋" w:hAnsi="仿宋" w:cs="仿宋" w:hint="eastAsia"/>
            <w:lang w:eastAsia="zh-CN"/>
          </w:rPr>
          <w:t>(二)、专业许可与许可证</w:t>
        </w:r>
        <w:r>
          <w:tab/>
        </w:r>
        <w:r>
          <w:fldChar w:fldCharType="begin"/>
        </w:r>
        <w:r>
          <w:instrText xml:space="preserve"> PAGEREF _Toc10075 \h </w:instrText>
        </w:r>
        <w:r>
          <w:fldChar w:fldCharType="separate"/>
        </w:r>
        <w:r>
          <w:t>75</w:t>
        </w:r>
        <w:r>
          <w:fldChar w:fldCharType="end"/>
        </w:r>
      </w:hyperlink>
    </w:p>
    <w:p>
      <w:pPr>
        <w:pStyle w:val="TOC2"/>
        <w:tabs>
          <w:tab w:val="right" w:leader="dot" w:pos="8306"/>
        </w:tabs>
      </w:pPr>
      <w:hyperlink w:anchor="_Toc8021" w:history="1">
        <w:r>
          <w:rPr>
            <w:rFonts w:ascii="仿宋" w:eastAsia="仿宋" w:hAnsi="仿宋" w:cs="仿宋" w:hint="eastAsia"/>
            <w:lang w:eastAsia="zh-CN"/>
          </w:rPr>
          <w:t>(三)、知识产权</w:t>
        </w:r>
        <w:r>
          <w:tab/>
        </w:r>
        <w:r>
          <w:fldChar w:fldCharType="begin"/>
        </w:r>
        <w:r>
          <w:instrText xml:space="preserve"> PAGEREF _Toc8021 \h </w:instrText>
        </w:r>
        <w:r>
          <w:fldChar w:fldCharType="separate"/>
        </w:r>
        <w:r>
          <w:t>75</w:t>
        </w:r>
        <w:r>
          <w:fldChar w:fldCharType="end"/>
        </w:r>
      </w:hyperlink>
    </w:p>
    <w:p>
      <w:pPr>
        <w:pStyle w:val="TOC2"/>
        <w:tabs>
          <w:tab w:val="right" w:leader="dot" w:pos="8306"/>
        </w:tabs>
      </w:pPr>
      <w:hyperlink w:anchor="_Toc12935" w:history="1">
        <w:r>
          <w:rPr>
            <w:rFonts w:ascii="仿宋" w:eastAsia="仿宋" w:hAnsi="仿宋" w:cs="仿宋" w:hint="eastAsia"/>
            <w:lang w:eastAsia="zh-CN"/>
          </w:rPr>
          <w:t>(四)、合同与法律义务</w:t>
        </w:r>
        <w:r>
          <w:tab/>
        </w:r>
        <w:r>
          <w:fldChar w:fldCharType="begin"/>
        </w:r>
        <w:r>
          <w:instrText xml:space="preserve"> PAGEREF _Toc12935 \h </w:instrText>
        </w:r>
        <w:r>
          <w:fldChar w:fldCharType="separate"/>
        </w:r>
        <w:r>
          <w:t>75</w:t>
        </w:r>
        <w:r>
          <w:fldChar w:fldCharType="end"/>
        </w:r>
      </w:hyperlink>
    </w:p>
    <w:p>
      <w:pPr>
        <w:pStyle w:val="TOC1"/>
        <w:tabs>
          <w:tab w:val="right" w:leader="dot" w:pos="8306"/>
        </w:tabs>
      </w:pPr>
      <w:hyperlink w:anchor="_Toc27388" w:history="1">
        <w:r>
          <w:rPr>
            <w:rFonts w:ascii="仿宋" w:eastAsia="仿宋" w:hAnsi="仿宋" w:cs="仿宋" w:hint="eastAsia"/>
            <w:lang w:eastAsia="zh-CN"/>
          </w:rPr>
          <w:t>十二、电脑综合测井诊断仪项目总结分析</w:t>
        </w:r>
        <w:r>
          <w:tab/>
        </w:r>
        <w:r>
          <w:fldChar w:fldCharType="begin"/>
        </w:r>
        <w:r>
          <w:instrText xml:space="preserve"> PAGEREF _Toc27388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9703"/>
      <w:r>
        <w:rPr>
          <w:rFonts w:ascii="仿宋" w:eastAsia="仿宋" w:hAnsi="仿宋" w:cs="仿宋" w:hint="eastAsia"/>
          <w:sz w:val="28"/>
          <w:lang w:eastAsia="zh-CN"/>
        </w:rPr>
        <w:t>一、电脑综合测井诊断仪项目概况</w:t>
      </w:r>
      <w:bookmarkEnd w:id="2"/>
    </w:p>
    <w:p>
      <w:pPr>
        <w:pStyle w:val="Heading2"/>
        <w:rPr>
          <w:rFonts w:ascii="仿宋" w:eastAsia="仿宋" w:hAnsi="仿宋" w:cs="仿宋" w:hint="eastAsia"/>
          <w:lang w:eastAsia="zh-CN"/>
        </w:rPr>
      </w:pPr>
      <w:bookmarkStart w:id="3" w:name="_Toc14876"/>
      <w:r>
        <w:rPr>
          <w:rFonts w:ascii="仿宋" w:eastAsia="仿宋" w:hAnsi="仿宋" w:cs="仿宋" w:hint="eastAsia"/>
          <w:lang w:eastAsia="zh-CN"/>
        </w:rPr>
        <w:t>(一)、投资路径</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(集团)有限公司主要致力于投资、建设和运营管理XXX制造公司。</w:t>
      </w:r>
    </w:p>
    <w:p>
      <w:pPr>
        <w:pStyle w:val="Heading2"/>
        <w:ind w:firstLine="560" w:firstLineChars="200"/>
        <w:rPr>
          <w:rFonts w:ascii="仿宋" w:eastAsia="仿宋" w:hAnsi="仿宋" w:cs="仿宋" w:hint="eastAsia"/>
          <w:sz w:val="28"/>
          <w:lang w:eastAsia="zh-CN"/>
        </w:rPr>
      </w:pPr>
      <w:bookmarkStart w:id="4" w:name="_Toc32228"/>
      <w:r>
        <w:rPr>
          <w:rFonts w:ascii="仿宋" w:eastAsia="仿宋" w:hAnsi="仿宋" w:cs="仿宋" w:hint="eastAsia"/>
          <w:sz w:val="28"/>
          <w:lang w:eastAsia="zh-CN"/>
        </w:rPr>
        <w:t>(二)、电脑综合测井诊断仪项目提出的理由</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电脑综合测井诊断仪项目提出的理由可能包括以下几个方面：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市场需求：随着人们对生活品质的追求，对电脑综合测井诊断仪的需求也在不断增加。市场上对于高品质、符合个性化需求的电脑综合测井诊断仪需求量大，因此电脑综合测井诊断仪项目可以满足这一市场需求。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利润空间：电脑综合测井诊断仪行业的利润空间较大，通过生产和销售高品质的电脑综合测井诊断仪，可以获得可观的利润。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和发展：电脑综合测井诊断仪行业是一个不断创新和发展的行业，随着人们生活方式和审美观念的改变，对电脑综合测井诊断仪的需求也在不断变化。因此，在电脑综合测井诊断仪行业创业可以不断探索新的设计、材料和技术，以满足客户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和可持续发展：人们越来越关注环保和可持续发展，电脑综合测井诊断仪行业也开始注重环保和可持续性发展。通过使用环保材料和生产工艺，电脑综合测井诊断仪项目可以减少对环境的影响，并提高产品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个人兴趣和激情：一些人可能对电脑综合测井诊断仪设计和制造有着浓厚的兴趣和激情，他们希望通过自己的努力和创新，提供更好的电脑综合测井诊断仪产品和服务，满足消费者的需求。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需要注意的是，提出电脑综合测井诊断仪项目的理由可能因具体情况而异，不同的电脑综合测井诊断仪项目可能有不同的原因和背景。因此，在选择电脑综合测井诊断仪项目时，我们需要根据自己的实际情况和需求来综合考虑各种因素，并选择最适合自己的电脑综合测井诊断仪项目。</w:t>
      </w:r>
    </w:p>
    <w:p>
      <w:pPr>
        <w:pStyle w:val="Heading2"/>
        <w:ind w:firstLine="560" w:firstLineChars="200"/>
        <w:rPr>
          <w:rFonts w:ascii="仿宋" w:eastAsia="仿宋" w:hAnsi="仿宋" w:cs="仿宋" w:hint="eastAsia"/>
          <w:sz w:val="28"/>
          <w:lang w:eastAsia="zh-CN"/>
        </w:rPr>
      </w:pPr>
      <w:bookmarkStart w:id="5" w:name="_Toc22793"/>
      <w:r>
        <w:rPr>
          <w:rFonts w:ascii="仿宋" w:eastAsia="仿宋" w:hAnsi="仿宋" w:cs="仿宋" w:hint="eastAsia"/>
          <w:sz w:val="28"/>
          <w:lang w:eastAsia="zh-CN"/>
        </w:rPr>
        <w:t>(三)、电脑综合测井诊断仪项目选址</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该电脑综合测井诊断仪项目计划选址于xx园区，占地面积约XXX亩。所选地理位置得天独厚，交通便捷，同时享有完善的电力、供水、排水、通讯等公用设施，非常适合本电脑综合测井诊断仪项目的建设需求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https://d.book118.com/325022220242011101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电脑综合测井诊断仪行业相关公司筹备报告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电脑综合测井诊断仪行业相关公司筹备报告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电脑综合测井诊断仪行业相关公司筹备报告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电脑综合测井诊断仪行业相关公司筹备报告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电脑综合测井诊断仪行业相关公司筹备报告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2502222024201110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2024-01-19T23:46:00Z</dcterms:created>
  <dcterms:modified xsi:type="dcterms:W3CDTF">2024-01-19T23:46:43Z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CE1770AB2659451D934F393431F129B4_11</vt:lpwstr>
  </property>
  <property fmtid="{D5CDD505-2E9C-101B-9397-08002B2CF9AE}" pid="3" name="KSOProductBuildVer">
    <vt:lpwstr>2052-12.1.0.16120</vt:lpwstr>
  </property>
</Properties>
</file>