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帆布鞋项目计划设计方案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2" w:history="1">
        <w:r>
          <w:rPr>
            <w:rFonts w:ascii="仿宋" w:eastAsia="仿宋" w:hAnsi="仿宋" w:cs="仿宋" w:hint="eastAsia"/>
            <w:lang w:eastAsia="zh-CN"/>
          </w:rPr>
          <w:t>前言</w:t>
        </w:r>
        <w:r>
          <w:tab/>
        </w:r>
        <w:r>
          <w:fldChar w:fldCharType="begin"/>
        </w:r>
        <w:r>
          <w:instrText xml:space="preserve"> PAGEREF _Toc17992 \h </w:instrText>
        </w:r>
        <w:r>
          <w:fldChar w:fldCharType="separate"/>
        </w:r>
        <w:r>
          <w:t>3</w:t>
        </w:r>
        <w:r>
          <w:fldChar w:fldCharType="end"/>
        </w:r>
      </w:hyperlink>
    </w:p>
    <w:p>
      <w:pPr>
        <w:pStyle w:val="TOC1"/>
        <w:tabs>
          <w:tab w:val="right" w:leader="dot" w:pos="8306"/>
        </w:tabs>
      </w:pPr>
      <w:hyperlink w:anchor="_Toc13259" w:history="1">
        <w:r>
          <w:rPr>
            <w:rFonts w:ascii="仿宋" w:eastAsia="仿宋" w:hAnsi="仿宋" w:cs="仿宋" w:hint="eastAsia"/>
            <w:lang w:eastAsia="zh-CN"/>
          </w:rPr>
          <w:t>一、帆布鞋项目文档管理</w:t>
        </w:r>
        <w:r>
          <w:tab/>
        </w:r>
        <w:r>
          <w:fldChar w:fldCharType="begin"/>
        </w:r>
        <w:r>
          <w:instrText xml:space="preserve"> PAGEREF _Toc13259 \h </w:instrText>
        </w:r>
        <w:r>
          <w:fldChar w:fldCharType="separate"/>
        </w:r>
        <w:r>
          <w:t>3</w:t>
        </w:r>
        <w:r>
          <w:fldChar w:fldCharType="end"/>
        </w:r>
      </w:hyperlink>
    </w:p>
    <w:p>
      <w:pPr>
        <w:pStyle w:val="TOC2"/>
        <w:tabs>
          <w:tab w:val="right" w:leader="dot" w:pos="8306"/>
        </w:tabs>
      </w:pPr>
      <w:hyperlink w:anchor="_Toc29232" w:history="1">
        <w:r>
          <w:rPr>
            <w:rFonts w:ascii="仿宋" w:eastAsia="仿宋" w:hAnsi="仿宋" w:cs="仿宋" w:hint="eastAsia"/>
            <w:lang w:eastAsia="zh-CN"/>
          </w:rPr>
          <w:t>(一)、文档编制与审查</w:t>
        </w:r>
        <w:r>
          <w:tab/>
        </w:r>
        <w:r>
          <w:fldChar w:fldCharType="begin"/>
        </w:r>
        <w:r>
          <w:instrText xml:space="preserve"> PAGEREF _Toc29232 \h </w:instrText>
        </w:r>
        <w:r>
          <w:fldChar w:fldCharType="separate"/>
        </w:r>
        <w:r>
          <w:t>3</w:t>
        </w:r>
        <w:r>
          <w:fldChar w:fldCharType="end"/>
        </w:r>
      </w:hyperlink>
    </w:p>
    <w:p>
      <w:pPr>
        <w:pStyle w:val="TOC2"/>
        <w:tabs>
          <w:tab w:val="right" w:leader="dot" w:pos="8306"/>
        </w:tabs>
      </w:pPr>
      <w:hyperlink w:anchor="_Toc17064" w:history="1">
        <w:r>
          <w:rPr>
            <w:rFonts w:ascii="仿宋" w:eastAsia="仿宋" w:hAnsi="仿宋" w:cs="仿宋" w:hint="eastAsia"/>
            <w:lang w:eastAsia="zh-CN"/>
          </w:rPr>
          <w:t>(二)、文档发布与分发</w:t>
        </w:r>
        <w:r>
          <w:tab/>
        </w:r>
        <w:r>
          <w:fldChar w:fldCharType="begin"/>
        </w:r>
        <w:r>
          <w:instrText xml:space="preserve"> PAGEREF _Toc17064 \h </w:instrText>
        </w:r>
        <w:r>
          <w:fldChar w:fldCharType="separate"/>
        </w:r>
        <w:r>
          <w:t>4</w:t>
        </w:r>
        <w:r>
          <w:fldChar w:fldCharType="end"/>
        </w:r>
      </w:hyperlink>
    </w:p>
    <w:p>
      <w:pPr>
        <w:pStyle w:val="TOC2"/>
        <w:tabs>
          <w:tab w:val="right" w:leader="dot" w:pos="8306"/>
        </w:tabs>
      </w:pPr>
      <w:hyperlink w:anchor="_Toc3319" w:history="1">
        <w:r>
          <w:rPr>
            <w:rFonts w:ascii="仿宋" w:eastAsia="仿宋" w:hAnsi="仿宋" w:cs="仿宋" w:hint="eastAsia"/>
            <w:lang w:eastAsia="zh-CN"/>
          </w:rPr>
          <w:t>(三)、文档存档与归档</w:t>
        </w:r>
        <w:r>
          <w:tab/>
        </w:r>
        <w:r>
          <w:fldChar w:fldCharType="begin"/>
        </w:r>
        <w:r>
          <w:instrText xml:space="preserve"> PAGEREF _Toc3319 \h </w:instrText>
        </w:r>
        <w:r>
          <w:fldChar w:fldCharType="separate"/>
        </w:r>
        <w:r>
          <w:t>5</w:t>
        </w:r>
        <w:r>
          <w:fldChar w:fldCharType="end"/>
        </w:r>
      </w:hyperlink>
    </w:p>
    <w:p>
      <w:pPr>
        <w:pStyle w:val="TOC1"/>
        <w:tabs>
          <w:tab w:val="right" w:leader="dot" w:pos="8306"/>
        </w:tabs>
      </w:pPr>
      <w:hyperlink w:anchor="_Toc7892" w:history="1">
        <w:r>
          <w:rPr>
            <w:rFonts w:ascii="仿宋" w:eastAsia="仿宋" w:hAnsi="仿宋" w:cs="仿宋" w:hint="eastAsia"/>
            <w:lang w:eastAsia="zh-CN"/>
          </w:rPr>
          <w:t>二、帆布鞋项目概论</w:t>
        </w:r>
        <w:r>
          <w:tab/>
        </w:r>
        <w:r>
          <w:fldChar w:fldCharType="begin"/>
        </w:r>
        <w:r>
          <w:instrText xml:space="preserve"> PAGEREF _Toc7892 \h </w:instrText>
        </w:r>
        <w:r>
          <w:fldChar w:fldCharType="separate"/>
        </w:r>
        <w:r>
          <w:t>6</w:t>
        </w:r>
        <w:r>
          <w:fldChar w:fldCharType="end"/>
        </w:r>
      </w:hyperlink>
    </w:p>
    <w:p>
      <w:pPr>
        <w:pStyle w:val="TOC2"/>
        <w:tabs>
          <w:tab w:val="right" w:leader="dot" w:pos="8306"/>
        </w:tabs>
      </w:pPr>
      <w:hyperlink w:anchor="_Toc27414" w:history="1">
        <w:r>
          <w:rPr>
            <w:rFonts w:ascii="仿宋" w:eastAsia="仿宋" w:hAnsi="仿宋" w:cs="仿宋" w:hint="eastAsia"/>
            <w:lang w:eastAsia="zh-CN"/>
          </w:rPr>
          <w:t>(一)、帆布鞋项目概况</w:t>
        </w:r>
        <w:r>
          <w:tab/>
        </w:r>
        <w:r>
          <w:fldChar w:fldCharType="begin"/>
        </w:r>
        <w:r>
          <w:instrText xml:space="preserve"> PAGEREF _Toc27414 \h </w:instrText>
        </w:r>
        <w:r>
          <w:fldChar w:fldCharType="separate"/>
        </w:r>
        <w:r>
          <w:t>6</w:t>
        </w:r>
        <w:r>
          <w:fldChar w:fldCharType="end"/>
        </w:r>
      </w:hyperlink>
    </w:p>
    <w:p>
      <w:pPr>
        <w:pStyle w:val="TOC2"/>
        <w:tabs>
          <w:tab w:val="right" w:leader="dot" w:pos="8306"/>
        </w:tabs>
      </w:pPr>
      <w:hyperlink w:anchor="_Toc17456" w:history="1">
        <w:r>
          <w:rPr>
            <w:rFonts w:ascii="仿宋" w:eastAsia="仿宋" w:hAnsi="仿宋" w:cs="仿宋" w:hint="eastAsia"/>
            <w:lang w:eastAsia="zh-CN"/>
          </w:rPr>
          <w:t>(二)、帆布鞋项目目标</w:t>
        </w:r>
        <w:r>
          <w:tab/>
        </w:r>
        <w:r>
          <w:fldChar w:fldCharType="begin"/>
        </w:r>
        <w:r>
          <w:instrText xml:space="preserve"> PAGEREF _Toc17456 \h </w:instrText>
        </w:r>
        <w:r>
          <w:fldChar w:fldCharType="separate"/>
        </w:r>
        <w:r>
          <w:t>8</w:t>
        </w:r>
        <w:r>
          <w:fldChar w:fldCharType="end"/>
        </w:r>
      </w:hyperlink>
    </w:p>
    <w:p>
      <w:pPr>
        <w:pStyle w:val="TOC2"/>
        <w:tabs>
          <w:tab w:val="right" w:leader="dot" w:pos="8306"/>
        </w:tabs>
      </w:pPr>
      <w:hyperlink w:anchor="_Toc29935" w:history="1">
        <w:r>
          <w:rPr>
            <w:rFonts w:ascii="仿宋" w:eastAsia="仿宋" w:hAnsi="仿宋" w:cs="仿宋" w:hint="eastAsia"/>
            <w:lang w:eastAsia="zh-CN"/>
          </w:rPr>
          <w:t>(三)、帆布鞋项目提出的理由</w:t>
        </w:r>
        <w:r>
          <w:tab/>
        </w:r>
        <w:r>
          <w:fldChar w:fldCharType="begin"/>
        </w:r>
        <w:r>
          <w:instrText xml:space="preserve"> PAGEREF _Toc29935 \h </w:instrText>
        </w:r>
        <w:r>
          <w:fldChar w:fldCharType="separate"/>
        </w:r>
        <w:r>
          <w:t>9</w:t>
        </w:r>
        <w:r>
          <w:fldChar w:fldCharType="end"/>
        </w:r>
      </w:hyperlink>
    </w:p>
    <w:p>
      <w:pPr>
        <w:pStyle w:val="TOC2"/>
        <w:tabs>
          <w:tab w:val="right" w:leader="dot" w:pos="8306"/>
        </w:tabs>
      </w:pPr>
      <w:hyperlink w:anchor="_Toc3456" w:history="1">
        <w:r>
          <w:rPr>
            <w:rFonts w:ascii="仿宋" w:eastAsia="仿宋" w:hAnsi="仿宋" w:cs="仿宋" w:hint="eastAsia"/>
            <w:lang w:eastAsia="zh-CN"/>
          </w:rPr>
          <w:t>(四)、帆布鞋项目意义</w:t>
        </w:r>
        <w:r>
          <w:tab/>
        </w:r>
        <w:r>
          <w:fldChar w:fldCharType="begin"/>
        </w:r>
        <w:r>
          <w:instrText xml:space="preserve"> PAGEREF _Toc3456 \h </w:instrText>
        </w:r>
        <w:r>
          <w:fldChar w:fldCharType="separate"/>
        </w:r>
        <w:r>
          <w:t>11</w:t>
        </w:r>
        <w:r>
          <w:fldChar w:fldCharType="end"/>
        </w:r>
      </w:hyperlink>
    </w:p>
    <w:p>
      <w:pPr>
        <w:pStyle w:val="TOC2"/>
        <w:tabs>
          <w:tab w:val="right" w:leader="dot" w:pos="8306"/>
        </w:tabs>
      </w:pPr>
      <w:hyperlink w:anchor="_Toc26256" w:history="1">
        <w:r>
          <w:rPr>
            <w:rFonts w:ascii="仿宋" w:eastAsia="仿宋" w:hAnsi="仿宋" w:cs="仿宋" w:hint="eastAsia"/>
            <w:lang w:eastAsia="zh-CN"/>
          </w:rPr>
          <w:t>(五)、帆布鞋项目背景</w:t>
        </w:r>
        <w:r>
          <w:tab/>
        </w:r>
        <w:r>
          <w:fldChar w:fldCharType="begin"/>
        </w:r>
        <w:r>
          <w:instrText xml:space="preserve"> PAGEREF _Toc26256 \h </w:instrText>
        </w:r>
        <w:r>
          <w:fldChar w:fldCharType="separate"/>
        </w:r>
        <w:r>
          <w:t>12</w:t>
        </w:r>
        <w:r>
          <w:fldChar w:fldCharType="end"/>
        </w:r>
      </w:hyperlink>
    </w:p>
    <w:p>
      <w:pPr>
        <w:pStyle w:val="TOC1"/>
        <w:tabs>
          <w:tab w:val="right" w:leader="dot" w:pos="8306"/>
        </w:tabs>
      </w:pPr>
      <w:hyperlink w:anchor="_Toc18822" w:history="1">
        <w:r>
          <w:rPr>
            <w:rFonts w:ascii="仿宋" w:eastAsia="仿宋" w:hAnsi="仿宋" w:cs="仿宋" w:hint="eastAsia"/>
            <w:lang w:eastAsia="zh-CN"/>
          </w:rPr>
          <w:t>三、产品规划分析</w:t>
        </w:r>
        <w:r>
          <w:tab/>
        </w:r>
        <w:r>
          <w:fldChar w:fldCharType="begin"/>
        </w:r>
        <w:r>
          <w:instrText xml:space="preserve"> PAGEREF _Toc18822 \h </w:instrText>
        </w:r>
        <w:r>
          <w:fldChar w:fldCharType="separate"/>
        </w:r>
        <w:r>
          <w:t>13</w:t>
        </w:r>
        <w:r>
          <w:fldChar w:fldCharType="end"/>
        </w:r>
      </w:hyperlink>
    </w:p>
    <w:p>
      <w:pPr>
        <w:pStyle w:val="TOC2"/>
        <w:tabs>
          <w:tab w:val="right" w:leader="dot" w:pos="8306"/>
        </w:tabs>
      </w:pPr>
      <w:hyperlink w:anchor="_Toc4831" w:history="1">
        <w:r>
          <w:rPr>
            <w:rFonts w:ascii="仿宋" w:eastAsia="仿宋" w:hAnsi="仿宋" w:cs="仿宋" w:hint="eastAsia"/>
            <w:lang w:eastAsia="zh-CN"/>
          </w:rPr>
          <w:t>(一)、产品规划</w:t>
        </w:r>
        <w:r>
          <w:tab/>
        </w:r>
        <w:r>
          <w:fldChar w:fldCharType="begin"/>
        </w:r>
        <w:r>
          <w:instrText xml:space="preserve"> PAGEREF _Toc4831 \h </w:instrText>
        </w:r>
        <w:r>
          <w:fldChar w:fldCharType="separate"/>
        </w:r>
        <w:r>
          <w:t>13</w:t>
        </w:r>
        <w:r>
          <w:fldChar w:fldCharType="end"/>
        </w:r>
      </w:hyperlink>
    </w:p>
    <w:p>
      <w:pPr>
        <w:pStyle w:val="TOC2"/>
        <w:tabs>
          <w:tab w:val="right" w:leader="dot" w:pos="8306"/>
        </w:tabs>
      </w:pPr>
      <w:hyperlink w:anchor="_Toc27158" w:history="1">
        <w:r>
          <w:rPr>
            <w:rFonts w:ascii="仿宋" w:eastAsia="仿宋" w:hAnsi="仿宋" w:cs="仿宋" w:hint="eastAsia"/>
            <w:lang w:eastAsia="zh-CN"/>
          </w:rPr>
          <w:t>(二)、建设规模</w:t>
        </w:r>
        <w:r>
          <w:tab/>
        </w:r>
        <w:r>
          <w:fldChar w:fldCharType="begin"/>
        </w:r>
        <w:r>
          <w:instrText xml:space="preserve"> PAGEREF _Toc27158 \h </w:instrText>
        </w:r>
        <w:r>
          <w:fldChar w:fldCharType="separate"/>
        </w:r>
        <w:r>
          <w:t>13</w:t>
        </w:r>
        <w:r>
          <w:fldChar w:fldCharType="end"/>
        </w:r>
      </w:hyperlink>
    </w:p>
    <w:p>
      <w:pPr>
        <w:pStyle w:val="TOC1"/>
        <w:tabs>
          <w:tab w:val="right" w:leader="dot" w:pos="8306"/>
        </w:tabs>
      </w:pPr>
      <w:hyperlink w:anchor="_Toc27866" w:history="1">
        <w:r>
          <w:rPr>
            <w:rFonts w:ascii="仿宋" w:eastAsia="仿宋" w:hAnsi="仿宋" w:cs="仿宋" w:hint="eastAsia"/>
            <w:lang w:eastAsia="zh-CN"/>
          </w:rPr>
          <w:t>四、市场分析、调研</w:t>
        </w:r>
        <w:r>
          <w:tab/>
        </w:r>
        <w:r>
          <w:fldChar w:fldCharType="begin"/>
        </w:r>
        <w:r>
          <w:instrText xml:space="preserve"> PAGEREF _Toc27866 \h </w:instrText>
        </w:r>
        <w:r>
          <w:fldChar w:fldCharType="separate"/>
        </w:r>
        <w:r>
          <w:t>15</w:t>
        </w:r>
        <w:r>
          <w:fldChar w:fldCharType="end"/>
        </w:r>
      </w:hyperlink>
    </w:p>
    <w:p>
      <w:pPr>
        <w:pStyle w:val="TOC2"/>
        <w:tabs>
          <w:tab w:val="right" w:leader="dot" w:pos="8306"/>
        </w:tabs>
      </w:pPr>
      <w:hyperlink w:anchor="_Toc9414" w:history="1">
        <w:r>
          <w:rPr>
            <w:rFonts w:ascii="仿宋" w:eastAsia="仿宋" w:hAnsi="仿宋" w:cs="仿宋" w:hint="eastAsia"/>
            <w:lang w:eastAsia="zh-CN"/>
          </w:rPr>
          <w:t>(一)、帆布鞋行业分析</w:t>
        </w:r>
        <w:r>
          <w:tab/>
        </w:r>
        <w:r>
          <w:fldChar w:fldCharType="begin"/>
        </w:r>
        <w:r>
          <w:instrText xml:space="preserve"> PAGEREF _Toc9414 \h </w:instrText>
        </w:r>
        <w:r>
          <w:fldChar w:fldCharType="separate"/>
        </w:r>
        <w:r>
          <w:t>15</w:t>
        </w:r>
        <w:r>
          <w:fldChar w:fldCharType="end"/>
        </w:r>
      </w:hyperlink>
    </w:p>
    <w:p>
      <w:pPr>
        <w:pStyle w:val="TOC2"/>
        <w:tabs>
          <w:tab w:val="right" w:leader="dot" w:pos="8306"/>
        </w:tabs>
      </w:pPr>
      <w:hyperlink w:anchor="_Toc28680" w:history="1">
        <w:r>
          <w:rPr>
            <w:rFonts w:ascii="仿宋" w:eastAsia="仿宋" w:hAnsi="仿宋" w:cs="仿宋" w:hint="eastAsia"/>
            <w:lang w:eastAsia="zh-CN"/>
          </w:rPr>
          <w:t>(二)、帆布鞋市场分析预测</w:t>
        </w:r>
        <w:r>
          <w:tab/>
        </w:r>
        <w:r>
          <w:fldChar w:fldCharType="begin"/>
        </w:r>
        <w:r>
          <w:instrText xml:space="preserve"> PAGEREF _Toc28680 \h </w:instrText>
        </w:r>
        <w:r>
          <w:fldChar w:fldCharType="separate"/>
        </w:r>
        <w:r>
          <w:t>15</w:t>
        </w:r>
        <w:r>
          <w:fldChar w:fldCharType="end"/>
        </w:r>
      </w:hyperlink>
    </w:p>
    <w:p>
      <w:pPr>
        <w:pStyle w:val="TOC1"/>
        <w:tabs>
          <w:tab w:val="right" w:leader="dot" w:pos="8306"/>
        </w:tabs>
      </w:pPr>
      <w:hyperlink w:anchor="_Toc23077" w:history="1">
        <w:r>
          <w:rPr>
            <w:rFonts w:ascii="仿宋" w:eastAsia="仿宋" w:hAnsi="仿宋" w:cs="仿宋" w:hint="eastAsia"/>
            <w:lang w:eastAsia="zh-CN"/>
          </w:rPr>
          <w:t>五、帆布鞋项目危机管理</w:t>
        </w:r>
        <w:r>
          <w:tab/>
        </w:r>
        <w:r>
          <w:fldChar w:fldCharType="begin"/>
        </w:r>
        <w:r>
          <w:instrText xml:space="preserve"> PAGEREF _Toc23077 \h </w:instrText>
        </w:r>
        <w:r>
          <w:fldChar w:fldCharType="separate"/>
        </w:r>
        <w:r>
          <w:t>16</w:t>
        </w:r>
        <w:r>
          <w:fldChar w:fldCharType="end"/>
        </w:r>
      </w:hyperlink>
    </w:p>
    <w:p>
      <w:pPr>
        <w:pStyle w:val="TOC2"/>
        <w:tabs>
          <w:tab w:val="right" w:leader="dot" w:pos="8306"/>
        </w:tabs>
      </w:pPr>
      <w:hyperlink w:anchor="_Toc2389" w:history="1">
        <w:r>
          <w:rPr>
            <w:rFonts w:ascii="仿宋" w:eastAsia="仿宋" w:hAnsi="仿宋" w:cs="仿宋" w:hint="eastAsia"/>
            <w:lang w:eastAsia="zh-CN"/>
          </w:rPr>
          <w:t>(一)、危机预警与识别</w:t>
        </w:r>
        <w:r>
          <w:tab/>
        </w:r>
        <w:r>
          <w:fldChar w:fldCharType="begin"/>
        </w:r>
        <w:r>
          <w:instrText xml:space="preserve"> PAGEREF _Toc2389 \h </w:instrText>
        </w:r>
        <w:r>
          <w:fldChar w:fldCharType="separate"/>
        </w:r>
        <w:r>
          <w:t>16</w:t>
        </w:r>
        <w:r>
          <w:fldChar w:fldCharType="end"/>
        </w:r>
      </w:hyperlink>
    </w:p>
    <w:p>
      <w:pPr>
        <w:pStyle w:val="TOC2"/>
        <w:tabs>
          <w:tab w:val="right" w:leader="dot" w:pos="8306"/>
        </w:tabs>
      </w:pPr>
      <w:hyperlink w:anchor="_Toc32669" w:history="1">
        <w:r>
          <w:rPr>
            <w:rFonts w:ascii="仿宋" w:eastAsia="仿宋" w:hAnsi="仿宋" w:cs="仿宋" w:hint="eastAsia"/>
            <w:lang w:eastAsia="zh-CN"/>
          </w:rPr>
          <w:t>(二)、危机应对与恢复</w:t>
        </w:r>
        <w:r>
          <w:tab/>
        </w:r>
        <w:r>
          <w:fldChar w:fldCharType="begin"/>
        </w:r>
        <w:r>
          <w:instrText xml:space="preserve"> PAGEREF _Toc32669 \h </w:instrText>
        </w:r>
        <w:r>
          <w:fldChar w:fldCharType="separate"/>
        </w:r>
        <w:r>
          <w:t>17</w:t>
        </w:r>
        <w:r>
          <w:fldChar w:fldCharType="end"/>
        </w:r>
      </w:hyperlink>
    </w:p>
    <w:p>
      <w:pPr>
        <w:pStyle w:val="TOC1"/>
        <w:tabs>
          <w:tab w:val="right" w:leader="dot" w:pos="8306"/>
        </w:tabs>
      </w:pPr>
      <w:hyperlink w:anchor="_Toc27630" w:history="1">
        <w:r>
          <w:rPr>
            <w:rFonts w:ascii="仿宋" w:eastAsia="仿宋" w:hAnsi="仿宋" w:cs="仿宋" w:hint="eastAsia"/>
            <w:lang w:eastAsia="zh-CN"/>
          </w:rPr>
          <w:t>六、帆布鞋项目建设背景及必要性分析</w:t>
        </w:r>
        <w:r>
          <w:tab/>
        </w:r>
        <w:r>
          <w:fldChar w:fldCharType="begin"/>
        </w:r>
        <w:r>
          <w:instrText xml:space="preserve"> PAGEREF _Toc27630 \h </w:instrText>
        </w:r>
        <w:r>
          <w:fldChar w:fldCharType="separate"/>
        </w:r>
        <w:r>
          <w:t>19</w:t>
        </w:r>
        <w:r>
          <w:fldChar w:fldCharType="end"/>
        </w:r>
      </w:hyperlink>
    </w:p>
    <w:p>
      <w:pPr>
        <w:pStyle w:val="TOC2"/>
        <w:tabs>
          <w:tab w:val="right" w:leader="dot" w:pos="8306"/>
        </w:tabs>
      </w:pPr>
      <w:hyperlink w:anchor="_Toc26987" w:history="1">
        <w:r>
          <w:rPr>
            <w:rFonts w:ascii="仿宋" w:eastAsia="仿宋" w:hAnsi="仿宋" w:cs="仿宋" w:hint="eastAsia"/>
            <w:lang w:eastAsia="zh-CN"/>
          </w:rPr>
          <w:t>(一)、帆布鞋项目背景分析</w:t>
        </w:r>
        <w:r>
          <w:tab/>
        </w:r>
        <w:r>
          <w:fldChar w:fldCharType="begin"/>
        </w:r>
        <w:r>
          <w:instrText xml:space="preserve"> PAGEREF _Toc26987 \h </w:instrText>
        </w:r>
        <w:r>
          <w:fldChar w:fldCharType="separate"/>
        </w:r>
        <w:r>
          <w:t>19</w:t>
        </w:r>
        <w:r>
          <w:fldChar w:fldCharType="end"/>
        </w:r>
      </w:hyperlink>
    </w:p>
    <w:p>
      <w:pPr>
        <w:pStyle w:val="TOC2"/>
        <w:tabs>
          <w:tab w:val="right" w:leader="dot" w:pos="8306"/>
        </w:tabs>
      </w:pPr>
      <w:hyperlink w:anchor="_Toc23000" w:history="1">
        <w:r>
          <w:rPr>
            <w:rFonts w:ascii="仿宋" w:eastAsia="仿宋" w:hAnsi="仿宋" w:cs="仿宋" w:hint="eastAsia"/>
            <w:lang w:eastAsia="zh-CN"/>
          </w:rPr>
          <w:t>(二)、帆布鞋项目建设必要性分析</w:t>
        </w:r>
        <w:r>
          <w:tab/>
        </w:r>
        <w:r>
          <w:fldChar w:fldCharType="begin"/>
        </w:r>
        <w:r>
          <w:instrText xml:space="preserve"> PAGEREF _Toc23000 \h </w:instrText>
        </w:r>
        <w:r>
          <w:fldChar w:fldCharType="separate"/>
        </w:r>
        <w:r>
          <w:t>20</w:t>
        </w:r>
        <w:r>
          <w:fldChar w:fldCharType="end"/>
        </w:r>
      </w:hyperlink>
    </w:p>
    <w:p>
      <w:pPr>
        <w:pStyle w:val="TOC1"/>
        <w:tabs>
          <w:tab w:val="right" w:leader="dot" w:pos="8306"/>
        </w:tabs>
      </w:pPr>
      <w:hyperlink w:anchor="_Toc32082" w:history="1">
        <w:r>
          <w:rPr>
            <w:rFonts w:ascii="仿宋" w:eastAsia="仿宋" w:hAnsi="仿宋" w:cs="仿宋" w:hint="eastAsia"/>
            <w:lang w:eastAsia="zh-CN"/>
          </w:rPr>
          <w:t>七、生产安全保护</w:t>
        </w:r>
        <w:r>
          <w:tab/>
        </w:r>
        <w:r>
          <w:fldChar w:fldCharType="begin"/>
        </w:r>
        <w:r>
          <w:instrText xml:space="preserve"> PAGEREF _Toc32082 \h </w:instrText>
        </w:r>
        <w:r>
          <w:fldChar w:fldCharType="separate"/>
        </w:r>
        <w:r>
          <w:t>22</w:t>
        </w:r>
        <w:r>
          <w:fldChar w:fldCharType="end"/>
        </w:r>
      </w:hyperlink>
    </w:p>
    <w:p>
      <w:pPr>
        <w:pStyle w:val="TOC2"/>
        <w:tabs>
          <w:tab w:val="right" w:leader="dot" w:pos="8306"/>
        </w:tabs>
      </w:pPr>
      <w:hyperlink w:anchor="_Toc26195" w:history="1">
        <w:r>
          <w:rPr>
            <w:rFonts w:ascii="仿宋" w:eastAsia="仿宋" w:hAnsi="仿宋" w:cs="仿宋" w:hint="eastAsia"/>
            <w:lang w:eastAsia="zh-CN"/>
          </w:rPr>
          <w:t>(一)、消防安全</w:t>
        </w:r>
        <w:r>
          <w:tab/>
        </w:r>
        <w:r>
          <w:fldChar w:fldCharType="begin"/>
        </w:r>
        <w:r>
          <w:instrText xml:space="preserve"> PAGEREF _Toc26195 \h </w:instrText>
        </w:r>
        <w:r>
          <w:fldChar w:fldCharType="separate"/>
        </w:r>
        <w:r>
          <w:t>22</w:t>
        </w:r>
        <w:r>
          <w:fldChar w:fldCharType="end"/>
        </w:r>
      </w:hyperlink>
    </w:p>
    <w:p>
      <w:pPr>
        <w:pStyle w:val="TOC2"/>
        <w:tabs>
          <w:tab w:val="right" w:leader="dot" w:pos="8306"/>
        </w:tabs>
      </w:pPr>
      <w:hyperlink w:anchor="_Toc23542" w:history="1">
        <w:r>
          <w:rPr>
            <w:rFonts w:ascii="仿宋" w:eastAsia="仿宋" w:hAnsi="仿宋" w:cs="仿宋" w:hint="eastAsia"/>
            <w:lang w:eastAsia="zh-CN"/>
          </w:rPr>
          <w:t>(二)、防火防爆总图布置措施</w:t>
        </w:r>
        <w:r>
          <w:tab/>
        </w:r>
        <w:r>
          <w:fldChar w:fldCharType="begin"/>
        </w:r>
        <w:r>
          <w:instrText xml:space="preserve"> PAGEREF _Toc23542 \h </w:instrText>
        </w:r>
        <w:r>
          <w:fldChar w:fldCharType="separate"/>
        </w:r>
        <w:r>
          <w:t>23</w:t>
        </w:r>
        <w:r>
          <w:fldChar w:fldCharType="end"/>
        </w:r>
      </w:hyperlink>
    </w:p>
    <w:p>
      <w:pPr>
        <w:pStyle w:val="TOC2"/>
        <w:tabs>
          <w:tab w:val="right" w:leader="dot" w:pos="8306"/>
        </w:tabs>
      </w:pPr>
      <w:hyperlink w:anchor="_Toc10314" w:history="1">
        <w:r>
          <w:rPr>
            <w:rFonts w:ascii="仿宋" w:eastAsia="仿宋" w:hAnsi="仿宋" w:cs="仿宋" w:hint="eastAsia"/>
            <w:lang w:eastAsia="zh-CN"/>
          </w:rPr>
          <w:t>(三)、自然灾害防范措施</w:t>
        </w:r>
        <w:r>
          <w:tab/>
        </w:r>
        <w:r>
          <w:fldChar w:fldCharType="begin"/>
        </w:r>
        <w:r>
          <w:instrText xml:space="preserve"> PAGEREF _Toc10314 \h </w:instrText>
        </w:r>
        <w:r>
          <w:fldChar w:fldCharType="separate"/>
        </w:r>
        <w:r>
          <w:t>24</w:t>
        </w:r>
        <w:r>
          <w:fldChar w:fldCharType="end"/>
        </w:r>
      </w:hyperlink>
    </w:p>
    <w:p>
      <w:pPr>
        <w:pStyle w:val="TOC2"/>
        <w:tabs>
          <w:tab w:val="right" w:leader="dot" w:pos="8306"/>
        </w:tabs>
      </w:pPr>
      <w:hyperlink w:anchor="_Toc15875" w:history="1">
        <w:r>
          <w:rPr>
            <w:rFonts w:ascii="仿宋" w:eastAsia="仿宋" w:hAnsi="仿宋" w:cs="仿宋" w:hint="eastAsia"/>
            <w:lang w:eastAsia="zh-CN"/>
          </w:rPr>
          <w:t>(四)、安全色及安全标志使用要求</w:t>
        </w:r>
        <w:r>
          <w:tab/>
        </w:r>
        <w:r>
          <w:fldChar w:fldCharType="begin"/>
        </w:r>
        <w:r>
          <w:instrText xml:space="preserve"> PAGEREF _Toc15875 \h </w:instrText>
        </w:r>
        <w:r>
          <w:fldChar w:fldCharType="separate"/>
        </w:r>
        <w:r>
          <w:t>25</w:t>
        </w:r>
        <w:r>
          <w:fldChar w:fldCharType="end"/>
        </w:r>
      </w:hyperlink>
    </w:p>
    <w:p>
      <w:pPr>
        <w:pStyle w:val="TOC2"/>
        <w:tabs>
          <w:tab w:val="right" w:leader="dot" w:pos="8306"/>
        </w:tabs>
      </w:pPr>
      <w:hyperlink w:anchor="_Toc17765" w:history="1">
        <w:r>
          <w:rPr>
            <w:rFonts w:ascii="仿宋" w:eastAsia="仿宋" w:hAnsi="仿宋" w:cs="仿宋" w:hint="eastAsia"/>
            <w:lang w:eastAsia="zh-CN"/>
          </w:rPr>
          <w:t>(五)、防尘防毒措施</w:t>
        </w:r>
        <w:r>
          <w:tab/>
        </w:r>
        <w:r>
          <w:fldChar w:fldCharType="begin"/>
        </w:r>
        <w:r>
          <w:instrText xml:space="preserve"> PAGEREF _Toc17765 \h </w:instrText>
        </w:r>
        <w:r>
          <w:fldChar w:fldCharType="separate"/>
        </w:r>
        <w:r>
          <w:t>26</w:t>
        </w:r>
        <w:r>
          <w:fldChar w:fldCharType="end"/>
        </w:r>
      </w:hyperlink>
    </w:p>
    <w:p>
      <w:pPr>
        <w:pStyle w:val="TOC2"/>
        <w:tabs>
          <w:tab w:val="right" w:leader="dot" w:pos="8306"/>
        </w:tabs>
      </w:pPr>
      <w:hyperlink w:anchor="_Toc27529" w:history="1">
        <w:r>
          <w:rPr>
            <w:rFonts w:ascii="仿宋" w:eastAsia="仿宋" w:hAnsi="仿宋" w:cs="仿宋" w:hint="eastAsia"/>
            <w:lang w:eastAsia="zh-CN"/>
          </w:rPr>
          <w:t>(六)、防静电、触电防护及防雷措施</w:t>
        </w:r>
        <w:r>
          <w:tab/>
        </w:r>
        <w:r>
          <w:fldChar w:fldCharType="begin"/>
        </w:r>
        <w:r>
          <w:instrText xml:space="preserve"> PAGEREF _Toc27529 \h </w:instrText>
        </w:r>
        <w:r>
          <w:fldChar w:fldCharType="separate"/>
        </w:r>
        <w:r>
          <w:t>27</w:t>
        </w:r>
        <w:r>
          <w:fldChar w:fldCharType="end"/>
        </w:r>
      </w:hyperlink>
    </w:p>
    <w:p>
      <w:pPr>
        <w:pStyle w:val="TOC2"/>
        <w:tabs>
          <w:tab w:val="right" w:leader="dot" w:pos="8306"/>
        </w:tabs>
      </w:pPr>
      <w:hyperlink w:anchor="_Toc17009" w:history="1">
        <w:r>
          <w:rPr>
            <w:rFonts w:ascii="仿宋" w:eastAsia="仿宋" w:hAnsi="仿宋" w:cs="仿宋" w:hint="eastAsia"/>
            <w:lang w:eastAsia="zh-CN"/>
          </w:rPr>
          <w:t>(七)、机械设备安全保障措施</w:t>
        </w:r>
        <w:r>
          <w:tab/>
        </w:r>
        <w:r>
          <w:fldChar w:fldCharType="begin"/>
        </w:r>
        <w:r>
          <w:instrText xml:space="preserve"> PAGEREF _Toc17009 \h </w:instrText>
        </w:r>
        <w:r>
          <w:fldChar w:fldCharType="separate"/>
        </w:r>
        <w:r>
          <w:t>28</w:t>
        </w:r>
        <w:r>
          <w:fldChar w:fldCharType="end"/>
        </w:r>
      </w:hyperlink>
    </w:p>
    <w:p>
      <w:pPr>
        <w:pStyle w:val="TOC1"/>
        <w:tabs>
          <w:tab w:val="right" w:leader="dot" w:pos="8306"/>
        </w:tabs>
      </w:pPr>
      <w:hyperlink w:anchor="_Toc10034" w:history="1">
        <w:r>
          <w:rPr>
            <w:rFonts w:ascii="仿宋" w:eastAsia="仿宋" w:hAnsi="仿宋" w:cs="仿宋" w:hint="eastAsia"/>
            <w:lang w:eastAsia="zh-CN"/>
          </w:rPr>
          <w:t>八、帆布鞋项目经营效益</w:t>
        </w:r>
        <w:r>
          <w:tab/>
        </w:r>
        <w:r>
          <w:fldChar w:fldCharType="begin"/>
        </w:r>
        <w:r>
          <w:instrText xml:space="preserve"> PAGEREF _Toc10034 \h </w:instrText>
        </w:r>
        <w:r>
          <w:fldChar w:fldCharType="separate"/>
        </w:r>
        <w:r>
          <w:t>29</w:t>
        </w:r>
        <w:r>
          <w:fldChar w:fldCharType="end"/>
        </w:r>
      </w:hyperlink>
    </w:p>
    <w:p>
      <w:pPr>
        <w:pStyle w:val="TOC2"/>
        <w:tabs>
          <w:tab w:val="right" w:leader="dot" w:pos="8306"/>
        </w:tabs>
      </w:pPr>
      <w:hyperlink w:anchor="_Toc11319" w:history="1">
        <w:r>
          <w:rPr>
            <w:rFonts w:ascii="仿宋" w:eastAsia="仿宋" w:hAnsi="仿宋" w:cs="仿宋" w:hint="eastAsia"/>
            <w:lang w:eastAsia="zh-CN"/>
          </w:rPr>
          <w:t>(一)、经济评价财务测算</w:t>
        </w:r>
        <w:r>
          <w:tab/>
        </w:r>
        <w:r>
          <w:fldChar w:fldCharType="begin"/>
        </w:r>
        <w:r>
          <w:instrText xml:space="preserve"> PAGEREF _Toc11319 \h </w:instrText>
        </w:r>
        <w:r>
          <w:fldChar w:fldCharType="separate"/>
        </w:r>
        <w:r>
          <w:t>29</w:t>
        </w:r>
        <w:r>
          <w:fldChar w:fldCharType="end"/>
        </w:r>
      </w:hyperlink>
    </w:p>
    <w:p>
      <w:pPr>
        <w:pStyle w:val="TOC2"/>
        <w:tabs>
          <w:tab w:val="right" w:leader="dot" w:pos="8306"/>
        </w:tabs>
      </w:pPr>
      <w:hyperlink w:anchor="_Toc29761" w:history="1">
        <w:r>
          <w:rPr>
            <w:rFonts w:ascii="仿宋" w:eastAsia="仿宋" w:hAnsi="仿宋" w:cs="仿宋" w:hint="eastAsia"/>
            <w:lang w:eastAsia="zh-CN"/>
          </w:rPr>
          <w:t>(二)、帆布鞋项目盈利能力分析</w:t>
        </w:r>
        <w:r>
          <w:tab/>
        </w:r>
        <w:r>
          <w:fldChar w:fldCharType="begin"/>
        </w:r>
        <w:r>
          <w:instrText xml:space="preserve"> PAGEREF _Toc29761 \h </w:instrText>
        </w:r>
        <w:r>
          <w:fldChar w:fldCharType="separate"/>
        </w:r>
        <w:r>
          <w:t>31</w:t>
        </w:r>
        <w:r>
          <w:fldChar w:fldCharType="end"/>
        </w:r>
      </w:hyperlink>
    </w:p>
    <w:p>
      <w:pPr>
        <w:pStyle w:val="TOC1"/>
        <w:tabs>
          <w:tab w:val="right" w:leader="dot" w:pos="8306"/>
        </w:tabs>
      </w:pPr>
      <w:hyperlink w:anchor="_Toc1029" w:history="1">
        <w:r>
          <w:rPr>
            <w:rFonts w:ascii="仿宋" w:eastAsia="仿宋" w:hAnsi="仿宋" w:cs="仿宋" w:hint="eastAsia"/>
            <w:lang w:eastAsia="zh-CN"/>
          </w:rPr>
          <w:t>九、帆布鞋项目社会影响</w:t>
        </w:r>
        <w:r>
          <w:tab/>
        </w:r>
        <w:r>
          <w:fldChar w:fldCharType="begin"/>
        </w:r>
        <w:r>
          <w:instrText xml:space="preserve"> PAGEREF _Toc1029 \h </w:instrText>
        </w:r>
        <w:r>
          <w:fldChar w:fldCharType="separate"/>
        </w:r>
        <w:r>
          <w:t>31</w:t>
        </w:r>
        <w:r>
          <w:fldChar w:fldCharType="end"/>
        </w:r>
      </w:hyperlink>
    </w:p>
    <w:p>
      <w:pPr>
        <w:pStyle w:val="TOC2"/>
        <w:tabs>
          <w:tab w:val="right" w:leader="dot" w:pos="8306"/>
        </w:tabs>
      </w:pPr>
      <w:hyperlink w:anchor="_Toc5504" w:history="1">
        <w:r>
          <w:rPr>
            <w:rFonts w:ascii="仿宋" w:eastAsia="仿宋" w:hAnsi="仿宋" w:cs="仿宋" w:hint="eastAsia"/>
            <w:lang w:eastAsia="zh-CN"/>
          </w:rPr>
          <w:t>(一)、社会责任与义务</w:t>
        </w:r>
        <w:r>
          <w:tab/>
        </w:r>
        <w:r>
          <w:fldChar w:fldCharType="begin"/>
        </w:r>
        <w:r>
          <w:instrText xml:space="preserve"> PAGEREF _Toc5504 \h </w:instrText>
        </w:r>
        <w:r>
          <w:fldChar w:fldCharType="separate"/>
        </w:r>
        <w:r>
          <w:t>31</w:t>
        </w:r>
        <w:r>
          <w:fldChar w:fldCharType="end"/>
        </w:r>
      </w:hyperlink>
    </w:p>
    <w:p>
      <w:pPr>
        <w:pStyle w:val="TOC2"/>
        <w:tabs>
          <w:tab w:val="right" w:leader="dot" w:pos="8306"/>
        </w:tabs>
      </w:pPr>
      <w:hyperlink w:anchor="_Toc30062" w:history="1">
        <w:r>
          <w:rPr>
            <w:rFonts w:ascii="仿宋" w:eastAsia="仿宋" w:hAnsi="仿宋" w:cs="仿宋" w:hint="eastAsia"/>
            <w:lang w:eastAsia="zh-CN"/>
          </w:rPr>
          <w:t>(二)、社会参与与沟通</w:t>
        </w:r>
        <w:r>
          <w:tab/>
        </w:r>
        <w:r>
          <w:fldChar w:fldCharType="begin"/>
        </w:r>
        <w:r>
          <w:instrText xml:space="preserve"> PAGEREF _Toc30062 \h </w:instrText>
        </w:r>
        <w:r>
          <w:fldChar w:fldCharType="separate"/>
        </w:r>
        <w:r>
          <w:t>32</w:t>
        </w:r>
        <w:r>
          <w:fldChar w:fldCharType="end"/>
        </w:r>
      </w:hyperlink>
    </w:p>
    <w:p>
      <w:pPr>
        <w:pStyle w:val="TOC1"/>
        <w:tabs>
          <w:tab w:val="right" w:leader="dot" w:pos="8306"/>
        </w:tabs>
      </w:pPr>
      <w:hyperlink w:anchor="_Toc21624" w:history="1">
        <w:r>
          <w:rPr>
            <w:rFonts w:ascii="仿宋" w:eastAsia="仿宋" w:hAnsi="仿宋" w:cs="仿宋" w:hint="eastAsia"/>
            <w:lang w:eastAsia="zh-CN"/>
          </w:rPr>
          <w:t>十、帆布鞋项目人力资源培养与发展</w:t>
        </w:r>
        <w:r>
          <w:tab/>
        </w:r>
        <w:r>
          <w:fldChar w:fldCharType="begin"/>
        </w:r>
        <w:r>
          <w:instrText xml:space="preserve"> PAGEREF _Toc21624 \h </w:instrText>
        </w:r>
        <w:r>
          <w:fldChar w:fldCharType="separate"/>
        </w:r>
        <w:r>
          <w:t>33</w:t>
        </w:r>
        <w:r>
          <w:fldChar w:fldCharType="end"/>
        </w:r>
      </w:hyperlink>
    </w:p>
    <w:p>
      <w:pPr>
        <w:pStyle w:val="TOC2"/>
        <w:tabs>
          <w:tab w:val="right" w:leader="dot" w:pos="8306"/>
        </w:tabs>
      </w:pPr>
      <w:hyperlink w:anchor="_Toc18185" w:history="1">
        <w:r>
          <w:rPr>
            <w:rFonts w:ascii="仿宋" w:eastAsia="仿宋" w:hAnsi="仿宋" w:cs="仿宋" w:hint="eastAsia"/>
            <w:lang w:eastAsia="zh-CN"/>
          </w:rPr>
          <w:t>(一)、人才需求与规划</w:t>
        </w:r>
        <w:r>
          <w:tab/>
        </w:r>
        <w:r>
          <w:fldChar w:fldCharType="begin"/>
        </w:r>
        <w:r>
          <w:instrText xml:space="preserve"> PAGEREF _Toc18185 \h </w:instrText>
        </w:r>
        <w:r>
          <w:fldChar w:fldCharType="separate"/>
        </w:r>
        <w:r>
          <w:t>33</w:t>
        </w:r>
        <w:r>
          <w:fldChar w:fldCharType="end"/>
        </w:r>
      </w:hyperlink>
    </w:p>
    <w:p>
      <w:pPr>
        <w:pStyle w:val="TOC2"/>
        <w:tabs>
          <w:tab w:val="right" w:leader="dot" w:pos="8306"/>
        </w:tabs>
      </w:pPr>
      <w:hyperlink w:anchor="_Toc23479" w:history="1">
        <w:r>
          <w:rPr>
            <w:rFonts w:ascii="仿宋" w:eastAsia="仿宋" w:hAnsi="仿宋" w:cs="仿宋" w:hint="eastAsia"/>
            <w:lang w:eastAsia="zh-CN"/>
          </w:rPr>
          <w:t>(二)、培训与发展计划</w:t>
        </w:r>
        <w:r>
          <w:tab/>
        </w:r>
        <w:r>
          <w:fldChar w:fldCharType="begin"/>
        </w:r>
        <w:r>
          <w:instrText xml:space="preserve"> PAGEREF _Toc23479 \h </w:instrText>
        </w:r>
        <w:r>
          <w:fldChar w:fldCharType="separate"/>
        </w:r>
        <w:r>
          <w:t>34</w:t>
        </w:r>
        <w:r>
          <w:fldChar w:fldCharType="end"/>
        </w:r>
      </w:hyperlink>
    </w:p>
    <w:p>
      <w:pPr>
        <w:pStyle w:val="TOC1"/>
        <w:tabs>
          <w:tab w:val="right" w:leader="dot" w:pos="8306"/>
        </w:tabs>
      </w:pPr>
      <w:hyperlink w:anchor="_Toc17981" w:history="1">
        <w:r>
          <w:rPr>
            <w:rFonts w:ascii="仿宋" w:eastAsia="仿宋" w:hAnsi="仿宋" w:cs="仿宋" w:hint="eastAsia"/>
            <w:lang w:eastAsia="zh-CN"/>
          </w:rPr>
          <w:t>十一、帆布鞋项目财务管理</w:t>
        </w:r>
        <w:r>
          <w:tab/>
        </w:r>
        <w:r>
          <w:fldChar w:fldCharType="begin"/>
        </w:r>
        <w:r>
          <w:instrText xml:space="preserve"> PAGEREF _Toc17981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 w:history="1">
        <w:r>
          <w:rPr>
            <w:rFonts w:ascii="仿宋" w:eastAsia="仿宋" w:hAnsi="仿宋" w:cs="仿宋" w:hint="eastAsia"/>
            <w:lang w:eastAsia="zh-CN"/>
          </w:rPr>
          <w:t>(一)、资金需求大</w:t>
        </w:r>
        <w:r>
          <w:tab/>
        </w:r>
        <w:r>
          <w:fldChar w:fldCharType="begin"/>
        </w:r>
        <w:r>
          <w:instrText xml:space="preserve"> PAGEREF _Toc1002 \h </w:instrText>
        </w:r>
        <w:r>
          <w:fldChar w:fldCharType="separate"/>
        </w:r>
        <w:r>
          <w:t>34</w:t>
        </w:r>
        <w:r>
          <w:fldChar w:fldCharType="end"/>
        </w:r>
      </w:hyperlink>
    </w:p>
    <w:p>
      <w:pPr>
        <w:pStyle w:val="TOC2"/>
        <w:tabs>
          <w:tab w:val="right" w:leader="dot" w:pos="8306"/>
        </w:tabs>
      </w:pPr>
      <w:hyperlink w:anchor="_Toc11867" w:history="1">
        <w:r>
          <w:rPr>
            <w:rFonts w:ascii="仿宋" w:eastAsia="仿宋" w:hAnsi="仿宋" w:cs="仿宋" w:hint="eastAsia"/>
            <w:lang w:eastAsia="zh-CN"/>
          </w:rPr>
          <w:t>(二)、研发周期长</w:t>
        </w:r>
        <w:r>
          <w:tab/>
        </w:r>
        <w:r>
          <w:fldChar w:fldCharType="begin"/>
        </w:r>
        <w:r>
          <w:instrText xml:space="preserve"> PAGEREF _Toc11867 \h </w:instrText>
        </w:r>
        <w:r>
          <w:fldChar w:fldCharType="separate"/>
        </w:r>
        <w:r>
          <w:t>35</w:t>
        </w:r>
        <w:r>
          <w:fldChar w:fldCharType="end"/>
        </w:r>
      </w:hyperlink>
    </w:p>
    <w:p>
      <w:pPr>
        <w:pStyle w:val="TOC2"/>
        <w:tabs>
          <w:tab w:val="right" w:leader="dot" w:pos="8306"/>
        </w:tabs>
      </w:pPr>
      <w:hyperlink w:anchor="_Toc13070" w:history="1">
        <w:r>
          <w:rPr>
            <w:rFonts w:ascii="仿宋" w:eastAsia="仿宋" w:hAnsi="仿宋" w:cs="仿宋" w:hint="eastAsia"/>
            <w:lang w:eastAsia="zh-CN"/>
          </w:rPr>
          <w:t>(三)、市场风险大</w:t>
        </w:r>
        <w:r>
          <w:tab/>
        </w:r>
        <w:r>
          <w:fldChar w:fldCharType="begin"/>
        </w:r>
        <w:r>
          <w:instrText xml:space="preserve"> PAGEREF _Toc13070 \h </w:instrText>
        </w:r>
        <w:r>
          <w:fldChar w:fldCharType="separate"/>
        </w:r>
        <w:r>
          <w:t>36</w:t>
        </w:r>
        <w:r>
          <w:fldChar w:fldCharType="end"/>
        </w:r>
      </w:hyperlink>
    </w:p>
    <w:p>
      <w:pPr>
        <w:pStyle w:val="TOC2"/>
        <w:tabs>
          <w:tab w:val="right" w:leader="dot" w:pos="8306"/>
        </w:tabs>
      </w:pPr>
      <w:hyperlink w:anchor="_Toc19859" w:history="1">
        <w:r>
          <w:rPr>
            <w:rFonts w:ascii="仿宋" w:eastAsia="仿宋" w:hAnsi="仿宋" w:cs="仿宋" w:hint="eastAsia"/>
            <w:lang w:eastAsia="zh-CN"/>
          </w:rPr>
          <w:t>(四)、利润率高</w:t>
        </w:r>
        <w:r>
          <w:tab/>
        </w:r>
        <w:r>
          <w:fldChar w:fldCharType="begin"/>
        </w:r>
        <w:r>
          <w:instrText xml:space="preserve"> PAGEREF _Toc19859 \h </w:instrText>
        </w:r>
        <w:r>
          <w:fldChar w:fldCharType="separate"/>
        </w:r>
        <w:r>
          <w:t>39</w:t>
        </w:r>
        <w:r>
          <w:fldChar w:fldCharType="end"/>
        </w:r>
      </w:hyperlink>
    </w:p>
    <w:p>
      <w:pPr>
        <w:pStyle w:val="TOC1"/>
        <w:tabs>
          <w:tab w:val="right" w:leader="dot" w:pos="8306"/>
        </w:tabs>
      </w:pPr>
      <w:hyperlink w:anchor="_Toc9750" w:history="1">
        <w:r>
          <w:rPr>
            <w:rFonts w:ascii="仿宋" w:eastAsia="仿宋" w:hAnsi="仿宋" w:cs="仿宋" w:hint="eastAsia"/>
            <w:lang w:eastAsia="zh-CN"/>
          </w:rPr>
          <w:t>十二、帆布鞋项目风险管理</w:t>
        </w:r>
        <w:r>
          <w:tab/>
        </w:r>
        <w:r>
          <w:fldChar w:fldCharType="begin"/>
        </w:r>
        <w:r>
          <w:instrText xml:space="preserve"> PAGEREF _Toc9750 \h </w:instrText>
        </w:r>
        <w:r>
          <w:fldChar w:fldCharType="separate"/>
        </w:r>
        <w:r>
          <w:t>41</w:t>
        </w:r>
        <w:r>
          <w:fldChar w:fldCharType="end"/>
        </w:r>
      </w:hyperlink>
    </w:p>
    <w:p>
      <w:pPr>
        <w:pStyle w:val="TOC2"/>
        <w:tabs>
          <w:tab w:val="right" w:leader="dot" w:pos="8306"/>
        </w:tabs>
      </w:pPr>
      <w:hyperlink w:anchor="_Toc32393" w:history="1">
        <w:r>
          <w:rPr>
            <w:rFonts w:ascii="仿宋" w:eastAsia="仿宋" w:hAnsi="仿宋" w:cs="仿宋" w:hint="eastAsia"/>
            <w:lang w:eastAsia="zh-CN"/>
          </w:rPr>
          <w:t>(一)、风险识别与评估</w:t>
        </w:r>
        <w:r>
          <w:tab/>
        </w:r>
        <w:r>
          <w:fldChar w:fldCharType="begin"/>
        </w:r>
        <w:r>
          <w:instrText xml:space="preserve"> PAGEREF _Toc32393 \h </w:instrText>
        </w:r>
        <w:r>
          <w:fldChar w:fldCharType="separate"/>
        </w:r>
        <w:r>
          <w:t>41</w:t>
        </w:r>
        <w:r>
          <w:fldChar w:fldCharType="end"/>
        </w:r>
      </w:hyperlink>
    </w:p>
    <w:p>
      <w:pPr>
        <w:pStyle w:val="TOC2"/>
        <w:tabs>
          <w:tab w:val="right" w:leader="dot" w:pos="8306"/>
        </w:tabs>
      </w:pPr>
      <w:hyperlink w:anchor="_Toc169" w:history="1">
        <w:r>
          <w:rPr>
            <w:rFonts w:ascii="仿宋" w:eastAsia="仿宋" w:hAnsi="仿宋" w:cs="仿宋" w:hint="eastAsia"/>
            <w:lang w:eastAsia="zh-CN"/>
          </w:rPr>
          <w:t>(二)、风险应对策略</w:t>
        </w:r>
        <w:r>
          <w:tab/>
        </w:r>
        <w:r>
          <w:fldChar w:fldCharType="begin"/>
        </w:r>
        <w:r>
          <w:instrText xml:space="preserve"> PAGEREF _Toc169 \h </w:instrText>
        </w:r>
        <w:r>
          <w:fldChar w:fldCharType="separate"/>
        </w:r>
        <w:r>
          <w:t>42</w:t>
        </w:r>
        <w:r>
          <w:fldChar w:fldCharType="end"/>
        </w:r>
      </w:hyperlink>
    </w:p>
    <w:p>
      <w:pPr>
        <w:pStyle w:val="TOC2"/>
        <w:tabs>
          <w:tab w:val="right" w:leader="dot" w:pos="8306"/>
        </w:tabs>
      </w:pPr>
      <w:hyperlink w:anchor="_Toc914" w:history="1">
        <w:r>
          <w:rPr>
            <w:rFonts w:ascii="仿宋" w:eastAsia="仿宋" w:hAnsi="仿宋" w:cs="仿宋" w:hint="eastAsia"/>
            <w:lang w:eastAsia="zh-CN"/>
          </w:rPr>
          <w:t>(三)、风险监控与控制</w:t>
        </w:r>
        <w:r>
          <w:tab/>
        </w:r>
        <w:r>
          <w:fldChar w:fldCharType="begin"/>
        </w:r>
        <w:r>
          <w:instrText xml:space="preserve"> PAGEREF _Toc914 \h </w:instrText>
        </w:r>
        <w:r>
          <w:fldChar w:fldCharType="separate"/>
        </w:r>
        <w:r>
          <w:t>44</w:t>
        </w:r>
        <w:r>
          <w:fldChar w:fldCharType="end"/>
        </w:r>
      </w:hyperlink>
    </w:p>
    <w:p>
      <w:pPr>
        <w:pStyle w:val="TOC1"/>
        <w:tabs>
          <w:tab w:val="right" w:leader="dot" w:pos="8306"/>
        </w:tabs>
      </w:pPr>
      <w:hyperlink w:anchor="_Toc7144" w:history="1">
        <w:r>
          <w:rPr>
            <w:rFonts w:ascii="仿宋" w:eastAsia="仿宋" w:hAnsi="仿宋" w:cs="仿宋" w:hint="eastAsia"/>
            <w:lang w:eastAsia="zh-CN"/>
          </w:rPr>
          <w:t>十三、营销与推广策略</w:t>
        </w:r>
        <w:r>
          <w:tab/>
        </w:r>
        <w:r>
          <w:fldChar w:fldCharType="begin"/>
        </w:r>
        <w:r>
          <w:instrText xml:space="preserve"> PAGEREF _Toc7144 \h </w:instrText>
        </w:r>
        <w:r>
          <w:fldChar w:fldCharType="separate"/>
        </w:r>
        <w:r>
          <w:t>45</w:t>
        </w:r>
        <w:r>
          <w:fldChar w:fldCharType="end"/>
        </w:r>
      </w:hyperlink>
    </w:p>
    <w:p>
      <w:pPr>
        <w:pStyle w:val="TOC2"/>
        <w:tabs>
          <w:tab w:val="right" w:leader="dot" w:pos="8306"/>
        </w:tabs>
      </w:pPr>
      <w:hyperlink w:anchor="_Toc30950" w:history="1">
        <w:r>
          <w:rPr>
            <w:rFonts w:ascii="仿宋" w:eastAsia="仿宋" w:hAnsi="仿宋" w:cs="仿宋" w:hint="eastAsia"/>
            <w:lang w:eastAsia="zh-CN"/>
          </w:rPr>
          <w:t>(一)、产品/服务定位与特点</w:t>
        </w:r>
        <w:r>
          <w:tab/>
        </w:r>
        <w:r>
          <w:fldChar w:fldCharType="begin"/>
        </w:r>
        <w:r>
          <w:instrText xml:space="preserve"> PAGEREF _Toc30950 \h </w:instrText>
        </w:r>
        <w:r>
          <w:fldChar w:fldCharType="separate"/>
        </w:r>
        <w:r>
          <w:t>45</w:t>
        </w:r>
        <w:r>
          <w:fldChar w:fldCharType="end"/>
        </w:r>
      </w:hyperlink>
    </w:p>
    <w:p>
      <w:pPr>
        <w:pStyle w:val="TOC2"/>
        <w:tabs>
          <w:tab w:val="right" w:leader="dot" w:pos="8306"/>
        </w:tabs>
      </w:pPr>
      <w:hyperlink w:anchor="_Toc5216" w:history="1">
        <w:r>
          <w:rPr>
            <w:rFonts w:ascii="仿宋" w:eastAsia="仿宋" w:hAnsi="仿宋" w:cs="仿宋" w:hint="eastAsia"/>
            <w:lang w:eastAsia="zh-CN"/>
          </w:rPr>
          <w:t>(二)、市场定位与竞争分析</w:t>
        </w:r>
        <w:r>
          <w:tab/>
        </w:r>
        <w:r>
          <w:fldChar w:fldCharType="begin"/>
        </w:r>
        <w:r>
          <w:instrText xml:space="preserve"> PAGEREF _Toc5216 \h </w:instrText>
        </w:r>
        <w:r>
          <w:fldChar w:fldCharType="separate"/>
        </w:r>
        <w:r>
          <w:t>46</w:t>
        </w:r>
        <w:r>
          <w:fldChar w:fldCharType="end"/>
        </w:r>
      </w:hyperlink>
    </w:p>
    <w:p>
      <w:pPr>
        <w:pStyle w:val="TOC2"/>
        <w:tabs>
          <w:tab w:val="right" w:leader="dot" w:pos="8306"/>
        </w:tabs>
      </w:pPr>
      <w:hyperlink w:anchor="_Toc32068" w:history="1">
        <w:r>
          <w:rPr>
            <w:rFonts w:ascii="仿宋" w:eastAsia="仿宋" w:hAnsi="仿宋" w:cs="仿宋" w:hint="eastAsia"/>
            <w:lang w:eastAsia="zh-CN"/>
          </w:rPr>
          <w:t>(三)、营销渠道与策略</w:t>
        </w:r>
        <w:r>
          <w:tab/>
        </w:r>
        <w:r>
          <w:fldChar w:fldCharType="begin"/>
        </w:r>
        <w:r>
          <w:instrText xml:space="preserve"> PAGEREF _Toc32068 \h </w:instrText>
        </w:r>
        <w:r>
          <w:fldChar w:fldCharType="separate"/>
        </w:r>
        <w:r>
          <w:t>48</w:t>
        </w:r>
        <w:r>
          <w:fldChar w:fldCharType="end"/>
        </w:r>
      </w:hyperlink>
    </w:p>
    <w:p>
      <w:pPr>
        <w:pStyle w:val="TOC2"/>
        <w:tabs>
          <w:tab w:val="right" w:leader="dot" w:pos="8306"/>
        </w:tabs>
      </w:pPr>
      <w:hyperlink w:anchor="_Toc22676" w:history="1">
        <w:r>
          <w:rPr>
            <w:rFonts w:ascii="仿宋" w:eastAsia="仿宋" w:hAnsi="仿宋" w:cs="仿宋" w:hint="eastAsia"/>
            <w:lang w:eastAsia="zh-CN"/>
          </w:rPr>
          <w:t>(四)、推广与宣传活动</w:t>
        </w:r>
        <w:r>
          <w:tab/>
        </w:r>
        <w:r>
          <w:fldChar w:fldCharType="begin"/>
        </w:r>
        <w:r>
          <w:instrText xml:space="preserve"> PAGEREF _Toc22676 \h </w:instrText>
        </w:r>
        <w:r>
          <w:fldChar w:fldCharType="separate"/>
        </w:r>
        <w:r>
          <w:t>49</w:t>
        </w:r>
        <w:r>
          <w:fldChar w:fldCharType="end"/>
        </w:r>
      </w:hyperlink>
    </w:p>
    <w:p>
      <w:pPr>
        <w:pStyle w:val="TOC1"/>
        <w:tabs>
          <w:tab w:val="right" w:leader="dot" w:pos="8306"/>
        </w:tabs>
      </w:pPr>
      <w:hyperlink w:anchor="_Toc27869" w:history="1">
        <w:r>
          <w:rPr>
            <w:rFonts w:ascii="仿宋" w:eastAsia="仿宋" w:hAnsi="仿宋" w:cs="仿宋" w:hint="eastAsia"/>
            <w:lang w:eastAsia="zh-CN"/>
          </w:rPr>
          <w:t>十四、帆布鞋项目工程方案分析</w:t>
        </w:r>
        <w:r>
          <w:tab/>
        </w:r>
        <w:r>
          <w:fldChar w:fldCharType="begin"/>
        </w:r>
        <w:r>
          <w:instrText xml:space="preserve"> PAGEREF _Toc27869 \h </w:instrText>
        </w:r>
        <w:r>
          <w:fldChar w:fldCharType="separate"/>
        </w:r>
        <w:r>
          <w:t>54</w:t>
        </w:r>
        <w:r>
          <w:fldChar w:fldCharType="end"/>
        </w:r>
      </w:hyperlink>
    </w:p>
    <w:p>
      <w:pPr>
        <w:pStyle w:val="TOC2"/>
        <w:tabs>
          <w:tab w:val="right" w:leader="dot" w:pos="8306"/>
        </w:tabs>
      </w:pPr>
      <w:hyperlink w:anchor="_Toc17601" w:history="1">
        <w:r>
          <w:rPr>
            <w:rFonts w:ascii="仿宋" w:eastAsia="仿宋" w:hAnsi="仿宋" w:cs="仿宋" w:hint="eastAsia"/>
            <w:lang w:eastAsia="zh-CN"/>
          </w:rPr>
          <w:t>(一)、建筑工程设计原则</w:t>
        </w:r>
        <w:r>
          <w:tab/>
        </w:r>
        <w:r>
          <w:fldChar w:fldCharType="begin"/>
        </w:r>
        <w:r>
          <w:instrText xml:space="preserve"> PAGEREF _Toc17601 \h </w:instrText>
        </w:r>
        <w:r>
          <w:fldChar w:fldCharType="separate"/>
        </w:r>
        <w:r>
          <w:t>54</w:t>
        </w:r>
        <w:r>
          <w:fldChar w:fldCharType="end"/>
        </w:r>
      </w:hyperlink>
    </w:p>
    <w:p>
      <w:pPr>
        <w:pStyle w:val="TOC2"/>
        <w:tabs>
          <w:tab w:val="right" w:leader="dot" w:pos="8306"/>
        </w:tabs>
      </w:pPr>
      <w:hyperlink w:anchor="_Toc10377" w:history="1">
        <w:r>
          <w:rPr>
            <w:rFonts w:ascii="仿宋" w:eastAsia="仿宋" w:hAnsi="仿宋" w:cs="仿宋" w:hint="eastAsia"/>
            <w:lang w:eastAsia="zh-CN"/>
          </w:rPr>
          <w:t>(二)、土建工程建设指标</w:t>
        </w:r>
        <w:r>
          <w:tab/>
        </w:r>
        <w:r>
          <w:fldChar w:fldCharType="begin"/>
        </w:r>
        <w:r>
          <w:instrText xml:space="preserve"> PAGEREF _Toc10377 \h </w:instrText>
        </w:r>
        <w:r>
          <w:fldChar w:fldCharType="separate"/>
        </w:r>
        <w:r>
          <w:t>57</w:t>
        </w:r>
        <w:r>
          <w:fldChar w:fldCharType="end"/>
        </w:r>
      </w:hyperlink>
    </w:p>
    <w:p>
      <w:pPr>
        <w:pStyle w:val="TOC1"/>
        <w:tabs>
          <w:tab w:val="right" w:leader="dot" w:pos="8306"/>
        </w:tabs>
      </w:pPr>
      <w:hyperlink w:anchor="_Toc32197" w:history="1">
        <w:r>
          <w:rPr>
            <w:rFonts w:ascii="仿宋" w:eastAsia="仿宋" w:hAnsi="仿宋" w:cs="仿宋" w:hint="eastAsia"/>
            <w:lang w:eastAsia="zh-CN"/>
          </w:rPr>
          <w:t>十五、供应链管理</w:t>
        </w:r>
        <w:r>
          <w:tab/>
        </w:r>
        <w:r>
          <w:fldChar w:fldCharType="begin"/>
        </w:r>
        <w:r>
          <w:instrText xml:space="preserve"> PAGEREF _Toc32197 \h </w:instrText>
        </w:r>
        <w:r>
          <w:fldChar w:fldCharType="separate"/>
        </w:r>
        <w:r>
          <w:t>59</w:t>
        </w:r>
        <w:r>
          <w:fldChar w:fldCharType="end"/>
        </w:r>
      </w:hyperlink>
    </w:p>
    <w:p>
      <w:pPr>
        <w:pStyle w:val="TOC2"/>
        <w:tabs>
          <w:tab w:val="right" w:leader="dot" w:pos="8306"/>
        </w:tabs>
      </w:pPr>
      <w:hyperlink w:anchor="_Toc29574" w:history="1">
        <w:r>
          <w:rPr>
            <w:rFonts w:ascii="仿宋" w:eastAsia="仿宋" w:hAnsi="仿宋" w:cs="仿宋" w:hint="eastAsia"/>
            <w:lang w:eastAsia="zh-CN"/>
          </w:rPr>
          <w:t>(一)、供应链战略规划</w:t>
        </w:r>
        <w:r>
          <w:tab/>
        </w:r>
        <w:r>
          <w:fldChar w:fldCharType="begin"/>
        </w:r>
        <w:r>
          <w:instrText xml:space="preserve"> PAGEREF _Toc29574 \h </w:instrText>
        </w:r>
        <w:r>
          <w:fldChar w:fldCharType="separate"/>
        </w:r>
        <w:r>
          <w:t>59</w:t>
        </w:r>
        <w:r>
          <w:fldChar w:fldCharType="end"/>
        </w:r>
      </w:hyperlink>
    </w:p>
    <w:p>
      <w:pPr>
        <w:pStyle w:val="TOC2"/>
        <w:tabs>
          <w:tab w:val="right" w:leader="dot" w:pos="8306"/>
        </w:tabs>
      </w:pPr>
      <w:hyperlink w:anchor="_Toc3160" w:history="1">
        <w:r>
          <w:rPr>
            <w:rFonts w:ascii="仿宋" w:eastAsia="仿宋" w:hAnsi="仿宋" w:cs="仿宋" w:hint="eastAsia"/>
            <w:lang w:eastAsia="zh-CN"/>
          </w:rPr>
          <w:t>(二)、供应商选择与合作</w:t>
        </w:r>
        <w:r>
          <w:tab/>
        </w:r>
        <w:r>
          <w:fldChar w:fldCharType="begin"/>
        </w:r>
        <w:r>
          <w:instrText xml:space="preserve"> PAGEREF _Toc3160 \h </w:instrText>
        </w:r>
        <w:r>
          <w:fldChar w:fldCharType="separate"/>
        </w:r>
        <w:r>
          <w:t>60</w:t>
        </w:r>
        <w:r>
          <w:fldChar w:fldCharType="end"/>
        </w:r>
      </w:hyperlink>
    </w:p>
    <w:p>
      <w:pPr>
        <w:pStyle w:val="TOC2"/>
        <w:tabs>
          <w:tab w:val="right" w:leader="dot" w:pos="8306"/>
        </w:tabs>
      </w:pPr>
      <w:hyperlink w:anchor="_Toc1108" w:history="1">
        <w:r>
          <w:rPr>
            <w:rFonts w:ascii="仿宋" w:eastAsia="仿宋" w:hAnsi="仿宋" w:cs="仿宋" w:hint="eastAsia"/>
            <w:lang w:eastAsia="zh-CN"/>
          </w:rPr>
          <w:t>(三)、物流与库存管理</w:t>
        </w:r>
        <w:r>
          <w:tab/>
        </w:r>
        <w:r>
          <w:fldChar w:fldCharType="begin"/>
        </w:r>
        <w:r>
          <w:instrText xml:space="preserve"> PAGEREF _Toc1108 \h </w:instrText>
        </w:r>
        <w:r>
          <w:fldChar w:fldCharType="separate"/>
        </w:r>
        <w:r>
          <w:t>62</w:t>
        </w:r>
        <w:r>
          <w:fldChar w:fldCharType="end"/>
        </w:r>
      </w:hyperlink>
    </w:p>
    <w:p>
      <w:pPr>
        <w:pStyle w:val="TOC1"/>
        <w:tabs>
          <w:tab w:val="right" w:leader="dot" w:pos="8306"/>
        </w:tabs>
      </w:pPr>
      <w:hyperlink w:anchor="_Toc759" w:history="1">
        <w:r>
          <w:rPr>
            <w:rFonts w:ascii="仿宋" w:eastAsia="仿宋" w:hAnsi="仿宋" w:cs="仿宋" w:hint="eastAsia"/>
            <w:lang w:eastAsia="zh-CN"/>
          </w:rPr>
          <w:t>十六、帆布鞋项目实施保障措施</w:t>
        </w:r>
        <w:r>
          <w:tab/>
        </w:r>
        <w:r>
          <w:fldChar w:fldCharType="begin"/>
        </w:r>
        <w:r>
          <w:instrText xml:space="preserve"> PAGEREF _Toc759 \h </w:instrText>
        </w:r>
        <w:r>
          <w:fldChar w:fldCharType="separate"/>
        </w:r>
        <w:r>
          <w:t>63</w:t>
        </w:r>
        <w:r>
          <w:fldChar w:fldCharType="end"/>
        </w:r>
      </w:hyperlink>
    </w:p>
    <w:p>
      <w:pPr>
        <w:pStyle w:val="TOC2"/>
        <w:tabs>
          <w:tab w:val="right" w:leader="dot" w:pos="8306"/>
        </w:tabs>
      </w:pPr>
      <w:hyperlink w:anchor="_Toc2423" w:history="1">
        <w:r>
          <w:rPr>
            <w:rFonts w:ascii="仿宋" w:eastAsia="仿宋" w:hAnsi="仿宋" w:cs="仿宋" w:hint="eastAsia"/>
            <w:lang w:eastAsia="zh-CN"/>
          </w:rPr>
          <w:t>(一)、帆布鞋项目实施保障机制</w:t>
        </w:r>
        <w:r>
          <w:tab/>
        </w:r>
        <w:r>
          <w:fldChar w:fldCharType="begin"/>
        </w:r>
        <w:r>
          <w:instrText xml:space="preserve"> PAGEREF _Toc2423 \h </w:instrText>
        </w:r>
        <w:r>
          <w:fldChar w:fldCharType="separate"/>
        </w:r>
        <w:r>
          <w:t>63</w:t>
        </w:r>
        <w:r>
          <w:fldChar w:fldCharType="end"/>
        </w:r>
      </w:hyperlink>
    </w:p>
    <w:p>
      <w:pPr>
        <w:pStyle w:val="TOC2"/>
        <w:tabs>
          <w:tab w:val="right" w:leader="dot" w:pos="8306"/>
        </w:tabs>
      </w:pPr>
      <w:hyperlink w:anchor="_Toc3118" w:history="1">
        <w:r>
          <w:rPr>
            <w:rFonts w:ascii="仿宋" w:eastAsia="仿宋" w:hAnsi="仿宋" w:cs="仿宋" w:hint="eastAsia"/>
            <w:lang w:eastAsia="zh-CN"/>
          </w:rPr>
          <w:t>(二)、帆布鞋项目法律合规要求</w:t>
        </w:r>
        <w:r>
          <w:tab/>
        </w:r>
        <w:r>
          <w:fldChar w:fldCharType="begin"/>
        </w:r>
        <w:r>
          <w:instrText xml:space="preserve"> PAGEREF _Toc3118 \h </w:instrText>
        </w:r>
        <w:r>
          <w:fldChar w:fldCharType="separate"/>
        </w:r>
        <w:r>
          <w:t>66</w:t>
        </w:r>
        <w:r>
          <w:fldChar w:fldCharType="end"/>
        </w:r>
      </w:hyperlink>
    </w:p>
    <w:p>
      <w:pPr>
        <w:pStyle w:val="TOC2"/>
        <w:tabs>
          <w:tab w:val="right" w:leader="dot" w:pos="8306"/>
        </w:tabs>
      </w:pPr>
      <w:hyperlink w:anchor="_Toc10519" w:history="1">
        <w:r>
          <w:rPr>
            <w:rFonts w:ascii="仿宋" w:eastAsia="仿宋" w:hAnsi="仿宋" w:cs="仿宋" w:hint="eastAsia"/>
            <w:lang w:eastAsia="zh-CN"/>
          </w:rPr>
          <w:t>(三)、帆布鞋项目合同管理与法律事务</w:t>
        </w:r>
        <w:r>
          <w:tab/>
        </w:r>
        <w:r>
          <w:fldChar w:fldCharType="begin"/>
        </w:r>
        <w:r>
          <w:instrText xml:space="preserve"> PAGEREF _Toc10519 \h </w:instrText>
        </w:r>
        <w:r>
          <w:fldChar w:fldCharType="separate"/>
        </w:r>
        <w:r>
          <w:t>70</w:t>
        </w:r>
        <w:r>
          <w:fldChar w:fldCharType="end"/>
        </w:r>
      </w:hyperlink>
    </w:p>
    <w:p>
      <w:pPr>
        <w:pStyle w:val="TOC2"/>
        <w:tabs>
          <w:tab w:val="right" w:leader="dot" w:pos="8306"/>
        </w:tabs>
      </w:pPr>
      <w:hyperlink w:anchor="_Toc27681" w:history="1">
        <w:r>
          <w:rPr>
            <w:rFonts w:ascii="仿宋" w:eastAsia="仿宋" w:hAnsi="仿宋" w:cs="仿宋" w:hint="eastAsia"/>
            <w:lang w:eastAsia="zh-CN"/>
          </w:rPr>
          <w:t>(四)、帆布鞋项目知识产权保护策略</w:t>
        </w:r>
        <w:r>
          <w:tab/>
        </w:r>
        <w:r>
          <w:fldChar w:fldCharType="begin"/>
        </w:r>
        <w:r>
          <w:instrText xml:space="preserve"> PAGEREF _Toc27681 \h </w:instrText>
        </w:r>
        <w:r>
          <w:fldChar w:fldCharType="separate"/>
        </w:r>
        <w:r>
          <w:t>77</w:t>
        </w:r>
        <w:r>
          <w:fldChar w:fldCharType="end"/>
        </w:r>
      </w:hyperlink>
    </w:p>
    <w:p>
      <w:pPr>
        <w:pStyle w:val="TOC1"/>
        <w:tabs>
          <w:tab w:val="right" w:leader="dot" w:pos="8306"/>
        </w:tabs>
      </w:pPr>
      <w:hyperlink w:anchor="_Toc31453" w:history="1">
        <w:r>
          <w:rPr>
            <w:rFonts w:ascii="仿宋" w:eastAsia="仿宋" w:hAnsi="仿宋" w:cs="仿宋" w:hint="eastAsia"/>
            <w:lang w:eastAsia="zh-CN"/>
          </w:rPr>
          <w:t>十七、帆布鞋项目变更管理</w:t>
        </w:r>
        <w:r>
          <w:tab/>
        </w:r>
        <w:r>
          <w:fldChar w:fldCharType="begin"/>
        </w:r>
        <w:r>
          <w:instrText xml:space="preserve"> PAGEREF _Toc31453 \h </w:instrText>
        </w:r>
        <w:r>
          <w:fldChar w:fldCharType="separate"/>
        </w:r>
        <w:r>
          <w:t>79</w:t>
        </w:r>
        <w:r>
          <w:fldChar w:fldCharType="end"/>
        </w:r>
      </w:hyperlink>
    </w:p>
    <w:p>
      <w:pPr>
        <w:pStyle w:val="TOC2"/>
        <w:tabs>
          <w:tab w:val="right" w:leader="dot" w:pos="8306"/>
        </w:tabs>
      </w:pPr>
      <w:hyperlink w:anchor="_Toc6031" w:history="1">
        <w:r>
          <w:rPr>
            <w:rFonts w:ascii="仿宋" w:eastAsia="仿宋" w:hAnsi="仿宋" w:cs="仿宋" w:hint="eastAsia"/>
            <w:lang w:eastAsia="zh-CN"/>
          </w:rPr>
          <w:t>(一)、变更申请与评估</w:t>
        </w:r>
        <w:r>
          <w:tab/>
        </w:r>
        <w:r>
          <w:fldChar w:fldCharType="begin"/>
        </w:r>
        <w:r>
          <w:instrText xml:space="preserve"> PAGEREF _Toc6031 \h </w:instrText>
        </w:r>
        <w:r>
          <w:fldChar w:fldCharType="separate"/>
        </w:r>
        <w:r>
          <w:t>79</w:t>
        </w:r>
        <w:r>
          <w:fldChar w:fldCharType="end"/>
        </w:r>
      </w:hyperlink>
    </w:p>
    <w:p>
      <w:pPr>
        <w:pStyle w:val="TOC2"/>
        <w:tabs>
          <w:tab w:val="right" w:leader="dot" w:pos="8306"/>
        </w:tabs>
      </w:pPr>
      <w:hyperlink w:anchor="_Toc13692" w:history="1">
        <w:r>
          <w:rPr>
            <w:rFonts w:ascii="仿宋" w:eastAsia="仿宋" w:hAnsi="仿宋" w:cs="仿宋" w:hint="eastAsia"/>
            <w:lang w:eastAsia="zh-CN"/>
          </w:rPr>
          <w:t>(二)、变更实施与控制</w:t>
        </w:r>
        <w:r>
          <w:tab/>
        </w:r>
        <w:r>
          <w:fldChar w:fldCharType="begin"/>
        </w:r>
        <w:r>
          <w:instrText xml:space="preserve"> PAGEREF _Toc13692 \h </w:instrText>
        </w:r>
        <w:r>
          <w:fldChar w:fldCharType="separate"/>
        </w:r>
        <w:r>
          <w:t>79</w:t>
        </w:r>
        <w:r>
          <w:fldChar w:fldCharType="end"/>
        </w:r>
      </w:hyperlink>
    </w:p>
    <w:p>
      <w:pPr>
        <w:pStyle w:val="TOC1"/>
        <w:tabs>
          <w:tab w:val="right" w:leader="dot" w:pos="8306"/>
        </w:tabs>
      </w:pPr>
      <w:hyperlink w:anchor="_Toc21400" w:history="1">
        <w:r>
          <w:rPr>
            <w:rFonts w:ascii="仿宋" w:eastAsia="仿宋" w:hAnsi="仿宋" w:cs="仿宋" w:hint="eastAsia"/>
            <w:lang w:eastAsia="zh-CN"/>
          </w:rPr>
          <w:t>十八、质量管理体系</w:t>
        </w:r>
        <w:r>
          <w:tab/>
        </w:r>
        <w:r>
          <w:fldChar w:fldCharType="begin"/>
        </w:r>
        <w:r>
          <w:instrText xml:space="preserve"> PAGEREF _Toc21400 \h </w:instrText>
        </w:r>
        <w:r>
          <w:fldChar w:fldCharType="separate"/>
        </w:r>
        <w:r>
          <w:t>80</w:t>
        </w:r>
        <w:r>
          <w:fldChar w:fldCharType="end"/>
        </w:r>
      </w:hyperlink>
    </w:p>
    <w:p>
      <w:pPr>
        <w:pStyle w:val="TOC2"/>
        <w:tabs>
          <w:tab w:val="right" w:leader="dot" w:pos="8306"/>
        </w:tabs>
      </w:pPr>
      <w:hyperlink w:anchor="_Toc21963" w:history="1">
        <w:r>
          <w:rPr>
            <w:rFonts w:ascii="仿宋" w:eastAsia="仿宋" w:hAnsi="仿宋" w:cs="仿宋" w:hint="eastAsia"/>
            <w:lang w:eastAsia="zh-CN"/>
          </w:rPr>
          <w:t>(一)、质量目标与方针</w:t>
        </w:r>
        <w:r>
          <w:tab/>
        </w:r>
        <w:r>
          <w:fldChar w:fldCharType="begin"/>
        </w:r>
        <w:r>
          <w:instrText xml:space="preserve"> PAGEREF _Toc21963 \h </w:instrText>
        </w:r>
        <w:r>
          <w:fldChar w:fldCharType="separate"/>
        </w:r>
        <w:r>
          <w:t>80</w:t>
        </w:r>
        <w:r>
          <w:fldChar w:fldCharType="end"/>
        </w:r>
      </w:hyperlink>
    </w:p>
    <w:p>
      <w:pPr>
        <w:pStyle w:val="TOC2"/>
        <w:tabs>
          <w:tab w:val="right" w:leader="dot" w:pos="8306"/>
        </w:tabs>
      </w:pPr>
      <w:hyperlink w:anchor="_Toc11536" w:history="1">
        <w:r>
          <w:rPr>
            <w:rFonts w:ascii="仿宋" w:eastAsia="仿宋" w:hAnsi="仿宋" w:cs="仿宋" w:hint="eastAsia"/>
            <w:lang w:eastAsia="zh-CN"/>
          </w:rPr>
          <w:t>(二)、质量管理责任</w:t>
        </w:r>
        <w:r>
          <w:tab/>
        </w:r>
        <w:r>
          <w:fldChar w:fldCharType="begin"/>
        </w:r>
        <w:r>
          <w:instrText xml:space="preserve"> PAGEREF _Toc11536 \h </w:instrText>
        </w:r>
        <w:r>
          <w:fldChar w:fldCharType="separate"/>
        </w:r>
        <w:r>
          <w:t>81</w:t>
        </w:r>
        <w:r>
          <w:fldChar w:fldCharType="end"/>
        </w:r>
      </w:hyperlink>
    </w:p>
    <w:p>
      <w:pPr>
        <w:pStyle w:val="TOC2"/>
        <w:tabs>
          <w:tab w:val="right" w:leader="dot" w:pos="8306"/>
        </w:tabs>
      </w:pPr>
      <w:hyperlink w:anchor="_Toc29526" w:history="1">
        <w:r>
          <w:rPr>
            <w:rFonts w:ascii="仿宋" w:eastAsia="仿宋" w:hAnsi="仿宋" w:cs="仿宋" w:hint="eastAsia"/>
            <w:lang w:eastAsia="zh-CN"/>
          </w:rPr>
          <w:t>(三)、质量管理体系文件</w:t>
        </w:r>
        <w:r>
          <w:tab/>
        </w:r>
        <w:r>
          <w:fldChar w:fldCharType="begin"/>
        </w:r>
        <w:r>
          <w:instrText xml:space="preserve"> PAGEREF _Toc29526 \h </w:instrText>
        </w:r>
        <w:r>
          <w:fldChar w:fldCharType="separate"/>
        </w:r>
        <w:r>
          <w:t>82</w:t>
        </w:r>
        <w:r>
          <w:fldChar w:fldCharType="end"/>
        </w:r>
      </w:hyperlink>
    </w:p>
    <w:p>
      <w:pPr>
        <w:pStyle w:val="TOC2"/>
        <w:tabs>
          <w:tab w:val="right" w:leader="dot" w:pos="8306"/>
        </w:tabs>
      </w:pPr>
      <w:hyperlink w:anchor="_Toc19248" w:history="1">
        <w:r>
          <w:rPr>
            <w:rFonts w:ascii="仿宋" w:eastAsia="仿宋" w:hAnsi="仿宋" w:cs="仿宋" w:hint="eastAsia"/>
            <w:lang w:eastAsia="zh-CN"/>
          </w:rPr>
          <w:t>(四)、质量培训与教育</w:t>
        </w:r>
        <w:r>
          <w:tab/>
        </w:r>
        <w:r>
          <w:fldChar w:fldCharType="begin"/>
        </w:r>
        <w:r>
          <w:instrText xml:space="preserve"> PAGEREF _Toc19248 \h </w:instrText>
        </w:r>
        <w:r>
          <w:fldChar w:fldCharType="separate"/>
        </w:r>
        <w:r>
          <w:t>85</w:t>
        </w:r>
        <w:r>
          <w:fldChar w:fldCharType="end"/>
        </w:r>
      </w:hyperlink>
    </w:p>
    <w:p>
      <w:pPr>
        <w:pStyle w:val="TOC2"/>
        <w:tabs>
          <w:tab w:val="right" w:leader="dot" w:pos="8306"/>
        </w:tabs>
      </w:pPr>
      <w:hyperlink w:anchor="_Toc22225" w:history="1">
        <w:r>
          <w:rPr>
            <w:rFonts w:ascii="仿宋" w:eastAsia="仿宋" w:hAnsi="仿宋" w:cs="仿宋" w:hint="eastAsia"/>
            <w:lang w:eastAsia="zh-CN"/>
          </w:rPr>
          <w:t>(五)、质量审核与评价</w:t>
        </w:r>
        <w:r>
          <w:tab/>
        </w:r>
        <w:r>
          <w:fldChar w:fldCharType="begin"/>
        </w:r>
        <w:r>
          <w:instrText xml:space="preserve"> PAGEREF _Toc22225 \h </w:instrText>
        </w:r>
        <w:r>
          <w:fldChar w:fldCharType="separate"/>
        </w:r>
        <w:r>
          <w:t>86</w:t>
        </w:r>
        <w:r>
          <w:fldChar w:fldCharType="end"/>
        </w:r>
      </w:hyperlink>
    </w:p>
    <w:p>
      <w:pPr>
        <w:pStyle w:val="TOC2"/>
        <w:tabs>
          <w:tab w:val="right" w:leader="dot" w:pos="8306"/>
        </w:tabs>
      </w:pPr>
      <w:hyperlink w:anchor="_Toc209" w:history="1">
        <w:r>
          <w:rPr>
            <w:rFonts w:ascii="仿宋" w:eastAsia="仿宋" w:hAnsi="仿宋" w:cs="仿宋" w:hint="eastAsia"/>
            <w:lang w:eastAsia="zh-CN"/>
          </w:rPr>
          <w:t>(六)、不符合与纠正措施</w:t>
        </w:r>
        <w:r>
          <w:tab/>
        </w:r>
        <w:r>
          <w:fldChar w:fldCharType="begin"/>
        </w:r>
        <w:r>
          <w:instrText xml:space="preserve"> PAGEREF _Toc209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59"/>
      <w:r>
        <w:rPr>
          <w:rFonts w:ascii="仿宋" w:eastAsia="仿宋" w:hAnsi="仿宋" w:cs="仿宋" w:hint="eastAsia"/>
          <w:sz w:val="28"/>
          <w:lang w:eastAsia="zh-CN"/>
        </w:rPr>
        <w:t>一、帆布鞋项目文档管理</w:t>
      </w:r>
      <w:bookmarkEnd w:id="2"/>
    </w:p>
    <w:p>
      <w:pPr>
        <w:pStyle w:val="Heading2"/>
        <w:rPr>
          <w:rFonts w:ascii="仿宋" w:eastAsia="仿宋" w:hAnsi="仿宋" w:cs="仿宋" w:hint="eastAsia"/>
          <w:lang w:eastAsia="zh-CN"/>
        </w:rPr>
      </w:pPr>
      <w:bookmarkStart w:id="3" w:name="_Toc292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帆布鞋项目高度重视文档的质量和准确性，以支持帆布鞋项目的各项活动和决策。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文档的编制始于帆布鞋项目计划的初期，我们制定了详细的文档编制计划，明确了每个文档的内容、格式和编写责任人。在帆布鞋项目启动阶段，我们首先编制了帆布鞋项目章程，明确定义了帆布鞋项目的目标、范围、风险等关键要素。随后，帆布鞋项目团队根据计划陆续编制了需求文档、设计文档、测试文档等各类文档，确保帆布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帆布鞋项目管理中的重要环节，旨在确保帆布鞋项目文档符合质量标准和帆布鞋项目需求。在帆布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除了内部审查，我们还进行了外部审查，邀请帆布鞋项目相关利益方和专业领域的专家对文档进行独立审查。这有助于获取更全面、客观的反馈，确保帆布鞋项目文档不仅符合内部标准，也满足外部需求。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帆布鞋项目在文档编制与审查方面建立了严格的管理机制，通过规范的流程和多维度的审查，确保帆布鞋项目文档的质量、准确性和可靠性，为帆布鞋项目的顺利推进提供了有力支持。</w:t>
      </w:r>
    </w:p>
    <w:p>
      <w:pPr>
        <w:pStyle w:val="Heading2"/>
        <w:ind w:firstLine="560" w:firstLineChars="200"/>
        <w:rPr>
          <w:rFonts w:ascii="仿宋" w:eastAsia="仿宋" w:hAnsi="仿宋" w:cs="仿宋" w:hint="eastAsia"/>
          <w:sz w:val="28"/>
          <w:lang w:eastAsia="zh-CN"/>
        </w:rPr>
      </w:pPr>
      <w:bookmarkStart w:id="4" w:name="_Toc170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在帆布鞋项目中，我们致力于优化文档发布与分发过程，以确保信息的高效传递和团队间协作的顺畅进行。以下是我们采取的关键优化策略：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我们通过多渠道发布文档，包括电子邮件、帆布鞋项目管理平台、内部网站等，以满足不同团队成员的偏好和需求。多渠道发布确保了信息的全面覆盖。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我们采用了精细的权限控制，确保只有授权人员可以访问敏感信息。这种安全措施保护了帆布鞋项目文档的机密性，防止了未经授权的信息泄露。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3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文档存档与归档是帆布鞋项目生命周期中一个至关重要的环节，直接关系到帆布鞋项目信息的长期保存和历史记录的完整性。在帆布鞋项目中，我们实施了一系列有效的文档存档与归档管理策略：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892"/>
      <w:r>
        <w:rPr>
          <w:rFonts w:ascii="仿宋" w:eastAsia="仿宋" w:hAnsi="仿宋" w:cs="仿宋" w:hint="eastAsia"/>
          <w:sz w:val="28"/>
          <w:lang w:eastAsia="zh-CN"/>
        </w:rPr>
        <w:t>二、帆布鞋项目概论</w:t>
      </w:r>
      <w:bookmarkEnd w:id="6"/>
    </w:p>
    <w:p>
      <w:pPr>
        <w:pStyle w:val="Heading2"/>
        <w:rPr>
          <w:rFonts w:ascii="仿宋" w:eastAsia="仿宋" w:hAnsi="仿宋" w:cs="仿宋" w:hint="eastAsia"/>
          <w:lang w:eastAsia="zh-CN"/>
        </w:rPr>
      </w:pPr>
      <w:bookmarkStart w:id="7" w:name="_Toc27414"/>
      <w:r>
        <w:rPr>
          <w:rFonts w:ascii="仿宋" w:eastAsia="仿宋" w:hAnsi="仿宋" w:cs="仿宋" w:hint="eastAsia"/>
          <w:lang w:eastAsia="zh-CN"/>
        </w:rPr>
        <w:t>(一)、帆布鞋项目概况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起源追溯至对市场的深入洞察。市场的不断演变与变革为帆布鞋项目提供了难得的机遇。当前市场存在的需求缺口和变革的大环境共同构成了帆布鞋项目的背景。这个帆布鞋项目旨在充分利用市场机遇，填补行业中尚未满足的需求，为客户提供全新的解决方案。市场的变革和需求的增长使得这个帆布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帆布鞋项目名称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正式命名为帆布鞋。这个名称不仅仅是一个标识，更代表了帆布鞋项目的核心理念和愿景。它蕴含着帆布鞋项目所要解决问题的关键字，具有强烈的表达和辨识度，为帆布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帆布鞋项目目标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核心目标是提供一种全新、高效的解决方案，满足客户日益增长的需求。帆布鞋项目追求的不仅仅是满足市场需求，更是在市场中获得卓越的竞争优势。通过不断提升产品或服务的质量和创新水平，帆布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帆布鞋项目范围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全面涵盖了产品研发、制造、市场推广和售后服务，确保从产品设计到最终用户体验的全方位关注。这一全面的帆布鞋项目范围是为了确保帆布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帆布鞋项目时间表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帆布鞋项目计划在未来18个月内完成，包括研发、测试、市场试点和正式推出等不同阶段。这个时间表的合理设计是为了确保帆布鞋项目各个阶段的顺利推进，以便按时交付高质量的成果。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帆布鞋项目预算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帆布鞋项目总预算估算为XX百万美元，主要分配在研发、市场推广、人员培训和运营等方面。这一充足的预算为帆布鞋项目提供了充足的资源，确保帆布鞋项目在各个方面都能取得优异的表现。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帆布鞋项目风险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帆布鞋项目可能面临的风险包括市场接受度低、技术难题、竞争激烈等。帆布鞋项目团队已经制定了相应的风险应对计划，通过前瞻性的风险管理，确保帆布鞋项目在面对不确定性时能够迅速做出应对。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帆布鞋项目团队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帆布鞋项目汇聚了一支经验丰富、多领域专业素养的核心团队，确保帆布鞋项目在各个方面都能拥有高水平的执行力。团队的协同作战是帆布鞋项目成功的关键因素之一。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帆布鞋项目背景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帆布鞋项目的背景根植于市场对更高效、创新产品的渴望，同时也受到科技发展对行业格局的深刻改变的影响。这为帆布鞋项目提供了广阔的发展空间和市场需求。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帆布鞋项目现状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截至目前，帆布鞋项目已完成市场调研和技术验证，取得了初步的成功。这为帆布鞋项目在未来的发展奠定了坚实的基础，为更远大的目标打下了坚实的基石。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456"/>
      <w:r>
        <w:rPr>
          <w:rFonts w:ascii="仿宋" w:eastAsia="仿宋" w:hAnsi="仿宋" w:cs="仿宋" w:hint="eastAsia"/>
          <w:sz w:val="28"/>
          <w:lang w:eastAsia="zh-CN"/>
        </w:rPr>
        <w:t>(二)、帆布鞋项目目标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keyword》帆布鞋项目首要业务目标是在市场中占据有利地位，实现产品/服务的成功推广和销售。通过不断提升产品质量、创新性，帆布鞋项目追求成为行业中的领导者，赢得更多客户的青睐。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在科技迅速发展的时代，帆布鞋项目着眼于技术创新。通过持续的研发和技术升级，帆布鞋项目旨在推出更具创新性的产品或服务，以满足市场对新鲜、先进解决方案的需求。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为了建立可持续的客户关系，帆布鞋项目设定了客户满意度目标。通过提供卓越的产品质量和优质的客户服务，帆布鞋项目追求赢得客户的信任和忠诚度，确保他们的满意度达到行业领先水平。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帆布鞋项目注重社会责任和可持续发展。通过实施环保、社会责任帆布鞋项目，帆布鞋项目致力于在经济发展的同时保护环境，促进社会公平，实现可持续经营。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帆布鞋项目的团队是实现目标的核心驱动力。因此，帆布鞋项目设定了团队发展目标，包括提升团队成员的专业技能、培养领导力，以及搭建协同高效的团队工作氛围。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935"/>
      <w:r>
        <w:rPr>
          <w:rFonts w:ascii="仿宋" w:eastAsia="仿宋" w:hAnsi="仿宋" w:cs="仿宋" w:hint="eastAsia"/>
          <w:sz w:val="28"/>
          <w:lang w:eastAsia="zh-CN"/>
        </w:rPr>
        <w:t>(三)、帆布鞋项目提出的理由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帆布鞋项目提出的理由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帆布鞋项目的提出源于对市场机遇的深刻洞察。当前市场中存在的需求缺口和行业发展趋势表明，有巨大的商业机会等待被开发。通过准确捕捉市场机遇，帆布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理念基于对技术创新的信仰。通过持续的研发和技术投入，帆布鞋项目有望推出更具创新性的产品或服务。在科技飞速发展的当下，帆布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提出是为了增强企业的行业竞争力。通过提升产品或服务的质量和独特性，帆布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响应了消费者需求的变化。随着社会和科技的不断发展，消费者对产品和服务的需求也在发生变化。通过深入了解并及时回应消费者的新需求，帆布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帆布鞋项目的提出是企业战略发展规划的一部分。在面对日益激烈的市场竞争和不断变化的商业环境中，帆布鞋项目作为企业战略的一环，旨在为企业开辟新的增长领域，巩固企业在行业中的地位。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帆布鞋项目的提出不仅仅是基于商业考量，还注重社会责任。通过推出环保、社会责任等方面的帆布鞋项目，帆布鞋企业可以在社会中树立积极形象，为社会做出积极贡献，实现经济效益和社会效益的双赢。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帆布鞋项目的提出反映了对利益相关者期望的关注。包括客户、员工、投资者等利益相关者在企业发展中都有着各自的期望，帆布鞋项目力求在满足这些期望的同时，取得更大的共赢。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456"/>
      <w:r>
        <w:rPr>
          <w:rFonts w:ascii="仿宋" w:eastAsia="仿宋" w:hAnsi="仿宋" w:cs="仿宋" w:hint="eastAsia"/>
          <w:sz w:val="28"/>
          <w:lang w:eastAsia="zh-CN"/>
        </w:rPr>
        <w:t>(四)、帆布鞋项目意义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在实施帆布鞋项目的过程中，我们不仅仅是在追逐商业成功，更是为企业和社会的多个层面创造了深远的意义。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首要意义在于提升企业的市场竞争力。通过持续的创新和对产品质量的高标准要求，帆布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帆布鞋项目的推进将促使行业技术水平的提升。通过引入先进技术和创新性解决方案，帆布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在社会层面，帆布鞋项目不仅创造了大量就业机会，提高了就业水平，还注重社会责任和环保。通过参与社会公益事业和推动环保帆布鞋项目，帆布鞋项目为社会贡献了一份力量，体现了企业对社会的积极回馈。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综合而言，帆布鞋项目意义重大，不仅推动了企业的发展，也为行业和社会的进步贡献了积极力量。这是一个全面而深刻的影响，将在未来产生可持续的正面效应。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256"/>
      <w:r>
        <w:rPr>
          <w:rFonts w:ascii="仿宋" w:eastAsia="仿宋" w:hAnsi="仿宋" w:cs="仿宋" w:hint="eastAsia"/>
          <w:sz w:val="28"/>
          <w:lang w:eastAsia="zh-CN"/>
        </w:rPr>
        <w:t>(五)、帆布鞋项目背景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在当今迅猛发展的商业环境中，帆布鞋项目的动因根植于对多方面因素的审慎考量。这个帆布鞋项目的提出并非孤立的决策，而是对企业所处背景深入思考的产物。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市场的不断演变是帆布鞋项目背后的首要原因。科技的迅速发展和全球市场的快速变化使得企业必须灵活应对。帆布鞋项目应运而生，旨在通过创新性的解决方案迎合市场的多变需求，赢得竞争中的先机。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竞争的激烈程度也是帆布鞋项目背景中不可忽视的一环。企业需要在激烈竞争中脱颖而出，为此，帆布鞋项目致力于打破常规，提供独特的价值主张，以吸引客户并确保市场份额的增长。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技术的迅速发展为企业带来了机遇与挑战。作为帆布鞋项目启动的背景之一，对新兴技术的应用将有助于提升企业的技术水平，使其在不断演进的商业环境中保持竞争优势。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此外，社会对企业责任的期望也在逐渐升高。帆布鞋项目充分融入了社会责任的理念，通过可持续经营和社会公益帆布鞋项目，企图为社会贡献一份力量，在商业成功的同时关注社会价值。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82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483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帆布鞋项目的主要产品是XXXX，预计年产值为XXX万元。这一产品在市场中占据着重要的地位，其广泛的应用范围使得该帆布鞋项目的市场前景非常广阔。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帆布鞋项目的xxx产品作为重要的原材料之一，将在多个领域发挥关键作用。其在建筑、交通、能源等方面的广泛应用将为整个产业链提供强大的支持，形成产业协同效应。帆布鞋项目的年产值XXX万XXX万XXX万万元不仅反映了其在市场上的巨大潜力，更预示着它对国民经济的积极贡献。这种关联度高、涉及面广的产业关系，使得该帆布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15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总征地面积为XXXX平方米，相当于约XX.XX亩，其中净用地面积为XXXX平方米，红线范围内相当于约XX.XX亩。这一用地规模充分考虑了帆布鞋项目的建设需求，保障了帆布鞋项目在合适的空间内得以充分发展。帆布鞋项目规划的总建筑面积为XXXX平方米，其中主体工程建设占XXXX平方米，计容建筑面积达XXXX平方米。预计建筑工程的投资将达到XXXX万元，为帆布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帆布鞋项目计划购置的设备共计XXXX台（套），设备购置费用为XXXX万元。这一设备购置计划充分考虑到帆布鞋项目的生产需求和技术要求，确保了帆布鞋项目在生产运营中具备先进的技术装备和高效的生产能力。设备的合理配置将为帆布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帆布鞋项目计划总投资为XXXX万元，预计年实现营业收入为XXXX万元。这一产能规模的设定旨在确保帆布鞋项目能够在投资与回报之间取得平衡，实现长期可持续的发展。帆布鞋项目的总投资充分考虑到各个方面的需求，包括用地建设、设备购置等多个环节，以确保帆布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86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414"/>
      <w:r>
        <w:rPr>
          <w:rFonts w:ascii="仿宋" w:eastAsia="仿宋" w:hAnsi="仿宋" w:cs="仿宋" w:hint="eastAsia"/>
          <w:lang w:eastAsia="zh-CN"/>
        </w:rPr>
        <w:t>(一)、帆布鞋行业分析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帆布鞋行业一直以来都是市场的关注焦点。行业内的发展趋势、竞争态势以及潜在机会都对帆布鞋项目的推进产生深远的影响。通过深入研究行业的整体概貌，我们将更好地理解行业的核心特征，为帆布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帆布鞋行业，技术一直是推动创新和发展的关键因素。我们将对当前技术趋势进行详尽分析，包括但不限于人工智能、大数据应用、先进制造技术等。这有助于帆布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帆布鞋项目成功的基础。我们将对主要竞争对手进行深入研究，包括其市场份额、产品特点、市场定位等。通过全面了解竞争对手的优势和劣势，帆布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680"/>
      <w:r>
        <w:rPr>
          <w:rFonts w:ascii="仿宋" w:eastAsia="仿宋" w:hAnsi="仿宋" w:cs="仿宋" w:hint="eastAsia"/>
          <w:sz w:val="28"/>
          <w:lang w:eastAsia="zh-CN"/>
        </w:rPr>
        <w:t>(二)、帆布鞋市场分析预测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通过对市场规模的深入调研，我们将预测帆布鞋市场未来的增长趋势。这包括市场的整体规模、各细分领域的发展趋势等。帆布鞋项目可以根据市场的扩张速度和潜在机会，制定更符合市场需求的发展策略。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了解消费者的需求是市场分析的核心。我们将通过调查研究，深入挖掘目标消费者的需求特点、购买习惯以及对产品和服务的期望。这有助于帆布鞋项目更好地定位目标市场，提供更符合消费者期待的解决方案。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帆布鞋项目实施过程中需要充分考虑的因素。我们将对市场风险进行全面评估，包括但不限于政策法规风险、市场竞争风险、技术变革风险等。通过对潜在风险的深入分析，帆布鞋项目可以制定相应的风险缓解策略，降低不确定性对帆布鞋项目的影响。</w:t>
      </w:r>
    </w:p>
    <w:p>
      <w:pPr>
        <w:pStyle w:val="Heading1"/>
        <w:ind w:firstLine="560" w:firstLineChars="200"/>
        <w:rPr>
          <w:rFonts w:ascii="仿宋" w:eastAsia="仿宋" w:hAnsi="仿宋" w:cs="仿宋" w:hint="eastAsia"/>
          <w:sz w:val="28"/>
          <w:lang w:eastAsia="zh-CN"/>
        </w:rPr>
      </w:pPr>
      <w:bookmarkStart w:id="18" w:name="_Toc23077"/>
      <w:r>
        <w:rPr>
          <w:rFonts w:ascii="仿宋" w:eastAsia="仿宋" w:hAnsi="仿宋" w:cs="仿宋" w:hint="eastAsia"/>
          <w:sz w:val="28"/>
          <w:lang w:eastAsia="zh-CN"/>
        </w:rPr>
        <w:t>五、帆布鞋项目危机管理</w:t>
      </w:r>
      <w:bookmarkEnd w:id="18"/>
    </w:p>
    <w:p>
      <w:pPr>
        <w:pStyle w:val="Heading2"/>
        <w:rPr>
          <w:rFonts w:ascii="仿宋" w:eastAsia="仿宋" w:hAnsi="仿宋" w:cs="仿宋" w:hint="eastAsia"/>
          <w:lang w:eastAsia="zh-CN"/>
        </w:rPr>
      </w:pPr>
      <w:bookmarkStart w:id="19" w:name="_Toc238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帆布鞋项目危机管理中，危机预警与识别是确保帆布鞋项目稳健运行的核心步骤。通过建立全面的监测机制，帆布鞋项目团队旨在及时发现和理解潜在的风险和危机因素，以便采取及时的预防和应对措施，确保帆布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https://d.book118.com/325034213012011043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帆布鞋项目计划设计方案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53E66"/>
    <w:rsid w:val="04053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342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2024-01-15T18:58:00Z</dcterms:created>
  <dcterms:modified xsi:type="dcterms:W3CDTF">2024-01-15T18:58:49Z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055C10A58E87420BA82229F84F6F15FD_11</vt:lpwstr>
  </property>
  <property fmtid="{D5CDD505-2E9C-101B-9397-08002B2CF9AE}" pid="3" name="KSOProductBuildVer">
    <vt:lpwstr>2052-12.1.0.16120</vt:lpwstr>
  </property>
</Properties>
</file>