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心脑血管药物项目可行性建设方案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99" w:history="1">
        <w:r>
          <w:rPr>
            <w:rFonts w:ascii="仿宋" w:eastAsia="仿宋" w:hAnsi="仿宋" w:cs="仿宋" w:hint="eastAsia"/>
            <w:lang w:eastAsia="zh-CN"/>
          </w:rPr>
          <w:t>前言</w:t>
        </w:r>
        <w:r>
          <w:tab/>
        </w:r>
        <w:r>
          <w:fldChar w:fldCharType="begin"/>
        </w:r>
        <w:r>
          <w:instrText xml:space="preserve"> PAGEREF _Toc11499 \h </w:instrText>
        </w:r>
        <w:r>
          <w:fldChar w:fldCharType="separate"/>
        </w:r>
        <w:r>
          <w:t>3</w:t>
        </w:r>
        <w:r>
          <w:fldChar w:fldCharType="end"/>
        </w:r>
      </w:hyperlink>
    </w:p>
    <w:p>
      <w:pPr>
        <w:pStyle w:val="TOC1"/>
        <w:tabs>
          <w:tab w:val="right" w:leader="dot" w:pos="8306"/>
        </w:tabs>
      </w:pPr>
      <w:hyperlink w:anchor="_Toc5081" w:history="1">
        <w:r>
          <w:rPr>
            <w:rFonts w:ascii="仿宋" w:eastAsia="仿宋" w:hAnsi="仿宋" w:cs="仿宋" w:hint="eastAsia"/>
            <w:lang w:eastAsia="zh-CN"/>
          </w:rPr>
          <w:t>一、社会影响分析</w:t>
        </w:r>
        <w:r>
          <w:tab/>
        </w:r>
        <w:r>
          <w:fldChar w:fldCharType="begin"/>
        </w:r>
        <w:r>
          <w:instrText xml:space="preserve"> PAGEREF _Toc5081 \h </w:instrText>
        </w:r>
        <w:r>
          <w:fldChar w:fldCharType="separate"/>
        </w:r>
        <w:r>
          <w:t>3</w:t>
        </w:r>
        <w:r>
          <w:fldChar w:fldCharType="end"/>
        </w:r>
      </w:hyperlink>
    </w:p>
    <w:p>
      <w:pPr>
        <w:pStyle w:val="TOC2"/>
        <w:tabs>
          <w:tab w:val="right" w:leader="dot" w:pos="8306"/>
        </w:tabs>
      </w:pPr>
      <w:hyperlink w:anchor="_Toc16861" w:history="1">
        <w:r>
          <w:rPr>
            <w:rFonts w:ascii="仿宋" w:eastAsia="仿宋" w:hAnsi="仿宋" w:cs="仿宋" w:hint="eastAsia"/>
            <w:lang w:eastAsia="zh-CN"/>
          </w:rPr>
          <w:t>(一)、社会影响效果分析</w:t>
        </w:r>
        <w:r>
          <w:tab/>
        </w:r>
        <w:r>
          <w:fldChar w:fldCharType="begin"/>
        </w:r>
        <w:r>
          <w:instrText xml:space="preserve"> PAGEREF _Toc16861 \h </w:instrText>
        </w:r>
        <w:r>
          <w:fldChar w:fldCharType="separate"/>
        </w:r>
        <w:r>
          <w:t>3</w:t>
        </w:r>
        <w:r>
          <w:fldChar w:fldCharType="end"/>
        </w:r>
      </w:hyperlink>
    </w:p>
    <w:p>
      <w:pPr>
        <w:pStyle w:val="TOC2"/>
        <w:tabs>
          <w:tab w:val="right" w:leader="dot" w:pos="8306"/>
        </w:tabs>
      </w:pPr>
      <w:hyperlink w:anchor="_Toc215" w:history="1">
        <w:r>
          <w:rPr>
            <w:rFonts w:ascii="仿宋" w:eastAsia="仿宋" w:hAnsi="仿宋" w:cs="仿宋" w:hint="eastAsia"/>
            <w:lang w:eastAsia="zh-CN"/>
          </w:rPr>
          <w:t>(二)、社会适应性分析</w:t>
        </w:r>
        <w:r>
          <w:tab/>
        </w:r>
        <w:r>
          <w:fldChar w:fldCharType="begin"/>
        </w:r>
        <w:r>
          <w:instrText xml:space="preserve"> PAGEREF _Toc215 \h </w:instrText>
        </w:r>
        <w:r>
          <w:fldChar w:fldCharType="separate"/>
        </w:r>
        <w:r>
          <w:t>5</w:t>
        </w:r>
        <w:r>
          <w:fldChar w:fldCharType="end"/>
        </w:r>
      </w:hyperlink>
    </w:p>
    <w:p>
      <w:pPr>
        <w:pStyle w:val="TOC2"/>
        <w:tabs>
          <w:tab w:val="right" w:leader="dot" w:pos="8306"/>
        </w:tabs>
      </w:pPr>
      <w:hyperlink w:anchor="_Toc21636" w:history="1">
        <w:r>
          <w:rPr>
            <w:rFonts w:ascii="仿宋" w:eastAsia="仿宋" w:hAnsi="仿宋" w:cs="仿宋" w:hint="eastAsia"/>
            <w:lang w:eastAsia="zh-CN"/>
          </w:rPr>
          <w:t>(三)、社会风险及对策分析</w:t>
        </w:r>
        <w:r>
          <w:tab/>
        </w:r>
        <w:r>
          <w:fldChar w:fldCharType="begin"/>
        </w:r>
        <w:r>
          <w:instrText xml:space="preserve"> PAGEREF _Toc21636 \h </w:instrText>
        </w:r>
        <w:r>
          <w:fldChar w:fldCharType="separate"/>
        </w:r>
        <w:r>
          <w:t>7</w:t>
        </w:r>
        <w:r>
          <w:fldChar w:fldCharType="end"/>
        </w:r>
      </w:hyperlink>
    </w:p>
    <w:p>
      <w:pPr>
        <w:pStyle w:val="TOC1"/>
        <w:tabs>
          <w:tab w:val="right" w:leader="dot" w:pos="8306"/>
        </w:tabs>
      </w:pPr>
      <w:hyperlink w:anchor="_Toc9375" w:history="1">
        <w:r>
          <w:rPr>
            <w:rFonts w:ascii="仿宋" w:eastAsia="仿宋" w:hAnsi="仿宋" w:cs="仿宋" w:hint="eastAsia"/>
            <w:lang w:eastAsia="zh-CN"/>
          </w:rPr>
          <w:t>二、项目监理与质量保证</w:t>
        </w:r>
        <w:r>
          <w:tab/>
        </w:r>
        <w:r>
          <w:fldChar w:fldCharType="begin"/>
        </w:r>
        <w:r>
          <w:instrText xml:space="preserve"> PAGEREF _Toc9375 \h </w:instrText>
        </w:r>
        <w:r>
          <w:fldChar w:fldCharType="separate"/>
        </w:r>
        <w:r>
          <w:t>10</w:t>
        </w:r>
        <w:r>
          <w:fldChar w:fldCharType="end"/>
        </w:r>
      </w:hyperlink>
    </w:p>
    <w:p>
      <w:pPr>
        <w:pStyle w:val="TOC2"/>
        <w:tabs>
          <w:tab w:val="right" w:leader="dot" w:pos="8306"/>
        </w:tabs>
      </w:pPr>
      <w:hyperlink w:anchor="_Toc7195" w:history="1">
        <w:r>
          <w:rPr>
            <w:rFonts w:ascii="仿宋" w:eastAsia="仿宋" w:hAnsi="仿宋" w:cs="仿宋" w:hint="eastAsia"/>
            <w:lang w:eastAsia="zh-CN"/>
          </w:rPr>
          <w:t>(一)、监理体系构建</w:t>
        </w:r>
        <w:r>
          <w:tab/>
        </w:r>
        <w:r>
          <w:fldChar w:fldCharType="begin"/>
        </w:r>
        <w:r>
          <w:instrText xml:space="preserve"> PAGEREF _Toc7195 \h </w:instrText>
        </w:r>
        <w:r>
          <w:fldChar w:fldCharType="separate"/>
        </w:r>
        <w:r>
          <w:t>10</w:t>
        </w:r>
        <w:r>
          <w:fldChar w:fldCharType="end"/>
        </w:r>
      </w:hyperlink>
    </w:p>
    <w:p>
      <w:pPr>
        <w:pStyle w:val="TOC2"/>
        <w:tabs>
          <w:tab w:val="right" w:leader="dot" w:pos="8306"/>
        </w:tabs>
      </w:pPr>
      <w:hyperlink w:anchor="_Toc25261" w:history="1">
        <w:r>
          <w:rPr>
            <w:rFonts w:ascii="仿宋" w:eastAsia="仿宋" w:hAnsi="仿宋" w:cs="仿宋" w:hint="eastAsia"/>
            <w:lang w:eastAsia="zh-CN"/>
          </w:rPr>
          <w:t>(二)、质量保证体系实施</w:t>
        </w:r>
        <w:r>
          <w:tab/>
        </w:r>
        <w:r>
          <w:fldChar w:fldCharType="begin"/>
        </w:r>
        <w:r>
          <w:instrText xml:space="preserve"> PAGEREF _Toc25261 \h </w:instrText>
        </w:r>
        <w:r>
          <w:fldChar w:fldCharType="separate"/>
        </w:r>
        <w:r>
          <w:t>11</w:t>
        </w:r>
        <w:r>
          <w:fldChar w:fldCharType="end"/>
        </w:r>
      </w:hyperlink>
    </w:p>
    <w:p>
      <w:pPr>
        <w:pStyle w:val="TOC2"/>
        <w:tabs>
          <w:tab w:val="right" w:leader="dot" w:pos="8306"/>
        </w:tabs>
      </w:pPr>
      <w:hyperlink w:anchor="_Toc6809" w:history="1">
        <w:r>
          <w:rPr>
            <w:rFonts w:ascii="仿宋" w:eastAsia="仿宋" w:hAnsi="仿宋" w:cs="仿宋" w:hint="eastAsia"/>
            <w:lang w:eastAsia="zh-CN"/>
          </w:rPr>
          <w:t>(三)、监理与质量控制流程</w:t>
        </w:r>
        <w:r>
          <w:tab/>
        </w:r>
        <w:r>
          <w:fldChar w:fldCharType="begin"/>
        </w:r>
        <w:r>
          <w:instrText xml:space="preserve"> PAGEREF _Toc6809 \h </w:instrText>
        </w:r>
        <w:r>
          <w:fldChar w:fldCharType="separate"/>
        </w:r>
        <w:r>
          <w:t>12</w:t>
        </w:r>
        <w:r>
          <w:fldChar w:fldCharType="end"/>
        </w:r>
      </w:hyperlink>
    </w:p>
    <w:p>
      <w:pPr>
        <w:pStyle w:val="TOC1"/>
        <w:tabs>
          <w:tab w:val="right" w:leader="dot" w:pos="8306"/>
        </w:tabs>
      </w:pPr>
      <w:hyperlink w:anchor="_Toc22496" w:history="1">
        <w:r>
          <w:rPr>
            <w:rFonts w:ascii="仿宋" w:eastAsia="仿宋" w:hAnsi="仿宋" w:cs="仿宋" w:hint="eastAsia"/>
            <w:lang w:eastAsia="zh-CN"/>
          </w:rPr>
          <w:t>三、项目选址研究</w:t>
        </w:r>
        <w:r>
          <w:tab/>
        </w:r>
        <w:r>
          <w:fldChar w:fldCharType="begin"/>
        </w:r>
        <w:r>
          <w:instrText xml:space="preserve"> PAGEREF _Toc22496 \h </w:instrText>
        </w:r>
        <w:r>
          <w:fldChar w:fldCharType="separate"/>
        </w:r>
        <w:r>
          <w:t>12</w:t>
        </w:r>
        <w:r>
          <w:fldChar w:fldCharType="end"/>
        </w:r>
      </w:hyperlink>
    </w:p>
    <w:p>
      <w:pPr>
        <w:pStyle w:val="TOC2"/>
        <w:tabs>
          <w:tab w:val="right" w:leader="dot" w:pos="8306"/>
        </w:tabs>
      </w:pPr>
      <w:hyperlink w:anchor="_Toc6422" w:history="1">
        <w:r>
          <w:rPr>
            <w:rFonts w:ascii="仿宋" w:eastAsia="仿宋" w:hAnsi="仿宋" w:cs="仿宋" w:hint="eastAsia"/>
            <w:lang w:eastAsia="zh-CN"/>
          </w:rPr>
          <w:t>(一)、项目选址原则</w:t>
        </w:r>
        <w:r>
          <w:tab/>
        </w:r>
        <w:r>
          <w:fldChar w:fldCharType="begin"/>
        </w:r>
        <w:r>
          <w:instrText xml:space="preserve"> PAGEREF _Toc6422 \h </w:instrText>
        </w:r>
        <w:r>
          <w:fldChar w:fldCharType="separate"/>
        </w:r>
        <w:r>
          <w:t>12</w:t>
        </w:r>
        <w:r>
          <w:fldChar w:fldCharType="end"/>
        </w:r>
      </w:hyperlink>
    </w:p>
    <w:p>
      <w:pPr>
        <w:pStyle w:val="TOC2"/>
        <w:tabs>
          <w:tab w:val="right" w:leader="dot" w:pos="8306"/>
        </w:tabs>
      </w:pPr>
      <w:hyperlink w:anchor="_Toc12740" w:history="1">
        <w:r>
          <w:rPr>
            <w:rFonts w:ascii="仿宋" w:eastAsia="仿宋" w:hAnsi="仿宋" w:cs="仿宋" w:hint="eastAsia"/>
            <w:lang w:eastAsia="zh-CN"/>
          </w:rPr>
          <w:t>(二)、项目选址</w:t>
        </w:r>
        <w:r>
          <w:tab/>
        </w:r>
        <w:r>
          <w:fldChar w:fldCharType="begin"/>
        </w:r>
        <w:r>
          <w:instrText xml:space="preserve"> PAGEREF _Toc12740 \h </w:instrText>
        </w:r>
        <w:r>
          <w:fldChar w:fldCharType="separate"/>
        </w:r>
        <w:r>
          <w:t>16</w:t>
        </w:r>
        <w:r>
          <w:fldChar w:fldCharType="end"/>
        </w:r>
      </w:hyperlink>
    </w:p>
    <w:p>
      <w:pPr>
        <w:pStyle w:val="TOC2"/>
        <w:tabs>
          <w:tab w:val="right" w:leader="dot" w:pos="8306"/>
        </w:tabs>
      </w:pPr>
      <w:hyperlink w:anchor="_Toc15486" w:history="1">
        <w:r>
          <w:rPr>
            <w:rFonts w:ascii="仿宋" w:eastAsia="仿宋" w:hAnsi="仿宋" w:cs="仿宋" w:hint="eastAsia"/>
            <w:lang w:eastAsia="zh-CN"/>
          </w:rPr>
          <w:t>(三)、建设条件分析</w:t>
        </w:r>
        <w:r>
          <w:tab/>
        </w:r>
        <w:r>
          <w:fldChar w:fldCharType="begin"/>
        </w:r>
        <w:r>
          <w:instrText xml:space="preserve"> PAGEREF _Toc15486 \h </w:instrText>
        </w:r>
        <w:r>
          <w:fldChar w:fldCharType="separate"/>
        </w:r>
        <w:r>
          <w:t>18</w:t>
        </w:r>
        <w:r>
          <w:fldChar w:fldCharType="end"/>
        </w:r>
      </w:hyperlink>
    </w:p>
    <w:p>
      <w:pPr>
        <w:pStyle w:val="TOC2"/>
        <w:tabs>
          <w:tab w:val="right" w:leader="dot" w:pos="8306"/>
        </w:tabs>
      </w:pPr>
      <w:hyperlink w:anchor="_Toc8436" w:history="1">
        <w:r>
          <w:rPr>
            <w:rFonts w:ascii="仿宋" w:eastAsia="仿宋" w:hAnsi="仿宋" w:cs="仿宋" w:hint="eastAsia"/>
            <w:lang w:eastAsia="zh-CN"/>
          </w:rPr>
          <w:t>(四)、用地控制指标</w:t>
        </w:r>
        <w:r>
          <w:tab/>
        </w:r>
        <w:r>
          <w:fldChar w:fldCharType="begin"/>
        </w:r>
        <w:r>
          <w:instrText xml:space="preserve"> PAGEREF _Toc8436 \h </w:instrText>
        </w:r>
        <w:r>
          <w:fldChar w:fldCharType="separate"/>
        </w:r>
        <w:r>
          <w:t>19</w:t>
        </w:r>
        <w:r>
          <w:fldChar w:fldCharType="end"/>
        </w:r>
      </w:hyperlink>
    </w:p>
    <w:p>
      <w:pPr>
        <w:pStyle w:val="TOC2"/>
        <w:tabs>
          <w:tab w:val="right" w:leader="dot" w:pos="8306"/>
        </w:tabs>
      </w:pPr>
      <w:hyperlink w:anchor="_Toc7381" w:history="1">
        <w:r>
          <w:rPr>
            <w:rFonts w:ascii="仿宋" w:eastAsia="仿宋" w:hAnsi="仿宋" w:cs="仿宋" w:hint="eastAsia"/>
            <w:lang w:eastAsia="zh-CN"/>
          </w:rPr>
          <w:t>(五)、地总体要求</w:t>
        </w:r>
        <w:r>
          <w:tab/>
        </w:r>
        <w:r>
          <w:fldChar w:fldCharType="begin"/>
        </w:r>
        <w:r>
          <w:instrText xml:space="preserve"> PAGEREF _Toc7381 \h </w:instrText>
        </w:r>
        <w:r>
          <w:fldChar w:fldCharType="separate"/>
        </w:r>
        <w:r>
          <w:t>20</w:t>
        </w:r>
        <w:r>
          <w:fldChar w:fldCharType="end"/>
        </w:r>
      </w:hyperlink>
    </w:p>
    <w:p>
      <w:pPr>
        <w:pStyle w:val="TOC2"/>
        <w:tabs>
          <w:tab w:val="right" w:leader="dot" w:pos="8306"/>
        </w:tabs>
      </w:pPr>
      <w:hyperlink w:anchor="_Toc18391" w:history="1">
        <w:r>
          <w:rPr>
            <w:rFonts w:ascii="仿宋" w:eastAsia="仿宋" w:hAnsi="仿宋" w:cs="仿宋" w:hint="eastAsia"/>
            <w:lang w:eastAsia="zh-CN"/>
          </w:rPr>
          <w:t>(六)、节约用地措施</w:t>
        </w:r>
        <w:r>
          <w:tab/>
        </w:r>
        <w:r>
          <w:fldChar w:fldCharType="begin"/>
        </w:r>
        <w:r>
          <w:instrText xml:space="preserve"> PAGEREF _Toc18391 \h </w:instrText>
        </w:r>
        <w:r>
          <w:fldChar w:fldCharType="separate"/>
        </w:r>
        <w:r>
          <w:t>22</w:t>
        </w:r>
        <w:r>
          <w:fldChar w:fldCharType="end"/>
        </w:r>
      </w:hyperlink>
    </w:p>
    <w:p>
      <w:pPr>
        <w:pStyle w:val="TOC2"/>
        <w:tabs>
          <w:tab w:val="right" w:leader="dot" w:pos="8306"/>
        </w:tabs>
      </w:pPr>
      <w:hyperlink w:anchor="_Toc23442" w:history="1">
        <w:r>
          <w:rPr>
            <w:rFonts w:ascii="仿宋" w:eastAsia="仿宋" w:hAnsi="仿宋" w:cs="仿宋" w:hint="eastAsia"/>
            <w:lang w:eastAsia="zh-CN"/>
          </w:rPr>
          <w:t>(七)、选址综合评价</w:t>
        </w:r>
        <w:r>
          <w:tab/>
        </w:r>
        <w:r>
          <w:fldChar w:fldCharType="begin"/>
        </w:r>
        <w:r>
          <w:instrText xml:space="preserve"> PAGEREF _Toc23442 \h </w:instrText>
        </w:r>
        <w:r>
          <w:fldChar w:fldCharType="separate"/>
        </w:r>
        <w:r>
          <w:t>23</w:t>
        </w:r>
        <w:r>
          <w:fldChar w:fldCharType="end"/>
        </w:r>
      </w:hyperlink>
    </w:p>
    <w:p>
      <w:pPr>
        <w:pStyle w:val="TOC1"/>
        <w:tabs>
          <w:tab w:val="right" w:leader="dot" w:pos="8306"/>
        </w:tabs>
      </w:pPr>
      <w:hyperlink w:anchor="_Toc20488" w:history="1">
        <w:r>
          <w:rPr>
            <w:rFonts w:ascii="仿宋" w:eastAsia="仿宋" w:hAnsi="仿宋" w:cs="仿宋" w:hint="eastAsia"/>
            <w:lang w:eastAsia="zh-CN"/>
          </w:rPr>
          <w:t>四、经济影响分析</w:t>
        </w:r>
        <w:r>
          <w:tab/>
        </w:r>
        <w:r>
          <w:fldChar w:fldCharType="begin"/>
        </w:r>
        <w:r>
          <w:instrText xml:space="preserve"> PAGEREF _Toc20488 \h </w:instrText>
        </w:r>
        <w:r>
          <w:fldChar w:fldCharType="separate"/>
        </w:r>
        <w:r>
          <w:t>24</w:t>
        </w:r>
        <w:r>
          <w:fldChar w:fldCharType="end"/>
        </w:r>
      </w:hyperlink>
    </w:p>
    <w:p>
      <w:pPr>
        <w:pStyle w:val="TOC2"/>
        <w:tabs>
          <w:tab w:val="right" w:leader="dot" w:pos="8306"/>
        </w:tabs>
      </w:pPr>
      <w:hyperlink w:anchor="_Toc23007" w:history="1">
        <w:r>
          <w:rPr>
            <w:rFonts w:ascii="仿宋" w:eastAsia="仿宋" w:hAnsi="仿宋" w:cs="仿宋" w:hint="eastAsia"/>
            <w:lang w:eastAsia="zh-CN"/>
          </w:rPr>
          <w:t>(一)、经济费用效益或费用效果分析</w:t>
        </w:r>
        <w:r>
          <w:tab/>
        </w:r>
        <w:r>
          <w:fldChar w:fldCharType="begin"/>
        </w:r>
        <w:r>
          <w:instrText xml:space="preserve"> PAGEREF _Toc23007 \h </w:instrText>
        </w:r>
        <w:r>
          <w:fldChar w:fldCharType="separate"/>
        </w:r>
        <w:r>
          <w:t>24</w:t>
        </w:r>
        <w:r>
          <w:fldChar w:fldCharType="end"/>
        </w:r>
      </w:hyperlink>
    </w:p>
    <w:p>
      <w:pPr>
        <w:pStyle w:val="TOC2"/>
        <w:tabs>
          <w:tab w:val="right" w:leader="dot" w:pos="8306"/>
        </w:tabs>
      </w:pPr>
      <w:hyperlink w:anchor="_Toc25632" w:history="1">
        <w:r>
          <w:rPr>
            <w:rFonts w:ascii="仿宋" w:eastAsia="仿宋" w:hAnsi="仿宋" w:cs="仿宋" w:hint="eastAsia"/>
            <w:lang w:eastAsia="zh-CN"/>
          </w:rPr>
          <w:t>(二)、行业影响分析</w:t>
        </w:r>
        <w:r>
          <w:tab/>
        </w:r>
        <w:r>
          <w:fldChar w:fldCharType="begin"/>
        </w:r>
        <w:r>
          <w:instrText xml:space="preserve"> PAGEREF _Toc25632 \h </w:instrText>
        </w:r>
        <w:r>
          <w:fldChar w:fldCharType="separate"/>
        </w:r>
        <w:r>
          <w:t>26</w:t>
        </w:r>
        <w:r>
          <w:fldChar w:fldCharType="end"/>
        </w:r>
      </w:hyperlink>
    </w:p>
    <w:p>
      <w:pPr>
        <w:pStyle w:val="TOC2"/>
        <w:tabs>
          <w:tab w:val="right" w:leader="dot" w:pos="8306"/>
        </w:tabs>
      </w:pPr>
      <w:hyperlink w:anchor="_Toc30139" w:history="1">
        <w:r>
          <w:rPr>
            <w:rFonts w:ascii="仿宋" w:eastAsia="仿宋" w:hAnsi="仿宋" w:cs="仿宋" w:hint="eastAsia"/>
            <w:lang w:eastAsia="zh-CN"/>
          </w:rPr>
          <w:t>(三)、区域经济影响分析</w:t>
        </w:r>
        <w:r>
          <w:tab/>
        </w:r>
        <w:r>
          <w:fldChar w:fldCharType="begin"/>
        </w:r>
        <w:r>
          <w:instrText xml:space="preserve"> PAGEREF _Toc30139 \h </w:instrText>
        </w:r>
        <w:r>
          <w:fldChar w:fldCharType="separate"/>
        </w:r>
        <w:r>
          <w:t>28</w:t>
        </w:r>
        <w:r>
          <w:fldChar w:fldCharType="end"/>
        </w:r>
      </w:hyperlink>
    </w:p>
    <w:p>
      <w:pPr>
        <w:pStyle w:val="TOC2"/>
        <w:tabs>
          <w:tab w:val="right" w:leader="dot" w:pos="8306"/>
        </w:tabs>
      </w:pPr>
      <w:hyperlink w:anchor="_Toc30916" w:history="1">
        <w:r>
          <w:rPr>
            <w:rFonts w:ascii="仿宋" w:eastAsia="仿宋" w:hAnsi="仿宋" w:cs="仿宋" w:hint="eastAsia"/>
            <w:lang w:eastAsia="zh-CN"/>
          </w:rPr>
          <w:t>(四)、宏观经济影响分析</w:t>
        </w:r>
        <w:r>
          <w:tab/>
        </w:r>
        <w:r>
          <w:fldChar w:fldCharType="begin"/>
        </w:r>
        <w:r>
          <w:instrText xml:space="preserve"> PAGEREF _Toc30916 \h </w:instrText>
        </w:r>
        <w:r>
          <w:fldChar w:fldCharType="separate"/>
        </w:r>
        <w:r>
          <w:t>29</w:t>
        </w:r>
        <w:r>
          <w:fldChar w:fldCharType="end"/>
        </w:r>
      </w:hyperlink>
    </w:p>
    <w:p>
      <w:pPr>
        <w:pStyle w:val="TOC1"/>
        <w:tabs>
          <w:tab w:val="right" w:leader="dot" w:pos="8306"/>
        </w:tabs>
      </w:pPr>
      <w:hyperlink w:anchor="_Toc11601" w:history="1">
        <w:r>
          <w:rPr>
            <w:rFonts w:ascii="仿宋" w:eastAsia="仿宋" w:hAnsi="仿宋" w:cs="仿宋" w:hint="eastAsia"/>
            <w:lang w:eastAsia="zh-CN"/>
          </w:rPr>
          <w:t>五、环境和生态影响分析</w:t>
        </w:r>
        <w:r>
          <w:tab/>
        </w:r>
        <w:r>
          <w:fldChar w:fldCharType="begin"/>
        </w:r>
        <w:r>
          <w:instrText xml:space="preserve"> PAGEREF _Toc11601 \h </w:instrText>
        </w:r>
        <w:r>
          <w:fldChar w:fldCharType="separate"/>
        </w:r>
        <w:r>
          <w:t>30</w:t>
        </w:r>
        <w:r>
          <w:fldChar w:fldCharType="end"/>
        </w:r>
      </w:hyperlink>
    </w:p>
    <w:p>
      <w:pPr>
        <w:pStyle w:val="TOC2"/>
        <w:tabs>
          <w:tab w:val="right" w:leader="dot" w:pos="8306"/>
        </w:tabs>
      </w:pPr>
      <w:hyperlink w:anchor="_Toc26397" w:history="1">
        <w:r>
          <w:rPr>
            <w:rFonts w:ascii="仿宋" w:eastAsia="仿宋" w:hAnsi="仿宋" w:cs="仿宋" w:hint="eastAsia"/>
            <w:lang w:eastAsia="zh-CN"/>
          </w:rPr>
          <w:t>(一)、环境和生态现状</w:t>
        </w:r>
        <w:r>
          <w:tab/>
        </w:r>
        <w:r>
          <w:fldChar w:fldCharType="begin"/>
        </w:r>
        <w:r>
          <w:instrText xml:space="preserve"> PAGEREF _Toc26397 \h </w:instrText>
        </w:r>
        <w:r>
          <w:fldChar w:fldCharType="separate"/>
        </w:r>
        <w:r>
          <w:t>30</w:t>
        </w:r>
        <w:r>
          <w:fldChar w:fldCharType="end"/>
        </w:r>
      </w:hyperlink>
    </w:p>
    <w:p>
      <w:pPr>
        <w:pStyle w:val="TOC2"/>
        <w:tabs>
          <w:tab w:val="right" w:leader="dot" w:pos="8306"/>
        </w:tabs>
      </w:pPr>
      <w:hyperlink w:anchor="_Toc16911" w:history="1">
        <w:r>
          <w:rPr>
            <w:rFonts w:ascii="仿宋" w:eastAsia="仿宋" w:hAnsi="仿宋" w:cs="仿宋" w:hint="eastAsia"/>
            <w:lang w:eastAsia="zh-CN"/>
          </w:rPr>
          <w:t>(二)、生态环境影响分析</w:t>
        </w:r>
        <w:r>
          <w:tab/>
        </w:r>
        <w:r>
          <w:fldChar w:fldCharType="begin"/>
        </w:r>
        <w:r>
          <w:instrText xml:space="preserve"> PAGEREF _Toc16911 \h </w:instrText>
        </w:r>
        <w:r>
          <w:fldChar w:fldCharType="separate"/>
        </w:r>
        <w:r>
          <w:t>32</w:t>
        </w:r>
        <w:r>
          <w:fldChar w:fldCharType="end"/>
        </w:r>
      </w:hyperlink>
    </w:p>
    <w:p>
      <w:pPr>
        <w:pStyle w:val="TOC2"/>
        <w:tabs>
          <w:tab w:val="right" w:leader="dot" w:pos="8306"/>
        </w:tabs>
      </w:pPr>
      <w:hyperlink w:anchor="_Toc11307" w:history="1">
        <w:r>
          <w:rPr>
            <w:rFonts w:ascii="仿宋" w:eastAsia="仿宋" w:hAnsi="仿宋" w:cs="仿宋" w:hint="eastAsia"/>
            <w:lang w:eastAsia="zh-CN"/>
          </w:rPr>
          <w:t>(三)、生态环境保护措施</w:t>
        </w:r>
        <w:r>
          <w:tab/>
        </w:r>
        <w:r>
          <w:fldChar w:fldCharType="begin"/>
        </w:r>
        <w:r>
          <w:instrText xml:space="preserve"> PAGEREF _Toc11307 \h </w:instrText>
        </w:r>
        <w:r>
          <w:fldChar w:fldCharType="separate"/>
        </w:r>
        <w:r>
          <w:t>33</w:t>
        </w:r>
        <w:r>
          <w:fldChar w:fldCharType="end"/>
        </w:r>
      </w:hyperlink>
    </w:p>
    <w:p>
      <w:pPr>
        <w:pStyle w:val="TOC2"/>
        <w:tabs>
          <w:tab w:val="right" w:leader="dot" w:pos="8306"/>
        </w:tabs>
      </w:pPr>
      <w:hyperlink w:anchor="_Toc303" w:history="1">
        <w:r>
          <w:rPr>
            <w:rFonts w:ascii="仿宋" w:eastAsia="仿宋" w:hAnsi="仿宋" w:cs="仿宋" w:hint="eastAsia"/>
            <w:lang w:eastAsia="zh-CN"/>
          </w:rPr>
          <w:t>(四)、地质灾害影响分析</w:t>
        </w:r>
        <w:r>
          <w:tab/>
        </w:r>
        <w:r>
          <w:fldChar w:fldCharType="begin"/>
        </w:r>
        <w:r>
          <w:instrText xml:space="preserve"> PAGEREF _Toc303 \h </w:instrText>
        </w:r>
        <w:r>
          <w:fldChar w:fldCharType="separate"/>
        </w:r>
        <w:r>
          <w:t>35</w:t>
        </w:r>
        <w:r>
          <w:fldChar w:fldCharType="end"/>
        </w:r>
      </w:hyperlink>
    </w:p>
    <w:p>
      <w:pPr>
        <w:pStyle w:val="TOC2"/>
        <w:tabs>
          <w:tab w:val="right" w:leader="dot" w:pos="8306"/>
        </w:tabs>
      </w:pPr>
      <w:hyperlink w:anchor="_Toc31632" w:history="1">
        <w:r>
          <w:rPr>
            <w:rFonts w:ascii="仿宋" w:eastAsia="仿宋" w:hAnsi="仿宋" w:cs="仿宋" w:hint="eastAsia"/>
            <w:lang w:eastAsia="zh-CN"/>
          </w:rPr>
          <w:t>(五)、特殊环境影响</w:t>
        </w:r>
        <w:r>
          <w:tab/>
        </w:r>
        <w:r>
          <w:fldChar w:fldCharType="begin"/>
        </w:r>
        <w:r>
          <w:instrText xml:space="preserve"> PAGEREF _Toc31632 \h </w:instrText>
        </w:r>
        <w:r>
          <w:fldChar w:fldCharType="separate"/>
        </w:r>
        <w:r>
          <w:t>36</w:t>
        </w:r>
        <w:r>
          <w:fldChar w:fldCharType="end"/>
        </w:r>
      </w:hyperlink>
    </w:p>
    <w:p>
      <w:pPr>
        <w:pStyle w:val="TOC1"/>
        <w:tabs>
          <w:tab w:val="right" w:leader="dot" w:pos="8306"/>
        </w:tabs>
      </w:pPr>
      <w:hyperlink w:anchor="_Toc17876" w:history="1">
        <w:r>
          <w:rPr>
            <w:rFonts w:ascii="仿宋" w:eastAsia="仿宋" w:hAnsi="仿宋" w:cs="仿宋" w:hint="eastAsia"/>
            <w:lang w:eastAsia="zh-CN"/>
          </w:rPr>
          <w:t>六、发展规划、产业政策和行业准入分析</w:t>
        </w:r>
        <w:r>
          <w:tab/>
        </w:r>
        <w:r>
          <w:fldChar w:fldCharType="begin"/>
        </w:r>
        <w:r>
          <w:instrText xml:space="preserve"> PAGEREF _Toc17876 \h </w:instrText>
        </w:r>
        <w:r>
          <w:fldChar w:fldCharType="separate"/>
        </w:r>
        <w:r>
          <w:t>37</w:t>
        </w:r>
        <w:r>
          <w:fldChar w:fldCharType="end"/>
        </w:r>
      </w:hyperlink>
    </w:p>
    <w:p>
      <w:pPr>
        <w:pStyle w:val="TOC2"/>
        <w:tabs>
          <w:tab w:val="right" w:leader="dot" w:pos="8306"/>
        </w:tabs>
      </w:pPr>
      <w:hyperlink w:anchor="_Toc2498" w:history="1">
        <w:r>
          <w:rPr>
            <w:rFonts w:ascii="仿宋" w:eastAsia="仿宋" w:hAnsi="仿宋" w:cs="仿宋" w:hint="eastAsia"/>
            <w:lang w:eastAsia="zh-CN"/>
          </w:rPr>
          <w:t>(一)、发展规划分析</w:t>
        </w:r>
        <w:r>
          <w:tab/>
        </w:r>
        <w:r>
          <w:fldChar w:fldCharType="begin"/>
        </w:r>
        <w:r>
          <w:instrText xml:space="preserve"> PAGEREF _Toc2498 \h </w:instrText>
        </w:r>
        <w:r>
          <w:fldChar w:fldCharType="separate"/>
        </w:r>
        <w:r>
          <w:t>37</w:t>
        </w:r>
        <w:r>
          <w:fldChar w:fldCharType="end"/>
        </w:r>
      </w:hyperlink>
    </w:p>
    <w:p>
      <w:pPr>
        <w:pStyle w:val="TOC2"/>
        <w:tabs>
          <w:tab w:val="right" w:leader="dot" w:pos="8306"/>
        </w:tabs>
      </w:pPr>
      <w:hyperlink w:anchor="_Toc10488" w:history="1">
        <w:r>
          <w:rPr>
            <w:rFonts w:ascii="仿宋" w:eastAsia="仿宋" w:hAnsi="仿宋" w:cs="仿宋" w:hint="eastAsia"/>
            <w:lang w:eastAsia="zh-CN"/>
          </w:rPr>
          <w:t>(二)、产业政策分析</w:t>
        </w:r>
        <w:r>
          <w:tab/>
        </w:r>
        <w:r>
          <w:fldChar w:fldCharType="begin"/>
        </w:r>
        <w:r>
          <w:instrText xml:space="preserve"> PAGEREF _Toc10488 \h </w:instrText>
        </w:r>
        <w:r>
          <w:fldChar w:fldCharType="separate"/>
        </w:r>
        <w:r>
          <w:t>39</w:t>
        </w:r>
        <w:r>
          <w:fldChar w:fldCharType="end"/>
        </w:r>
      </w:hyperlink>
    </w:p>
    <w:p>
      <w:pPr>
        <w:pStyle w:val="TOC2"/>
        <w:tabs>
          <w:tab w:val="right" w:leader="dot" w:pos="8306"/>
        </w:tabs>
      </w:pPr>
      <w:hyperlink w:anchor="_Toc20681" w:history="1">
        <w:r>
          <w:rPr>
            <w:rFonts w:ascii="仿宋" w:eastAsia="仿宋" w:hAnsi="仿宋" w:cs="仿宋" w:hint="eastAsia"/>
            <w:lang w:eastAsia="zh-CN"/>
          </w:rPr>
          <w:t>(三)、行业准入分析</w:t>
        </w:r>
        <w:r>
          <w:tab/>
        </w:r>
        <w:r>
          <w:fldChar w:fldCharType="begin"/>
        </w:r>
        <w:r>
          <w:instrText xml:space="preserve"> PAGEREF _Toc20681 \h </w:instrText>
        </w:r>
        <w:r>
          <w:fldChar w:fldCharType="separate"/>
        </w:r>
        <w:r>
          <w:t>41</w:t>
        </w:r>
        <w:r>
          <w:fldChar w:fldCharType="end"/>
        </w:r>
      </w:hyperlink>
    </w:p>
    <w:p>
      <w:pPr>
        <w:pStyle w:val="TOC1"/>
        <w:tabs>
          <w:tab w:val="right" w:leader="dot" w:pos="8306"/>
        </w:tabs>
      </w:pPr>
      <w:hyperlink w:anchor="_Toc13739" w:history="1">
        <w:r>
          <w:rPr>
            <w:rFonts w:ascii="仿宋" w:eastAsia="仿宋" w:hAnsi="仿宋" w:cs="仿宋" w:hint="eastAsia"/>
            <w:lang w:eastAsia="zh-CN"/>
          </w:rPr>
          <w:t>七、项目实施与管理方案</w:t>
        </w:r>
        <w:r>
          <w:tab/>
        </w:r>
        <w:r>
          <w:fldChar w:fldCharType="begin"/>
        </w:r>
        <w:r>
          <w:instrText xml:space="preserve"> PAGEREF _Toc13739 \h </w:instrText>
        </w:r>
        <w:r>
          <w:fldChar w:fldCharType="separate"/>
        </w:r>
        <w:r>
          <w:t>42</w:t>
        </w:r>
        <w:r>
          <w:fldChar w:fldCharType="end"/>
        </w:r>
      </w:hyperlink>
    </w:p>
    <w:p>
      <w:pPr>
        <w:pStyle w:val="TOC2"/>
        <w:tabs>
          <w:tab w:val="right" w:leader="dot" w:pos="8306"/>
        </w:tabs>
      </w:pPr>
      <w:hyperlink w:anchor="_Toc27636" w:history="1">
        <w:r>
          <w:rPr>
            <w:rFonts w:ascii="仿宋" w:eastAsia="仿宋" w:hAnsi="仿宋" w:cs="仿宋" w:hint="eastAsia"/>
            <w:lang w:eastAsia="zh-CN"/>
          </w:rPr>
          <w:t>(一)、项目实施计划</w:t>
        </w:r>
        <w:r>
          <w:tab/>
        </w:r>
        <w:r>
          <w:fldChar w:fldCharType="begin"/>
        </w:r>
        <w:r>
          <w:instrText xml:space="preserve"> PAGEREF _Toc27636 \h </w:instrText>
        </w:r>
        <w:r>
          <w:fldChar w:fldCharType="separate"/>
        </w:r>
        <w:r>
          <w:t>42</w:t>
        </w:r>
        <w:r>
          <w:fldChar w:fldCharType="end"/>
        </w:r>
      </w:hyperlink>
    </w:p>
    <w:p>
      <w:pPr>
        <w:pStyle w:val="TOC2"/>
        <w:tabs>
          <w:tab w:val="right" w:leader="dot" w:pos="8306"/>
        </w:tabs>
      </w:pPr>
      <w:hyperlink w:anchor="_Toc27773" w:history="1">
        <w:r>
          <w:rPr>
            <w:rFonts w:ascii="仿宋" w:eastAsia="仿宋" w:hAnsi="仿宋" w:cs="仿宋" w:hint="eastAsia"/>
            <w:lang w:eastAsia="zh-CN"/>
          </w:rPr>
          <w:t>(二)、项目组织机构与职责</w:t>
        </w:r>
        <w:r>
          <w:tab/>
        </w:r>
        <w:r>
          <w:fldChar w:fldCharType="begin"/>
        </w:r>
        <w:r>
          <w:instrText xml:space="preserve"> PAGEREF _Toc27773 \h </w:instrText>
        </w:r>
        <w:r>
          <w:fldChar w:fldCharType="separate"/>
        </w:r>
        <w:r>
          <w:t>43</w:t>
        </w:r>
        <w:r>
          <w:fldChar w:fldCharType="end"/>
        </w:r>
      </w:hyperlink>
    </w:p>
    <w:p>
      <w:pPr>
        <w:pStyle w:val="TOC2"/>
        <w:tabs>
          <w:tab w:val="right" w:leader="dot" w:pos="8306"/>
        </w:tabs>
      </w:pPr>
      <w:hyperlink w:anchor="_Toc18983" w:history="1">
        <w:r>
          <w:rPr>
            <w:rFonts w:ascii="仿宋" w:eastAsia="仿宋" w:hAnsi="仿宋" w:cs="仿宋" w:hint="eastAsia"/>
            <w:lang w:eastAsia="zh-CN"/>
          </w:rPr>
          <w:t>(三)、项目管理与监控体系</w:t>
        </w:r>
        <w:r>
          <w:tab/>
        </w:r>
        <w:r>
          <w:fldChar w:fldCharType="begin"/>
        </w:r>
        <w:r>
          <w:instrText xml:space="preserve"> PAGEREF _Toc18983 \h </w:instrText>
        </w:r>
        <w:r>
          <w:fldChar w:fldCharType="separate"/>
        </w:r>
        <w:r>
          <w:t>46</w:t>
        </w:r>
        <w:r>
          <w:fldChar w:fldCharType="end"/>
        </w:r>
      </w:hyperlink>
    </w:p>
    <w:p>
      <w:pPr>
        <w:pStyle w:val="TOC1"/>
        <w:tabs>
          <w:tab w:val="right" w:leader="dot" w:pos="8306"/>
        </w:tabs>
      </w:pPr>
      <w:hyperlink w:anchor="_Toc30472" w:history="1">
        <w:r>
          <w:rPr>
            <w:rFonts w:ascii="仿宋" w:eastAsia="仿宋" w:hAnsi="仿宋" w:cs="仿宋" w:hint="eastAsia"/>
            <w:lang w:eastAsia="zh-CN"/>
          </w:rPr>
          <w:t>八、技术创新与产业升级</w:t>
        </w:r>
        <w:r>
          <w:tab/>
        </w:r>
        <w:r>
          <w:fldChar w:fldCharType="begin"/>
        </w:r>
        <w:r>
          <w:instrText xml:space="preserve"> PAGEREF _Toc30472 \h </w:instrText>
        </w:r>
        <w:r>
          <w:fldChar w:fldCharType="separate"/>
        </w:r>
        <w:r>
          <w:t>48</w:t>
        </w:r>
        <w:r>
          <w:fldChar w:fldCharType="end"/>
        </w:r>
      </w:hyperlink>
    </w:p>
    <w:p>
      <w:pPr>
        <w:pStyle w:val="TOC2"/>
        <w:tabs>
          <w:tab w:val="right" w:leader="dot" w:pos="8306"/>
        </w:tabs>
      </w:pPr>
      <w:hyperlink w:anchor="_Toc13237" w:history="1">
        <w:r>
          <w:rPr>
            <w:rFonts w:ascii="仿宋" w:eastAsia="仿宋" w:hAnsi="仿宋" w:cs="仿宋" w:hint="eastAsia"/>
            <w:lang w:eastAsia="zh-CN"/>
          </w:rPr>
          <w:t>(一)、技术创新方向与目标</w:t>
        </w:r>
        <w:r>
          <w:tab/>
        </w:r>
        <w:r>
          <w:fldChar w:fldCharType="begin"/>
        </w:r>
        <w:r>
          <w:instrText xml:space="preserve"> PAGEREF _Toc13237 \h </w:instrText>
        </w:r>
        <w:r>
          <w:fldChar w:fldCharType="separate"/>
        </w:r>
        <w:r>
          <w:t>48</w:t>
        </w:r>
        <w:r>
          <w:fldChar w:fldCharType="end"/>
        </w:r>
      </w:hyperlink>
    </w:p>
    <w:p>
      <w:pPr>
        <w:pStyle w:val="TOC2"/>
        <w:tabs>
          <w:tab w:val="right" w:leader="dot" w:pos="8306"/>
        </w:tabs>
      </w:pPr>
      <w:hyperlink w:anchor="_Toc13554" w:history="1">
        <w:r>
          <w:rPr>
            <w:rFonts w:ascii="仿宋" w:eastAsia="仿宋" w:hAnsi="仿宋" w:cs="仿宋" w:hint="eastAsia"/>
            <w:lang w:eastAsia="zh-CN"/>
          </w:rPr>
          <w:t>(二)、产业升级路径与措施</w:t>
        </w:r>
        <w:r>
          <w:tab/>
        </w:r>
        <w:r>
          <w:fldChar w:fldCharType="begin"/>
        </w:r>
        <w:r>
          <w:instrText xml:space="preserve"> PAGEREF _Toc13554 \h </w:instrText>
        </w:r>
        <w:r>
          <w:fldChar w:fldCharType="separate"/>
        </w:r>
        <w:r>
          <w:t>49</w:t>
        </w:r>
        <w:r>
          <w:fldChar w:fldCharType="end"/>
        </w:r>
      </w:hyperlink>
    </w:p>
    <w:p>
      <w:pPr>
        <w:pStyle w:val="TOC1"/>
        <w:tabs>
          <w:tab w:val="right" w:leader="dot" w:pos="8306"/>
        </w:tabs>
      </w:pPr>
      <w:hyperlink w:anchor="_Toc18397" w:history="1">
        <w:r>
          <w:rPr>
            <w:rFonts w:ascii="仿宋" w:eastAsia="仿宋" w:hAnsi="仿宋" w:cs="仿宋" w:hint="eastAsia"/>
            <w:lang w:eastAsia="zh-CN"/>
          </w:rPr>
          <w:t>九、土地利用与规划方案</w:t>
        </w:r>
        <w:r>
          <w:tab/>
        </w:r>
        <w:r>
          <w:fldChar w:fldCharType="begin"/>
        </w:r>
        <w:r>
          <w:instrText xml:space="preserve"> PAGEREF _Toc18397 \h </w:instrText>
        </w:r>
        <w:r>
          <w:fldChar w:fldCharType="separate"/>
        </w:r>
        <w:r>
          <w:t>50</w:t>
        </w:r>
        <w:r>
          <w:fldChar w:fldCharType="end"/>
        </w:r>
      </w:hyperlink>
    </w:p>
    <w:p>
      <w:pPr>
        <w:pStyle w:val="TOC2"/>
        <w:tabs>
          <w:tab w:val="right" w:leader="dot" w:pos="8306"/>
        </w:tabs>
      </w:pPr>
      <w:hyperlink w:anchor="_Toc21989" w:history="1">
        <w:r>
          <w:rPr>
            <w:rFonts w:ascii="仿宋" w:eastAsia="仿宋" w:hAnsi="仿宋" w:cs="仿宋" w:hint="eastAsia"/>
            <w:lang w:eastAsia="zh-CN"/>
          </w:rPr>
          <w:t>(一)、项目用地情况分析</w:t>
        </w:r>
        <w:r>
          <w:tab/>
        </w:r>
        <w:r>
          <w:fldChar w:fldCharType="begin"/>
        </w:r>
        <w:r>
          <w:instrText xml:space="preserve"> PAGEREF _Toc21989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66" w:history="1">
        <w:r>
          <w:rPr>
            <w:rFonts w:ascii="仿宋" w:eastAsia="仿宋" w:hAnsi="仿宋" w:cs="仿宋" w:hint="eastAsia"/>
            <w:lang w:eastAsia="zh-CN"/>
          </w:rPr>
          <w:t>(二)、土地利用规划方案</w:t>
        </w:r>
        <w:r>
          <w:tab/>
        </w:r>
        <w:r>
          <w:fldChar w:fldCharType="begin"/>
        </w:r>
        <w:r>
          <w:instrText xml:space="preserve"> PAGEREF _Toc30566 \h </w:instrText>
        </w:r>
        <w:r>
          <w:fldChar w:fldCharType="separate"/>
        </w:r>
        <w:r>
          <w:t>51</w:t>
        </w:r>
        <w:r>
          <w:fldChar w:fldCharType="end"/>
        </w:r>
      </w:hyperlink>
    </w:p>
    <w:p>
      <w:pPr>
        <w:pStyle w:val="TOC1"/>
        <w:tabs>
          <w:tab w:val="right" w:leader="dot" w:pos="8306"/>
        </w:tabs>
      </w:pPr>
      <w:hyperlink w:anchor="_Toc4166" w:history="1">
        <w:r>
          <w:rPr>
            <w:rFonts w:ascii="仿宋" w:eastAsia="仿宋" w:hAnsi="仿宋" w:cs="仿宋" w:hint="eastAsia"/>
            <w:lang w:eastAsia="zh-CN"/>
          </w:rPr>
          <w:t>十、安全与应急管理</w:t>
        </w:r>
        <w:r>
          <w:tab/>
        </w:r>
        <w:r>
          <w:fldChar w:fldCharType="begin"/>
        </w:r>
        <w:r>
          <w:instrText xml:space="preserve"> PAGEREF _Toc4166 \h </w:instrText>
        </w:r>
        <w:r>
          <w:fldChar w:fldCharType="separate"/>
        </w:r>
        <w:r>
          <w:t>52</w:t>
        </w:r>
        <w:r>
          <w:fldChar w:fldCharType="end"/>
        </w:r>
      </w:hyperlink>
    </w:p>
    <w:p>
      <w:pPr>
        <w:pStyle w:val="TOC2"/>
        <w:tabs>
          <w:tab w:val="right" w:leader="dot" w:pos="8306"/>
        </w:tabs>
      </w:pPr>
      <w:hyperlink w:anchor="_Toc27890" w:history="1">
        <w:r>
          <w:rPr>
            <w:rFonts w:ascii="仿宋" w:eastAsia="仿宋" w:hAnsi="仿宋" w:cs="仿宋" w:hint="eastAsia"/>
            <w:lang w:eastAsia="zh-CN"/>
          </w:rPr>
          <w:t>(一)、安全生产管理</w:t>
        </w:r>
        <w:r>
          <w:tab/>
        </w:r>
        <w:r>
          <w:fldChar w:fldCharType="begin"/>
        </w:r>
        <w:r>
          <w:instrText xml:space="preserve"> PAGEREF _Toc27890 \h </w:instrText>
        </w:r>
        <w:r>
          <w:fldChar w:fldCharType="separate"/>
        </w:r>
        <w:r>
          <w:t>52</w:t>
        </w:r>
        <w:r>
          <w:fldChar w:fldCharType="end"/>
        </w:r>
      </w:hyperlink>
    </w:p>
    <w:p>
      <w:pPr>
        <w:pStyle w:val="TOC2"/>
        <w:tabs>
          <w:tab w:val="right" w:leader="dot" w:pos="8306"/>
        </w:tabs>
      </w:pPr>
      <w:hyperlink w:anchor="_Toc17080" w:history="1">
        <w:r>
          <w:rPr>
            <w:rFonts w:ascii="仿宋" w:eastAsia="仿宋" w:hAnsi="仿宋" w:cs="仿宋" w:hint="eastAsia"/>
            <w:lang w:eastAsia="zh-CN"/>
          </w:rPr>
          <w:t>(二)、应急预案与响应</w:t>
        </w:r>
        <w:r>
          <w:tab/>
        </w:r>
        <w:r>
          <w:fldChar w:fldCharType="begin"/>
        </w:r>
        <w:r>
          <w:instrText xml:space="preserve"> PAGEREF _Toc17080 \h </w:instrText>
        </w:r>
        <w:r>
          <w:fldChar w:fldCharType="separate"/>
        </w:r>
        <w:r>
          <w:t>54</w:t>
        </w:r>
        <w:r>
          <w:fldChar w:fldCharType="end"/>
        </w:r>
      </w:hyperlink>
    </w:p>
    <w:p>
      <w:pPr>
        <w:pStyle w:val="TOC1"/>
        <w:tabs>
          <w:tab w:val="right" w:leader="dot" w:pos="8306"/>
        </w:tabs>
      </w:pPr>
      <w:hyperlink w:anchor="_Toc6392" w:history="1">
        <w:r>
          <w:rPr>
            <w:rFonts w:ascii="仿宋" w:eastAsia="仿宋" w:hAnsi="仿宋" w:cs="仿宋" w:hint="eastAsia"/>
            <w:lang w:eastAsia="zh-CN"/>
          </w:rPr>
          <w:t>十一、项目进度计划</w:t>
        </w:r>
        <w:r>
          <w:tab/>
        </w:r>
        <w:r>
          <w:fldChar w:fldCharType="begin"/>
        </w:r>
        <w:r>
          <w:instrText xml:space="preserve"> PAGEREF _Toc6392 \h </w:instrText>
        </w:r>
        <w:r>
          <w:fldChar w:fldCharType="separate"/>
        </w:r>
        <w:r>
          <w:t>56</w:t>
        </w:r>
        <w:r>
          <w:fldChar w:fldCharType="end"/>
        </w:r>
      </w:hyperlink>
    </w:p>
    <w:p>
      <w:pPr>
        <w:pStyle w:val="TOC2"/>
        <w:tabs>
          <w:tab w:val="right" w:leader="dot" w:pos="8306"/>
        </w:tabs>
      </w:pPr>
      <w:hyperlink w:anchor="_Toc32432" w:history="1">
        <w:r>
          <w:rPr>
            <w:rFonts w:ascii="仿宋" w:eastAsia="仿宋" w:hAnsi="仿宋" w:cs="仿宋" w:hint="eastAsia"/>
            <w:lang w:eastAsia="zh-CN"/>
          </w:rPr>
          <w:t>(一)、建设周期</w:t>
        </w:r>
        <w:r>
          <w:tab/>
        </w:r>
        <w:r>
          <w:fldChar w:fldCharType="begin"/>
        </w:r>
        <w:r>
          <w:instrText xml:space="preserve"> PAGEREF _Toc32432 \h </w:instrText>
        </w:r>
        <w:r>
          <w:fldChar w:fldCharType="separate"/>
        </w:r>
        <w:r>
          <w:t>56</w:t>
        </w:r>
        <w:r>
          <w:fldChar w:fldCharType="end"/>
        </w:r>
      </w:hyperlink>
    </w:p>
    <w:p>
      <w:pPr>
        <w:pStyle w:val="TOC2"/>
        <w:tabs>
          <w:tab w:val="right" w:leader="dot" w:pos="8306"/>
        </w:tabs>
      </w:pPr>
      <w:hyperlink w:anchor="_Toc1676" w:history="1">
        <w:r>
          <w:rPr>
            <w:rFonts w:ascii="仿宋" w:eastAsia="仿宋" w:hAnsi="仿宋" w:cs="仿宋" w:hint="eastAsia"/>
            <w:lang w:eastAsia="zh-CN"/>
          </w:rPr>
          <w:t>(二)、建设进度</w:t>
        </w:r>
        <w:r>
          <w:tab/>
        </w:r>
        <w:r>
          <w:fldChar w:fldCharType="begin"/>
        </w:r>
        <w:r>
          <w:instrText xml:space="preserve"> PAGEREF _Toc1676 \h </w:instrText>
        </w:r>
        <w:r>
          <w:fldChar w:fldCharType="separate"/>
        </w:r>
        <w:r>
          <w:t>56</w:t>
        </w:r>
        <w:r>
          <w:fldChar w:fldCharType="end"/>
        </w:r>
      </w:hyperlink>
    </w:p>
    <w:p>
      <w:pPr>
        <w:pStyle w:val="TOC2"/>
        <w:tabs>
          <w:tab w:val="right" w:leader="dot" w:pos="8306"/>
        </w:tabs>
      </w:pPr>
      <w:hyperlink w:anchor="_Toc11426" w:history="1">
        <w:r>
          <w:rPr>
            <w:rFonts w:ascii="仿宋" w:eastAsia="仿宋" w:hAnsi="仿宋" w:cs="仿宋" w:hint="eastAsia"/>
            <w:lang w:eastAsia="zh-CN"/>
          </w:rPr>
          <w:t>(三)、进度安排注意事项</w:t>
        </w:r>
        <w:r>
          <w:tab/>
        </w:r>
        <w:r>
          <w:fldChar w:fldCharType="begin"/>
        </w:r>
        <w:r>
          <w:instrText xml:space="preserve"> PAGEREF _Toc11426 \h </w:instrText>
        </w:r>
        <w:r>
          <w:fldChar w:fldCharType="separate"/>
        </w:r>
        <w:r>
          <w:t>57</w:t>
        </w:r>
        <w:r>
          <w:fldChar w:fldCharType="end"/>
        </w:r>
      </w:hyperlink>
    </w:p>
    <w:p>
      <w:pPr>
        <w:pStyle w:val="TOC2"/>
        <w:tabs>
          <w:tab w:val="right" w:leader="dot" w:pos="8306"/>
        </w:tabs>
      </w:pPr>
      <w:hyperlink w:anchor="_Toc1877" w:history="1">
        <w:r>
          <w:rPr>
            <w:rFonts w:ascii="仿宋" w:eastAsia="仿宋" w:hAnsi="仿宋" w:cs="仿宋" w:hint="eastAsia"/>
            <w:lang w:eastAsia="zh-CN"/>
          </w:rPr>
          <w:t>(四)、人力资源配置</w:t>
        </w:r>
        <w:r>
          <w:tab/>
        </w:r>
        <w:r>
          <w:fldChar w:fldCharType="begin"/>
        </w:r>
        <w:r>
          <w:instrText xml:space="preserve"> PAGEREF _Toc1877 \h </w:instrText>
        </w:r>
        <w:r>
          <w:fldChar w:fldCharType="separate"/>
        </w:r>
        <w:r>
          <w:t>58</w:t>
        </w:r>
        <w:r>
          <w:fldChar w:fldCharType="end"/>
        </w:r>
      </w:hyperlink>
    </w:p>
    <w:p>
      <w:pPr>
        <w:pStyle w:val="TOC2"/>
        <w:tabs>
          <w:tab w:val="right" w:leader="dot" w:pos="8306"/>
        </w:tabs>
      </w:pPr>
      <w:hyperlink w:anchor="_Toc16011" w:history="1">
        <w:r>
          <w:rPr>
            <w:rFonts w:ascii="仿宋" w:eastAsia="仿宋" w:hAnsi="仿宋" w:cs="仿宋" w:hint="eastAsia"/>
            <w:lang w:eastAsia="zh-CN"/>
          </w:rPr>
          <w:t>(五)、员工培训</w:t>
        </w:r>
        <w:r>
          <w:tab/>
        </w:r>
        <w:r>
          <w:fldChar w:fldCharType="begin"/>
        </w:r>
        <w:r>
          <w:instrText xml:space="preserve"> PAGEREF _Toc16011 \h </w:instrText>
        </w:r>
        <w:r>
          <w:fldChar w:fldCharType="separate"/>
        </w:r>
        <w:r>
          <w:t>60</w:t>
        </w:r>
        <w:r>
          <w:fldChar w:fldCharType="end"/>
        </w:r>
      </w:hyperlink>
    </w:p>
    <w:p>
      <w:pPr>
        <w:pStyle w:val="TOC2"/>
        <w:tabs>
          <w:tab w:val="right" w:leader="dot" w:pos="8306"/>
        </w:tabs>
      </w:pPr>
      <w:hyperlink w:anchor="_Toc30829" w:history="1">
        <w:r>
          <w:rPr>
            <w:rFonts w:ascii="仿宋" w:eastAsia="仿宋" w:hAnsi="仿宋" w:cs="仿宋" w:hint="eastAsia"/>
            <w:lang w:eastAsia="zh-CN"/>
          </w:rPr>
          <w:t>(六)、项目实施保障</w:t>
        </w:r>
        <w:r>
          <w:tab/>
        </w:r>
        <w:r>
          <w:fldChar w:fldCharType="begin"/>
        </w:r>
        <w:r>
          <w:instrText xml:space="preserve"> PAGEREF _Toc30829 \h </w:instrText>
        </w:r>
        <w:r>
          <w:fldChar w:fldCharType="separate"/>
        </w:r>
        <w:r>
          <w:t>61</w:t>
        </w:r>
        <w:r>
          <w:fldChar w:fldCharType="end"/>
        </w:r>
      </w:hyperlink>
    </w:p>
    <w:p>
      <w:pPr>
        <w:pStyle w:val="TOC2"/>
        <w:tabs>
          <w:tab w:val="right" w:leader="dot" w:pos="8306"/>
        </w:tabs>
      </w:pPr>
      <w:hyperlink w:anchor="_Toc19433" w:history="1">
        <w:r>
          <w:rPr>
            <w:rFonts w:ascii="仿宋" w:eastAsia="仿宋" w:hAnsi="仿宋" w:cs="仿宋" w:hint="eastAsia"/>
            <w:lang w:eastAsia="zh-CN"/>
          </w:rPr>
          <w:t>(七)、安全规范管理</w:t>
        </w:r>
        <w:r>
          <w:tab/>
        </w:r>
        <w:r>
          <w:fldChar w:fldCharType="begin"/>
        </w:r>
        <w:r>
          <w:instrText xml:space="preserve"> PAGEREF _Toc19433 \h </w:instrText>
        </w:r>
        <w:r>
          <w:fldChar w:fldCharType="separate"/>
        </w:r>
        <w:r>
          <w:t>62</w:t>
        </w:r>
        <w:r>
          <w:fldChar w:fldCharType="end"/>
        </w:r>
      </w:hyperlink>
    </w:p>
    <w:p>
      <w:pPr>
        <w:pStyle w:val="TOC1"/>
        <w:tabs>
          <w:tab w:val="right" w:leader="dot" w:pos="8306"/>
        </w:tabs>
      </w:pPr>
      <w:hyperlink w:anchor="_Toc12027" w:history="1">
        <w:r>
          <w:rPr>
            <w:rFonts w:ascii="仿宋" w:eastAsia="仿宋" w:hAnsi="仿宋" w:cs="仿宋" w:hint="eastAsia"/>
            <w:lang w:eastAsia="zh-CN"/>
          </w:rPr>
          <w:t>十二、项目变更管理</w:t>
        </w:r>
        <w:r>
          <w:tab/>
        </w:r>
        <w:r>
          <w:fldChar w:fldCharType="begin"/>
        </w:r>
        <w:r>
          <w:instrText xml:space="preserve"> PAGEREF _Toc12027 \h </w:instrText>
        </w:r>
        <w:r>
          <w:fldChar w:fldCharType="separate"/>
        </w:r>
        <w:r>
          <w:t>63</w:t>
        </w:r>
        <w:r>
          <w:fldChar w:fldCharType="end"/>
        </w:r>
      </w:hyperlink>
    </w:p>
    <w:p>
      <w:pPr>
        <w:pStyle w:val="TOC2"/>
        <w:tabs>
          <w:tab w:val="right" w:leader="dot" w:pos="8306"/>
        </w:tabs>
      </w:pPr>
      <w:hyperlink w:anchor="_Toc2659" w:history="1">
        <w:r>
          <w:rPr>
            <w:rFonts w:ascii="仿宋" w:eastAsia="仿宋" w:hAnsi="仿宋" w:cs="仿宋" w:hint="eastAsia"/>
            <w:lang w:eastAsia="zh-CN"/>
          </w:rPr>
          <w:t>(一)、变更控制流程</w:t>
        </w:r>
        <w:r>
          <w:tab/>
        </w:r>
        <w:r>
          <w:fldChar w:fldCharType="begin"/>
        </w:r>
        <w:r>
          <w:instrText xml:space="preserve"> PAGEREF _Toc2659 \h </w:instrText>
        </w:r>
        <w:r>
          <w:fldChar w:fldCharType="separate"/>
        </w:r>
        <w:r>
          <w:t>63</w:t>
        </w:r>
        <w:r>
          <w:fldChar w:fldCharType="end"/>
        </w:r>
      </w:hyperlink>
    </w:p>
    <w:p>
      <w:pPr>
        <w:pStyle w:val="TOC2"/>
        <w:tabs>
          <w:tab w:val="right" w:leader="dot" w:pos="8306"/>
        </w:tabs>
      </w:pPr>
      <w:hyperlink w:anchor="_Toc21182" w:history="1">
        <w:r>
          <w:rPr>
            <w:rFonts w:ascii="仿宋" w:eastAsia="仿宋" w:hAnsi="仿宋" w:cs="仿宋" w:hint="eastAsia"/>
            <w:lang w:eastAsia="zh-CN"/>
          </w:rPr>
          <w:t>(二)、影响评估与处理</w:t>
        </w:r>
        <w:r>
          <w:tab/>
        </w:r>
        <w:r>
          <w:fldChar w:fldCharType="begin"/>
        </w:r>
        <w:r>
          <w:instrText xml:space="preserve"> PAGEREF _Toc21182 \h </w:instrText>
        </w:r>
        <w:r>
          <w:fldChar w:fldCharType="separate"/>
        </w:r>
        <w:r>
          <w:t>64</w:t>
        </w:r>
        <w:r>
          <w:fldChar w:fldCharType="end"/>
        </w:r>
      </w:hyperlink>
    </w:p>
    <w:p>
      <w:pPr>
        <w:pStyle w:val="TOC2"/>
        <w:tabs>
          <w:tab w:val="right" w:leader="dot" w:pos="8306"/>
        </w:tabs>
      </w:pPr>
      <w:hyperlink w:anchor="_Toc28840" w:history="1">
        <w:r>
          <w:rPr>
            <w:rFonts w:ascii="仿宋" w:eastAsia="仿宋" w:hAnsi="仿宋" w:cs="仿宋" w:hint="eastAsia"/>
            <w:lang w:eastAsia="zh-CN"/>
          </w:rPr>
          <w:t>(三)、变更记录与追踪</w:t>
        </w:r>
        <w:r>
          <w:tab/>
        </w:r>
        <w:r>
          <w:fldChar w:fldCharType="begin"/>
        </w:r>
        <w:r>
          <w:instrText xml:space="preserve"> PAGEREF _Toc28840 \h </w:instrText>
        </w:r>
        <w:r>
          <w:fldChar w:fldCharType="separate"/>
        </w:r>
        <w:r>
          <w:t>66</w:t>
        </w:r>
        <w:r>
          <w:fldChar w:fldCharType="end"/>
        </w:r>
      </w:hyperlink>
    </w:p>
    <w:p>
      <w:pPr>
        <w:pStyle w:val="TOC2"/>
        <w:tabs>
          <w:tab w:val="right" w:leader="dot" w:pos="8306"/>
        </w:tabs>
      </w:pPr>
      <w:hyperlink w:anchor="_Toc24042" w:history="1">
        <w:r>
          <w:rPr>
            <w:rFonts w:ascii="仿宋" w:eastAsia="仿宋" w:hAnsi="仿宋" w:cs="仿宋" w:hint="eastAsia"/>
            <w:lang w:eastAsia="zh-CN"/>
          </w:rPr>
          <w:t>(四)、变更管理策略</w:t>
        </w:r>
        <w:r>
          <w:tab/>
        </w:r>
        <w:r>
          <w:fldChar w:fldCharType="begin"/>
        </w:r>
        <w:r>
          <w:instrText xml:space="preserve"> PAGEREF _Toc24042 \h </w:instrText>
        </w:r>
        <w:r>
          <w:fldChar w:fldCharType="separate"/>
        </w:r>
        <w:r>
          <w:t>67</w:t>
        </w:r>
        <w:r>
          <w:fldChar w:fldCharType="end"/>
        </w:r>
      </w:hyperlink>
    </w:p>
    <w:p>
      <w:pPr>
        <w:pStyle w:val="TOC1"/>
        <w:tabs>
          <w:tab w:val="right" w:leader="dot" w:pos="8306"/>
        </w:tabs>
      </w:pPr>
      <w:hyperlink w:anchor="_Toc32080" w:history="1">
        <w:r>
          <w:rPr>
            <w:rFonts w:ascii="仿宋" w:eastAsia="仿宋" w:hAnsi="仿宋" w:cs="仿宋" w:hint="eastAsia"/>
            <w:lang w:eastAsia="zh-CN"/>
          </w:rPr>
          <w:t>十三、项目施工方案</w:t>
        </w:r>
        <w:r>
          <w:tab/>
        </w:r>
        <w:r>
          <w:fldChar w:fldCharType="begin"/>
        </w:r>
        <w:r>
          <w:instrText xml:space="preserve"> PAGEREF _Toc32080 \h </w:instrText>
        </w:r>
        <w:r>
          <w:fldChar w:fldCharType="separate"/>
        </w:r>
        <w:r>
          <w:t>69</w:t>
        </w:r>
        <w:r>
          <w:fldChar w:fldCharType="end"/>
        </w:r>
      </w:hyperlink>
    </w:p>
    <w:p>
      <w:pPr>
        <w:pStyle w:val="TOC2"/>
        <w:tabs>
          <w:tab w:val="right" w:leader="dot" w:pos="8306"/>
        </w:tabs>
      </w:pPr>
      <w:hyperlink w:anchor="_Toc29963" w:history="1">
        <w:r>
          <w:rPr>
            <w:rFonts w:ascii="仿宋" w:eastAsia="仿宋" w:hAnsi="仿宋" w:cs="仿宋" w:hint="eastAsia"/>
            <w:lang w:eastAsia="zh-CN"/>
          </w:rPr>
          <w:t>(一)、施工组织设计</w:t>
        </w:r>
        <w:r>
          <w:tab/>
        </w:r>
        <w:r>
          <w:fldChar w:fldCharType="begin"/>
        </w:r>
        <w:r>
          <w:instrText xml:space="preserve"> PAGEREF _Toc29963 \h </w:instrText>
        </w:r>
        <w:r>
          <w:fldChar w:fldCharType="separate"/>
        </w:r>
        <w:r>
          <w:t>69</w:t>
        </w:r>
        <w:r>
          <w:fldChar w:fldCharType="end"/>
        </w:r>
      </w:hyperlink>
    </w:p>
    <w:p>
      <w:pPr>
        <w:pStyle w:val="TOC2"/>
        <w:tabs>
          <w:tab w:val="right" w:leader="dot" w:pos="8306"/>
        </w:tabs>
      </w:pPr>
      <w:hyperlink w:anchor="_Toc10693" w:history="1">
        <w:r>
          <w:rPr>
            <w:rFonts w:ascii="仿宋" w:eastAsia="仿宋" w:hAnsi="仿宋" w:cs="仿宋" w:hint="eastAsia"/>
            <w:lang w:eastAsia="zh-CN"/>
          </w:rPr>
          <w:t>(二)、施工工艺与技术路线</w:t>
        </w:r>
        <w:r>
          <w:tab/>
        </w:r>
        <w:r>
          <w:fldChar w:fldCharType="begin"/>
        </w:r>
        <w:r>
          <w:instrText xml:space="preserve"> PAGEREF _Toc10693 \h </w:instrText>
        </w:r>
        <w:r>
          <w:fldChar w:fldCharType="separate"/>
        </w:r>
        <w:r>
          <w:t>71</w:t>
        </w:r>
        <w:r>
          <w:fldChar w:fldCharType="end"/>
        </w:r>
      </w:hyperlink>
    </w:p>
    <w:p>
      <w:pPr>
        <w:pStyle w:val="TOC2"/>
        <w:tabs>
          <w:tab w:val="right" w:leader="dot" w:pos="8306"/>
        </w:tabs>
      </w:pPr>
      <w:hyperlink w:anchor="_Toc7873" w:history="1">
        <w:r>
          <w:rPr>
            <w:rFonts w:ascii="仿宋" w:eastAsia="仿宋" w:hAnsi="仿宋" w:cs="仿宋" w:hint="eastAsia"/>
            <w:lang w:eastAsia="zh-CN"/>
          </w:rPr>
          <w:t>(三)、关键节点施工计划</w:t>
        </w:r>
        <w:r>
          <w:tab/>
        </w:r>
        <w:r>
          <w:fldChar w:fldCharType="begin"/>
        </w:r>
        <w:r>
          <w:instrText xml:space="preserve"> PAGEREF _Toc7873 \h </w:instrText>
        </w:r>
        <w:r>
          <w:fldChar w:fldCharType="separate"/>
        </w:r>
        <w:r>
          <w:t>72</w:t>
        </w:r>
        <w:r>
          <w:fldChar w:fldCharType="end"/>
        </w:r>
      </w:hyperlink>
    </w:p>
    <w:p>
      <w:pPr>
        <w:pStyle w:val="TOC2"/>
        <w:tabs>
          <w:tab w:val="right" w:leader="dot" w:pos="8306"/>
        </w:tabs>
      </w:pPr>
      <w:hyperlink w:anchor="_Toc4482" w:history="1">
        <w:r>
          <w:rPr>
            <w:rFonts w:ascii="仿宋" w:eastAsia="仿宋" w:hAnsi="仿宋" w:cs="仿宋" w:hint="eastAsia"/>
            <w:lang w:eastAsia="zh-CN"/>
          </w:rPr>
          <w:t>(四)、施工现场管理</w:t>
        </w:r>
        <w:r>
          <w:tab/>
        </w:r>
        <w:r>
          <w:fldChar w:fldCharType="begin"/>
        </w:r>
        <w:r>
          <w:instrText xml:space="preserve"> PAGEREF _Toc4482 \h </w:instrText>
        </w:r>
        <w:r>
          <w:fldChar w:fldCharType="separate"/>
        </w:r>
        <w:r>
          <w:t>73</w:t>
        </w:r>
        <w:r>
          <w:fldChar w:fldCharType="end"/>
        </w:r>
      </w:hyperlink>
    </w:p>
    <w:p>
      <w:pPr>
        <w:pStyle w:val="TOC1"/>
        <w:tabs>
          <w:tab w:val="right" w:leader="dot" w:pos="8306"/>
        </w:tabs>
      </w:pPr>
      <w:hyperlink w:anchor="_Toc25232" w:history="1">
        <w:r>
          <w:rPr>
            <w:rFonts w:ascii="仿宋" w:eastAsia="仿宋" w:hAnsi="仿宋" w:cs="仿宋" w:hint="eastAsia"/>
            <w:lang w:eastAsia="zh-CN"/>
          </w:rPr>
          <w:t>十四、创新驱动与持续发展</w:t>
        </w:r>
        <w:r>
          <w:tab/>
        </w:r>
        <w:r>
          <w:fldChar w:fldCharType="begin"/>
        </w:r>
        <w:r>
          <w:instrText xml:space="preserve"> PAGEREF _Toc25232 \h </w:instrText>
        </w:r>
        <w:r>
          <w:fldChar w:fldCharType="separate"/>
        </w:r>
        <w:r>
          <w:t>75</w:t>
        </w:r>
        <w:r>
          <w:fldChar w:fldCharType="end"/>
        </w:r>
      </w:hyperlink>
    </w:p>
    <w:p>
      <w:pPr>
        <w:pStyle w:val="TOC2"/>
        <w:tabs>
          <w:tab w:val="right" w:leader="dot" w:pos="8306"/>
        </w:tabs>
      </w:pPr>
      <w:hyperlink w:anchor="_Toc22564" w:history="1">
        <w:r>
          <w:rPr>
            <w:rFonts w:ascii="仿宋" w:eastAsia="仿宋" w:hAnsi="仿宋" w:cs="仿宋" w:hint="eastAsia"/>
            <w:lang w:eastAsia="zh-CN"/>
          </w:rPr>
          <w:t>(一)、创新驱动战略实施</w:t>
        </w:r>
        <w:r>
          <w:tab/>
        </w:r>
        <w:r>
          <w:fldChar w:fldCharType="begin"/>
        </w:r>
        <w:r>
          <w:instrText xml:space="preserve"> PAGEREF _Toc22564 \h </w:instrText>
        </w:r>
        <w:r>
          <w:fldChar w:fldCharType="separate"/>
        </w:r>
        <w:r>
          <w:t>75</w:t>
        </w:r>
        <w:r>
          <w:fldChar w:fldCharType="end"/>
        </w:r>
      </w:hyperlink>
    </w:p>
    <w:p>
      <w:pPr>
        <w:pStyle w:val="TOC2"/>
        <w:tabs>
          <w:tab w:val="right" w:leader="dot" w:pos="8306"/>
        </w:tabs>
      </w:pPr>
      <w:hyperlink w:anchor="_Toc20260" w:history="1">
        <w:r>
          <w:rPr>
            <w:rFonts w:ascii="仿宋" w:eastAsia="仿宋" w:hAnsi="仿宋" w:cs="仿宋" w:hint="eastAsia"/>
            <w:lang w:eastAsia="zh-CN"/>
          </w:rPr>
          <w:t>(二)、持续发展路径探索</w:t>
        </w:r>
        <w:r>
          <w:tab/>
        </w:r>
        <w:r>
          <w:fldChar w:fldCharType="begin"/>
        </w:r>
        <w:r>
          <w:instrText xml:space="preserve"> PAGEREF _Toc20260 \h </w:instrText>
        </w:r>
        <w:r>
          <w:fldChar w:fldCharType="separate"/>
        </w:r>
        <w:r>
          <w:t>77</w:t>
        </w:r>
        <w:r>
          <w:fldChar w:fldCharType="end"/>
        </w:r>
      </w:hyperlink>
    </w:p>
    <w:p>
      <w:pPr>
        <w:pStyle w:val="TOC1"/>
        <w:tabs>
          <w:tab w:val="right" w:leader="dot" w:pos="8306"/>
        </w:tabs>
      </w:pPr>
      <w:hyperlink w:anchor="_Toc27934" w:history="1">
        <w:r>
          <w:rPr>
            <w:rFonts w:ascii="仿宋" w:eastAsia="仿宋" w:hAnsi="仿宋" w:cs="仿宋" w:hint="eastAsia"/>
            <w:lang w:eastAsia="zh-CN"/>
          </w:rPr>
          <w:t>十五、合作与交流机制建立</w:t>
        </w:r>
        <w:r>
          <w:tab/>
        </w:r>
        <w:r>
          <w:fldChar w:fldCharType="begin"/>
        </w:r>
        <w:r>
          <w:instrText xml:space="preserve"> PAGEREF _Toc27934 \h </w:instrText>
        </w:r>
        <w:r>
          <w:fldChar w:fldCharType="separate"/>
        </w:r>
        <w:r>
          <w:t>81</w:t>
        </w:r>
        <w:r>
          <w:fldChar w:fldCharType="end"/>
        </w:r>
      </w:hyperlink>
    </w:p>
    <w:p>
      <w:pPr>
        <w:pStyle w:val="TOC2"/>
        <w:tabs>
          <w:tab w:val="right" w:leader="dot" w:pos="8306"/>
        </w:tabs>
      </w:pPr>
      <w:hyperlink w:anchor="_Toc11187" w:history="1">
        <w:r>
          <w:rPr>
            <w:rFonts w:ascii="仿宋" w:eastAsia="仿宋" w:hAnsi="仿宋" w:cs="仿宋" w:hint="eastAsia"/>
            <w:lang w:eastAsia="zh-CN"/>
          </w:rPr>
          <w:t>(一)、合作伙伴选择与合作方式</w:t>
        </w:r>
        <w:r>
          <w:tab/>
        </w:r>
        <w:r>
          <w:fldChar w:fldCharType="begin"/>
        </w:r>
        <w:r>
          <w:instrText xml:space="preserve"> PAGEREF _Toc11187 \h </w:instrText>
        </w:r>
        <w:r>
          <w:fldChar w:fldCharType="separate"/>
        </w:r>
        <w:r>
          <w:t>81</w:t>
        </w:r>
        <w:r>
          <w:fldChar w:fldCharType="end"/>
        </w:r>
      </w:hyperlink>
    </w:p>
    <w:p>
      <w:pPr>
        <w:pStyle w:val="TOC2"/>
        <w:tabs>
          <w:tab w:val="right" w:leader="dot" w:pos="8306"/>
        </w:tabs>
      </w:pPr>
      <w:hyperlink w:anchor="_Toc538" w:history="1">
        <w:r>
          <w:rPr>
            <w:rFonts w:ascii="仿宋" w:eastAsia="仿宋" w:hAnsi="仿宋" w:cs="仿宋" w:hint="eastAsia"/>
            <w:lang w:eastAsia="zh-CN"/>
          </w:rPr>
          <w:t>(二)、交流与合作平台搭建</w:t>
        </w:r>
        <w:r>
          <w:tab/>
        </w:r>
        <w:r>
          <w:fldChar w:fldCharType="begin"/>
        </w:r>
        <w:r>
          <w:instrText xml:space="preserve"> PAGEREF _Toc538 \h </w:instrText>
        </w:r>
        <w:r>
          <w:fldChar w:fldCharType="separate"/>
        </w:r>
        <w:r>
          <w:t>82</w:t>
        </w:r>
        <w:r>
          <w:fldChar w:fldCharType="end"/>
        </w:r>
      </w:hyperlink>
    </w:p>
    <w:p>
      <w:pPr>
        <w:pStyle w:val="TOC1"/>
        <w:tabs>
          <w:tab w:val="right" w:leader="dot" w:pos="8306"/>
        </w:tabs>
      </w:pPr>
      <w:hyperlink w:anchor="_Toc30048" w:history="1">
        <w:r>
          <w:rPr>
            <w:rFonts w:ascii="仿宋" w:eastAsia="仿宋" w:hAnsi="仿宋" w:cs="仿宋" w:hint="eastAsia"/>
            <w:lang w:eastAsia="zh-CN"/>
          </w:rPr>
          <w:t>十六、法律法规与政策遵循</w:t>
        </w:r>
        <w:r>
          <w:tab/>
        </w:r>
        <w:r>
          <w:fldChar w:fldCharType="begin"/>
        </w:r>
        <w:r>
          <w:instrText xml:space="preserve"> PAGEREF _Toc30048 \h </w:instrText>
        </w:r>
        <w:r>
          <w:fldChar w:fldCharType="separate"/>
        </w:r>
        <w:r>
          <w:t>84</w:t>
        </w:r>
        <w:r>
          <w:fldChar w:fldCharType="end"/>
        </w:r>
      </w:hyperlink>
    </w:p>
    <w:p>
      <w:pPr>
        <w:pStyle w:val="TOC2"/>
        <w:tabs>
          <w:tab w:val="right" w:leader="dot" w:pos="8306"/>
        </w:tabs>
      </w:pPr>
      <w:hyperlink w:anchor="_Toc29001" w:history="1">
        <w:r>
          <w:rPr>
            <w:rFonts w:ascii="仿宋" w:eastAsia="仿宋" w:hAnsi="仿宋" w:cs="仿宋" w:hint="eastAsia"/>
            <w:lang w:eastAsia="zh-CN"/>
          </w:rPr>
          <w:t>(一)、法律法规遵守</w:t>
        </w:r>
        <w:r>
          <w:tab/>
        </w:r>
        <w:r>
          <w:fldChar w:fldCharType="begin"/>
        </w:r>
        <w:r>
          <w:instrText xml:space="preserve"> PAGEREF _Toc29001 \h </w:instrText>
        </w:r>
        <w:r>
          <w:fldChar w:fldCharType="separate"/>
        </w:r>
        <w:r>
          <w:t>84</w:t>
        </w:r>
        <w:r>
          <w:fldChar w:fldCharType="end"/>
        </w:r>
      </w:hyperlink>
    </w:p>
    <w:p>
      <w:pPr>
        <w:pStyle w:val="TOC2"/>
        <w:tabs>
          <w:tab w:val="right" w:leader="dot" w:pos="8306"/>
        </w:tabs>
      </w:pPr>
      <w:hyperlink w:anchor="_Toc4305" w:history="1">
        <w:r>
          <w:rPr>
            <w:rFonts w:ascii="仿宋" w:eastAsia="仿宋" w:hAnsi="仿宋" w:cs="仿宋" w:hint="eastAsia"/>
            <w:lang w:eastAsia="zh-CN"/>
          </w:rPr>
          <w:t>(二)、政策导向与利用</w:t>
        </w:r>
        <w:r>
          <w:tab/>
        </w:r>
        <w:r>
          <w:fldChar w:fldCharType="begin"/>
        </w:r>
        <w:r>
          <w:instrText xml:space="preserve"> PAGEREF _Toc4305 \h </w:instrText>
        </w:r>
        <w:r>
          <w:fldChar w:fldCharType="separate"/>
        </w:r>
        <w:r>
          <w:t>85</w:t>
        </w:r>
        <w:r>
          <w:fldChar w:fldCharType="end"/>
        </w:r>
      </w:hyperlink>
    </w:p>
    <w:p>
      <w:pPr>
        <w:pStyle w:val="TOC1"/>
        <w:tabs>
          <w:tab w:val="right" w:leader="dot" w:pos="8306"/>
        </w:tabs>
      </w:pPr>
      <w:hyperlink w:anchor="_Toc31525" w:history="1">
        <w:r>
          <w:rPr>
            <w:rFonts w:ascii="仿宋" w:eastAsia="仿宋" w:hAnsi="仿宋" w:cs="仿宋" w:hint="eastAsia"/>
            <w:lang w:eastAsia="zh-CN"/>
          </w:rPr>
          <w:t>十七、企业合规与伦理</w:t>
        </w:r>
        <w:r>
          <w:tab/>
        </w:r>
        <w:r>
          <w:fldChar w:fldCharType="begin"/>
        </w:r>
        <w:r>
          <w:instrText xml:space="preserve"> PAGEREF _Toc31525 \h </w:instrText>
        </w:r>
        <w:r>
          <w:fldChar w:fldCharType="separate"/>
        </w:r>
        <w:r>
          <w:t>86</w:t>
        </w:r>
        <w:r>
          <w:fldChar w:fldCharType="end"/>
        </w:r>
      </w:hyperlink>
    </w:p>
    <w:p>
      <w:pPr>
        <w:pStyle w:val="TOC2"/>
        <w:tabs>
          <w:tab w:val="right" w:leader="dot" w:pos="8306"/>
        </w:tabs>
      </w:pPr>
      <w:hyperlink w:anchor="_Toc6482" w:history="1">
        <w:r>
          <w:rPr>
            <w:rFonts w:ascii="仿宋" w:eastAsia="仿宋" w:hAnsi="仿宋" w:cs="仿宋" w:hint="eastAsia"/>
            <w:lang w:eastAsia="zh-CN"/>
          </w:rPr>
          <w:t>(一)、合规政策与程序</w:t>
        </w:r>
        <w:r>
          <w:tab/>
        </w:r>
        <w:r>
          <w:fldChar w:fldCharType="begin"/>
        </w:r>
        <w:r>
          <w:instrText xml:space="preserve"> PAGEREF _Toc6482 \h </w:instrText>
        </w:r>
        <w:r>
          <w:fldChar w:fldCharType="separate"/>
        </w:r>
        <w:r>
          <w:t>86</w:t>
        </w:r>
        <w:r>
          <w:fldChar w:fldCharType="end"/>
        </w:r>
      </w:hyperlink>
    </w:p>
    <w:p>
      <w:pPr>
        <w:pStyle w:val="TOC2"/>
        <w:tabs>
          <w:tab w:val="right" w:leader="dot" w:pos="8306"/>
        </w:tabs>
      </w:pPr>
      <w:hyperlink w:anchor="_Toc16257" w:history="1">
        <w:r>
          <w:rPr>
            <w:rFonts w:ascii="仿宋" w:eastAsia="仿宋" w:hAnsi="仿宋" w:cs="仿宋" w:hint="eastAsia"/>
            <w:lang w:eastAsia="zh-CN"/>
          </w:rPr>
          <w:t>(二)、伦理规范与培训</w:t>
        </w:r>
        <w:r>
          <w:tab/>
        </w:r>
        <w:r>
          <w:fldChar w:fldCharType="begin"/>
        </w:r>
        <w:r>
          <w:instrText xml:space="preserve"> PAGEREF _Toc16257 \h </w:instrText>
        </w:r>
        <w:r>
          <w:fldChar w:fldCharType="separate"/>
        </w:r>
        <w:r>
          <w:t>87</w:t>
        </w:r>
        <w:r>
          <w:fldChar w:fldCharType="end"/>
        </w:r>
      </w:hyperlink>
    </w:p>
    <w:p>
      <w:pPr>
        <w:pStyle w:val="TOC2"/>
        <w:tabs>
          <w:tab w:val="right" w:leader="dot" w:pos="8306"/>
        </w:tabs>
      </w:pPr>
      <w:hyperlink w:anchor="_Toc16957" w:history="1">
        <w:r>
          <w:rPr>
            <w:rFonts w:ascii="仿宋" w:eastAsia="仿宋" w:hAnsi="仿宋" w:cs="仿宋" w:hint="eastAsia"/>
            <w:lang w:eastAsia="zh-CN"/>
          </w:rPr>
          <w:t>(三)、合规风险评估</w:t>
        </w:r>
        <w:r>
          <w:tab/>
        </w:r>
        <w:r>
          <w:fldChar w:fldCharType="begin"/>
        </w:r>
        <w:r>
          <w:instrText xml:space="preserve"> PAGEREF _Toc16957 \h </w:instrText>
        </w:r>
        <w:r>
          <w:fldChar w:fldCharType="separate"/>
        </w:r>
        <w:r>
          <w:t>88</w:t>
        </w:r>
        <w:r>
          <w:fldChar w:fldCharType="end"/>
        </w:r>
      </w:hyperlink>
    </w:p>
    <w:p>
      <w:pPr>
        <w:pStyle w:val="TOC2"/>
        <w:tabs>
          <w:tab w:val="right" w:leader="dot" w:pos="8306"/>
        </w:tabs>
      </w:pPr>
      <w:hyperlink w:anchor="_Toc13274" w:history="1">
        <w:r>
          <w:rPr>
            <w:rFonts w:ascii="仿宋" w:eastAsia="仿宋" w:hAnsi="仿宋" w:cs="仿宋" w:hint="eastAsia"/>
            <w:lang w:eastAsia="zh-CN"/>
          </w:rPr>
          <w:t>(四)、合规监督与执行</w:t>
        </w:r>
        <w:r>
          <w:tab/>
        </w:r>
        <w:r>
          <w:fldChar w:fldCharType="begin"/>
        </w:r>
        <w:r>
          <w:instrText xml:space="preserve"> PAGEREF _Toc13274 \h </w:instrText>
        </w:r>
        <w:r>
          <w:fldChar w:fldCharType="separate"/>
        </w:r>
        <w:r>
          <w:t>89</w:t>
        </w:r>
        <w:r>
          <w:fldChar w:fldCharType="end"/>
        </w:r>
      </w:hyperlink>
    </w:p>
    <w:p>
      <w:pPr>
        <w:pStyle w:val="TOC1"/>
        <w:tabs>
          <w:tab w:val="right" w:leader="dot" w:pos="8306"/>
        </w:tabs>
      </w:pPr>
      <w:hyperlink w:anchor="_Toc9349" w:history="1">
        <w:r>
          <w:rPr>
            <w:rFonts w:ascii="仿宋" w:eastAsia="仿宋" w:hAnsi="仿宋" w:cs="仿宋" w:hint="eastAsia"/>
            <w:lang w:eastAsia="zh-CN"/>
          </w:rPr>
          <w:t>十八、成果转化与推广应用</w:t>
        </w:r>
        <w:r>
          <w:tab/>
        </w:r>
        <w:r>
          <w:fldChar w:fldCharType="begin"/>
        </w:r>
        <w:r>
          <w:instrText xml:space="preserve"> PAGEREF _Toc9349 \h </w:instrText>
        </w:r>
        <w:r>
          <w:fldChar w:fldCharType="separate"/>
        </w:r>
        <w:r>
          <w:t>90</w:t>
        </w:r>
        <w:r>
          <w:fldChar w:fldCharType="end"/>
        </w:r>
      </w:hyperlink>
    </w:p>
    <w:p>
      <w:pPr>
        <w:pStyle w:val="TOC2"/>
        <w:tabs>
          <w:tab w:val="right" w:leader="dot" w:pos="8306"/>
        </w:tabs>
      </w:pPr>
      <w:hyperlink w:anchor="_Toc10548" w:history="1">
        <w:r>
          <w:rPr>
            <w:rFonts w:ascii="仿宋" w:eastAsia="仿宋" w:hAnsi="仿宋" w:cs="仿宋" w:hint="eastAsia"/>
            <w:lang w:eastAsia="zh-CN"/>
          </w:rPr>
          <w:t>(一)、成果转化策略制定</w:t>
        </w:r>
        <w:r>
          <w:tab/>
        </w:r>
        <w:r>
          <w:fldChar w:fldCharType="begin"/>
        </w:r>
        <w:r>
          <w:instrText xml:space="preserve"> PAGEREF _Toc10548 \h </w:instrText>
        </w:r>
        <w:r>
          <w:fldChar w:fldCharType="separate"/>
        </w:r>
        <w:r>
          <w:t>90</w:t>
        </w:r>
        <w:r>
          <w:fldChar w:fldCharType="end"/>
        </w:r>
      </w:hyperlink>
    </w:p>
    <w:p>
      <w:pPr>
        <w:pStyle w:val="TOC2"/>
        <w:tabs>
          <w:tab w:val="right" w:leader="dot" w:pos="8306"/>
        </w:tabs>
      </w:pPr>
      <w:hyperlink w:anchor="_Toc24966" w:history="1">
        <w:r>
          <w:rPr>
            <w:rFonts w:ascii="仿宋" w:eastAsia="仿宋" w:hAnsi="仿宋" w:cs="仿宋" w:hint="eastAsia"/>
            <w:lang w:eastAsia="zh-CN"/>
          </w:rPr>
          <w:t>(二)、成果推广应用方案</w:t>
        </w:r>
        <w:r>
          <w:tab/>
        </w:r>
        <w:r>
          <w:fldChar w:fldCharType="begin"/>
        </w:r>
        <w:r>
          <w:instrText xml:space="preserve"> PAGEREF _Toc24966 \h </w:instrText>
        </w:r>
        <w:r>
          <w:fldChar w:fldCharType="separate"/>
        </w:r>
        <w:r>
          <w:t>91</w:t>
        </w:r>
        <w:r>
          <w:fldChar w:fldCharType="end"/>
        </w:r>
      </w:hyperlink>
    </w:p>
    <w:p>
      <w:pPr>
        <w:pStyle w:val="TOC1"/>
        <w:tabs>
          <w:tab w:val="right" w:leader="dot" w:pos="8306"/>
        </w:tabs>
      </w:pPr>
      <w:hyperlink w:anchor="_Toc17950" w:history="1">
        <w:r>
          <w:rPr>
            <w:rFonts w:ascii="仿宋" w:eastAsia="仿宋" w:hAnsi="仿宋" w:cs="仿宋" w:hint="eastAsia"/>
            <w:lang w:eastAsia="zh-CN"/>
          </w:rPr>
          <w:t>十九、质量管理与控制</w:t>
        </w:r>
        <w:r>
          <w:tab/>
        </w:r>
        <w:r>
          <w:fldChar w:fldCharType="begin"/>
        </w:r>
        <w:r>
          <w:instrText xml:space="preserve"> PAGEREF _Toc17950 \h </w:instrText>
        </w:r>
        <w:r>
          <w:fldChar w:fldCharType="separate"/>
        </w:r>
        <w:r>
          <w:t>93</w:t>
        </w:r>
        <w:r>
          <w:fldChar w:fldCharType="end"/>
        </w:r>
      </w:hyperlink>
    </w:p>
    <w:p>
      <w:pPr>
        <w:pStyle w:val="TOC2"/>
        <w:tabs>
          <w:tab w:val="right" w:leader="dot" w:pos="8306"/>
        </w:tabs>
      </w:pPr>
      <w:hyperlink w:anchor="_Toc3482" w:history="1">
        <w:r>
          <w:rPr>
            <w:rFonts w:ascii="仿宋" w:eastAsia="仿宋" w:hAnsi="仿宋" w:cs="仿宋" w:hint="eastAsia"/>
            <w:lang w:eastAsia="zh-CN"/>
          </w:rPr>
          <w:t>(一)、质量管理体系建设</w:t>
        </w:r>
        <w:r>
          <w:tab/>
        </w:r>
        <w:r>
          <w:fldChar w:fldCharType="begin"/>
        </w:r>
        <w:r>
          <w:instrText xml:space="preserve"> PAGEREF _Toc3482 \h </w:instrText>
        </w:r>
        <w:r>
          <w:fldChar w:fldCharType="separate"/>
        </w:r>
        <w:r>
          <w:t>93</w:t>
        </w:r>
        <w:r>
          <w:fldChar w:fldCharType="end"/>
        </w:r>
      </w:hyperlink>
    </w:p>
    <w:p>
      <w:pPr>
        <w:pStyle w:val="TOC2"/>
        <w:tabs>
          <w:tab w:val="right" w:leader="dot" w:pos="8306"/>
        </w:tabs>
      </w:pPr>
      <w:hyperlink w:anchor="_Toc15755" w:history="1">
        <w:r>
          <w:rPr>
            <w:rFonts w:ascii="仿宋" w:eastAsia="仿宋" w:hAnsi="仿宋" w:cs="仿宋" w:hint="eastAsia"/>
            <w:lang w:eastAsia="zh-CN"/>
          </w:rPr>
          <w:t>(二)、质量控制措施</w:t>
        </w:r>
        <w:r>
          <w:tab/>
        </w:r>
        <w:r>
          <w:fldChar w:fldCharType="begin"/>
        </w:r>
        <w:r>
          <w:instrText xml:space="preserve"> PAGEREF _Toc15755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08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686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药物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药物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心脑血管药物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药物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心脑血管药物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心脑血管药物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心脑血管药物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药物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心脑血管药物项目的社会影响是全面而深远的。从提供就业机会和提升公共服务，到促进社会结构和劳动市场的多元化，再到推动社会责任和伦理标准的提高，项目对于提升社区的经济、文化和社会福祉有着重要作用。通过这些正面影响，心脑血管药物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1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为了融入当地社区，心脑血管药物项目需深入理解当地的文化特色和社会习俗。例如，项目在设计广告和市场推广活动时，应考虑使用当地语言和符合地方文化的表达方式。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心脑血管药物项目对当地经济结构的影响需谨慎考虑。项目可以通过聘用当地居民，特别是在管理和技术岗位上，来直接促进当地就业。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药物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163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为了确保心脑血管药物项目的成功并最大限度地减轻潜在的社会风险，详细的风险分析和具体的应对策略至关重要。以下是针对项目可能面临的具体社会风险及相应对策的分析：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风险描述：心脑血管药物项目可能遭遇社区抵制，尤其如果社区成员认为项目会破坏他们的生活环境或忽略他们的意见。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风险描述：心脑血管药物项目的商业实践可能与当地的文化和价值观存在冲突，导致社会紧张和文化冲突。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风险描述：心脑血管药物项目可能会增加对公共资源和基础设施的需求，给当地带来额外压力，例如在水资源、能源供应和交通系统方面。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风险描述：心脑血管药物项目可能会引起当地社会结构和动态的变化，例如改变社区的人口组成和社交模式。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风险描述：在心脑血管药物项目运营过程中，可能涉及大量个人和商业敏感信息，存在信息安全和隐私保护的风险。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9375"/>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7195"/>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5261"/>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https://d.book118.com/325040143242011041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2C4EB9"/>
    <w:rsid w:val="792C4E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5040143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2023-12-22T09:05:00Z</dcterms:created>
  <dcterms:modified xsi:type="dcterms:W3CDTF">2023-12-22T09:05:31Z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4059C89E1BF9452D9609FED85508823D_11</vt:lpwstr>
  </property>
  <property fmtid="{D5CDD505-2E9C-101B-9397-08002B2CF9AE}" pid="3" name="KSOProductBuildVer">
    <vt:lpwstr>2052-12.1.0.16120</vt:lpwstr>
  </property>
</Properties>
</file>