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bookmarkStart w:id="0" w:name="_GoBack"/>
      <w:bookmarkEnd w:id="0"/>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基于Python的金融新闻数据挖掘及可视化系统的设计与实现</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lang w:eastAsia="zh-CN"/>
        </w:rPr>
        <w:t>计算机科学与技术</w:t>
      </w:r>
      <w:r>
        <w:rPr>
          <w:rFonts w:hint="eastAsia"/>
          <w:sz w:val="28"/>
          <w:u w:val="single"/>
        </w:rPr>
        <w:t xml:space="preserve">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滕超凡</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41210820072</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25</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left="0" w:firstLine="0" w:leftChars="0" w:firstLineChars="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left="0" w:firstLine="0" w:leftChars="0" w:firstLineChars="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8890" w:history="1">
        <w:r>
          <w:rPr>
            <w:rFonts w:ascii="黑体" w:hAnsi="黑体" w:cs="黑体" w:hint="eastAsia"/>
            <w:szCs w:val="32"/>
          </w:rPr>
          <w:t>摘 要</w:t>
        </w:r>
        <w:r>
          <w:tab/>
        </w:r>
        <w:r>
          <w:fldChar w:fldCharType="begin"/>
        </w:r>
        <w:r>
          <w:instrText xml:space="preserve"> PAGEREF _Toc8890 \h </w:instrText>
        </w:r>
        <w:r>
          <w:fldChar w:fldCharType="separate"/>
        </w:r>
        <w:r>
          <w:t>I</w:t>
        </w:r>
        <w:r>
          <w:fldChar w:fldCharType="end"/>
        </w:r>
      </w:hyperlink>
    </w:p>
    <w:p>
      <w:pPr>
        <w:pStyle w:val="TOC1"/>
        <w:tabs>
          <w:tab w:val="clear" w:pos="9060"/>
          <w:tab w:val="right" w:leader="dot" w:pos="9070"/>
        </w:tabs>
      </w:pPr>
      <w:hyperlink w:anchor="_Toc11860" w:history="1">
        <w:r>
          <w:rPr>
            <w:bCs w:val="0"/>
            <w:szCs w:val="32"/>
          </w:rPr>
          <w:t>ABSTRACT</w:t>
        </w:r>
        <w:r>
          <w:tab/>
        </w:r>
        <w:r>
          <w:fldChar w:fldCharType="begin"/>
        </w:r>
        <w:r>
          <w:instrText xml:space="preserve"> PAGEREF _Toc11860 \h </w:instrText>
        </w:r>
        <w:r>
          <w:fldChar w:fldCharType="separate"/>
        </w:r>
        <w:r>
          <w:t>I</w:t>
        </w:r>
        <w:r>
          <w:fldChar w:fldCharType="end"/>
        </w:r>
      </w:hyperlink>
    </w:p>
    <w:p>
      <w:pPr>
        <w:pStyle w:val="TOC1"/>
        <w:tabs>
          <w:tab w:val="clear" w:pos="9060"/>
          <w:tab w:val="right" w:leader="dot" w:pos="9070"/>
        </w:tabs>
      </w:pPr>
      <w:hyperlink w:anchor="_Toc24566" w:history="1">
        <w:r>
          <w:rPr>
            <w:rFonts w:ascii="黑体" w:eastAsia="黑体" w:hAnsi="黑体" w:cs="宋体" w:hint="default"/>
          </w:rPr>
          <w:t xml:space="preserve">第1章 </w:t>
        </w:r>
        <w:r>
          <w:rPr>
            <w:rFonts w:hint="eastAsia"/>
          </w:rPr>
          <w:t>绪论</w:t>
        </w:r>
        <w:r>
          <w:tab/>
        </w:r>
        <w:r>
          <w:fldChar w:fldCharType="begin"/>
        </w:r>
        <w:r>
          <w:instrText xml:space="preserve"> PAGEREF _Toc24566 \h </w:instrText>
        </w:r>
        <w:r>
          <w:fldChar w:fldCharType="separate"/>
        </w:r>
        <w:r>
          <w:t>2</w:t>
        </w:r>
        <w:r>
          <w:fldChar w:fldCharType="end"/>
        </w:r>
      </w:hyperlink>
    </w:p>
    <w:p>
      <w:pPr>
        <w:pStyle w:val="TOC2"/>
        <w:tabs>
          <w:tab w:val="clear" w:pos="9060"/>
          <w:tab w:val="right" w:leader="dot" w:pos="9070"/>
        </w:tabs>
      </w:pPr>
      <w:hyperlink w:anchor="_Toc14896" w:history="1">
        <w:r>
          <w:rPr>
            <w:rFonts w:ascii="宋体" w:eastAsia="宋体" w:hAnsi="宋体" w:cs="宋体" w:hint="default"/>
          </w:rPr>
          <w:t xml:space="preserve">1.1 </w:t>
        </w:r>
        <w:r>
          <w:rPr>
            <w:rFonts w:hint="eastAsia"/>
          </w:rPr>
          <w:t>选题背景</w:t>
        </w:r>
        <w:r>
          <w:tab/>
        </w:r>
        <w:r>
          <w:fldChar w:fldCharType="begin"/>
        </w:r>
        <w:r>
          <w:instrText xml:space="preserve"> PAGEREF _Toc14896 \h </w:instrText>
        </w:r>
        <w:r>
          <w:fldChar w:fldCharType="separate"/>
        </w:r>
        <w:r>
          <w:t>2</w:t>
        </w:r>
        <w:r>
          <w:fldChar w:fldCharType="end"/>
        </w:r>
      </w:hyperlink>
    </w:p>
    <w:p>
      <w:pPr>
        <w:pStyle w:val="TOC2"/>
        <w:tabs>
          <w:tab w:val="clear" w:pos="9060"/>
          <w:tab w:val="right" w:leader="dot" w:pos="9070"/>
        </w:tabs>
      </w:pPr>
      <w:hyperlink w:anchor="_Toc22740" w:history="1">
        <w:r>
          <w:rPr>
            <w:rFonts w:ascii="宋体" w:eastAsia="宋体" w:hAnsi="宋体" w:cs="宋体" w:hint="default"/>
          </w:rPr>
          <w:t xml:space="preserve">1.2 </w:t>
        </w:r>
        <w:r>
          <w:rPr>
            <w:rFonts w:hint="eastAsia"/>
          </w:rPr>
          <w:t>论文研究的主要内容</w:t>
        </w:r>
        <w:r>
          <w:tab/>
        </w:r>
        <w:r>
          <w:fldChar w:fldCharType="begin"/>
        </w:r>
        <w:r>
          <w:instrText xml:space="preserve"> PAGEREF _Toc22740 \h </w:instrText>
        </w:r>
        <w:r>
          <w:fldChar w:fldCharType="separate"/>
        </w:r>
        <w:r>
          <w:t>2</w:t>
        </w:r>
        <w:r>
          <w:fldChar w:fldCharType="end"/>
        </w:r>
      </w:hyperlink>
    </w:p>
    <w:p>
      <w:pPr>
        <w:pStyle w:val="TOC2"/>
        <w:tabs>
          <w:tab w:val="clear" w:pos="9060"/>
          <w:tab w:val="right" w:leader="dot" w:pos="9070"/>
        </w:tabs>
      </w:pPr>
      <w:hyperlink w:anchor="_Toc17630" w:history="1">
        <w:r>
          <w:rPr>
            <w:rFonts w:ascii="宋体" w:eastAsia="宋体" w:hAnsi="宋体" w:cs="宋体" w:hint="default"/>
          </w:rPr>
          <w:t xml:space="preserve">1.3 </w:t>
        </w:r>
        <w:r>
          <w:rPr>
            <w:rFonts w:hint="eastAsia"/>
          </w:rPr>
          <w:t>说明书组织结构</w:t>
        </w:r>
        <w:r>
          <w:tab/>
        </w:r>
        <w:r>
          <w:fldChar w:fldCharType="begin"/>
        </w:r>
        <w:r>
          <w:instrText xml:space="preserve"> PAGEREF _Toc17630 \h </w:instrText>
        </w:r>
        <w:r>
          <w:fldChar w:fldCharType="separate"/>
        </w:r>
        <w:r>
          <w:t>3</w:t>
        </w:r>
        <w:r>
          <w:fldChar w:fldCharType="end"/>
        </w:r>
      </w:hyperlink>
    </w:p>
    <w:p>
      <w:pPr>
        <w:pStyle w:val="TOC1"/>
        <w:tabs>
          <w:tab w:val="clear" w:pos="9060"/>
          <w:tab w:val="right" w:leader="dot" w:pos="9070"/>
        </w:tabs>
      </w:pPr>
      <w:hyperlink w:anchor="_Toc30989" w:history="1">
        <w:r>
          <w:rPr>
            <w:rFonts w:ascii="黑体" w:eastAsia="黑体" w:hAnsi="黑体" w:cs="宋体" w:hint="default"/>
          </w:rPr>
          <w:t xml:space="preserve">第2章 </w:t>
        </w:r>
        <w:r>
          <w:rPr>
            <w:rFonts w:hint="eastAsia"/>
          </w:rPr>
          <w:t>相关技术简介</w:t>
        </w:r>
        <w:r>
          <w:tab/>
        </w:r>
        <w:r>
          <w:fldChar w:fldCharType="begin"/>
        </w:r>
        <w:r>
          <w:instrText xml:space="preserve"> PAGEREF _Toc30989 \h </w:instrText>
        </w:r>
        <w:r>
          <w:fldChar w:fldCharType="separate"/>
        </w:r>
        <w:r>
          <w:t>4</w:t>
        </w:r>
        <w:r>
          <w:fldChar w:fldCharType="end"/>
        </w:r>
      </w:hyperlink>
    </w:p>
    <w:p>
      <w:pPr>
        <w:pStyle w:val="TOC2"/>
        <w:tabs>
          <w:tab w:val="clear" w:pos="9060"/>
          <w:tab w:val="right" w:leader="dot" w:pos="9070"/>
        </w:tabs>
      </w:pPr>
      <w:hyperlink w:anchor="_Toc17161" w:history="1">
        <w:r>
          <w:rPr>
            <w:rFonts w:ascii="宋体" w:eastAsia="宋体" w:hAnsi="宋体" w:cs="宋体" w:hint="default"/>
          </w:rPr>
          <w:t xml:space="preserve">2.1 </w:t>
        </w:r>
        <w:r>
          <w:rPr>
            <w:rFonts w:hint="eastAsia"/>
          </w:rPr>
          <w:t>Python语言介绍</w:t>
        </w:r>
        <w:r>
          <w:tab/>
        </w:r>
        <w:r>
          <w:fldChar w:fldCharType="begin"/>
        </w:r>
        <w:r>
          <w:instrText xml:space="preserve"> PAGEREF _Toc17161 \h </w:instrText>
        </w:r>
        <w:r>
          <w:fldChar w:fldCharType="separate"/>
        </w:r>
        <w:r>
          <w:t>4</w:t>
        </w:r>
        <w:r>
          <w:fldChar w:fldCharType="end"/>
        </w:r>
      </w:hyperlink>
    </w:p>
    <w:p>
      <w:pPr>
        <w:pStyle w:val="TOC2"/>
        <w:tabs>
          <w:tab w:val="clear" w:pos="9060"/>
          <w:tab w:val="right" w:leader="dot" w:pos="9070"/>
        </w:tabs>
      </w:pPr>
      <w:hyperlink w:anchor="_Toc811" w:history="1">
        <w:r>
          <w:rPr>
            <w:rFonts w:ascii="宋体" w:eastAsia="宋体" w:hAnsi="宋体" w:cs="宋体" w:hint="default"/>
          </w:rPr>
          <w:t xml:space="preserve">2.2 </w:t>
        </w:r>
        <w:r>
          <w:rPr>
            <w:rFonts w:hint="eastAsia"/>
          </w:rPr>
          <w:t>Python爬虫技术</w:t>
        </w:r>
        <w:r>
          <w:tab/>
        </w:r>
        <w:r>
          <w:fldChar w:fldCharType="begin"/>
        </w:r>
        <w:r>
          <w:instrText xml:space="preserve"> PAGEREF _Toc811 \h </w:instrText>
        </w:r>
        <w:r>
          <w:fldChar w:fldCharType="separate"/>
        </w:r>
        <w:r>
          <w:t>4</w:t>
        </w:r>
        <w:r>
          <w:fldChar w:fldCharType="end"/>
        </w:r>
      </w:hyperlink>
    </w:p>
    <w:p>
      <w:pPr>
        <w:pStyle w:val="TOC2"/>
        <w:tabs>
          <w:tab w:val="clear" w:pos="9060"/>
          <w:tab w:val="right" w:leader="dot" w:pos="9070"/>
        </w:tabs>
      </w:pPr>
      <w:hyperlink w:anchor="_Toc13173" w:history="1">
        <w:r>
          <w:rPr>
            <w:rFonts w:ascii="宋体" w:eastAsia="宋体" w:hAnsi="宋体" w:cs="宋体" w:hint="default"/>
          </w:rPr>
          <w:t xml:space="preserve">2.3 </w:t>
        </w:r>
        <w:r>
          <w:rPr>
            <w:rFonts w:hint="eastAsia"/>
          </w:rPr>
          <w:t>Requests库详解</w:t>
        </w:r>
        <w:r>
          <w:tab/>
        </w:r>
        <w:r>
          <w:fldChar w:fldCharType="begin"/>
        </w:r>
        <w:r>
          <w:instrText xml:space="preserve"> PAGEREF _Toc13173 \h </w:instrText>
        </w:r>
        <w:r>
          <w:fldChar w:fldCharType="separate"/>
        </w:r>
        <w:r>
          <w:t>5</w:t>
        </w:r>
        <w:r>
          <w:fldChar w:fldCharType="end"/>
        </w:r>
      </w:hyperlink>
    </w:p>
    <w:p>
      <w:pPr>
        <w:pStyle w:val="TOC3"/>
        <w:tabs>
          <w:tab w:val="clear" w:pos="9060"/>
          <w:tab w:val="right" w:leader="dot" w:pos="9070"/>
        </w:tabs>
      </w:pPr>
      <w:hyperlink w:anchor="_Toc12221" w:history="1">
        <w:r>
          <w:rPr>
            <w:rFonts w:ascii="宋体" w:eastAsia="宋体" w:hAnsi="宋体" w:cs="宋体" w:hint="default"/>
          </w:rPr>
          <w:t xml:space="preserve">2.3.1 </w:t>
        </w:r>
        <w:r>
          <w:rPr>
            <w:rFonts w:hint="eastAsia"/>
          </w:rPr>
          <w:t>get()方法详解</w:t>
        </w:r>
        <w:r>
          <w:tab/>
        </w:r>
        <w:r>
          <w:fldChar w:fldCharType="begin"/>
        </w:r>
        <w:r>
          <w:instrText xml:space="preserve"> PAGEREF _Toc12221 \h </w:instrText>
        </w:r>
        <w:r>
          <w:fldChar w:fldCharType="separate"/>
        </w:r>
        <w:r>
          <w:t>5</w:t>
        </w:r>
        <w:r>
          <w:fldChar w:fldCharType="end"/>
        </w:r>
      </w:hyperlink>
    </w:p>
    <w:p>
      <w:pPr>
        <w:pStyle w:val="TOC3"/>
        <w:tabs>
          <w:tab w:val="clear" w:pos="9060"/>
          <w:tab w:val="right" w:leader="dot" w:pos="9070"/>
        </w:tabs>
      </w:pPr>
      <w:hyperlink w:anchor="_Toc13795" w:history="1">
        <w:r>
          <w:rPr>
            <w:rFonts w:ascii="宋体" w:eastAsia="宋体" w:hAnsi="宋体" w:cs="宋体" w:hint="default"/>
          </w:rPr>
          <w:t xml:space="preserve">2.3.2 </w:t>
        </w:r>
        <w:r>
          <w:rPr>
            <w:rFonts w:hint="eastAsia"/>
          </w:rPr>
          <w:t>head()方法详解</w:t>
        </w:r>
        <w:r>
          <w:tab/>
        </w:r>
        <w:r>
          <w:fldChar w:fldCharType="begin"/>
        </w:r>
        <w:r>
          <w:instrText xml:space="preserve"> PAGEREF _Toc13795 \h </w:instrText>
        </w:r>
        <w:r>
          <w:fldChar w:fldCharType="separate"/>
        </w:r>
        <w:r>
          <w:t>6</w:t>
        </w:r>
        <w:r>
          <w:fldChar w:fldCharType="end"/>
        </w:r>
      </w:hyperlink>
    </w:p>
    <w:p>
      <w:pPr>
        <w:pStyle w:val="TOC3"/>
        <w:tabs>
          <w:tab w:val="clear" w:pos="9060"/>
          <w:tab w:val="right" w:leader="dot" w:pos="9070"/>
        </w:tabs>
      </w:pPr>
      <w:hyperlink w:anchor="_Toc2852" w:history="1">
        <w:r>
          <w:rPr>
            <w:rFonts w:ascii="宋体" w:eastAsia="宋体" w:hAnsi="宋体" w:cs="宋体" w:hint="default"/>
          </w:rPr>
          <w:t xml:space="preserve">2.3.3 </w:t>
        </w:r>
        <w:r>
          <w:rPr>
            <w:rFonts w:hint="eastAsia"/>
          </w:rPr>
          <w:t>json格式post请求</w:t>
        </w:r>
        <w:r>
          <w:tab/>
        </w:r>
        <w:r>
          <w:fldChar w:fldCharType="begin"/>
        </w:r>
        <w:r>
          <w:instrText xml:space="preserve"> PAGEREF _Toc2852 \h </w:instrText>
        </w:r>
        <w:r>
          <w:fldChar w:fldCharType="separate"/>
        </w:r>
        <w:r>
          <w:t>6</w:t>
        </w:r>
        <w:r>
          <w:fldChar w:fldCharType="end"/>
        </w:r>
      </w:hyperlink>
    </w:p>
    <w:p>
      <w:pPr>
        <w:pStyle w:val="TOC2"/>
        <w:tabs>
          <w:tab w:val="clear" w:pos="9060"/>
          <w:tab w:val="right" w:leader="dot" w:pos="9070"/>
        </w:tabs>
      </w:pPr>
      <w:hyperlink w:anchor="_Toc2611" w:history="1">
        <w:r>
          <w:rPr>
            <w:rFonts w:ascii="宋体" w:eastAsia="宋体" w:hAnsi="宋体" w:cs="宋体" w:hint="default"/>
          </w:rPr>
          <w:t xml:space="preserve">2.4 </w:t>
        </w:r>
        <w:r>
          <w:rPr>
            <w:rFonts w:hint="eastAsia"/>
          </w:rPr>
          <w:t>HTTP协议原理</w:t>
        </w:r>
        <w:r>
          <w:tab/>
        </w:r>
        <w:r>
          <w:fldChar w:fldCharType="begin"/>
        </w:r>
        <w:r>
          <w:instrText xml:space="preserve"> PAGEREF _Toc2611 \h </w:instrText>
        </w:r>
        <w:r>
          <w:fldChar w:fldCharType="separate"/>
        </w:r>
        <w:r>
          <w:t>6</w:t>
        </w:r>
        <w:r>
          <w:fldChar w:fldCharType="end"/>
        </w:r>
      </w:hyperlink>
    </w:p>
    <w:p>
      <w:pPr>
        <w:pStyle w:val="TOC3"/>
        <w:tabs>
          <w:tab w:val="clear" w:pos="9060"/>
          <w:tab w:val="right" w:leader="dot" w:pos="9070"/>
        </w:tabs>
      </w:pPr>
      <w:hyperlink w:anchor="_Toc11970" w:history="1">
        <w:r>
          <w:rPr>
            <w:rFonts w:ascii="宋体" w:eastAsia="宋体" w:hAnsi="宋体" w:cs="宋体" w:hint="default"/>
          </w:rPr>
          <w:t xml:space="preserve">2.4.1 </w:t>
        </w:r>
        <w:r>
          <w:rPr>
            <w:rFonts w:hint="eastAsia"/>
          </w:rPr>
          <w:t>HTTP协议简介</w:t>
        </w:r>
        <w:r>
          <w:tab/>
        </w:r>
        <w:r>
          <w:fldChar w:fldCharType="begin"/>
        </w:r>
        <w:r>
          <w:instrText xml:space="preserve"> PAGEREF _Toc11970 \h </w:instrText>
        </w:r>
        <w:r>
          <w:fldChar w:fldCharType="separate"/>
        </w:r>
        <w:r>
          <w:t>6</w:t>
        </w:r>
        <w:r>
          <w:fldChar w:fldCharType="end"/>
        </w:r>
      </w:hyperlink>
    </w:p>
    <w:p>
      <w:pPr>
        <w:pStyle w:val="TOC3"/>
        <w:tabs>
          <w:tab w:val="clear" w:pos="9060"/>
          <w:tab w:val="right" w:leader="dot" w:pos="9070"/>
        </w:tabs>
      </w:pPr>
      <w:hyperlink w:anchor="_Toc16725" w:history="1">
        <w:r>
          <w:rPr>
            <w:rFonts w:ascii="宋体" w:eastAsia="宋体" w:hAnsi="宋体" w:cs="宋体" w:hint="default"/>
          </w:rPr>
          <w:t xml:space="preserve">2.4.2 </w:t>
        </w:r>
        <w:r>
          <w:rPr>
            <w:rFonts w:hint="eastAsia"/>
          </w:rPr>
          <w:t>HTTP协议起始行</w:t>
        </w:r>
        <w:r>
          <w:tab/>
        </w:r>
        <w:r>
          <w:fldChar w:fldCharType="begin"/>
        </w:r>
        <w:r>
          <w:instrText xml:space="preserve"> PAGEREF _Toc16725 \h </w:instrText>
        </w:r>
        <w:r>
          <w:fldChar w:fldCharType="separate"/>
        </w:r>
        <w:r>
          <w:t>7</w:t>
        </w:r>
        <w:r>
          <w:fldChar w:fldCharType="end"/>
        </w:r>
      </w:hyperlink>
    </w:p>
    <w:p>
      <w:pPr>
        <w:pStyle w:val="TOC3"/>
        <w:tabs>
          <w:tab w:val="clear" w:pos="9060"/>
          <w:tab w:val="right" w:leader="dot" w:pos="9070"/>
        </w:tabs>
      </w:pPr>
      <w:hyperlink w:anchor="_Toc6282" w:history="1">
        <w:r>
          <w:rPr>
            <w:rFonts w:ascii="宋体" w:eastAsia="宋体" w:hAnsi="宋体" w:cs="宋体" w:hint="default"/>
          </w:rPr>
          <w:t xml:space="preserve">2.4.3 </w:t>
        </w:r>
        <w:r>
          <w:rPr>
            <w:rFonts w:hint="eastAsia"/>
          </w:rPr>
          <w:t>HTTP协议首部字段</w:t>
        </w:r>
        <w:r>
          <w:tab/>
        </w:r>
        <w:r>
          <w:fldChar w:fldCharType="begin"/>
        </w:r>
        <w:r>
          <w:instrText xml:space="preserve"> PAGEREF _Toc6282 \h </w:instrText>
        </w:r>
        <w:r>
          <w:fldChar w:fldCharType="separate"/>
        </w:r>
        <w:r>
          <w:t>7</w:t>
        </w:r>
        <w:r>
          <w:fldChar w:fldCharType="end"/>
        </w:r>
      </w:hyperlink>
    </w:p>
    <w:p>
      <w:pPr>
        <w:pStyle w:val="TOC3"/>
        <w:tabs>
          <w:tab w:val="clear" w:pos="9060"/>
          <w:tab w:val="right" w:leader="dot" w:pos="9070"/>
        </w:tabs>
      </w:pPr>
      <w:hyperlink w:anchor="_Toc30477" w:history="1">
        <w:r>
          <w:rPr>
            <w:rFonts w:ascii="宋体" w:eastAsia="宋体" w:hAnsi="宋体" w:cs="宋体" w:hint="default"/>
          </w:rPr>
          <w:t xml:space="preserve">2.4.4 </w:t>
        </w:r>
        <w:r>
          <w:rPr>
            <w:rFonts w:hint="eastAsia"/>
          </w:rPr>
          <w:t>HTTP协议的请求方法</w:t>
        </w:r>
        <w:r>
          <w:tab/>
        </w:r>
        <w:r>
          <w:fldChar w:fldCharType="begin"/>
        </w:r>
        <w:r>
          <w:instrText xml:space="preserve"> PAGEREF _Toc30477 \h </w:instrText>
        </w:r>
        <w:r>
          <w:fldChar w:fldCharType="separate"/>
        </w:r>
        <w:r>
          <w:t>9</w:t>
        </w:r>
        <w:r>
          <w:fldChar w:fldCharType="end"/>
        </w:r>
      </w:hyperlink>
    </w:p>
    <w:p>
      <w:pPr>
        <w:pStyle w:val="TOC2"/>
        <w:tabs>
          <w:tab w:val="clear" w:pos="9060"/>
          <w:tab w:val="right" w:leader="dot" w:pos="9070"/>
        </w:tabs>
      </w:pPr>
      <w:hyperlink w:anchor="_Toc15438" w:history="1">
        <w:r>
          <w:rPr>
            <w:rFonts w:ascii="宋体" w:eastAsia="宋体" w:hAnsi="宋体" w:cs="宋体" w:hint="default"/>
          </w:rPr>
          <w:t xml:space="preserve">2.5 </w:t>
        </w:r>
        <w:r>
          <w:rPr>
            <w:rFonts w:hint="eastAsia"/>
          </w:rPr>
          <w:t>开发环境搭建</w:t>
        </w:r>
        <w:r>
          <w:tab/>
        </w:r>
        <w:r>
          <w:fldChar w:fldCharType="begin"/>
        </w:r>
        <w:r>
          <w:instrText xml:space="preserve"> PAGEREF _Toc15438 \h </w:instrText>
        </w:r>
        <w:r>
          <w:fldChar w:fldCharType="separate"/>
        </w:r>
        <w:r>
          <w:t>9</w:t>
        </w:r>
        <w:r>
          <w:fldChar w:fldCharType="end"/>
        </w:r>
      </w:hyperlink>
    </w:p>
    <w:p>
      <w:pPr>
        <w:pStyle w:val="TOC3"/>
        <w:tabs>
          <w:tab w:val="clear" w:pos="9060"/>
          <w:tab w:val="right" w:leader="dot" w:pos="9070"/>
        </w:tabs>
      </w:pPr>
      <w:hyperlink w:anchor="_Toc25242" w:history="1">
        <w:r>
          <w:rPr>
            <w:rFonts w:ascii="宋体" w:eastAsia="宋体" w:hAnsi="宋体" w:cs="宋体" w:hint="default"/>
          </w:rPr>
          <w:t xml:space="preserve">2.5.1 </w:t>
        </w:r>
        <w:r>
          <w:rPr>
            <w:rFonts w:hint="eastAsia"/>
          </w:rPr>
          <w:t>Python安装</w:t>
        </w:r>
        <w:r>
          <w:tab/>
        </w:r>
        <w:r>
          <w:fldChar w:fldCharType="begin"/>
        </w:r>
        <w:r>
          <w:instrText xml:space="preserve"> PAGEREF _Toc25242 \h </w:instrText>
        </w:r>
        <w:r>
          <w:fldChar w:fldCharType="separate"/>
        </w:r>
        <w:r>
          <w:t>10</w:t>
        </w:r>
        <w:r>
          <w:fldChar w:fldCharType="end"/>
        </w:r>
      </w:hyperlink>
    </w:p>
    <w:p>
      <w:pPr>
        <w:pStyle w:val="TOC3"/>
        <w:tabs>
          <w:tab w:val="clear" w:pos="9060"/>
          <w:tab w:val="right" w:leader="dot" w:pos="9070"/>
        </w:tabs>
      </w:pPr>
      <w:hyperlink w:anchor="_Toc1083" w:history="1">
        <w:r>
          <w:rPr>
            <w:rFonts w:ascii="宋体" w:eastAsia="宋体" w:hAnsi="宋体" w:cs="宋体" w:hint="default"/>
          </w:rPr>
          <w:t xml:space="preserve">2.5.2 </w:t>
        </w:r>
        <w:r>
          <w:rPr>
            <w:rFonts w:hint="eastAsia"/>
          </w:rPr>
          <w:t>Requests库安装</w:t>
        </w:r>
        <w:r>
          <w:tab/>
        </w:r>
        <w:r>
          <w:fldChar w:fldCharType="begin"/>
        </w:r>
        <w:r>
          <w:instrText xml:space="preserve"> PAGEREF _Toc1083 \h </w:instrText>
        </w:r>
        <w:r>
          <w:fldChar w:fldCharType="separate"/>
        </w:r>
        <w:r>
          <w:t>10</w:t>
        </w:r>
        <w:r>
          <w:fldChar w:fldCharType="end"/>
        </w:r>
      </w:hyperlink>
    </w:p>
    <w:p>
      <w:pPr>
        <w:pStyle w:val="TOC1"/>
        <w:tabs>
          <w:tab w:val="clear" w:pos="9060"/>
          <w:tab w:val="right" w:leader="dot" w:pos="9070"/>
        </w:tabs>
      </w:pPr>
      <w:hyperlink w:anchor="_Toc15799" w:history="1">
        <w:r>
          <w:rPr>
            <w:rFonts w:ascii="黑体" w:eastAsia="黑体" w:hAnsi="黑体" w:cs="宋体" w:hint="default"/>
          </w:rPr>
          <w:t xml:space="preserve">第3章 </w:t>
        </w:r>
        <w:r>
          <w:rPr>
            <w:rFonts w:hint="eastAsia"/>
          </w:rPr>
          <w:t>系统需求分析与总体设计</w:t>
        </w:r>
        <w:r>
          <w:tab/>
        </w:r>
        <w:r>
          <w:fldChar w:fldCharType="begin"/>
        </w:r>
        <w:r>
          <w:instrText xml:space="preserve"> PAGEREF _Toc15799 \h </w:instrText>
        </w:r>
        <w:r>
          <w:fldChar w:fldCharType="separate"/>
        </w:r>
        <w:r>
          <w:t>12</w:t>
        </w:r>
        <w:r>
          <w:fldChar w:fldCharType="end"/>
        </w:r>
      </w:hyperlink>
    </w:p>
    <w:p>
      <w:pPr>
        <w:pStyle w:val="TOC2"/>
        <w:tabs>
          <w:tab w:val="clear" w:pos="9060"/>
          <w:tab w:val="right" w:leader="dot" w:pos="9070"/>
        </w:tabs>
      </w:pPr>
      <w:hyperlink w:anchor="_Toc25179" w:history="1">
        <w:r>
          <w:rPr>
            <w:rFonts w:ascii="宋体" w:eastAsia="宋体" w:hAnsi="宋体" w:cs="宋体" w:hint="default"/>
          </w:rPr>
          <w:t xml:space="preserve">3.1 </w:t>
        </w:r>
        <w:r>
          <w:rPr>
            <w:rFonts w:hint="eastAsia"/>
          </w:rPr>
          <w:t>可行性分析</w:t>
        </w:r>
        <w:r>
          <w:tab/>
        </w:r>
        <w:r>
          <w:fldChar w:fldCharType="begin"/>
        </w:r>
        <w:r>
          <w:instrText xml:space="preserve"> PAGEREF _Toc25179 \h </w:instrText>
        </w:r>
        <w:r>
          <w:fldChar w:fldCharType="separate"/>
        </w:r>
        <w:r>
          <w:t>12</w:t>
        </w:r>
        <w:r>
          <w:fldChar w:fldCharType="end"/>
        </w:r>
      </w:hyperlink>
    </w:p>
    <w:p>
      <w:pPr>
        <w:pStyle w:val="TOC3"/>
        <w:tabs>
          <w:tab w:val="clear" w:pos="9060"/>
          <w:tab w:val="right" w:leader="dot" w:pos="9070"/>
        </w:tabs>
      </w:pPr>
      <w:hyperlink w:anchor="_Toc15509" w:history="1">
        <w:r>
          <w:rPr>
            <w:rFonts w:ascii="宋体" w:eastAsia="宋体" w:hAnsi="宋体" w:cs="宋体" w:hint="default"/>
          </w:rPr>
          <w:t xml:space="preserve">3.1.1 </w:t>
        </w:r>
        <w:r>
          <w:rPr>
            <w:rFonts w:hint="eastAsia"/>
          </w:rPr>
          <w:t>技术可行性分析</w:t>
        </w:r>
        <w:r>
          <w:tab/>
        </w:r>
        <w:r>
          <w:fldChar w:fldCharType="begin"/>
        </w:r>
        <w:r>
          <w:instrText xml:space="preserve"> PAGEREF _Toc15509 \h </w:instrText>
        </w:r>
        <w:r>
          <w:fldChar w:fldCharType="separate"/>
        </w:r>
        <w:r>
          <w:t>12</w:t>
        </w:r>
        <w:r>
          <w:fldChar w:fldCharType="end"/>
        </w:r>
      </w:hyperlink>
    </w:p>
    <w:p>
      <w:pPr>
        <w:pStyle w:val="TOC3"/>
        <w:tabs>
          <w:tab w:val="clear" w:pos="9060"/>
          <w:tab w:val="right" w:leader="dot" w:pos="9070"/>
        </w:tabs>
      </w:pPr>
      <w:hyperlink w:anchor="_Toc25377" w:history="1">
        <w:r>
          <w:rPr>
            <w:rFonts w:ascii="宋体" w:eastAsia="宋体" w:hAnsi="宋体" w:cs="宋体" w:hint="default"/>
          </w:rPr>
          <w:t xml:space="preserve">3.1.2 </w:t>
        </w:r>
        <w:r>
          <w:rPr>
            <w:rFonts w:hint="eastAsia"/>
          </w:rPr>
          <w:t>经济可行性分析</w:t>
        </w:r>
        <w:r>
          <w:tab/>
        </w:r>
        <w:r>
          <w:fldChar w:fldCharType="begin"/>
        </w:r>
        <w:r>
          <w:instrText xml:space="preserve"> PAGEREF _Toc25377 \h </w:instrText>
        </w:r>
        <w:r>
          <w:fldChar w:fldCharType="separate"/>
        </w:r>
        <w:r>
          <w:t>12</w:t>
        </w:r>
        <w:r>
          <w:fldChar w:fldCharType="end"/>
        </w:r>
      </w:hyperlink>
    </w:p>
    <w:p>
      <w:pPr>
        <w:pStyle w:val="TOC3"/>
        <w:tabs>
          <w:tab w:val="clear" w:pos="9060"/>
          <w:tab w:val="right" w:leader="dot" w:pos="9070"/>
        </w:tabs>
      </w:pPr>
      <w:hyperlink w:anchor="_Toc26306" w:history="1">
        <w:r>
          <w:rPr>
            <w:rFonts w:ascii="宋体" w:eastAsia="宋体" w:hAnsi="宋体" w:cs="宋体" w:hint="default"/>
          </w:rPr>
          <w:t xml:space="preserve">3.1.3 </w:t>
        </w:r>
        <w:r>
          <w:rPr>
            <w:rFonts w:hint="eastAsia"/>
          </w:rPr>
          <w:t>法律可行性分析</w:t>
        </w:r>
        <w:r>
          <w:tab/>
        </w:r>
        <w:r>
          <w:fldChar w:fldCharType="begin"/>
        </w:r>
        <w:r>
          <w:instrText xml:space="preserve"> PAGEREF _Toc26306 \h </w:instrText>
        </w:r>
        <w:r>
          <w:fldChar w:fldCharType="separate"/>
        </w:r>
        <w:r>
          <w:t>13</w:t>
        </w:r>
        <w:r>
          <w:fldChar w:fldCharType="end"/>
        </w:r>
      </w:hyperlink>
    </w:p>
    <w:p>
      <w:pPr>
        <w:pStyle w:val="TOC3"/>
        <w:tabs>
          <w:tab w:val="clear" w:pos="9060"/>
          <w:tab w:val="right" w:leader="dot" w:pos="9070"/>
        </w:tabs>
      </w:pPr>
      <w:hyperlink w:anchor="_Toc28992" w:history="1">
        <w:r>
          <w:rPr>
            <w:rFonts w:ascii="宋体" w:eastAsia="宋体" w:hAnsi="宋体" w:cs="宋体" w:hint="default"/>
          </w:rPr>
          <w:t xml:space="preserve">3.1.4 </w:t>
        </w:r>
        <w:r>
          <w:rPr>
            <w:rFonts w:hint="eastAsia"/>
          </w:rPr>
          <w:t>操作可行性</w:t>
        </w:r>
        <w:r>
          <w:tab/>
        </w:r>
        <w:r>
          <w:fldChar w:fldCharType="begin"/>
        </w:r>
        <w:r>
          <w:instrText xml:space="preserve"> PAGEREF _Toc28992 \h </w:instrText>
        </w:r>
        <w:r>
          <w:fldChar w:fldCharType="separate"/>
        </w:r>
        <w:r>
          <w:t>13</w:t>
        </w:r>
        <w:r>
          <w:fldChar w:fldCharType="end"/>
        </w:r>
      </w:hyperlink>
    </w:p>
    <w:p>
      <w:pPr>
        <w:pStyle w:val="TOC2"/>
        <w:tabs>
          <w:tab w:val="clear" w:pos="9060"/>
          <w:tab w:val="right" w:leader="dot" w:pos="9070"/>
        </w:tabs>
      </w:pPr>
      <w:hyperlink w:anchor="_Toc24594" w:history="1">
        <w:r>
          <w:rPr>
            <w:rFonts w:ascii="宋体" w:eastAsia="宋体" w:hAnsi="宋体" w:cs="宋体" w:hint="default"/>
          </w:rPr>
          <w:t xml:space="preserve">3.2 </w:t>
        </w:r>
        <w:r>
          <w:rPr>
            <w:rFonts w:hint="eastAsia"/>
          </w:rPr>
          <w:t>需求分析</w:t>
        </w:r>
        <w:r>
          <w:tab/>
        </w:r>
        <w:r>
          <w:fldChar w:fldCharType="begin"/>
        </w:r>
        <w:r>
          <w:instrText xml:space="preserve"> PAGEREF _Toc24594 \h </w:instrText>
        </w:r>
        <w:r>
          <w:fldChar w:fldCharType="separate"/>
        </w:r>
        <w:r>
          <w:t>14</w:t>
        </w:r>
        <w:r>
          <w:fldChar w:fldCharType="end"/>
        </w:r>
      </w:hyperlink>
    </w:p>
    <w:p>
      <w:pPr>
        <w:pStyle w:val="TOC3"/>
        <w:tabs>
          <w:tab w:val="clear" w:pos="9060"/>
          <w:tab w:val="right" w:leader="dot" w:pos="9070"/>
        </w:tabs>
      </w:pPr>
      <w:hyperlink w:anchor="_Toc15716" w:history="1">
        <w:r>
          <w:rPr>
            <w:rFonts w:ascii="宋体" w:eastAsia="宋体" w:hAnsi="宋体" w:cs="宋体" w:hint="default"/>
          </w:rPr>
          <w:t xml:space="preserve">3.2.1 </w:t>
        </w:r>
        <w:r>
          <w:rPr>
            <w:rFonts w:hint="eastAsia"/>
          </w:rPr>
          <w:t>功能需求</w:t>
        </w:r>
        <w:r>
          <w:tab/>
        </w:r>
        <w:r>
          <w:fldChar w:fldCharType="begin"/>
        </w:r>
        <w:r>
          <w:instrText xml:space="preserve"> PAGEREF _Toc15716 \h </w:instrText>
        </w:r>
        <w:r>
          <w:fldChar w:fldCharType="separate"/>
        </w:r>
        <w:r>
          <w:t>14</w:t>
        </w:r>
        <w:r>
          <w:fldChar w:fldCharType="end"/>
        </w:r>
      </w:hyperlink>
    </w:p>
    <w:p>
      <w:pPr>
        <w:pStyle w:val="TOC3"/>
        <w:tabs>
          <w:tab w:val="clear" w:pos="9060"/>
          <w:tab w:val="right" w:leader="dot" w:pos="9070"/>
        </w:tabs>
      </w:pPr>
      <w:hyperlink w:anchor="_Toc27144" w:history="1">
        <w:r>
          <w:rPr>
            <w:rFonts w:ascii="宋体" w:eastAsia="宋体" w:hAnsi="宋体" w:cs="宋体" w:hint="default"/>
          </w:rPr>
          <w:t xml:space="preserve">3.2.2 </w:t>
        </w:r>
        <w:r>
          <w:rPr>
            <w:rFonts w:hint="eastAsia"/>
          </w:rPr>
          <w:t>非功能需求</w:t>
        </w:r>
        <w:r>
          <w:tab/>
        </w:r>
        <w:r>
          <w:fldChar w:fldCharType="begin"/>
        </w:r>
        <w:r>
          <w:instrText xml:space="preserve"> PAGEREF _Toc27144 \h </w:instrText>
        </w:r>
        <w:r>
          <w:fldChar w:fldCharType="separate"/>
        </w:r>
        <w:r>
          <w:t>16</w:t>
        </w:r>
        <w:r>
          <w:fldChar w:fldCharType="end"/>
        </w:r>
      </w:hyperlink>
    </w:p>
    <w:p>
      <w:pPr>
        <w:pStyle w:val="TOC2"/>
        <w:tabs>
          <w:tab w:val="clear" w:pos="9060"/>
          <w:tab w:val="right" w:leader="dot" w:pos="9070"/>
        </w:tabs>
      </w:pPr>
      <w:hyperlink w:anchor="_Toc4227" w:history="1">
        <w:r>
          <w:rPr>
            <w:rFonts w:ascii="宋体" w:eastAsia="宋体" w:hAnsi="宋体" w:cs="宋体" w:hint="default"/>
          </w:rPr>
          <w:t xml:space="preserve">3.3 </w:t>
        </w:r>
        <w:r>
          <w:rPr>
            <w:rFonts w:hint="eastAsia"/>
          </w:rPr>
          <w:t>系统开发环境及条件</w:t>
        </w:r>
        <w:r>
          <w:tab/>
        </w:r>
        <w:r>
          <w:fldChar w:fldCharType="begin"/>
        </w:r>
        <w:r>
          <w:instrText xml:space="preserve"> PAGEREF _Toc4227 \h </w:instrText>
        </w:r>
        <w:r>
          <w:fldChar w:fldCharType="separate"/>
        </w:r>
        <w:r>
          <w:t>17</w:t>
        </w:r>
        <w:r>
          <w:fldChar w:fldCharType="end"/>
        </w:r>
      </w:hyperlink>
    </w:p>
    <w:p>
      <w:pPr>
        <w:pStyle w:val="TOC3"/>
        <w:tabs>
          <w:tab w:val="clear" w:pos="9060"/>
          <w:tab w:val="right" w:leader="dot" w:pos="9070"/>
        </w:tabs>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hyperlink w:anchor="_Toc26959" w:history="1">
        <w:r>
          <w:rPr>
            <w:rFonts w:ascii="宋体" w:eastAsia="宋体" w:hAnsi="宋体" w:cs="宋体" w:hint="default"/>
          </w:rPr>
          <w:t xml:space="preserve">3.3.1 </w:t>
        </w:r>
        <w:r>
          <w:rPr>
            <w:rFonts w:hint="eastAsia"/>
          </w:rPr>
          <w:t>硬件条件</w:t>
        </w:r>
        <w:r>
          <w:tab/>
        </w:r>
        <w:r>
          <w:fldChar w:fldCharType="begin"/>
        </w:r>
        <w:r>
          <w:instrText xml:space="preserve"> PAGEREF _Toc26959 \h </w:instrText>
        </w:r>
        <w:r>
          <w:fldChar w:fldCharType="separate"/>
        </w:r>
        <w:r>
          <w:t>17</w:t>
        </w:r>
        <w:r>
          <w:fldChar w:fldCharType="end"/>
        </w:r>
      </w:hyperlink>
    </w:p>
    <w:p>
      <w:pPr>
        <w:pStyle w:val="TOC3"/>
        <w:tabs>
          <w:tab w:val="clear" w:pos="9060"/>
          <w:tab w:val="right" w:leader="dot" w:pos="9070"/>
        </w:tabs>
      </w:pPr>
      <w:hyperlink w:anchor="_Toc17886" w:history="1">
        <w:r>
          <w:rPr>
            <w:rFonts w:ascii="宋体" w:eastAsia="宋体" w:hAnsi="宋体" w:cs="宋体" w:hint="default"/>
          </w:rPr>
          <w:t xml:space="preserve">3.3.2 </w:t>
        </w:r>
        <w:r>
          <w:rPr>
            <w:rFonts w:hint="eastAsia"/>
          </w:rPr>
          <w:t>软件平台</w:t>
        </w:r>
        <w:r>
          <w:tab/>
        </w:r>
        <w:r>
          <w:fldChar w:fldCharType="begin"/>
        </w:r>
        <w:r>
          <w:instrText xml:space="preserve"> PAGEREF _Toc17886 \h </w:instrText>
        </w:r>
        <w:r>
          <w:fldChar w:fldCharType="separate"/>
        </w:r>
        <w:r>
          <w:t>17</w:t>
        </w:r>
        <w:r>
          <w:fldChar w:fldCharType="end"/>
        </w:r>
      </w:hyperlink>
    </w:p>
    <w:p>
      <w:pPr>
        <w:pStyle w:val="TOC2"/>
        <w:tabs>
          <w:tab w:val="clear" w:pos="9060"/>
          <w:tab w:val="right" w:leader="dot" w:pos="9070"/>
        </w:tabs>
      </w:pPr>
      <w:hyperlink w:anchor="_Toc22601" w:history="1">
        <w:r>
          <w:rPr>
            <w:rFonts w:ascii="宋体" w:eastAsia="宋体" w:hAnsi="宋体" w:cs="宋体" w:hint="default"/>
          </w:rPr>
          <w:t xml:space="preserve">3.4 </w:t>
        </w:r>
        <w:r>
          <w:rPr>
            <w:rFonts w:hint="eastAsia"/>
          </w:rPr>
          <w:t>系统逻辑层次设计</w:t>
        </w:r>
        <w:r>
          <w:tab/>
        </w:r>
        <w:r>
          <w:fldChar w:fldCharType="begin"/>
        </w:r>
        <w:r>
          <w:instrText xml:space="preserve"> PAGEREF _Toc22601 \h </w:instrText>
        </w:r>
        <w:r>
          <w:fldChar w:fldCharType="separate"/>
        </w:r>
        <w:r>
          <w:t>17</w:t>
        </w:r>
        <w:r>
          <w:fldChar w:fldCharType="end"/>
        </w:r>
      </w:hyperlink>
    </w:p>
    <w:p>
      <w:pPr>
        <w:pStyle w:val="TOC2"/>
        <w:tabs>
          <w:tab w:val="clear" w:pos="9060"/>
          <w:tab w:val="right" w:leader="dot" w:pos="9070"/>
        </w:tabs>
      </w:pPr>
      <w:hyperlink w:anchor="_Toc20975" w:history="1">
        <w:r>
          <w:rPr>
            <w:rFonts w:ascii="宋体" w:eastAsia="宋体" w:hAnsi="宋体" w:cs="宋体" w:hint="default"/>
          </w:rPr>
          <w:t xml:space="preserve">3.5 </w:t>
        </w:r>
        <w:r>
          <w:rPr>
            <w:rFonts w:hint="eastAsia"/>
          </w:rPr>
          <w:t>多媒体采集流程设计</w:t>
        </w:r>
        <w:r>
          <w:tab/>
        </w:r>
        <w:r>
          <w:fldChar w:fldCharType="begin"/>
        </w:r>
        <w:r>
          <w:instrText xml:space="preserve"> PAGEREF _Toc20975 \h </w:instrText>
        </w:r>
        <w:r>
          <w:fldChar w:fldCharType="separate"/>
        </w:r>
        <w:r>
          <w:t>18</w:t>
        </w:r>
        <w:r>
          <w:fldChar w:fldCharType="end"/>
        </w:r>
      </w:hyperlink>
    </w:p>
    <w:p>
      <w:pPr>
        <w:pStyle w:val="TOC2"/>
        <w:tabs>
          <w:tab w:val="clear" w:pos="9060"/>
          <w:tab w:val="right" w:leader="dot" w:pos="9070"/>
        </w:tabs>
      </w:pPr>
      <w:hyperlink w:anchor="_Toc5819" w:history="1">
        <w:r>
          <w:rPr>
            <w:rFonts w:ascii="宋体" w:eastAsia="宋体" w:hAnsi="宋体" w:cs="宋体" w:hint="default"/>
          </w:rPr>
          <w:t xml:space="preserve">3.6 </w:t>
        </w:r>
        <w:r>
          <w:rPr>
            <w:rFonts w:hint="eastAsia"/>
          </w:rPr>
          <w:t>搜索引擎爬虫体系结构</w:t>
        </w:r>
        <w:r>
          <w:tab/>
        </w:r>
        <w:r>
          <w:fldChar w:fldCharType="begin"/>
        </w:r>
        <w:r>
          <w:instrText xml:space="preserve"> PAGEREF _Toc5819 \h </w:instrText>
        </w:r>
        <w:r>
          <w:fldChar w:fldCharType="separate"/>
        </w:r>
        <w:r>
          <w:t>18</w:t>
        </w:r>
        <w:r>
          <w:fldChar w:fldCharType="end"/>
        </w:r>
      </w:hyperlink>
    </w:p>
    <w:p>
      <w:pPr>
        <w:pStyle w:val="TOC2"/>
        <w:tabs>
          <w:tab w:val="clear" w:pos="9060"/>
          <w:tab w:val="right" w:leader="dot" w:pos="9070"/>
        </w:tabs>
      </w:pPr>
      <w:hyperlink w:anchor="_Toc9680" w:history="1">
        <w:r>
          <w:rPr>
            <w:rFonts w:ascii="宋体" w:eastAsia="宋体" w:hAnsi="宋体" w:cs="宋体" w:hint="default"/>
          </w:rPr>
          <w:t xml:space="preserve">3.7 </w:t>
        </w:r>
        <w:r>
          <w:rPr>
            <w:rFonts w:hint="eastAsia"/>
          </w:rPr>
          <w:t>搜索引擎抓取工作过程</w:t>
        </w:r>
        <w:r>
          <w:tab/>
        </w:r>
        <w:r>
          <w:fldChar w:fldCharType="begin"/>
        </w:r>
        <w:r>
          <w:instrText xml:space="preserve"> PAGEREF _Toc9680 \h </w:instrText>
        </w:r>
        <w:r>
          <w:fldChar w:fldCharType="separate"/>
        </w:r>
        <w:r>
          <w:t>19</w:t>
        </w:r>
        <w:r>
          <w:fldChar w:fldCharType="end"/>
        </w:r>
      </w:hyperlink>
    </w:p>
    <w:p>
      <w:pPr>
        <w:pStyle w:val="TOC1"/>
        <w:tabs>
          <w:tab w:val="clear" w:pos="9060"/>
          <w:tab w:val="right" w:leader="dot" w:pos="9070"/>
        </w:tabs>
      </w:pPr>
      <w:hyperlink w:anchor="_Toc18454" w:history="1">
        <w:r>
          <w:rPr>
            <w:rFonts w:ascii="黑体" w:eastAsia="黑体" w:hAnsi="黑体" w:cs="宋体" w:hint="default"/>
          </w:rPr>
          <w:t xml:space="preserve">第4章 </w:t>
        </w:r>
        <w:r>
          <w:rPr>
            <w:rFonts w:hint="eastAsia"/>
          </w:rPr>
          <w:t>系统详细设计与实现</w:t>
        </w:r>
        <w:r>
          <w:tab/>
        </w:r>
        <w:r>
          <w:fldChar w:fldCharType="begin"/>
        </w:r>
        <w:r>
          <w:instrText xml:space="preserve"> PAGEREF _Toc18454 \h </w:instrText>
        </w:r>
        <w:r>
          <w:fldChar w:fldCharType="separate"/>
        </w:r>
        <w:r>
          <w:t>20</w:t>
        </w:r>
        <w:r>
          <w:fldChar w:fldCharType="end"/>
        </w:r>
      </w:hyperlink>
    </w:p>
    <w:p>
      <w:pPr>
        <w:pStyle w:val="TOC2"/>
        <w:tabs>
          <w:tab w:val="clear" w:pos="9060"/>
          <w:tab w:val="right" w:leader="dot" w:pos="9070"/>
        </w:tabs>
      </w:pPr>
      <w:hyperlink w:anchor="_Toc31462" w:history="1">
        <w:r>
          <w:rPr>
            <w:rFonts w:ascii="宋体" w:eastAsia="宋体" w:hAnsi="宋体" w:cs="宋体" w:hint="default"/>
          </w:rPr>
          <w:t xml:space="preserve">4.1 </w:t>
        </w:r>
        <w:r>
          <w:rPr>
            <w:rFonts w:hint="eastAsia"/>
          </w:rPr>
          <w:t>系统功能结构设计</w:t>
        </w:r>
        <w:r>
          <w:tab/>
        </w:r>
        <w:r>
          <w:fldChar w:fldCharType="begin"/>
        </w:r>
        <w:r>
          <w:instrText xml:space="preserve"> PAGEREF _Toc31462 \h </w:instrText>
        </w:r>
        <w:r>
          <w:fldChar w:fldCharType="separate"/>
        </w:r>
        <w:r>
          <w:t>20</w:t>
        </w:r>
        <w:r>
          <w:fldChar w:fldCharType="end"/>
        </w:r>
      </w:hyperlink>
    </w:p>
    <w:p>
      <w:pPr>
        <w:pStyle w:val="TOC2"/>
        <w:tabs>
          <w:tab w:val="clear" w:pos="9060"/>
          <w:tab w:val="right" w:leader="dot" w:pos="9070"/>
        </w:tabs>
      </w:pPr>
      <w:hyperlink w:anchor="_Toc15613" w:history="1">
        <w:r>
          <w:rPr>
            <w:rFonts w:ascii="宋体" w:eastAsia="宋体" w:hAnsi="宋体" w:cs="宋体" w:hint="default"/>
          </w:rPr>
          <w:t xml:space="preserve">4.2 </w:t>
        </w:r>
        <w:r>
          <w:rPr>
            <w:rFonts w:hint="eastAsia"/>
          </w:rPr>
          <w:t>系统功能模块设计</w:t>
        </w:r>
        <w:r>
          <w:tab/>
        </w:r>
        <w:r>
          <w:fldChar w:fldCharType="begin"/>
        </w:r>
        <w:r>
          <w:instrText xml:space="preserve"> PAGEREF _Toc15613 \h </w:instrText>
        </w:r>
        <w:r>
          <w:fldChar w:fldCharType="separate"/>
        </w:r>
        <w:r>
          <w:t>21</w:t>
        </w:r>
        <w:r>
          <w:fldChar w:fldCharType="end"/>
        </w:r>
      </w:hyperlink>
    </w:p>
    <w:p>
      <w:pPr>
        <w:pStyle w:val="TOC3"/>
        <w:tabs>
          <w:tab w:val="clear" w:pos="9060"/>
          <w:tab w:val="right" w:leader="dot" w:pos="9070"/>
        </w:tabs>
      </w:pPr>
      <w:hyperlink w:anchor="_Toc12499" w:history="1">
        <w:r>
          <w:rPr>
            <w:rFonts w:ascii="宋体" w:eastAsia="宋体" w:hAnsi="宋体" w:cs="宋体" w:hint="default"/>
          </w:rPr>
          <w:t xml:space="preserve">4.2.1 </w:t>
        </w:r>
        <w:r>
          <w:rPr>
            <w:rFonts w:hint="eastAsia"/>
          </w:rPr>
          <w:t>网页爬取模块设计</w:t>
        </w:r>
        <w:r>
          <w:tab/>
        </w:r>
        <w:r>
          <w:fldChar w:fldCharType="begin"/>
        </w:r>
        <w:r>
          <w:instrText xml:space="preserve"> PAGEREF _Toc12499 \h </w:instrText>
        </w:r>
        <w:r>
          <w:fldChar w:fldCharType="separate"/>
        </w:r>
        <w:r>
          <w:t>21</w:t>
        </w:r>
        <w:r>
          <w:fldChar w:fldCharType="end"/>
        </w:r>
      </w:hyperlink>
    </w:p>
    <w:p>
      <w:pPr>
        <w:pStyle w:val="TOC3"/>
        <w:tabs>
          <w:tab w:val="clear" w:pos="9060"/>
          <w:tab w:val="right" w:leader="dot" w:pos="9070"/>
        </w:tabs>
      </w:pPr>
      <w:hyperlink w:anchor="_Toc2542" w:history="1">
        <w:r>
          <w:rPr>
            <w:rFonts w:ascii="宋体" w:eastAsia="宋体" w:hAnsi="宋体" w:cs="宋体" w:hint="default"/>
          </w:rPr>
          <w:t xml:space="preserve">4.2.2 </w:t>
        </w:r>
        <w:r>
          <w:rPr>
            <w:rFonts w:hint="eastAsia"/>
          </w:rPr>
          <w:t>搜索策略模块设计</w:t>
        </w:r>
        <w:r>
          <w:tab/>
        </w:r>
        <w:r>
          <w:fldChar w:fldCharType="begin"/>
        </w:r>
        <w:r>
          <w:instrText xml:space="preserve"> PAGEREF _Toc2542 \h </w:instrText>
        </w:r>
        <w:r>
          <w:fldChar w:fldCharType="separate"/>
        </w:r>
        <w:r>
          <w:t>21</w:t>
        </w:r>
        <w:r>
          <w:fldChar w:fldCharType="end"/>
        </w:r>
      </w:hyperlink>
    </w:p>
    <w:p>
      <w:pPr>
        <w:pStyle w:val="TOC3"/>
        <w:tabs>
          <w:tab w:val="clear" w:pos="9060"/>
          <w:tab w:val="right" w:leader="dot" w:pos="9070"/>
        </w:tabs>
      </w:pPr>
      <w:hyperlink w:anchor="_Toc30712" w:history="1">
        <w:r>
          <w:rPr>
            <w:rFonts w:ascii="宋体" w:eastAsia="宋体" w:hAnsi="宋体" w:cs="宋体" w:hint="default"/>
          </w:rPr>
          <w:t xml:space="preserve">4.2.3 </w:t>
        </w:r>
        <w:r>
          <w:rPr>
            <w:rFonts w:hint="eastAsia"/>
          </w:rPr>
          <w:t>文本处理模块设计</w:t>
        </w:r>
        <w:r>
          <w:tab/>
        </w:r>
        <w:r>
          <w:fldChar w:fldCharType="begin"/>
        </w:r>
        <w:r>
          <w:instrText xml:space="preserve"> PAGEREF _Toc30712 \h </w:instrText>
        </w:r>
        <w:r>
          <w:fldChar w:fldCharType="separate"/>
        </w:r>
        <w:r>
          <w:t>22</w:t>
        </w:r>
        <w:r>
          <w:fldChar w:fldCharType="end"/>
        </w:r>
      </w:hyperlink>
    </w:p>
    <w:p>
      <w:pPr>
        <w:pStyle w:val="TOC3"/>
        <w:tabs>
          <w:tab w:val="clear" w:pos="9060"/>
          <w:tab w:val="right" w:leader="dot" w:pos="9070"/>
        </w:tabs>
      </w:pPr>
      <w:hyperlink w:anchor="_Toc15416" w:history="1">
        <w:r>
          <w:rPr>
            <w:rFonts w:ascii="宋体" w:eastAsia="宋体" w:hAnsi="宋体" w:cs="宋体" w:hint="default"/>
          </w:rPr>
          <w:t xml:space="preserve">4.2.4 </w:t>
        </w:r>
        <w:r>
          <w:rPr>
            <w:rFonts w:hint="eastAsia"/>
          </w:rPr>
          <w:t>URL数据去重与优化模块设计</w:t>
        </w:r>
        <w:r>
          <w:tab/>
        </w:r>
        <w:r>
          <w:fldChar w:fldCharType="begin"/>
        </w:r>
        <w:r>
          <w:instrText xml:space="preserve"> PAGEREF _Toc15416 \h </w:instrText>
        </w:r>
        <w:r>
          <w:fldChar w:fldCharType="separate"/>
        </w:r>
        <w:r>
          <w:t>23</w:t>
        </w:r>
        <w:r>
          <w:fldChar w:fldCharType="end"/>
        </w:r>
      </w:hyperlink>
    </w:p>
    <w:p>
      <w:pPr>
        <w:pStyle w:val="TOC3"/>
        <w:tabs>
          <w:tab w:val="clear" w:pos="9060"/>
          <w:tab w:val="right" w:leader="dot" w:pos="9070"/>
        </w:tabs>
      </w:pPr>
      <w:hyperlink w:anchor="_Toc5393" w:history="1">
        <w:r>
          <w:rPr>
            <w:rFonts w:ascii="宋体" w:eastAsia="宋体" w:hAnsi="宋体" w:cs="宋体" w:hint="default"/>
          </w:rPr>
          <w:t xml:space="preserve">4.2.5 </w:t>
        </w:r>
        <w:r>
          <w:rPr>
            <w:rFonts w:hint="eastAsia"/>
          </w:rPr>
          <w:t>数据存储设计</w:t>
        </w:r>
        <w:r>
          <w:tab/>
        </w:r>
        <w:r>
          <w:fldChar w:fldCharType="begin"/>
        </w:r>
        <w:r>
          <w:instrText xml:space="preserve"> PAGEREF _Toc5393 \h </w:instrText>
        </w:r>
        <w:r>
          <w:fldChar w:fldCharType="separate"/>
        </w:r>
        <w:r>
          <w:t>24</w:t>
        </w:r>
        <w:r>
          <w:fldChar w:fldCharType="end"/>
        </w:r>
      </w:hyperlink>
    </w:p>
    <w:p>
      <w:pPr>
        <w:pStyle w:val="TOC2"/>
        <w:tabs>
          <w:tab w:val="clear" w:pos="9060"/>
          <w:tab w:val="right" w:leader="dot" w:pos="9070"/>
        </w:tabs>
      </w:pPr>
      <w:hyperlink w:anchor="_Toc26536" w:history="1">
        <w:r>
          <w:rPr>
            <w:rFonts w:ascii="宋体" w:eastAsia="宋体" w:hAnsi="宋体" w:cs="宋体" w:hint="default"/>
          </w:rPr>
          <w:t xml:space="preserve">4.3 </w:t>
        </w:r>
        <w:r>
          <w:rPr>
            <w:rFonts w:hint="eastAsia"/>
          </w:rPr>
          <w:t>系统实现</w:t>
        </w:r>
        <w:r>
          <w:tab/>
        </w:r>
        <w:r>
          <w:fldChar w:fldCharType="begin"/>
        </w:r>
        <w:r>
          <w:instrText xml:space="preserve"> PAGEREF _Toc26536 \h </w:instrText>
        </w:r>
        <w:r>
          <w:fldChar w:fldCharType="separate"/>
        </w:r>
        <w:r>
          <w:t>24</w:t>
        </w:r>
        <w:r>
          <w:fldChar w:fldCharType="end"/>
        </w:r>
      </w:hyperlink>
    </w:p>
    <w:p>
      <w:pPr>
        <w:pStyle w:val="TOC3"/>
        <w:tabs>
          <w:tab w:val="clear" w:pos="9060"/>
          <w:tab w:val="right" w:leader="dot" w:pos="9070"/>
        </w:tabs>
      </w:pPr>
      <w:hyperlink w:anchor="_Toc11956" w:history="1">
        <w:r>
          <w:rPr>
            <w:rFonts w:ascii="宋体" w:eastAsia="宋体" w:hAnsi="宋体" w:cs="宋体" w:hint="default"/>
          </w:rPr>
          <w:t xml:space="preserve">4.3.1 </w:t>
        </w:r>
        <w:r>
          <w:rPr>
            <w:rFonts w:hint="eastAsia"/>
          </w:rPr>
          <w:t>数据爬取</w:t>
        </w:r>
        <w:r>
          <w:tab/>
        </w:r>
        <w:r>
          <w:fldChar w:fldCharType="begin"/>
        </w:r>
        <w:r>
          <w:instrText xml:space="preserve"> PAGEREF _Toc11956 \h </w:instrText>
        </w:r>
        <w:r>
          <w:fldChar w:fldCharType="separate"/>
        </w:r>
        <w:r>
          <w:t>24</w:t>
        </w:r>
        <w:r>
          <w:fldChar w:fldCharType="end"/>
        </w:r>
      </w:hyperlink>
    </w:p>
    <w:p>
      <w:pPr>
        <w:pStyle w:val="TOC1"/>
        <w:tabs>
          <w:tab w:val="clear" w:pos="9060"/>
          <w:tab w:val="right" w:leader="dot" w:pos="9070"/>
        </w:tabs>
      </w:pPr>
      <w:hyperlink w:anchor="_Toc23182" w:history="1">
        <w:r>
          <w:rPr>
            <w:rFonts w:ascii="黑体" w:eastAsia="黑体" w:hAnsi="黑体" w:cs="宋体" w:hint="default"/>
          </w:rPr>
          <w:t xml:space="preserve">第5章 </w:t>
        </w:r>
        <w:r>
          <w:rPr>
            <w:rFonts w:hint="eastAsia"/>
          </w:rPr>
          <w:t>系统测试</w:t>
        </w:r>
        <w:r>
          <w:tab/>
        </w:r>
        <w:r>
          <w:fldChar w:fldCharType="begin"/>
        </w:r>
        <w:r>
          <w:instrText xml:space="preserve"> PAGEREF _Toc23182 \h </w:instrText>
        </w:r>
        <w:r>
          <w:fldChar w:fldCharType="separate"/>
        </w:r>
        <w:r>
          <w:t>26</w:t>
        </w:r>
        <w:r>
          <w:fldChar w:fldCharType="end"/>
        </w:r>
      </w:hyperlink>
    </w:p>
    <w:p>
      <w:pPr>
        <w:pStyle w:val="TOC2"/>
        <w:tabs>
          <w:tab w:val="clear" w:pos="9060"/>
          <w:tab w:val="right" w:leader="dot" w:pos="9070"/>
        </w:tabs>
      </w:pPr>
      <w:hyperlink w:anchor="_Toc23476" w:history="1">
        <w:r>
          <w:rPr>
            <w:rFonts w:ascii="宋体" w:eastAsia="宋体" w:hAnsi="宋体" w:cs="宋体" w:hint="default"/>
          </w:rPr>
          <w:t xml:space="preserve">5.1 </w:t>
        </w:r>
        <w:r>
          <w:rPr>
            <w:rFonts w:hint="eastAsia"/>
          </w:rPr>
          <w:t>测试原理</w:t>
        </w:r>
        <w:r>
          <w:tab/>
        </w:r>
        <w:r>
          <w:fldChar w:fldCharType="begin"/>
        </w:r>
        <w:r>
          <w:instrText xml:space="preserve"> PAGEREF _Toc23476 \h </w:instrText>
        </w:r>
        <w:r>
          <w:fldChar w:fldCharType="separate"/>
        </w:r>
        <w:r>
          <w:t>26</w:t>
        </w:r>
        <w:r>
          <w:fldChar w:fldCharType="end"/>
        </w:r>
      </w:hyperlink>
    </w:p>
    <w:p>
      <w:pPr>
        <w:pStyle w:val="TOC2"/>
        <w:tabs>
          <w:tab w:val="clear" w:pos="9060"/>
          <w:tab w:val="right" w:leader="dot" w:pos="9070"/>
        </w:tabs>
      </w:pPr>
      <w:hyperlink w:anchor="_Toc29456" w:history="1">
        <w:r>
          <w:rPr>
            <w:rFonts w:ascii="宋体" w:eastAsia="宋体" w:hAnsi="宋体" w:cs="宋体" w:hint="default"/>
          </w:rPr>
          <w:t xml:space="preserve">5.2 </w:t>
        </w:r>
        <w:r>
          <w:rPr>
            <w:rFonts w:hint="eastAsia"/>
          </w:rPr>
          <w:t>测试方法</w:t>
        </w:r>
        <w:r>
          <w:tab/>
        </w:r>
        <w:r>
          <w:fldChar w:fldCharType="begin"/>
        </w:r>
        <w:r>
          <w:instrText xml:space="preserve"> PAGEREF _Toc29456 \h </w:instrText>
        </w:r>
        <w:r>
          <w:fldChar w:fldCharType="separate"/>
        </w:r>
        <w:r>
          <w:t>26</w:t>
        </w:r>
        <w:r>
          <w:fldChar w:fldCharType="end"/>
        </w:r>
      </w:hyperlink>
    </w:p>
    <w:p>
      <w:pPr>
        <w:pStyle w:val="TOC2"/>
        <w:tabs>
          <w:tab w:val="clear" w:pos="9060"/>
          <w:tab w:val="right" w:leader="dot" w:pos="9070"/>
        </w:tabs>
      </w:pPr>
      <w:hyperlink w:anchor="_Toc8637" w:history="1">
        <w:r>
          <w:rPr>
            <w:rFonts w:ascii="宋体" w:eastAsia="宋体" w:hAnsi="宋体" w:cs="宋体" w:hint="default"/>
          </w:rPr>
          <w:t xml:space="preserve">5.3 </w:t>
        </w:r>
        <w:r>
          <w:rPr>
            <w:rFonts w:hint="eastAsia"/>
          </w:rPr>
          <w:t>测试结果</w:t>
        </w:r>
        <w:r>
          <w:tab/>
        </w:r>
        <w:r>
          <w:fldChar w:fldCharType="begin"/>
        </w:r>
        <w:r>
          <w:instrText xml:space="preserve"> PAGEREF _Toc8637 \h </w:instrText>
        </w:r>
        <w:r>
          <w:fldChar w:fldCharType="separate"/>
        </w:r>
        <w:r>
          <w:t>27</w:t>
        </w:r>
        <w:r>
          <w:fldChar w:fldCharType="end"/>
        </w:r>
      </w:hyperlink>
    </w:p>
    <w:p>
      <w:pPr>
        <w:pStyle w:val="TOC1"/>
        <w:tabs>
          <w:tab w:val="clear" w:pos="9060"/>
          <w:tab w:val="right" w:leader="dot" w:pos="9070"/>
        </w:tabs>
      </w:pPr>
      <w:hyperlink w:anchor="_Toc10211" w:history="1">
        <w:r>
          <w:rPr>
            <w:rFonts w:ascii="黑体" w:eastAsia="黑体" w:hAnsi="黑体" w:cs="宋体" w:hint="default"/>
          </w:rPr>
          <w:t xml:space="preserve">第6章 </w:t>
        </w:r>
        <w:r>
          <w:rPr>
            <w:rFonts w:hint="eastAsia"/>
          </w:rPr>
          <w:t>结论</w:t>
        </w:r>
        <w:r>
          <w:tab/>
        </w:r>
        <w:r>
          <w:fldChar w:fldCharType="begin"/>
        </w:r>
        <w:r>
          <w:instrText xml:space="preserve"> PAGEREF _Toc10211 \h </w:instrText>
        </w:r>
        <w:r>
          <w:fldChar w:fldCharType="separate"/>
        </w:r>
        <w:r>
          <w:t>28</w:t>
        </w:r>
        <w:r>
          <w:fldChar w:fldCharType="end"/>
        </w:r>
      </w:hyperlink>
    </w:p>
    <w:p>
      <w:pPr>
        <w:pStyle w:val="TOC1"/>
        <w:tabs>
          <w:tab w:val="clear" w:pos="9060"/>
          <w:tab w:val="right" w:leader="dot" w:pos="9070"/>
        </w:tabs>
      </w:pPr>
      <w:hyperlink w:anchor="_Toc10197" w:history="1">
        <w:r>
          <w:rPr>
            <w:rFonts w:hint="eastAsia"/>
            <w:bCs w:val="0"/>
          </w:rPr>
          <w:t>参考文献</w:t>
        </w:r>
        <w:r>
          <w:tab/>
        </w:r>
        <w:r>
          <w:fldChar w:fldCharType="begin"/>
        </w:r>
        <w:r>
          <w:instrText xml:space="preserve"> PAGEREF _Toc10197 \h </w:instrText>
        </w:r>
        <w:r>
          <w:fldChar w:fldCharType="separate"/>
        </w:r>
        <w:r>
          <w:t>29</w:t>
        </w:r>
        <w:r>
          <w:fldChar w:fldCharType="end"/>
        </w:r>
      </w:hyperlink>
    </w:p>
    <w:p>
      <w:pPr>
        <w:pStyle w:val="TOC1"/>
        <w:tabs>
          <w:tab w:val="clear" w:pos="9060"/>
          <w:tab w:val="right" w:leader="dot" w:pos="9070"/>
        </w:tabs>
      </w:pPr>
      <w:hyperlink w:anchor="_Toc6945" w:history="1">
        <w:r>
          <w:rPr>
            <w:rFonts w:hint="eastAsia"/>
            <w:bCs w:val="0"/>
          </w:rPr>
          <w:t>致  谢</w:t>
        </w:r>
        <w:r>
          <w:tab/>
        </w:r>
        <w:r>
          <w:fldChar w:fldCharType="begin"/>
        </w:r>
        <w:r>
          <w:instrText xml:space="preserve"> PAGEREF _Toc6945 \h </w:instrText>
        </w:r>
        <w:r>
          <w:fldChar w:fldCharType="separate"/>
        </w:r>
        <w:r>
          <w:t>30</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4"/>
          <w:headerReference w:type="default" r:id="rId15"/>
          <w:footerReference w:type="even" r:id="rId16"/>
          <w:footerReference w:type="default" r:id="rId17"/>
          <w:type w:val="nextPage"/>
          <w:pgSz w:w="11906" w:h="16838"/>
          <w:pgMar w:top="1418" w:right="1418" w:bottom="1418" w:left="1418" w:header="851" w:footer="992" w:gutter="0"/>
          <w:pgNumType w:fmt="upperRoman" w:start="2"/>
          <w:cols w:num="1" w:space="720"/>
          <w:titlePg w:val="0"/>
          <w:docGrid w:type="linesAndChars" w:linePitch="312" w:charSpace="0"/>
        </w:sectPr>
      </w:pPr>
    </w:p>
    <w:p>
      <w:pPr>
        <w:widowControl/>
        <w:snapToGrid w:val="0"/>
        <w:ind w:firstLine="480"/>
      </w:pPr>
    </w:p>
    <w:p>
      <w:pPr>
        <w:ind w:left="0" w:firstLine="0" w:leftChars="0" w:firstLineChars="0"/>
        <w:jc w:val="center"/>
        <w:rPr>
          <w:rFonts w:ascii="黑体" w:eastAsia="黑体" w:hint="eastAsia"/>
          <w:sz w:val="32"/>
          <w:szCs w:val="32"/>
        </w:rPr>
      </w:pPr>
      <w:r>
        <w:rPr>
          <w:rFonts w:ascii="黑体" w:eastAsia="黑体" w:hint="eastAsia"/>
          <w:b/>
          <w:bCs/>
          <w:sz w:val="36"/>
          <w:szCs w:val="36"/>
          <w:lang w:eastAsia="zh-CN"/>
        </w:rPr>
        <w:t>基于Python的金融新闻数据挖掘及可视化系统的设计与实现</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8890"/>
      <w:bookmarkStart w:id="2" w:name="_Toc276302377"/>
      <w:bookmarkStart w:id="3" w:name="_Toc293585673"/>
      <w:bookmarkStart w:id="4" w:name="_Toc22423"/>
      <w:bookmarkStart w:id="5" w:name="_Toc6014"/>
      <w:bookmarkStart w:id="6" w:name="_Toc293585418"/>
      <w:bookmarkStart w:id="7" w:name="_Toc318110194"/>
      <w:bookmarkStart w:id="8" w:name="_Toc12108"/>
      <w:bookmarkStart w:id="9" w:name="_Toc20085"/>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hint="eastAsia"/>
        </w:rPr>
        <w:t>在21世纪的今天，是信息化的时代，谁优先获取信息，谁就能掌握主动。互联网的发展，让人们获取信息更容易。网络信息具有开放性特点，只要连接网络，就能获取一部分想要的信息，而深层次信息的获取具有一定难度，探索网络信息有效获取方法与手段，具有一定的实际意义与价值。</w:t>
      </w:r>
    </w:p>
    <w:p>
      <w:pPr>
        <w:adjustRightInd w:val="0"/>
        <w:snapToGrid w:val="0"/>
        <w:spacing w:line="300" w:lineRule="auto"/>
        <w:ind w:left="0" w:firstLine="480" w:leftChars="0" w:firstLineChars="200"/>
        <w:rPr>
          <w:rFonts w:hint="eastAsia"/>
        </w:rPr>
      </w:pPr>
      <w:r>
        <w:rPr>
          <w:rFonts w:hint="eastAsia"/>
        </w:rPr>
        <w:t>本设计在分析Python语言功能特点以及爬虫基本原理方法基础上，采用更新、更完整的设计方法，开发了一套金融新闻数据分析系统，包含了财经网站信息爬取、信息存储和分析功能，较好地实现网页各类信息获取需求。</w:t>
      </w:r>
    </w:p>
    <w:p>
      <w:pPr>
        <w:adjustRightInd w:val="0"/>
        <w:snapToGrid w:val="0"/>
        <w:spacing w:line="300" w:lineRule="auto"/>
        <w:ind w:left="0" w:firstLine="480" w:leftChars="0" w:firstLineChars="200"/>
        <w:rPr>
          <w:rFonts w:hint="eastAsia"/>
        </w:rPr>
      </w:pPr>
      <w:r>
        <w:rPr>
          <w:rFonts w:hint="eastAsia"/>
        </w:rPr>
        <w:t>本论文首先分析基于爬虫的金融新闻数据分析系统所需的基本功能和组件需求，然后按软件工程方法从系统需求分析、体系结构设计、功能模块划分和模式分析等方面对系统分析与设计流程进行了详细论述。</w:t>
      </w:r>
    </w:p>
    <w:p>
      <w:pPr>
        <w:adjustRightInd w:val="0"/>
        <w:snapToGrid w:val="0"/>
        <w:spacing w:line="300" w:lineRule="auto"/>
        <w:ind w:firstLine="480"/>
      </w:pPr>
    </w:p>
    <w:p>
      <w:pPr>
        <w:adjustRightInd w:val="0"/>
        <w:snapToGrid w:val="0"/>
        <w:spacing w:line="300" w:lineRule="auto"/>
        <w:ind w:firstLine="480"/>
      </w:pPr>
      <w:r>
        <w:rPr>
          <w:rFonts w:ascii="黑体" w:eastAsia="黑体" w:hint="eastAsia"/>
        </w:rPr>
        <w:t>关键词：</w:t>
      </w:r>
      <w:r>
        <w:rPr>
          <w:rFonts w:hint="eastAsia"/>
        </w:rPr>
        <w:t>网络爬虫；金融新闻数据；Python</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eastAsia="zh-CN"/>
        </w:rPr>
        <w:t>Design and implementation of financial news data mining and visualization system based on Python</w:t>
      </w:r>
    </w:p>
    <w:p>
      <w:pPr>
        <w:pStyle w:val="Heading1"/>
        <w:numPr>
          <w:ilvl w:val="0"/>
          <w:numId w:val="0"/>
        </w:numPr>
        <w:adjustRightInd w:val="0"/>
        <w:snapToGrid w:val="0"/>
        <w:spacing w:before="156" w:after="156" w:line="300" w:lineRule="auto"/>
        <w:ind w:left="432"/>
        <w:rPr>
          <w:b/>
          <w:bCs w:val="0"/>
          <w:sz w:val="32"/>
          <w:szCs w:val="32"/>
        </w:rPr>
      </w:pPr>
      <w:bookmarkStart w:id="10" w:name="_Toc11860"/>
      <w:bookmarkStart w:id="11" w:name="_Toc276302378"/>
      <w:bookmarkStart w:id="12" w:name="_Toc24716"/>
      <w:bookmarkStart w:id="13" w:name="_Toc318110195"/>
      <w:bookmarkStart w:id="14" w:name="_Toc31304"/>
      <w:bookmarkStart w:id="15" w:name="_Toc293585419"/>
      <w:bookmarkStart w:id="16" w:name="_Toc15749"/>
      <w:bookmarkStart w:id="17" w:name="_Toc3898"/>
      <w:bookmarkStart w:id="18" w:name="_Toc293585674"/>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rPr>
        <w:t>In the 21st century,it is an information age.Whoever gives priority to obtaining information can take the initiative.The development of the Internet has made it easier for people to obtain information.Network information has the characteristics of openness,as long as the network is connected,you can obtain a part of the desired information,and the acquisition of deep-level information has a certain degree of difficulty,exploring the effective acquisition of network information methods and means,has certain practical significance and value.</w:t>
      </w:r>
    </w:p>
    <w:p>
      <w:pPr>
        <w:adjustRightInd w:val="0"/>
        <w:snapToGrid w:val="0"/>
        <w:spacing w:line="300" w:lineRule="auto"/>
        <w:ind w:firstLine="480"/>
        <w:rPr>
          <w:rFonts w:hint="eastAsia"/>
        </w:rPr>
      </w:pPr>
      <w:r>
        <w:rPr>
          <w:rFonts w:hint="eastAsia"/>
        </w:rPr>
        <w:t>Based on the analysis of Python language features and basic principles and methods of crawlers,this design adopts a newer and more complete design method to develop a set of financial news data analysis system,which includes the functions of financial website information crawling,information storage and analysis,so as to better achieve the requirements of various webpage information acquisition.</w:t>
      </w:r>
    </w:p>
    <w:p>
      <w:pPr>
        <w:adjustRightInd w:val="0"/>
        <w:snapToGrid w:val="0"/>
        <w:spacing w:line="300" w:lineRule="auto"/>
        <w:ind w:firstLine="480"/>
        <w:rPr>
          <w:rFonts w:hint="eastAsia"/>
        </w:rPr>
      </w:pPr>
      <w:r>
        <w:rPr>
          <w:rFonts w:hint="eastAsia"/>
        </w:rPr>
        <w:t>This paper firstly analyzes the basic functions and component requirements of crawler based financial news data analysis system,and then discusses the system analysis and design process in detail from the aspects of system demand analysis,architecture design,function module division and mode analysis according to the software engineering method.</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Web crawler；Financial news data；Python</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rPr>
      </w:pPr>
      <w:bookmarkStart w:id="19" w:name="_Toc24566"/>
      <w:bookmarkStart w:id="20" w:name="_Toc104022451"/>
      <w:r>
        <w:rPr>
          <w:rFonts w:hint="eastAsia"/>
        </w:rPr>
        <w:t>绪论</w:t>
      </w:r>
      <w:bookmarkEnd w:id="19"/>
      <w:bookmarkEnd w:id="20"/>
    </w:p>
    <w:p>
      <w:pPr>
        <w:pStyle w:val="Heading2"/>
        <w:bidi w:val="0"/>
        <w:rPr>
          <w:rFonts w:hint="eastAsia"/>
        </w:rPr>
      </w:pPr>
      <w:bookmarkStart w:id="21" w:name="_Toc104022452"/>
      <w:bookmarkStart w:id="22" w:name="_Toc14896"/>
      <w:r>
        <w:rPr>
          <w:rFonts w:hint="eastAsia"/>
        </w:rPr>
        <w:t>选题背景</w:t>
      </w:r>
      <w:bookmarkEnd w:id="21"/>
      <w:bookmarkEnd w:id="22"/>
    </w:p>
    <w:p>
      <w:pPr>
        <w:ind w:firstLine="480"/>
        <w:rPr>
          <w:rFonts w:hint="eastAsia"/>
        </w:rPr>
      </w:pPr>
      <w:r>
        <w:rPr>
          <w:rFonts w:hint="eastAsia"/>
        </w:rPr>
        <w:t>随着社会进程不断的加快和数据大爆炸的状况的出现，人们愈加的需要更多强有力的工具来提高工作效率。随着互联网技术的发展，产生的数据必然是越来越多，对于数据的统筹规划、合理运用等都是新学问，我们如何获取数据，如何合理使用数据，在这个大数据时代都是我们必须关注的问题。</w:t>
      </w:r>
    </w:p>
    <w:p>
      <w:pPr>
        <w:ind w:firstLine="480"/>
        <w:rPr>
          <w:rFonts w:hint="eastAsia"/>
        </w:rPr>
      </w:pPr>
      <w:r>
        <w:rPr>
          <w:rFonts w:hint="eastAsia"/>
        </w:rPr>
        <w:t>在这个信息化时代，网络上的新闻每天都在增加，而在这些新闻中，我们想要的只是其中一小部分，如何相对精准的找到我们想看的新闻，就诞生了搜索引擎。使用搜索引擎查找网页时，开发商先为每个词语设置索性，然后就是抓去网页，而抓取网页信息的关键技术就是运用爬虫代码来实现的。现如今，世界知名大厂的搜索引擎，比如国内有百度、搜狗等，国外的谷歌等，都没有向大众公布他家的爬虫技术。完成Web爬虫的关键点和难点是：多线程实现；关键资源的调配</w:t>
      </w:r>
      <w:r>
        <w:rPr>
          <w:rFonts w:hint="eastAsia"/>
          <w:lang w:eastAsia="zh-CN"/>
        </w:rPr>
        <w:t>；</w:t>
      </w:r>
      <w:r>
        <w:rPr>
          <w:rFonts w:hint="eastAsia"/>
        </w:rPr>
        <w:t>遍历网页的策略选择和遍历Web图的实现</w:t>
      </w:r>
      <w:r>
        <w:rPr>
          <w:rFonts w:hint="eastAsia"/>
          <w:lang w:eastAsia="zh-CN"/>
        </w:rPr>
        <w:t>；</w:t>
      </w:r>
      <w:r>
        <w:rPr>
          <w:rFonts w:hint="eastAsia"/>
        </w:rPr>
        <w:t>选择和施行哪种存储数据结构。</w:t>
      </w:r>
    </w:p>
    <w:p>
      <w:pPr>
        <w:ind w:firstLine="480"/>
        <w:rPr>
          <w:rFonts w:hint="eastAsia"/>
        </w:rPr>
      </w:pPr>
      <w:r>
        <w:rPr>
          <w:rFonts w:hint="eastAsia"/>
        </w:rPr>
        <w:t>网络爬虫是用Python语言所写出来的在网站中按照所给的规则来实现自动获取信息的程序。Python是一种通用，解释的高级编程语言，非常适合用来编写网络爬虫程序，并且Python的2D绘图库可以实现将爬取到的数据进行图形化转换，该编程语言可以满足课题绝大部分的需求，因此本课题决定使用Python语言进行爬虫的开发设计。通过网络爬虫爬取新闻网站信息，对爬取到的信息进行检索的功能，让用户直观的看到他们想看到的新闻，方便他们对社会的时事新闻进行分析，从而做出自己的判断。</w:t>
      </w:r>
    </w:p>
    <w:p>
      <w:pPr>
        <w:pStyle w:val="Heading2"/>
        <w:bidi w:val="0"/>
        <w:rPr>
          <w:rFonts w:hint="eastAsia"/>
        </w:rPr>
      </w:pPr>
      <w:bookmarkStart w:id="23" w:name="_Toc104022453"/>
      <w:bookmarkStart w:id="24" w:name="_Toc22740"/>
      <w:r>
        <w:rPr>
          <w:rFonts w:hint="eastAsia"/>
        </w:rPr>
        <w:t>论文研究的主要内容</w:t>
      </w:r>
      <w:bookmarkEnd w:id="23"/>
      <w:bookmarkEnd w:id="24"/>
    </w:p>
    <w:p>
      <w:pPr>
        <w:ind w:firstLine="480"/>
        <w:rPr>
          <w:rFonts w:hint="eastAsia"/>
        </w:rPr>
      </w:pPr>
      <w:r>
        <w:rPr>
          <w:rFonts w:hint="eastAsia"/>
        </w:rPr>
        <w:t>本文所介绍的是对基于Python的金融新闻数据挖掘及可视化系统的介绍与说明。用户可以通过个人设备进行搜索，给客户的工作带来便利，从而提高工作效率，节省工作时间，用节省下来的时间去干更多想做的事情。</w:t>
      </w:r>
    </w:p>
    <w:p>
      <w:pPr>
        <w:ind w:firstLine="480"/>
        <w:rPr>
          <w:rFonts w:hint="eastAsia"/>
        </w:rPr>
      </w:pPr>
      <w:r>
        <w:rPr>
          <w:rFonts w:hint="eastAsia"/>
        </w:rPr>
        <w:t>这个系统的构成分3个模块：</w:t>
      </w:r>
    </w:p>
    <w:p>
      <w:pPr>
        <w:ind w:firstLine="480"/>
        <w:rPr>
          <w:rFonts w:hint="eastAsia"/>
        </w:rPr>
      </w:pPr>
      <w:r>
        <w:rPr>
          <w:rFonts w:hint="eastAsia"/>
        </w:rPr>
        <w:t>（1）网络信息爬取模块。利用Python爬虫技术从指定网址爬各种新闻，然后要对其进行分析和删减。</w:t>
      </w:r>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2"/>
          <w:cols w:num="1" w:space="720"/>
          <w:docGrid w:type="lines" w:linePitch="312" w:charSpace="0"/>
        </w:sectPr>
      </w:pPr>
    </w:p>
    <w:p>
      <w:pPr>
        <w:sectPr>
          <w:headerReference w:type="even" r:id="rId30"/>
          <w:headerReference w:type="default" r:id="rId31"/>
          <w:footerReference w:type="even" r:id="rId32"/>
          <w:footerReference w:type="default" r:id="rId33"/>
          <w:pgSz w:w="11906" w:h="16838"/>
          <w:pgMar w:top="1418" w:right="1418" w:bottom="1418" w:left="1418" w:header="851" w:footer="992" w:gutter="0"/>
          <w:pgNumType w:fmt="decimal" w:start="29"/>
          <w:cols w:num="1" w:space="720"/>
          <w:docGrid w:type="lines" w:linePitch="312" w:charSpace="0"/>
        </w:sectPr>
      </w:pPr>
    </w:p>
    <w:p>
      <w:pPr>
        <w:ind w:firstLine="480"/>
        <w:rPr>
          <w:rFonts w:hint="eastAsia"/>
        </w:rPr>
      </w:pPr>
      <w:r>
        <w:rPr>
          <w:rFonts w:hint="eastAsia"/>
        </w:rPr>
        <w:t>（2）处理网络数据模块。对网络信息爬取模块所爬到的内容进行处理，用已经写好的算法自动将无关内容删除，这样能减少不必要的储存空间浪费，也能提高计算机的速度。</w:t>
      </w:r>
    </w:p>
    <w:p>
      <w:pPr>
        <w:ind w:firstLine="480"/>
        <w:rPr>
          <w:rFonts w:hint="eastAsia"/>
        </w:rPr>
      </w:pPr>
      <w:r>
        <w:rPr>
          <w:rFonts w:hint="eastAsia"/>
        </w:rPr>
        <w:t>（3）结果处理模块。将从网络中爬取出来的信息存储，实现可视化，在系统中显示出来。</w:t>
      </w:r>
    </w:p>
    <w:p>
      <w:pPr>
        <w:pStyle w:val="Heading2"/>
        <w:bidi w:val="0"/>
        <w:rPr>
          <w:rFonts w:hint="eastAsia"/>
        </w:rPr>
      </w:pPr>
      <w:bookmarkStart w:id="25" w:name="_Toc104022454"/>
      <w:bookmarkStart w:id="26" w:name="_Toc17630"/>
      <w:r>
        <w:rPr>
          <w:rFonts w:hint="eastAsia"/>
        </w:rPr>
        <w:t>说明书组织结构</w:t>
      </w:r>
      <w:bookmarkEnd w:id="25"/>
      <w:bookmarkEnd w:id="26"/>
    </w:p>
    <w:p>
      <w:pPr>
        <w:ind w:firstLine="480"/>
        <w:rPr>
          <w:rFonts w:hint="eastAsia"/>
        </w:rPr>
      </w:pPr>
      <w:r>
        <w:rPr>
          <w:rFonts w:hint="eastAsia"/>
        </w:rPr>
        <w:t>该说明书一共分为六章：</w:t>
      </w:r>
    </w:p>
    <w:p>
      <w:pPr>
        <w:ind w:firstLine="480"/>
        <w:rPr>
          <w:rFonts w:hint="eastAsia"/>
        </w:rPr>
      </w:pPr>
      <w:r>
        <w:rPr>
          <w:rFonts w:hint="eastAsia"/>
        </w:rPr>
        <w:t>第一章：系统的选题背景。主要是根据当代社会背景来分析此系统有没有开发的必要，以及相较其他系统的优势</w:t>
      </w:r>
    </w:p>
    <w:p>
      <w:pPr>
        <w:ind w:firstLine="480"/>
        <w:rPr>
          <w:rFonts w:hint="eastAsia"/>
        </w:rPr>
      </w:pPr>
      <w:r>
        <w:rPr>
          <w:rFonts w:hint="eastAsia"/>
        </w:rPr>
        <w:t>第二章：相关技术介绍。对Python语言、Python爬虫技术、Requests库等系统开发要用到的相关的技术做出介绍，以确保开发系统的准备工作可以顺利进行。</w:t>
      </w:r>
    </w:p>
    <w:p>
      <w:pPr>
        <w:ind w:firstLine="480"/>
        <w:rPr>
          <w:rFonts w:hint="eastAsia"/>
        </w:rPr>
      </w:pPr>
      <w:r>
        <w:rPr>
          <w:rFonts w:hint="eastAsia"/>
        </w:rPr>
        <w:t>第三章：系统需求分析与总体设计。介绍的也是系统开发前的工作，对系统大致框架有相应的了解。</w:t>
      </w:r>
    </w:p>
    <w:p>
      <w:pPr>
        <w:ind w:firstLine="480"/>
        <w:rPr>
          <w:rFonts w:hint="eastAsia"/>
        </w:rPr>
      </w:pPr>
      <w:r>
        <w:rPr>
          <w:rFonts w:hint="eastAsia"/>
        </w:rPr>
        <w:t>第四章：系统详细设计与实现设计。前期工作做好后就开始具体工作的设计，包含了系统从爬取数据，存储数据，分析并精简数据，到最后能成功显示所有数据。</w:t>
      </w:r>
    </w:p>
    <w:p>
      <w:pPr>
        <w:ind w:firstLine="480"/>
        <w:rPr>
          <w:rFonts w:hint="eastAsia"/>
        </w:rPr>
      </w:pPr>
      <w:r>
        <w:rPr>
          <w:rFonts w:hint="eastAsia"/>
        </w:rPr>
        <w:t>第五章：系统测试。给出测试步骤，按步骤测试系统，得出测试结论。</w:t>
      </w:r>
    </w:p>
    <w:p>
      <w:pPr>
        <w:ind w:firstLine="480"/>
        <w:rPr>
          <w:rFonts w:hint="eastAsia"/>
        </w:rPr>
      </w:pPr>
      <w:r>
        <w:rPr>
          <w:rFonts w:hint="eastAsia"/>
        </w:rPr>
        <w:t>第六章：总结。完成系统后个人对系统给出的评估。</w:t>
      </w:r>
    </w:p>
    <w:p>
      <w:pPr>
        <w:rPr>
          <w:rFonts w:hint="eastAsia"/>
        </w:rPr>
        <w:sectPr>
          <w:headerReference w:type="even" r:id="rId34"/>
          <w:headerReference w:type="default" r:id="rId35"/>
          <w:footerReference w:type="even" r:id="rId36"/>
          <w:footerReference w:type="default" r:id="rId37"/>
          <w:type w:val="nextPage"/>
          <w:pgSz w:w="11906" w:h="16838"/>
          <w:pgMar w:top="1418" w:right="1418" w:bottom="1418" w:left="1418" w:header="851" w:footer="992" w:gutter="0"/>
          <w:pgNumType w:fmt="decimal" w:start="3"/>
          <w:cols w:num="1" w:space="720"/>
          <w:titlePg w:val="0"/>
          <w:docGrid w:type="lines" w:linePitch="312" w:charSpace="0"/>
        </w:sectPr>
      </w:pPr>
      <w:bookmarkStart w:id="27" w:name="_Toc104022455"/>
    </w:p>
    <w:p>
      <w:pPr>
        <w:sectPr>
          <w:headerReference w:type="even" r:id="rId38"/>
          <w:headerReference w:type="default" r:id="rId39"/>
          <w:footerReference w:type="even" r:id="rId40"/>
          <w:footerReference w:type="default" r:id="rId41"/>
          <w:pgSz w:w="11906" w:h="16838"/>
          <w:pgMar w:top="1418" w:right="1418" w:bottom="1418" w:left="1418" w:header="851" w:footer="992" w:gutter="0"/>
          <w:pgNumType w:fmt="decimal" w:start="29"/>
          <w:cols w:num="1" w:space="720"/>
          <w:docGrid w:type="lines" w:linePitch="312" w:charSpace="0"/>
        </w:sectPr>
      </w:pPr>
    </w:p>
    <w:p>
      <w:pPr>
        <w:pStyle w:val="Heading1"/>
        <w:bidi w:val="0"/>
        <w:rPr>
          <w:rFonts w:hint="eastAsia"/>
        </w:rPr>
      </w:pPr>
      <w:bookmarkStart w:id="28" w:name="_Toc30989"/>
      <w:r>
        <w:rPr>
          <w:rFonts w:hint="eastAsia"/>
        </w:rPr>
        <w:t>相关技术简介</w:t>
      </w:r>
      <w:bookmarkEnd w:id="27"/>
      <w:bookmarkEnd w:id="28"/>
    </w:p>
    <w:p>
      <w:pPr>
        <w:pStyle w:val="Heading2"/>
        <w:bidi w:val="0"/>
        <w:rPr>
          <w:rFonts w:hint="eastAsia"/>
        </w:rPr>
      </w:pPr>
      <w:bookmarkStart w:id="29" w:name="_Toc104022456"/>
      <w:bookmarkStart w:id="30" w:name="_Toc17161"/>
      <w:r>
        <w:rPr>
          <w:rFonts w:hint="eastAsia"/>
        </w:rPr>
        <w:t>Python语言介绍</w:t>
      </w:r>
      <w:bookmarkEnd w:id="29"/>
      <w:bookmarkEnd w:id="30"/>
    </w:p>
    <w:p>
      <w:pPr>
        <w:ind w:firstLine="480"/>
        <w:rPr>
          <w:rFonts w:hint="eastAsia"/>
        </w:rPr>
      </w:pPr>
      <w:r>
        <w:rPr>
          <w:rFonts w:hint="eastAsia"/>
        </w:rPr>
        <w:t>在计算机这个行业里，每一个人都或多或少的会使用编程语言，通俗的说是像中文，英文是世界各国都在用的语言一样，编程语言是在计算机里使用的专用语言。最常用也是最好用的编程语言如C语言、JAVA语言、Python语言等，此次所使用的就是Python语言。Python语言是最简洁最好用的语言，它的模块非常多，我们平时的大多数工作他都可以帮着完成，就比如近年挺火的大数据，还有以前Web开发都能用它做，本系统的爬虫技术也是在Python语言的能力之内，当然根据每个软件开发人员的喜好不用，所使用的编程语言也不同。</w:t>
      </w:r>
    </w:p>
    <w:p>
      <w:pPr>
        <w:ind w:firstLine="480"/>
        <w:rPr>
          <w:rFonts w:hint="eastAsia"/>
        </w:rPr>
      </w:pPr>
      <w:r>
        <w:rPr>
          <w:rFonts w:hint="eastAsia"/>
        </w:rPr>
        <w:t>如果说Python语言怎么问世的，这还要感谢，吉多·范罗苏姆老爷子，由于他之前参与设计的ABC语言不是很成功，毕竟人嘛，爱一行干一行才能有比较高的成就，所以也就是在1989年西方人都在过圣诞的时候，恰好他也很无聊，为了弥补ABC语言所带来的遗憾，他就创作近乎完美的编程语言——Python。吸取ABC语言的教训Python语言是开放性的，当然也结合了当时其他热门编程语言的习惯。到现在为止Python语言已经是TIOBE排名第一的语言，这个排行并不代表语言的好坏，只代表语言热门程度。</w:t>
      </w:r>
    </w:p>
    <w:p>
      <w:pPr>
        <w:ind w:firstLine="480"/>
        <w:rPr>
          <w:rFonts w:hint="eastAsia"/>
        </w:rPr>
      </w:pPr>
      <w:r>
        <w:rPr>
          <w:rFonts w:hint="eastAsia"/>
        </w:rPr>
        <w:t>Python语言的优点有很多，其一它是免费的，开源的，这对于日常任务繁重的程序员是很重要的，毕竟可以免费阅读和拷贝，借鉴他人的思路来优化自己的设计。其二简单易学对新手友好，它的设计初衷就是针对非专业程序员的。其三可以被移植到其他平台，例如windows、linux等众多平台。其四它的标准库大，不管是专业计算机人员还是其他工作人员，都能用的到Python，例如文档生成，电子邮件，线程等等，如果有时间可以学一下Python语言。其五它是面向对象语言，数字、字符串等都可以是对象。当然还有其他优点就不一一赘述了。</w:t>
      </w:r>
    </w:p>
    <w:p>
      <w:pPr>
        <w:pStyle w:val="Heading2"/>
        <w:bidi w:val="0"/>
        <w:rPr>
          <w:rFonts w:hint="eastAsia"/>
        </w:rPr>
      </w:pPr>
      <w:bookmarkStart w:id="31" w:name="_Toc104022457"/>
      <w:bookmarkStart w:id="32" w:name="_Toc811"/>
      <w:r>
        <w:rPr>
          <w:rFonts w:hint="eastAsia"/>
        </w:rPr>
        <w:t>Python爬虫技术</w:t>
      </w:r>
      <w:bookmarkEnd w:id="31"/>
      <w:bookmarkEnd w:id="32"/>
    </w:p>
    <w:p>
      <w:pPr>
        <w:ind w:firstLine="480"/>
        <w:rPr>
          <w:rFonts w:hint="eastAsia"/>
        </w:rPr>
      </w:pPr>
      <w:r>
        <w:rPr>
          <w:rFonts w:hint="eastAsia"/>
        </w:rPr>
        <w:t>网络爬虫又叫做网络机器人，顾名思义它是可以实现自动抓取网页数据的一种程序，可以根据用户的需求，设置特定的策略去抓取自己的想要的数据。</w:t>
      </w:r>
    </w:p>
    <w:p>
      <w:pPr>
        <w:ind w:firstLine="480"/>
        <w:rPr>
          <w:rFonts w:hint="eastAsia"/>
        </w:rPr>
        <w:sectPr>
          <w:headerReference w:type="even" r:id="rId42"/>
          <w:headerReference w:type="default" r:id="rId43"/>
          <w:footerReference w:type="even" r:id="rId44"/>
          <w:footerReference w:type="default" r:id="rId45"/>
          <w:type w:val="nextPage"/>
          <w:pgSz w:w="11906" w:h="16838"/>
          <w:pgMar w:top="1418" w:right="1418" w:bottom="1418" w:left="1418" w:header="851" w:footer="992" w:gutter="0"/>
          <w:pgNumType w:fmt="decimal" w:start="4"/>
          <w:cols w:num="1" w:space="720"/>
          <w:titlePg w:val="0"/>
          <w:docGrid w:type="lines" w:linePitch="312" w:charSpace="0"/>
        </w:sectPr>
      </w:pPr>
    </w:p>
    <w:p>
      <w:pPr>
        <w:sectPr>
          <w:headerReference w:type="even" r:id="rId46"/>
          <w:headerReference w:type="default" r:id="rId47"/>
          <w:footerReference w:type="even" r:id="rId48"/>
          <w:footerReference w:type="default" r:id="rId49"/>
          <w:pgSz w:w="11906" w:h="16838"/>
          <w:pgMar w:top="1418" w:right="1418" w:bottom="1418" w:left="1418" w:header="851" w:footer="992" w:gutter="0"/>
          <w:pgNumType w:fmt="decimal" w:start="29"/>
          <w:cols w:num="1" w:space="720"/>
          <w:docGrid w:type="lines" w:linePitch="312" w:charSpace="0"/>
        </w:sectPr>
      </w:pPr>
    </w:p>
    <w:p>
      <w:pPr>
        <w:ind w:firstLine="480"/>
        <w:rPr>
          <w:rFonts w:hint="eastAsia"/>
        </w:rPr>
      </w:pPr>
      <w:r>
        <w:rPr>
          <w:rFonts w:hint="eastAsia"/>
        </w:rPr>
        <w:t>网络爬虫就是向网站发送一个请求，所发出去的可以附加要求，之后回应的信息状态码为200就说明对方已接收请求并且可以正常回应。所获得的内容就是请求网页的内容，所获得数据类型也有很多种，可以是二进制数据、字符串等，获取了返回内容就可以对其内容进行拆解后分析了，剔除不需要的内容后，留下需要的数据就可以存储下来对其进行下一步处理了。可以将其存到数据库，也可以存到TXT文本，或者其他格式，都可以选择，要根据客户的需求和来选择。</w:t>
      </w:r>
    </w:p>
    <w:p>
      <w:pPr>
        <w:pStyle w:val="Heading2"/>
        <w:bidi w:val="0"/>
        <w:rPr>
          <w:rFonts w:hint="eastAsia"/>
        </w:rPr>
      </w:pPr>
      <w:bookmarkStart w:id="33" w:name="_Toc13173"/>
      <w:bookmarkStart w:id="34" w:name="_Toc104022458"/>
      <w:r>
        <w:rPr>
          <w:rFonts w:hint="eastAsia"/>
        </w:rPr>
        <w:t>Requests库详解</w:t>
      </w:r>
      <w:bookmarkEnd w:id="33"/>
      <w:bookmarkEnd w:id="34"/>
    </w:p>
    <w:p>
      <w:pPr>
        <w:ind w:firstLine="480"/>
        <w:rPr>
          <w:rFonts w:hint="eastAsia"/>
        </w:rPr>
      </w:pPr>
      <w:r>
        <w:rPr>
          <w:rFonts w:hint="eastAsia"/>
        </w:rPr>
        <w:t>Requests库所用到的编写语言就是Python，它的宣传语是“HTTP for Humans”由此可以看得出来他更加方便我们使用，让我们对HTTP处理起来更简单。它是Python的一个第三方库除了能爬取页面，还能模仿人去服务器上面提交一些请求。它和urllib相比更简单，由此也能让我们开发时候的工作变得轻松，也不会耽误所要满足的要求。</w:t>
      </w:r>
    </w:p>
    <w:p>
      <w:pPr>
        <w:ind w:firstLine="480"/>
        <w:rPr>
          <w:rFonts w:hint="eastAsia"/>
        </w:rPr>
      </w:pPr>
      <w:r>
        <w:rPr>
          <w:rFonts w:hint="eastAsia"/>
        </w:rPr>
        <w:t>在requests库内的大量方法可以让我们开发系统变得更方便，也能直接用这些方法去实现功能。</w:t>
      </w:r>
      <w:bookmarkStart w:id="35" w:name="_Hlk104019390"/>
      <w:r>
        <w:rPr>
          <w:rFonts w:hint="eastAsia"/>
        </w:rPr>
        <w:t>如表2.1所示</w:t>
      </w:r>
      <w:bookmarkEnd w:id="35"/>
      <w:r>
        <w:rPr>
          <w:rFonts w:hint="eastAsia"/>
        </w:rPr>
        <w:t>。</w:t>
      </w:r>
    </w:p>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表2.1 Requests模块的常见方法</w:t>
      </w:r>
    </w:p>
    <w:tbl>
      <w:tblPr>
        <w:tblStyle w:val="TableGrid0"/>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972"/>
        <w:gridCol w:w="6089"/>
      </w:tblGrid>
      <w:tr>
        <w:tblPrEx>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972" w:type="dxa"/>
            <w:tcBorders>
              <w:top w:val="single" w:sz="12" w:space="0" w:color="auto"/>
              <w:bottom w:val="single" w:sz="6" w:space="0" w:color="auto"/>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方法</w:t>
            </w:r>
          </w:p>
        </w:tc>
        <w:tc>
          <w:tcPr>
            <w:tcW w:w="6089" w:type="dxa"/>
            <w:tcBorders>
              <w:top w:val="single" w:sz="12" w:space="0" w:color="auto"/>
              <w:bottom w:val="single" w:sz="6" w:space="0" w:color="auto"/>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解释</w:t>
            </w:r>
          </w:p>
        </w:tc>
      </w:tr>
      <w:tr>
        <w:tblPrEx>
          <w:tblW w:w="0" w:type="auto"/>
          <w:tblInd w:w="0" w:type="dxa"/>
          <w:tblCellMar>
            <w:top w:w="0" w:type="dxa"/>
            <w:left w:w="108" w:type="dxa"/>
            <w:bottom w:w="0" w:type="dxa"/>
            <w:right w:w="108" w:type="dxa"/>
          </w:tblCellMar>
        </w:tblPrEx>
        <w:tc>
          <w:tcPr>
            <w:tcW w:w="2972" w:type="dxa"/>
            <w:tcBorders>
              <w:top w:val="single" w:sz="6" w:space="0" w:color="auto"/>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requests.request()</w:t>
            </w:r>
          </w:p>
        </w:tc>
        <w:tc>
          <w:tcPr>
            <w:tcW w:w="6089" w:type="dxa"/>
            <w:tcBorders>
              <w:top w:val="single" w:sz="6" w:space="0" w:color="auto"/>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构造一个请求，支持以下各种方法</w:t>
            </w:r>
          </w:p>
        </w:tc>
      </w:tr>
      <w:tr>
        <w:tblPrEx>
          <w:tblW w:w="0" w:type="auto"/>
          <w:tblInd w:w="0" w:type="dxa"/>
          <w:tblCellMar>
            <w:top w:w="0" w:type="dxa"/>
            <w:left w:w="108" w:type="dxa"/>
            <w:bottom w:w="0" w:type="dxa"/>
            <w:right w:w="108" w:type="dxa"/>
          </w:tblCellMar>
        </w:tblPrEx>
        <w:tc>
          <w:tcPr>
            <w:tcW w:w="297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requests.get()</w:t>
            </w:r>
          </w:p>
        </w:tc>
        <w:tc>
          <w:tcPr>
            <w:tcW w:w="6089"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获取html的主要方法</w:t>
            </w:r>
          </w:p>
        </w:tc>
      </w:tr>
      <w:tr>
        <w:tblPrEx>
          <w:tblW w:w="0" w:type="auto"/>
          <w:tblInd w:w="0" w:type="dxa"/>
          <w:tblCellMar>
            <w:top w:w="0" w:type="dxa"/>
            <w:left w:w="108" w:type="dxa"/>
            <w:bottom w:w="0" w:type="dxa"/>
            <w:right w:w="108" w:type="dxa"/>
          </w:tblCellMar>
        </w:tblPrEx>
        <w:tc>
          <w:tcPr>
            <w:tcW w:w="297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requests.head()</w:t>
            </w:r>
          </w:p>
        </w:tc>
        <w:tc>
          <w:tcPr>
            <w:tcW w:w="6089"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获取html头部信息的主要方法</w:t>
            </w:r>
          </w:p>
        </w:tc>
      </w:tr>
      <w:tr>
        <w:tblPrEx>
          <w:tblW w:w="0" w:type="auto"/>
          <w:tblInd w:w="0" w:type="dxa"/>
          <w:tblCellMar>
            <w:top w:w="0" w:type="dxa"/>
            <w:left w:w="108" w:type="dxa"/>
            <w:bottom w:w="0" w:type="dxa"/>
            <w:right w:w="108" w:type="dxa"/>
          </w:tblCellMar>
        </w:tblPrEx>
        <w:tc>
          <w:tcPr>
            <w:tcW w:w="297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requests.post()</w:t>
            </w:r>
          </w:p>
        </w:tc>
        <w:tc>
          <w:tcPr>
            <w:tcW w:w="6089"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向html网页提交post请求的方法</w:t>
            </w:r>
          </w:p>
        </w:tc>
      </w:tr>
      <w:tr>
        <w:tblPrEx>
          <w:tblW w:w="0" w:type="auto"/>
          <w:tblInd w:w="0" w:type="dxa"/>
          <w:tblCellMar>
            <w:top w:w="0" w:type="dxa"/>
            <w:left w:w="108" w:type="dxa"/>
            <w:bottom w:w="0" w:type="dxa"/>
            <w:right w:w="108" w:type="dxa"/>
          </w:tblCellMar>
        </w:tblPrEx>
        <w:tc>
          <w:tcPr>
            <w:tcW w:w="297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requests.put()</w:t>
            </w:r>
          </w:p>
        </w:tc>
        <w:tc>
          <w:tcPr>
            <w:tcW w:w="6089"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向html网页提交put请求的方法</w:t>
            </w:r>
          </w:p>
        </w:tc>
      </w:tr>
      <w:tr>
        <w:tblPrEx>
          <w:tblW w:w="0" w:type="auto"/>
          <w:tblInd w:w="0" w:type="dxa"/>
          <w:tblCellMar>
            <w:top w:w="0" w:type="dxa"/>
            <w:left w:w="108" w:type="dxa"/>
            <w:bottom w:w="0" w:type="dxa"/>
            <w:right w:w="108" w:type="dxa"/>
          </w:tblCellMar>
        </w:tblPrEx>
        <w:tc>
          <w:tcPr>
            <w:tcW w:w="297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requests.patch()</w:t>
            </w:r>
          </w:p>
        </w:tc>
        <w:tc>
          <w:tcPr>
            <w:tcW w:w="6089"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向html提交局部修改的请求</w:t>
            </w:r>
          </w:p>
        </w:tc>
      </w:tr>
      <w:tr>
        <w:tblPrEx>
          <w:tblW w:w="0" w:type="auto"/>
          <w:tblInd w:w="0" w:type="dxa"/>
          <w:tblCellMar>
            <w:top w:w="0" w:type="dxa"/>
            <w:left w:w="108" w:type="dxa"/>
            <w:bottom w:w="0" w:type="dxa"/>
            <w:right w:w="108" w:type="dxa"/>
          </w:tblCellMar>
        </w:tblPrEx>
        <w:tc>
          <w:tcPr>
            <w:tcW w:w="297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requests.delete()</w:t>
            </w:r>
          </w:p>
        </w:tc>
        <w:tc>
          <w:tcPr>
            <w:tcW w:w="6089"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向html提交删除请求</w:t>
            </w:r>
          </w:p>
        </w:tc>
      </w:tr>
    </w:tbl>
    <w:p>
      <w:pPr>
        <w:pStyle w:val="Heading3"/>
        <w:bidi w:val="0"/>
        <w:rPr>
          <w:rFonts w:hint="eastAsia"/>
        </w:rPr>
      </w:pPr>
      <w:bookmarkStart w:id="36" w:name="_Toc104022459"/>
      <w:bookmarkStart w:id="37" w:name="_Toc12221"/>
      <w:r>
        <w:rPr>
          <w:rFonts w:hint="eastAsia"/>
        </w:rPr>
        <w:t>get()方法详解</w:t>
      </w:r>
      <w:bookmarkEnd w:id="36"/>
      <w:bookmarkEnd w:id="37"/>
    </w:p>
    <w:p>
      <w:pPr>
        <w:ind w:firstLine="480"/>
        <w:rPr>
          <w:rFonts w:hint="eastAsia"/>
        </w:rPr>
      </w:pPr>
      <w:r>
        <w:rPr>
          <w:rFonts w:hint="eastAsia"/>
        </w:rPr>
        <w:t>本次开发系统所要用到Requests库中主要功能是给每个网页发送请求，其中get请求又是其最主要的一种方法。可在库中直接使用get方法。方法如下：</w:t>
      </w:r>
    </w:p>
    <w:p>
      <w:pPr>
        <w:ind w:firstLine="480"/>
        <w:rPr>
          <w:rFonts w:hint="eastAsia"/>
        </w:rPr>
      </w:pPr>
      <w:r>
        <w:rPr>
          <w:rFonts w:hint="eastAsia"/>
        </w:rPr>
        <w:t>import requests#导入库</w:t>
      </w:r>
    </w:p>
    <w:p>
      <w:pPr>
        <w:ind w:firstLine="480"/>
        <w:rPr>
          <w:rFonts w:hint="eastAsia"/>
        </w:rPr>
      </w:pPr>
      <w:r>
        <w:rPr>
          <w:rFonts w:hint="eastAsia"/>
        </w:rPr>
        <w:t>r=requests.get(url='http://jr.baidu.com/')#GET请求</w:t>
      </w:r>
    </w:p>
    <w:p>
      <w:pPr>
        <w:ind w:firstLine="480"/>
        <w:rPr>
          <w:rFonts w:hint="eastAsia"/>
        </w:rPr>
      </w:pPr>
      <w:r>
        <w:rPr>
          <w:rFonts w:hint="eastAsia"/>
        </w:rPr>
        <w:t>print(r.status_code)#获取状态码</w:t>
      </w:r>
    </w:p>
    <w:p>
      <w:pPr>
        <w:ind w:firstLine="480"/>
        <w:rPr>
          <w:rFonts w:hint="eastAsia"/>
        </w:rPr>
        <w:sectPr>
          <w:headerReference w:type="even" r:id="rId50"/>
          <w:headerReference w:type="default" r:id="rId51"/>
          <w:footerReference w:type="even" r:id="rId52"/>
          <w:footerReference w:type="default" r:id="rId53"/>
          <w:type w:val="nextPage"/>
          <w:pgSz w:w="11906" w:h="16838"/>
          <w:pgMar w:top="1418" w:right="1418" w:bottom="1418" w:left="1418" w:header="851" w:footer="992" w:gutter="0"/>
          <w:pgNumType w:fmt="decimal" w:start="5"/>
          <w:cols w:num="1" w:space="720"/>
          <w:titlePg w:val="0"/>
          <w:docGrid w:type="lines" w:linePitch="312" w:charSpace="0"/>
        </w:sectPr>
      </w:pPr>
      <w:r>
        <w:rPr>
          <w:rFonts w:hint="eastAsia"/>
        </w:rPr>
        <w:t>r=requests.get(url='http://jr.baidu.com/',params={'wd':'python'})#带参数的请求</w:t>
      </w:r>
    </w:p>
    <w:p>
      <w:pPr>
        <w:sectPr>
          <w:headerReference w:type="even" r:id="rId54"/>
          <w:headerReference w:type="default" r:id="rId55"/>
          <w:footerReference w:type="even" r:id="rId56"/>
          <w:footerReference w:type="default" r:id="rId57"/>
          <w:pgSz w:w="11906" w:h="16838"/>
          <w:pgMar w:top="1418" w:right="1418" w:bottom="1418" w:left="1418" w:header="851" w:footer="992" w:gutter="0"/>
          <w:pgNumType w:fmt="decimal" w:start="29"/>
          <w:cols w:num="1" w:space="720"/>
          <w:docGrid w:type="lines" w:linePitch="312" w:charSpace="0"/>
        </w:sectPr>
      </w:pPr>
    </w:p>
    <w:p>
      <w:pPr>
        <w:ind w:firstLine="480"/>
        <w:rPr>
          <w:rFonts w:hint="eastAsia"/>
        </w:rPr>
      </w:pPr>
      <w:r>
        <w:rPr>
          <w:rFonts w:hint="eastAsia"/>
        </w:rPr>
        <w:t>print(r.text)#解码返回的数据</w:t>
      </w:r>
    </w:p>
    <w:p>
      <w:pPr>
        <w:pStyle w:val="Heading3"/>
        <w:bidi w:val="0"/>
        <w:rPr>
          <w:rFonts w:hint="eastAsia"/>
        </w:rPr>
      </w:pPr>
      <w:bookmarkStart w:id="38" w:name="_Toc104022460"/>
      <w:bookmarkStart w:id="39" w:name="_Toc13795"/>
      <w:r>
        <w:rPr>
          <w:rFonts w:hint="eastAsia"/>
        </w:rPr>
        <w:t>head()方法详解</w:t>
      </w:r>
      <w:bookmarkEnd w:id="38"/>
      <w:bookmarkEnd w:id="39"/>
    </w:p>
    <w:p>
      <w:pPr>
        <w:ind w:firstLine="480"/>
        <w:rPr>
          <w:rFonts w:hint="eastAsia"/>
        </w:rPr>
      </w:pPr>
      <w:r>
        <w:rPr>
          <w:rFonts w:hint="eastAsia"/>
        </w:rPr>
        <w:t>与get（）方法不同的是head()方法在发送请求后对方只会回复响应头，它可以通过定义一个字段来获取所访问对象的头，也可以修改自身参数获取对应信息，比如要获取用户代理信息来当做几种情况的请求，下面就介绍以下此种方法：</w:t>
      </w:r>
    </w:p>
    <w:p>
      <w:pPr>
        <w:ind w:firstLine="480"/>
        <w:rPr>
          <w:rFonts w:hint="eastAsia"/>
        </w:rPr>
      </w:pPr>
      <w:r>
        <w:rPr>
          <w:rFonts w:hint="eastAsia"/>
        </w:rPr>
        <w:t>headers={'Accept':'text/html,application/xhtml+xml,image/jxr,*/*',</w:t>
      </w:r>
    </w:p>
    <w:p>
      <w:pPr>
        <w:ind w:firstLine="480"/>
        <w:rPr>
          <w:rFonts w:hint="eastAsia"/>
        </w:rPr>
      </w:pPr>
      <w:r>
        <w:rPr>
          <w:rFonts w:hint="eastAsia"/>
        </w:rPr>
        <w:t>'Accept-Encoding':'gzip,deflate',</w:t>
      </w:r>
    </w:p>
    <w:p>
      <w:pPr>
        <w:ind w:firstLine="480"/>
        <w:rPr>
          <w:rFonts w:hint="eastAsia"/>
        </w:rPr>
      </w:pPr>
      <w:r>
        <w:rPr>
          <w:rFonts w:hint="eastAsia"/>
        </w:rPr>
        <w:t>'Accept-Language':'zh-Hans-CN,zh-Hans</w:t>
      </w:r>
      <w:r>
        <w:rPr>
          <w:rFonts w:hint="eastAsia"/>
          <w:lang w:eastAsia="zh-CN"/>
        </w:rPr>
        <w:t>；</w:t>
      </w:r>
      <w:r>
        <w:rPr>
          <w:rFonts w:hint="eastAsia"/>
        </w:rPr>
        <w:t>q=0.5',</w:t>
      </w:r>
    </w:p>
    <w:p>
      <w:pPr>
        <w:ind w:firstLine="480"/>
        <w:rPr>
          <w:rFonts w:hint="eastAsia"/>
        </w:rPr>
      </w:pPr>
      <w:r>
        <w:rPr>
          <w:rFonts w:hint="eastAsia"/>
        </w:rPr>
        <w:t>'Connection':'Keep-Alive',</w:t>
      </w:r>
    </w:p>
    <w:p>
      <w:pPr>
        <w:ind w:firstLine="480"/>
        <w:rPr>
          <w:rFonts w:hint="eastAsia"/>
        </w:rPr>
      </w:pPr>
      <w:r>
        <w:rPr>
          <w:rFonts w:hint="eastAsia"/>
        </w:rPr>
        <w:t>'Host':'zhannei.baidu.com',</w:t>
      </w:r>
    </w:p>
    <w:p>
      <w:pPr>
        <w:ind w:firstLine="480"/>
        <w:rPr>
          <w:rFonts w:hint="eastAsia"/>
        </w:rPr>
      </w:pPr>
      <w:r>
        <w:rPr>
          <w:rFonts w:hint="eastAsia"/>
        </w:rPr>
        <w:t>'User-Agent':'Mozilla/5.0(WindowsNT10.0</w:t>
      </w:r>
      <w:r>
        <w:rPr>
          <w:rFonts w:hint="eastAsia"/>
          <w:lang w:eastAsia="zh-CN"/>
        </w:rPr>
        <w:t>；</w:t>
      </w:r>
      <w:r>
        <w:rPr>
          <w:rFonts w:hint="eastAsia"/>
        </w:rPr>
        <w:t>Win64</w:t>
      </w:r>
      <w:r>
        <w:rPr>
          <w:rFonts w:hint="eastAsia"/>
          <w:lang w:eastAsia="zh-CN"/>
        </w:rPr>
        <w:t>；</w:t>
      </w:r>
      <w:r>
        <w:rPr>
          <w:rFonts w:hint="eastAsia"/>
        </w:rPr>
        <w:t>x64)AppleWebKit/537.36(KHTML,like Gecko)Chrome/52.0.2743.116 Safari/537.36 Edge/15.15063'}</w:t>
      </w:r>
    </w:p>
    <w:p>
      <w:pPr>
        <w:ind w:firstLine="480"/>
        <w:rPr>
          <w:rFonts w:hint="eastAsia"/>
        </w:rPr>
      </w:pPr>
      <w:r>
        <w:rPr>
          <w:rFonts w:hint="eastAsia"/>
        </w:rPr>
        <w:t>r=requests.get('http://zhishu.sogou.com/',params=keyword,headers=headers,timeout=3)</w:t>
      </w:r>
    </w:p>
    <w:p>
      <w:pPr>
        <w:pStyle w:val="Heading3"/>
        <w:bidi w:val="0"/>
        <w:rPr>
          <w:rFonts w:hint="eastAsia"/>
        </w:rPr>
      </w:pPr>
      <w:bookmarkStart w:id="40" w:name="_Toc2852"/>
      <w:bookmarkStart w:id="41" w:name="_Toc104022461"/>
      <w:r>
        <w:rPr>
          <w:rFonts w:hint="eastAsia"/>
        </w:rPr>
        <w:t>json格式post请求</w:t>
      </w:r>
      <w:bookmarkEnd w:id="40"/>
      <w:bookmarkEnd w:id="41"/>
    </w:p>
    <w:p>
      <w:pPr>
        <w:ind w:firstLine="480"/>
        <w:rPr>
          <w:rFonts w:hint="eastAsia"/>
        </w:rPr>
      </w:pPr>
      <w:r>
        <w:rPr>
          <w:rFonts w:hint="eastAsia"/>
        </w:rPr>
        <w:t>在post请求当中，json数据格式的请求，请求头常规为：</w:t>
      </w:r>
    </w:p>
    <w:p>
      <w:pPr>
        <w:ind w:firstLine="480"/>
        <w:rPr>
          <w:rFonts w:hint="eastAsia"/>
        </w:rPr>
      </w:pPr>
      <w:r>
        <w:rPr>
          <w:rFonts w:hint="eastAsia"/>
        </w:rPr>
        <w:t>Content-Type:application/json</w:t>
      </w:r>
    </w:p>
    <w:p>
      <w:pPr>
        <w:ind w:firstLine="480"/>
        <w:rPr>
          <w:rFonts w:hint="eastAsia"/>
        </w:rPr>
      </w:pPr>
      <w:r>
        <w:rPr>
          <w:rFonts w:hint="eastAsia"/>
        </w:rPr>
        <w:t>post请求方法：</w:t>
      </w:r>
    </w:p>
    <w:p>
      <w:pPr>
        <w:ind w:firstLine="480"/>
        <w:rPr>
          <w:rFonts w:hint="eastAsia"/>
        </w:rPr>
      </w:pPr>
      <w:r>
        <w:rPr>
          <w:rFonts w:hint="eastAsia"/>
        </w:rPr>
        <w:t>post(url,data=None,json=None,**kwargs)</w:t>
      </w:r>
    </w:p>
    <w:p>
      <w:pPr>
        <w:ind w:firstLine="480"/>
        <w:rPr>
          <w:rFonts w:hint="eastAsia"/>
        </w:rPr>
      </w:pPr>
      <w:r>
        <w:rPr>
          <w:rFonts w:hint="eastAsia"/>
        </w:rPr>
        <w:t>在requests库中post方法就像python语言的字典一样。在请求的过程中会增加content_type这个头部信息成为application/json。还会将json值用json方法中的dumps()方法变成json的类别，方便处理。一般来说在里面包含了它的参数和序列的目标。</w:t>
      </w:r>
    </w:p>
    <w:p>
      <w:pPr>
        <w:pStyle w:val="Heading2"/>
        <w:bidi w:val="0"/>
        <w:rPr>
          <w:rFonts w:hint="eastAsia"/>
        </w:rPr>
      </w:pPr>
      <w:bookmarkStart w:id="42" w:name="_Toc104022462"/>
      <w:bookmarkStart w:id="43" w:name="_Toc2611"/>
      <w:r>
        <w:rPr>
          <w:rFonts w:hint="eastAsia"/>
        </w:rPr>
        <w:t>HTTP协议原理</w:t>
      </w:r>
      <w:bookmarkEnd w:id="42"/>
      <w:bookmarkEnd w:id="43"/>
    </w:p>
    <w:p>
      <w:pPr>
        <w:pStyle w:val="Heading3"/>
        <w:bidi w:val="0"/>
        <w:rPr>
          <w:rFonts w:hint="eastAsia"/>
        </w:rPr>
      </w:pPr>
      <w:bookmarkStart w:id="44" w:name="_Toc104022463"/>
      <w:bookmarkStart w:id="45" w:name="_Toc11970"/>
      <w:r>
        <w:rPr>
          <w:rFonts w:hint="eastAsia"/>
        </w:rPr>
        <w:t>HTTP协议简介</w:t>
      </w:r>
      <w:bookmarkEnd w:id="44"/>
      <w:bookmarkEnd w:id="45"/>
    </w:p>
    <w:p>
      <w:pPr>
        <w:ind w:firstLine="480"/>
        <w:rPr>
          <w:rFonts w:hint="eastAsia"/>
        </w:rPr>
        <w:sectPr>
          <w:headerReference w:type="even" r:id="rId58"/>
          <w:headerReference w:type="default" r:id="rId59"/>
          <w:footerReference w:type="even" r:id="rId60"/>
          <w:footerReference w:type="default" r:id="rId61"/>
          <w:type w:val="nextPage"/>
          <w:pgSz w:w="11906" w:h="16838"/>
          <w:pgMar w:top="1418" w:right="1418" w:bottom="1418" w:left="1418" w:header="851" w:footer="992" w:gutter="0"/>
          <w:pgNumType w:fmt="decimal" w:start="6"/>
          <w:cols w:num="1" w:space="720"/>
          <w:titlePg w:val="0"/>
          <w:docGrid w:type="lines" w:linePitch="312" w:charSpace="0"/>
        </w:sectPr>
      </w:pPr>
    </w:p>
    <w:p>
      <w:pPr>
        <w:sectPr>
          <w:headerReference w:type="even" r:id="rId62"/>
          <w:headerReference w:type="default" r:id="rId63"/>
          <w:footerReference w:type="even" r:id="rId64"/>
          <w:footerReference w:type="default" r:id="rId65"/>
          <w:pgSz w:w="11906" w:h="16838"/>
          <w:pgMar w:top="1418" w:right="1418" w:bottom="1418" w:left="1418" w:header="851" w:footer="992" w:gutter="0"/>
          <w:pgNumType w:fmt="decimal" w:start="29"/>
          <w:cols w:num="1" w:space="720"/>
          <w:docGrid w:type="lines" w:linePitch="312" w:charSpace="0"/>
        </w:sectPr>
      </w:pPr>
    </w:p>
    <w:p>
      <w:pPr>
        <w:ind w:firstLine="480"/>
        <w:rPr>
          <w:rFonts w:hint="eastAsia"/>
        </w:rPr>
      </w:pPr>
      <w:r>
        <w:rPr>
          <w:rFonts w:hint="eastAsia"/>
        </w:rPr>
        <w:t>在日常上网浏览时，我们经常可以看到在一个网址前面跟着http四个字母，全称叫超文本传输协议，它就是此链接的请求或者说响应协议。它在OSI七层模型中的应用层，所有的网站都会遵循HTTP的协议。HTTP协议用作客户端也就是请求方，向服务端也就是提供客户端发来请求的信息的一方，为它们两个之间的通讯做服务。</w:t>
      </w:r>
    </w:p>
    <w:p>
      <w:pPr>
        <w:pStyle w:val="Heading3"/>
        <w:bidi w:val="0"/>
        <w:rPr>
          <w:rFonts w:hint="eastAsia"/>
        </w:rPr>
      </w:pPr>
      <w:bookmarkStart w:id="46" w:name="_Toc16725"/>
      <w:bookmarkStart w:id="47" w:name="_Toc104022464"/>
      <w:r>
        <w:rPr>
          <w:rFonts w:hint="eastAsia"/>
        </w:rPr>
        <w:t>HTTP协议起始行</w:t>
      </w:r>
      <w:bookmarkEnd w:id="46"/>
      <w:bookmarkEnd w:id="47"/>
    </w:p>
    <w:p>
      <w:pPr>
        <w:ind w:firstLine="480"/>
        <w:rPr>
          <w:rFonts w:hint="eastAsia"/>
        </w:rPr>
      </w:pPr>
      <w:r>
        <w:rPr>
          <w:rFonts w:hint="eastAsia"/>
        </w:rPr>
        <w:t>HTTP的协议起始行由请求和响应两个报文起始行所构成的。它两的基本结构相同，都是由起始行，头部字段，正文组成，一般请求头是前两项所组成的。HTTP请求所描述的是服务器执行的操作，就比如说post操作和get操作等，在以上请求中具体描述的是对服务器中哪个地址来执行的，所执行的必须是相对路径。响应的起始行中包含的内容由它的版本号，状态码等信息构成，请求后所返回的数据要以空格当作它的分隔符。</w:t>
      </w:r>
    </w:p>
    <w:p>
      <w:pPr>
        <w:pStyle w:val="Heading3"/>
        <w:bidi w:val="0"/>
        <w:rPr>
          <w:rFonts w:hint="eastAsia"/>
        </w:rPr>
      </w:pPr>
      <w:bookmarkStart w:id="48" w:name="_Toc104022465"/>
      <w:bookmarkStart w:id="49" w:name="_Toc6282"/>
      <w:r>
        <w:rPr>
          <w:rFonts w:hint="eastAsia"/>
        </w:rPr>
        <w:t>HTTP协议首部字段</w:t>
      </w:r>
      <w:bookmarkEnd w:id="48"/>
      <w:bookmarkEnd w:id="49"/>
    </w:p>
    <w:p>
      <w:pPr>
        <w:ind w:firstLine="480"/>
        <w:rPr>
          <w:rFonts w:hint="eastAsia"/>
        </w:rPr>
      </w:pPr>
      <w:r>
        <w:rPr>
          <w:rFonts w:hint="eastAsia"/>
        </w:rPr>
        <w:t>首部字段的构成分别由以下四大部分：</w:t>
      </w:r>
    </w:p>
    <w:p>
      <w:pPr>
        <w:ind w:firstLine="480"/>
        <w:rPr>
          <w:rFonts w:hint="eastAsia"/>
        </w:rPr>
      </w:pPr>
      <w:r>
        <w:rPr>
          <w:rFonts w:hint="eastAsia"/>
        </w:rPr>
        <w:t>1.通用首部字段：两种报文都会使用到它们。</w:t>
      </w:r>
    </w:p>
    <w:p>
      <w:pPr>
        <w:ind w:firstLine="480"/>
        <w:rPr>
          <w:rFonts w:hint="eastAsia"/>
        </w:rPr>
      </w:pPr>
      <w:r>
        <w:rPr>
          <w:rFonts w:hint="eastAsia"/>
        </w:rPr>
        <w:t>2.请求首部字段：我们在客户端给服务器发送信息时所用到的。</w:t>
      </w:r>
    </w:p>
    <w:p>
      <w:pPr>
        <w:ind w:firstLine="480"/>
        <w:rPr>
          <w:rFonts w:hint="eastAsia"/>
        </w:rPr>
      </w:pPr>
      <w:r>
        <w:rPr>
          <w:rFonts w:hint="eastAsia"/>
        </w:rPr>
        <w:t>3.响应首部字段：信息由服务器返回时所用到的。</w:t>
      </w:r>
    </w:p>
    <w:p>
      <w:pPr>
        <w:ind w:firstLine="480"/>
        <w:rPr>
          <w:rFonts w:hint="eastAsia"/>
        </w:rPr>
      </w:pPr>
      <w:r>
        <w:rPr>
          <w:rFonts w:hint="eastAsia"/>
        </w:rPr>
        <w:t>4.实体首部字段：两种报文实体会用得到它们。</w:t>
      </w:r>
    </w:p>
    <w:p>
      <w:pPr>
        <w:ind w:firstLine="480"/>
        <w:rPr>
          <w:rFonts w:hint="eastAsia"/>
        </w:rPr>
      </w:pPr>
      <w:r>
        <w:rPr>
          <w:rFonts w:hint="eastAsia"/>
        </w:rPr>
        <w:t>信息处理时客户端和服务器都会用到它们。之后我们在客户端要查看信息时，所获取的大多数信息都看不到，做到弱水三千只取一瓢。此次开发系统所用字段主要是第一部分请求首部字段，这一段文字就相当于浏览器的身份牌，是浏览器对客户端识别用的。</w:t>
      </w:r>
    </w:p>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表2.2通用首部字段</w:t>
      </w:r>
    </w:p>
    <w:tbl>
      <w:tblPr>
        <w:tblStyle w:val="TableGrid1"/>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4530"/>
        <w:gridCol w:w="4531"/>
      </w:tblGrid>
      <w:tr>
        <w:tblPrEx>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4530"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首部字段名</w:t>
            </w:r>
          </w:p>
        </w:tc>
        <w:tc>
          <w:tcPr>
            <w:tcW w:w="4531"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说明</w:t>
            </w:r>
          </w:p>
        </w:tc>
      </w:tr>
      <w:tr>
        <w:tblPrEx>
          <w:tblW w:w="0" w:type="auto"/>
          <w:tblInd w:w="0" w:type="dxa"/>
          <w:tblCellMar>
            <w:top w:w="0" w:type="dxa"/>
            <w:left w:w="108" w:type="dxa"/>
            <w:bottom w:w="0" w:type="dxa"/>
            <w:right w:w="108" w:type="dxa"/>
          </w:tblCellMar>
        </w:tblPrEx>
        <w:tc>
          <w:tcPr>
            <w:tcW w:w="4530"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Cache-Control</w:t>
            </w:r>
          </w:p>
        </w:tc>
        <w:tc>
          <w:tcPr>
            <w:tcW w:w="4531"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控制缓存的行为</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Connection</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属于逐跳首部</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Date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创建报文的日期时间</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Pragma</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创建报文的日期时间</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Trailer</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报文末端的首部一览</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Transfer-Encoding</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指定报文主体的传输编码方式</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Upgrade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升级为其他协议</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Via</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代理服务器的相关信息</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Warning</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错误通知</w:t>
            </w:r>
          </w:p>
        </w:tc>
      </w:tr>
    </w:tbl>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sectPr>
          <w:headerReference w:type="even" r:id="rId66"/>
          <w:headerReference w:type="default" r:id="rId67"/>
          <w:footerReference w:type="even" r:id="rId68"/>
          <w:footerReference w:type="default" r:id="rId69"/>
          <w:type w:val="nextPage"/>
          <w:pgSz w:w="11906" w:h="16838"/>
          <w:pgMar w:top="1418" w:right="1418" w:bottom="1418" w:left="1418" w:header="851" w:footer="992" w:gutter="0"/>
          <w:pgNumType w:fmt="decimal" w:start="7"/>
          <w:cols w:num="1" w:space="720"/>
          <w:titlePg w:val="0"/>
          <w:docGrid w:type="lines" w:linePitch="312" w:charSpace="0"/>
        </w:sectPr>
      </w:pPr>
      <w:r>
        <w:rPr>
          <w:rFonts w:hint="eastAsia"/>
        </w:rPr>
        <w:t>表2.3请求首部字段</w:t>
      </w:r>
    </w:p>
    <w:p>
      <w:pPr>
        <w:sectPr>
          <w:headerReference w:type="even" r:id="rId70"/>
          <w:headerReference w:type="default" r:id="rId71"/>
          <w:footerReference w:type="even" r:id="rId72"/>
          <w:footerReference w:type="default" r:id="rId73"/>
          <w:pgSz w:w="11906" w:h="16838"/>
          <w:pgMar w:top="1418" w:right="1418" w:bottom="1418" w:left="1418" w:header="851" w:footer="992" w:gutter="0"/>
          <w:pgNumType w:fmt="decimal" w:start="29"/>
          <w:cols w:num="1" w:space="720"/>
          <w:docGrid w:type="lines" w:linePitch="312" w:charSpace="0"/>
        </w:sectPr>
      </w:pPr>
    </w:p>
    <w:tbl>
      <w:tblPr>
        <w:tblStyle w:val="TableGrid2"/>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4530"/>
        <w:gridCol w:w="4531"/>
      </w:tblGrid>
      <w:tr>
        <w:tblPrEx>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4530"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首部字段名</w:t>
            </w:r>
          </w:p>
        </w:tc>
        <w:tc>
          <w:tcPr>
            <w:tcW w:w="4531"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说明</w:t>
            </w:r>
          </w:p>
        </w:tc>
      </w:tr>
      <w:tr>
        <w:tblPrEx>
          <w:tblW w:w="0" w:type="auto"/>
          <w:tblInd w:w="0" w:type="dxa"/>
          <w:tblCellMar>
            <w:top w:w="0" w:type="dxa"/>
            <w:left w:w="108" w:type="dxa"/>
            <w:bottom w:w="0" w:type="dxa"/>
            <w:right w:w="108" w:type="dxa"/>
          </w:tblCellMar>
        </w:tblPrEx>
        <w:tc>
          <w:tcPr>
            <w:tcW w:w="4530"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Accept</w:t>
            </w:r>
          </w:p>
        </w:tc>
        <w:tc>
          <w:tcPr>
            <w:tcW w:w="4531"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用户代理可处理的媒体类型</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Accept-Charset</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优先的字符集</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Accept-Encoding</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优先的内容编码</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Accept-Language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优先的语言</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Authorization Web</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认证信息</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Except</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期待服务器的特定行为</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From</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用户的电子邮箱地址</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Host</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请求资源所在服务器</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If-Match</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比较实体标记</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If-Modified-Since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比较资源的更新时间</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If-None-Match</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与If-Match相反</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If-Range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资源未更新时发送实体Byte的范围请求</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If-Unmodified-Since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与If-Modified-Since相反</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Max-Forwards</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最大传输逐跳数</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Proxy-Authorization</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代理服务器要求客户端的认证信息</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Range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实体的字节范围要求</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Referer</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对请求中URI的原始获取方</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TE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传输编码优先级</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User-Agent</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HTTP客户端程序的信息</w:t>
            </w:r>
          </w:p>
        </w:tc>
      </w:tr>
    </w:tbl>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表2.4响应首部字段</w:t>
      </w:r>
    </w:p>
    <w:tbl>
      <w:tblPr>
        <w:tblStyle w:val="TableGrid2"/>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4530"/>
        <w:gridCol w:w="4531"/>
      </w:tblGrid>
      <w:tr>
        <w:tblPrEx>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rPr>
          <w:tblHeader/>
        </w:trPr>
        <w:tc>
          <w:tcPr>
            <w:tcW w:w="4530"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首部字段名</w:t>
            </w:r>
          </w:p>
        </w:tc>
        <w:tc>
          <w:tcPr>
            <w:tcW w:w="4531"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说明</w:t>
            </w:r>
          </w:p>
        </w:tc>
      </w:tr>
      <w:tr>
        <w:tblPrEx>
          <w:tblW w:w="0" w:type="auto"/>
          <w:tblInd w:w="0" w:type="dxa"/>
          <w:tblCellMar>
            <w:top w:w="0" w:type="dxa"/>
            <w:left w:w="108" w:type="dxa"/>
            <w:bottom w:w="0" w:type="dxa"/>
            <w:right w:w="108" w:type="dxa"/>
          </w:tblCellMar>
        </w:tblPrEx>
        <w:tc>
          <w:tcPr>
            <w:tcW w:w="4530"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Accept-Ranges</w:t>
            </w:r>
          </w:p>
        </w:tc>
        <w:tc>
          <w:tcPr>
            <w:tcW w:w="4531"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是否接受字节范围请求</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Age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推算资源创建经过时间</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ETag</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资源的匹配信息</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Location</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令客户端重定向志指定URI</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Proxy-Authenticate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代理服务器对客户端的认证信息</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Retry-After</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对再次发起请求的时机要求</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Server HTTP</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服务器的安装信息</w:t>
            </w:r>
          </w:p>
        </w:tc>
      </w:tr>
    </w:tbl>
    <w:p>
      <w:pPr>
        <w:sectPr>
          <w:headerReference w:type="even" r:id="rId74"/>
          <w:headerReference w:type="default" r:id="rId75"/>
          <w:footerReference w:type="even" r:id="rId76"/>
          <w:footerReference w:type="default" r:id="rId77"/>
          <w:type w:val="nextPage"/>
          <w:pgSz w:w="11906" w:h="16838"/>
          <w:pgMar w:top="1418" w:right="1418" w:bottom="1418" w:left="1418" w:header="851" w:footer="992" w:gutter="0"/>
          <w:pgNumType w:fmt="decimal" w:start="8"/>
          <w:cols w:num="1" w:space="720"/>
          <w:titlePg w:val="0"/>
          <w:docGrid w:type="lines" w:linePitch="312" w:charSpace="0"/>
        </w:sectPr>
      </w:pPr>
    </w:p>
    <w:p>
      <w:pPr>
        <w:sectPr>
          <w:headerReference w:type="even" r:id="rId78"/>
          <w:headerReference w:type="default" r:id="rId79"/>
          <w:footerReference w:type="even" r:id="rId80"/>
          <w:footerReference w:type="default" r:id="rId81"/>
          <w:pgSz w:w="11906" w:h="16838"/>
          <w:pgMar w:top="1418" w:right="1418" w:bottom="1418" w:left="1418" w:header="851" w:footer="992" w:gutter="0"/>
          <w:pgNumType w:fmt="decimal" w:start="29"/>
          <w:cols w:num="1" w:space="720"/>
          <w:docGrid w:type="lines" w:linePitch="312" w:charSpace="0"/>
        </w:sectPr>
      </w:pPr>
    </w:p>
    <w:tbl>
      <w:tblPr>
        <w:tblStyle w:val="TableGrid3"/>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4530"/>
        <w:gridCol w:w="4531"/>
      </w:tblGrid>
      <w:tr>
        <w:tblPrEx>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Vary</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代理服务器缓存的管理信息</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WWW-Authenticate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服务器对客户端的认证信息</w:t>
            </w:r>
          </w:p>
        </w:tc>
      </w:tr>
    </w:tbl>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表2.5实体首部字段</w:t>
      </w:r>
    </w:p>
    <w:tbl>
      <w:tblPr>
        <w:tblStyle w:val="TableGrid3"/>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4530"/>
        <w:gridCol w:w="4531"/>
      </w:tblGrid>
      <w:tr>
        <w:tblPrEx>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4530"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首部字段名</w:t>
            </w:r>
          </w:p>
        </w:tc>
        <w:tc>
          <w:tcPr>
            <w:tcW w:w="4531" w:type="dxa"/>
            <w:tcBorders>
              <w:top w:val="single" w:sz="12" w:space="0" w:color="auto"/>
              <w:bottom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说明</w:t>
            </w:r>
          </w:p>
        </w:tc>
      </w:tr>
      <w:tr>
        <w:tblPrEx>
          <w:tblW w:w="0" w:type="auto"/>
          <w:tblInd w:w="0" w:type="dxa"/>
          <w:tblCellMar>
            <w:top w:w="0" w:type="dxa"/>
            <w:left w:w="108" w:type="dxa"/>
            <w:bottom w:w="0" w:type="dxa"/>
            <w:right w:w="108" w:type="dxa"/>
          </w:tblCellMar>
        </w:tblPrEx>
        <w:tc>
          <w:tcPr>
            <w:tcW w:w="4530"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Allow</w:t>
            </w:r>
          </w:p>
        </w:tc>
        <w:tc>
          <w:tcPr>
            <w:tcW w:w="4531" w:type="dxa"/>
            <w:tcBorders>
              <w:top w:val="single" w:sz="6" w:space="0" w:color="auto"/>
            </w:tcBorders>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资源可支持的HTTP方法</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Content-Encoding</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实体主体适用的编码方式</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Content-Language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实体主体的自然语言</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Content-Length</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实体主体的大小（单位：字节）</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Content-Location</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替代对应资源的URI</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Content-MD5</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实体主体的报文摘要</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Content-Range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实体主体的位置范围</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Content-Type</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实体主体的媒体类型</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Expires</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实体主体过期的日期时间</w:t>
            </w:r>
          </w:p>
        </w:tc>
      </w:tr>
      <w:tr>
        <w:tblPrEx>
          <w:tblW w:w="0" w:type="auto"/>
          <w:tblInd w:w="0" w:type="dxa"/>
          <w:tblCellMar>
            <w:top w:w="0" w:type="dxa"/>
            <w:left w:w="108" w:type="dxa"/>
            <w:bottom w:w="0" w:type="dxa"/>
            <w:right w:w="108" w:type="dxa"/>
          </w:tblCellMar>
        </w:tblPrEx>
        <w:tc>
          <w:tcPr>
            <w:tcW w:w="4530"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Last-Modified</w:t>
            </w:r>
          </w:p>
        </w:tc>
        <w:tc>
          <w:tcPr>
            <w:tcW w:w="4531" w:type="dxa"/>
          </w:tcPr>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资源的最后修改日期时间</w:t>
            </w:r>
          </w:p>
        </w:tc>
      </w:tr>
    </w:tbl>
    <w:p>
      <w:pPr>
        <w:ind w:firstLine="480"/>
        <w:rPr>
          <w:rFonts w:hint="eastAsia"/>
        </w:rPr>
      </w:pPr>
      <w:r>
        <w:rPr>
          <w:rFonts w:hint="eastAsia"/>
        </w:rPr>
        <w:t>在上面的四组表格中，通用首部字段部分有9种请求报文响应报文会用到；请求首部字段有19种客户端发服务器端用；响应首部字段有9种服务器端返回信息时用；实体首部字段有10种请求报文响应报文实体部分用。</w:t>
      </w:r>
    </w:p>
    <w:p>
      <w:pPr>
        <w:pStyle w:val="Heading3"/>
        <w:bidi w:val="0"/>
        <w:rPr>
          <w:rFonts w:hint="eastAsia"/>
        </w:rPr>
      </w:pPr>
      <w:bookmarkStart w:id="50" w:name="_Toc104022466"/>
      <w:bookmarkStart w:id="51" w:name="_Toc30477"/>
      <w:r>
        <w:rPr>
          <w:rFonts w:hint="eastAsia"/>
        </w:rPr>
        <w:t>HTTP协议的请求方法</w:t>
      </w:r>
      <w:bookmarkEnd w:id="50"/>
      <w:bookmarkEnd w:id="51"/>
    </w:p>
    <w:p>
      <w:pPr>
        <w:ind w:firstLine="480"/>
        <w:rPr>
          <w:rFonts w:hint="eastAsia"/>
        </w:rPr>
      </w:pPr>
      <w:r>
        <w:rPr>
          <w:rFonts w:hint="eastAsia"/>
        </w:rPr>
        <w:t>在定义了HTTP/1.1的RFC2616中，又定义了HEAD、TRACE、GET、POST、PUT、DELETE、OPTIONS、CONNECT这个8种方法。以上的几个方法中最常用的就是GET方法，它是用来向服务器端发送请求后获取其传递回来的数据的。还有就是POST方法，它的用途是向服务器端传递信息的，它相比较GET方法其实更安全，因为它的参数不会在浏览器的访问历史记录里保存。</w:t>
      </w:r>
    </w:p>
    <w:p>
      <w:pPr>
        <w:pStyle w:val="Heading2"/>
        <w:bidi w:val="0"/>
        <w:rPr>
          <w:rFonts w:hint="eastAsia"/>
        </w:rPr>
      </w:pPr>
      <w:bookmarkStart w:id="52" w:name="_Toc104022467"/>
      <w:bookmarkStart w:id="53" w:name="_Toc15438"/>
      <w:r>
        <w:rPr>
          <w:rFonts w:hint="eastAsia"/>
        </w:rPr>
        <w:t>开发环境搭建</w:t>
      </w:r>
      <w:bookmarkEnd w:id="52"/>
      <w:bookmarkEnd w:id="53"/>
    </w:p>
    <w:p>
      <w:pPr>
        <w:ind w:firstLine="480"/>
        <w:rPr>
          <w:rFonts w:hint="eastAsia"/>
        </w:rPr>
      </w:pPr>
      <w:r>
        <w:rPr>
          <w:rFonts w:hint="eastAsia"/>
        </w:rPr>
        <w:t>开发语言：Python 3.7。</w:t>
      </w:r>
    </w:p>
    <w:p>
      <w:pPr>
        <w:ind w:firstLine="480"/>
        <w:rPr>
          <w:rFonts w:hint="eastAsia"/>
        </w:rPr>
      </w:pPr>
      <w:r>
        <w:rPr>
          <w:rFonts w:hint="eastAsia"/>
        </w:rPr>
        <w:t>开发框架：Request。</w:t>
      </w:r>
    </w:p>
    <w:p>
      <w:pPr>
        <w:ind w:firstLine="480"/>
        <w:rPr>
          <w:rFonts w:hint="eastAsia"/>
        </w:rPr>
        <w:sectPr>
          <w:headerReference w:type="even" r:id="rId82"/>
          <w:headerReference w:type="default" r:id="rId83"/>
          <w:footerReference w:type="even" r:id="rId84"/>
          <w:footerReference w:type="default" r:id="rId85"/>
          <w:type w:val="nextPage"/>
          <w:pgSz w:w="11906" w:h="16838"/>
          <w:pgMar w:top="1418" w:right="1418" w:bottom="1418" w:left="1418" w:header="851" w:footer="992" w:gutter="0"/>
          <w:pgNumType w:fmt="decimal" w:start="9"/>
          <w:cols w:num="1" w:space="720"/>
          <w:titlePg w:val="0"/>
          <w:docGrid w:type="lines" w:linePitch="312" w:charSpace="0"/>
        </w:sectPr>
      </w:pPr>
      <w:r>
        <w:rPr>
          <w:rFonts w:hint="eastAsia"/>
        </w:rPr>
        <w:t>开发工具：pycharm及cmd命令行。</w:t>
      </w:r>
    </w:p>
    <w:p>
      <w:pPr>
        <w:sectPr>
          <w:headerReference w:type="even" r:id="rId86"/>
          <w:headerReference w:type="default" r:id="rId87"/>
          <w:footerReference w:type="even" r:id="rId88"/>
          <w:footerReference w:type="default" r:id="rId89"/>
          <w:pgSz w:w="11906" w:h="16838"/>
          <w:pgMar w:top="1418" w:right="1418" w:bottom="1418" w:left="1418" w:header="851" w:footer="992" w:gutter="0"/>
          <w:pgNumType w:fmt="decimal" w:start="29"/>
          <w:cols w:num="1" w:space="720"/>
          <w:docGrid w:type="lines" w:linePitch="312" w:charSpace="0"/>
        </w:sectPr>
      </w:pPr>
    </w:p>
    <w:p>
      <w:pPr>
        <w:ind w:firstLine="480"/>
        <w:rPr>
          <w:rFonts w:hint="eastAsia"/>
        </w:rPr>
      </w:pPr>
      <w:r>
        <w:rPr>
          <w:rFonts w:hint="eastAsia"/>
        </w:rPr>
        <w:t>操作系统：Windows 10。</w:t>
      </w:r>
    </w:p>
    <w:p>
      <w:pPr>
        <w:pStyle w:val="Heading3"/>
        <w:bidi w:val="0"/>
        <w:rPr>
          <w:rFonts w:hint="eastAsia"/>
        </w:rPr>
      </w:pPr>
      <w:bookmarkStart w:id="54" w:name="_Toc104022468"/>
      <w:bookmarkStart w:id="55" w:name="_Toc25242"/>
      <w:r>
        <w:rPr>
          <w:rFonts w:hint="eastAsia"/>
        </w:rPr>
        <w:t>Python安装</w:t>
      </w:r>
      <w:bookmarkEnd w:id="54"/>
      <w:bookmarkEnd w:id="55"/>
    </w:p>
    <w:p>
      <w:pPr>
        <w:ind w:firstLine="480"/>
        <w:rPr>
          <w:rFonts w:hint="eastAsia"/>
        </w:rPr>
      </w:pPr>
      <w:r>
        <w:rPr>
          <w:rFonts w:hint="eastAsia"/>
        </w:rPr>
        <w:t>从Python官网（www.python.org/downloads）下载，本机是64位操作系统，所以下载对应Python3.7，64位安装文件，下载好直接安装。</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drawing>
          <wp:inline distT="0" distB="0" distL="0" distR="0">
            <wp:extent cx="4380865" cy="2733040"/>
            <wp:effectExtent l="0" t="0" r="8255"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90">
                      <a:extLst>
                        <a:ext xmlns:a="http://schemas.openxmlformats.org/drawingml/2006/main" uri="{28A0092B-C50C-407E-A947-70E740481C1C}">
                          <a14:useLocalDpi xmlns:a14="http://schemas.microsoft.com/office/drawing/2010/main" val="0"/>
                        </a:ext>
                      </a:extLst>
                    </a:blip>
                    <a:stretch>
                      <a:fillRect/>
                    </a:stretch>
                  </pic:blipFill>
                  <pic:spPr>
                    <a:xfrm>
                      <a:off x="0" y="0"/>
                      <a:ext cx="4380865" cy="2733040"/>
                    </a:xfrm>
                    <a:prstGeom prst="rect">
                      <a:avLst/>
                    </a:prstGeom>
                    <a:noFill/>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图2.1 Python安装</w:t>
      </w:r>
    </w:p>
    <w:p>
      <w:pPr>
        <w:ind w:firstLine="480"/>
        <w:rPr>
          <w:rFonts w:hint="eastAsia"/>
        </w:rPr>
      </w:pPr>
      <w:r>
        <w:rPr>
          <w:rFonts w:hint="eastAsia"/>
        </w:rPr>
        <w:t>安装过程中，需要选择Add Python 3.7 to PATH，安装程序会将他的安装路径加到系统环境里，安装完成后系统才能找到python解释器。接下来自己选择快速安装或者自定义安装即可，在安装时，一定要注意需要把pip安装给勾上，接着等待安装完成即可。</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drawing>
          <wp:inline distT="0" distB="0" distL="0" distR="0">
            <wp:extent cx="5765800" cy="1581150"/>
            <wp:effectExtent l="0" t="0" r="1016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a:xfrm>
                      <a:off x="0" y="0"/>
                      <a:ext cx="5766640" cy="1581380"/>
                    </a:xfrm>
                    <a:prstGeom prst="rect">
                      <a:avLst/>
                    </a:prstGeom>
                    <a:noFill/>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图2.2检验安装是否成功</w:t>
      </w:r>
    </w:p>
    <w:p>
      <w:pPr>
        <w:pStyle w:val="Heading3"/>
        <w:bidi w:val="0"/>
        <w:rPr>
          <w:rFonts w:hint="eastAsia"/>
        </w:rPr>
      </w:pPr>
      <w:bookmarkStart w:id="56" w:name="_Toc104022469"/>
      <w:bookmarkStart w:id="57" w:name="_Toc1083"/>
      <w:r>
        <w:rPr>
          <w:rFonts w:hint="eastAsia"/>
        </w:rPr>
        <w:t>Requests库安装</w:t>
      </w:r>
      <w:bookmarkEnd w:id="56"/>
      <w:bookmarkEnd w:id="57"/>
    </w:p>
    <w:p>
      <w:pPr>
        <w:ind w:firstLine="480"/>
        <w:rPr>
          <w:rFonts w:hint="eastAsia"/>
        </w:rPr>
        <w:sectPr>
          <w:headerReference w:type="even" r:id="rId92"/>
          <w:headerReference w:type="default" r:id="rId93"/>
          <w:footerReference w:type="even" r:id="rId94"/>
          <w:footerReference w:type="default" r:id="rId95"/>
          <w:type w:val="nextPage"/>
          <w:pgSz w:w="11906" w:h="16838"/>
          <w:pgMar w:top="1418" w:right="1418" w:bottom="1418" w:left="1418" w:header="851" w:footer="992" w:gutter="0"/>
          <w:pgNumType w:fmt="decimal" w:start="10"/>
          <w:cols w:num="1" w:space="720"/>
          <w:titlePg w:val="0"/>
          <w:docGrid w:type="lines" w:linePitch="312" w:charSpace="0"/>
        </w:sectPr>
      </w:pPr>
      <w:r>
        <w:rPr>
          <w:rFonts w:hint="eastAsia"/>
        </w:rPr>
        <w:t>以管理员身份启动cmd，并执行pip install requests，pip会自动下载可用requests库的安装程序并自动安装。如图2.3所示。</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6" w:history="1">
        <w:r>
          <w:rPr>
            <w:rFonts w:ascii="SimSun" w:eastAsia="SimSun" w:hAnsi="SimSun" w:cs="SimSun"/>
            <w:b/>
            <w:bCs/>
            <w:color w:val="0000EE"/>
            <w:kern w:val="0"/>
            <w:sz w:val="30"/>
            <w:szCs w:val="30"/>
            <w:u w:val="single" w:color="0000EE"/>
          </w:rPr>
          <w:t>https://d.book118.com/325110314101011114</w:t>
        </w:r>
      </w:hyperlink>
    </w:p>
    <w:p/>
    <w:sectPr>
      <w:headerReference w:type="even" r:id="rId97"/>
      <w:headerReference w:type="default" r:id="rId98"/>
      <w:footerReference w:type="even" r:id="rId99"/>
      <w:footerReference w:type="default" r:id="rId100"/>
      <w:pgSz w:w="11906" w:h="16838"/>
      <w:pgMar w:top="1418" w:right="1418" w:bottom="1418" w:left="1418" w:header="851" w:footer="992" w:gutter="0"/>
      <w:pgNumType w:fmt="decimal" w:start="29"/>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764492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258447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52618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757351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446074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44056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2124828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3052342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043926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607257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388793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965363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225502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274682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474361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137343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367635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2753E85"/>
    <w:rsid w:val="03FE5EDC"/>
    <w:rsid w:val="11D5049D"/>
    <w:rsid w:val="208640FC"/>
    <w:rsid w:val="2BFE3322"/>
    <w:rsid w:val="2FFD5337"/>
    <w:rsid w:val="340E35D5"/>
    <w:rsid w:val="440B099C"/>
    <w:rsid w:val="4B4E4762"/>
    <w:rsid w:val="5A8F5D69"/>
    <w:rsid w:val="60687D7F"/>
    <w:rsid w:val="71DB13CD"/>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customStyle="1" w:styleId="1Char">
    <w:name w:val="标题 1 Char"/>
    <w:basedOn w:val="DefaultParagraphFont"/>
    <w:link w:val="Heading1"/>
    <w:qFormat/>
    <w:rPr>
      <w:rFonts w:eastAsia="黑体"/>
      <w:bCs/>
      <w:kern w:val="44"/>
      <w:sz w:val="36"/>
      <w:szCs w:val="44"/>
    </w:r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00" Type="http://schemas.openxmlformats.org/officeDocument/2006/relationships/footer" Target="footer47.xml" /><Relationship Id="rId101" Type="http://schemas.openxmlformats.org/officeDocument/2006/relationships/theme" Target="theme/theme1.xml" /><Relationship Id="rId102" Type="http://schemas.openxmlformats.org/officeDocument/2006/relationships/numbering" Target="numbering.xml" /><Relationship Id="rId103" Type="http://schemas.openxmlformats.org/officeDocument/2006/relationships/styles" Target="styles.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fontTable" Target="fontTable.xml" /><Relationship Id="rId50" Type="http://schemas.openxmlformats.org/officeDocument/2006/relationships/header" Target="header21.xml" /><Relationship Id="rId51" Type="http://schemas.openxmlformats.org/officeDocument/2006/relationships/header" Target="header22.xml" /><Relationship Id="rId52" Type="http://schemas.openxmlformats.org/officeDocument/2006/relationships/footer" Target="footer24.xml" /><Relationship Id="rId53" Type="http://schemas.openxmlformats.org/officeDocument/2006/relationships/footer" Target="footer25.xml" /><Relationship Id="rId54" Type="http://schemas.openxmlformats.org/officeDocument/2006/relationships/header" Target="header23.xml" /><Relationship Id="rId55" Type="http://schemas.openxmlformats.org/officeDocument/2006/relationships/header" Target="header24.xml" /><Relationship Id="rId56" Type="http://schemas.openxmlformats.org/officeDocument/2006/relationships/footer" Target="footer26.xml" /><Relationship Id="rId57" Type="http://schemas.openxmlformats.org/officeDocument/2006/relationships/footer" Target="footer27.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customXml" Target="../customXml/item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27.xml" /><Relationship Id="rId63" Type="http://schemas.openxmlformats.org/officeDocument/2006/relationships/header" Target="header28.xml" /><Relationship Id="rId64" Type="http://schemas.openxmlformats.org/officeDocument/2006/relationships/footer" Target="footer30.xml" /><Relationship Id="rId65" Type="http://schemas.openxmlformats.org/officeDocument/2006/relationships/footer" Target="footer31.xml" /><Relationship Id="rId66" Type="http://schemas.openxmlformats.org/officeDocument/2006/relationships/header" Target="header29.xml" /><Relationship Id="rId67" Type="http://schemas.openxmlformats.org/officeDocument/2006/relationships/header" Target="header30.xml" /><Relationship Id="rId68" Type="http://schemas.openxmlformats.org/officeDocument/2006/relationships/footer" Target="footer32.xml" /><Relationship Id="rId69" Type="http://schemas.openxmlformats.org/officeDocument/2006/relationships/footer" Target="footer33.xml" /><Relationship Id="rId7" Type="http://schemas.openxmlformats.org/officeDocument/2006/relationships/footer" Target="footer1.xml" /><Relationship Id="rId70" Type="http://schemas.openxmlformats.org/officeDocument/2006/relationships/header" Target="header31.xml" /><Relationship Id="rId71" Type="http://schemas.openxmlformats.org/officeDocument/2006/relationships/header" Target="header32.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3.xml" /><Relationship Id="rId75" Type="http://schemas.openxmlformats.org/officeDocument/2006/relationships/header" Target="header34.xml" /><Relationship Id="rId76" Type="http://schemas.openxmlformats.org/officeDocument/2006/relationships/footer" Target="footer36.xml" /><Relationship Id="rId77" Type="http://schemas.openxmlformats.org/officeDocument/2006/relationships/footer" Target="footer37.xml" /><Relationship Id="rId78" Type="http://schemas.openxmlformats.org/officeDocument/2006/relationships/header" Target="header35.xml" /><Relationship Id="rId79" Type="http://schemas.openxmlformats.org/officeDocument/2006/relationships/header" Target="header36.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footer" Target="footer39.xml" /><Relationship Id="rId82" Type="http://schemas.openxmlformats.org/officeDocument/2006/relationships/header" Target="header37.xml" /><Relationship Id="rId83" Type="http://schemas.openxmlformats.org/officeDocument/2006/relationships/header" Target="header38.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39.xml" /><Relationship Id="rId87" Type="http://schemas.openxmlformats.org/officeDocument/2006/relationships/header" Target="header40.xml" /><Relationship Id="rId88" Type="http://schemas.openxmlformats.org/officeDocument/2006/relationships/footer" Target="footer42.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image" Target="media/image1.png" /><Relationship Id="rId91" Type="http://schemas.openxmlformats.org/officeDocument/2006/relationships/image" Target="media/image2.png" /><Relationship Id="rId92" Type="http://schemas.openxmlformats.org/officeDocument/2006/relationships/header" Target="header41.xml" /><Relationship Id="rId93" Type="http://schemas.openxmlformats.org/officeDocument/2006/relationships/header" Target="header42.xml" /><Relationship Id="rId94" Type="http://schemas.openxmlformats.org/officeDocument/2006/relationships/footer" Target="footer44.xml" /><Relationship Id="rId95" Type="http://schemas.openxmlformats.org/officeDocument/2006/relationships/footer" Target="footer45.xml" /><Relationship Id="rId96" Type="http://schemas.openxmlformats.org/officeDocument/2006/relationships/hyperlink" Target="https://d.book118.com/325110314101011114" TargetMode="External" /><Relationship Id="rId97" Type="http://schemas.openxmlformats.org/officeDocument/2006/relationships/header" Target="header43.xml" /><Relationship Id="rId98" Type="http://schemas.openxmlformats.org/officeDocument/2006/relationships/header" Target="header44.xml" /><Relationship Id="rId99" Type="http://schemas.openxmlformats.org/officeDocument/2006/relationships/footer" Target="footer4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27</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2023-02-25T08:43:01Z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94DA26006A2949AAB3083B181C0B8B31</vt:lpwstr>
  </property>
  <property fmtid="{D5CDD505-2E9C-101B-9397-08002B2CF9AE}" pid="3" name="KSOProductBuildVer">
    <vt:lpwstr>2052-11.1.0.13703</vt:lpwstr>
  </property>
</Properties>
</file>