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工业气体：二氧化碳项目建设总纲及方案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07" w:history="1">
        <w:r>
          <w:rPr>
            <w:rFonts w:ascii="仿宋" w:eastAsia="仿宋" w:hAnsi="仿宋" w:cs="仿宋" w:hint="eastAsia"/>
            <w:lang w:eastAsia="zh-CN"/>
          </w:rPr>
          <w:t>序言</w:t>
        </w:r>
        <w:r>
          <w:tab/>
        </w:r>
        <w:r>
          <w:fldChar w:fldCharType="begin"/>
        </w:r>
        <w:r>
          <w:instrText xml:space="preserve"> PAGEREF _Toc9007 \h </w:instrText>
        </w:r>
        <w:r>
          <w:fldChar w:fldCharType="separate"/>
        </w:r>
        <w:r>
          <w:t>3</w:t>
        </w:r>
        <w:r>
          <w:fldChar w:fldCharType="end"/>
        </w:r>
      </w:hyperlink>
    </w:p>
    <w:p>
      <w:pPr>
        <w:pStyle w:val="TOC1"/>
        <w:tabs>
          <w:tab w:val="right" w:leader="dot" w:pos="8306"/>
        </w:tabs>
      </w:pPr>
      <w:hyperlink w:anchor="_Toc31421" w:history="1">
        <w:r>
          <w:rPr>
            <w:rFonts w:ascii="仿宋" w:eastAsia="仿宋" w:hAnsi="仿宋" w:cs="仿宋" w:hint="eastAsia"/>
            <w:lang w:eastAsia="zh-CN"/>
          </w:rPr>
          <w:t>一、社会影响分析</w:t>
        </w:r>
        <w:r>
          <w:tab/>
        </w:r>
        <w:r>
          <w:fldChar w:fldCharType="begin"/>
        </w:r>
        <w:r>
          <w:instrText xml:space="preserve"> PAGEREF _Toc31421 \h </w:instrText>
        </w:r>
        <w:r>
          <w:fldChar w:fldCharType="separate"/>
        </w:r>
        <w:r>
          <w:t>3</w:t>
        </w:r>
        <w:r>
          <w:fldChar w:fldCharType="end"/>
        </w:r>
      </w:hyperlink>
    </w:p>
    <w:p>
      <w:pPr>
        <w:pStyle w:val="TOC2"/>
        <w:tabs>
          <w:tab w:val="right" w:leader="dot" w:pos="8306"/>
        </w:tabs>
      </w:pPr>
      <w:hyperlink w:anchor="_Toc26676" w:history="1">
        <w:r>
          <w:rPr>
            <w:rFonts w:ascii="仿宋" w:eastAsia="仿宋" w:hAnsi="仿宋" w:cs="仿宋" w:hint="eastAsia"/>
            <w:lang w:eastAsia="zh-CN"/>
          </w:rPr>
          <w:t>(一)、社会影响效果分析</w:t>
        </w:r>
        <w:r>
          <w:tab/>
        </w:r>
        <w:r>
          <w:fldChar w:fldCharType="begin"/>
        </w:r>
        <w:r>
          <w:instrText xml:space="preserve"> PAGEREF _Toc26676 \h </w:instrText>
        </w:r>
        <w:r>
          <w:fldChar w:fldCharType="separate"/>
        </w:r>
        <w:r>
          <w:t>3</w:t>
        </w:r>
        <w:r>
          <w:fldChar w:fldCharType="end"/>
        </w:r>
      </w:hyperlink>
    </w:p>
    <w:p>
      <w:pPr>
        <w:pStyle w:val="TOC2"/>
        <w:tabs>
          <w:tab w:val="right" w:leader="dot" w:pos="8306"/>
        </w:tabs>
      </w:pPr>
      <w:hyperlink w:anchor="_Toc5273" w:history="1">
        <w:r>
          <w:rPr>
            <w:rFonts w:ascii="仿宋" w:eastAsia="仿宋" w:hAnsi="仿宋" w:cs="仿宋" w:hint="eastAsia"/>
            <w:lang w:eastAsia="zh-CN"/>
          </w:rPr>
          <w:t>(二)、社会适应性分析</w:t>
        </w:r>
        <w:r>
          <w:tab/>
        </w:r>
        <w:r>
          <w:fldChar w:fldCharType="begin"/>
        </w:r>
        <w:r>
          <w:instrText xml:space="preserve"> PAGEREF _Toc5273 \h </w:instrText>
        </w:r>
        <w:r>
          <w:fldChar w:fldCharType="separate"/>
        </w:r>
        <w:r>
          <w:t>5</w:t>
        </w:r>
        <w:r>
          <w:fldChar w:fldCharType="end"/>
        </w:r>
      </w:hyperlink>
    </w:p>
    <w:p>
      <w:pPr>
        <w:pStyle w:val="TOC2"/>
        <w:tabs>
          <w:tab w:val="right" w:leader="dot" w:pos="8306"/>
        </w:tabs>
      </w:pPr>
      <w:hyperlink w:anchor="_Toc32129" w:history="1">
        <w:r>
          <w:rPr>
            <w:rFonts w:ascii="仿宋" w:eastAsia="仿宋" w:hAnsi="仿宋" w:cs="仿宋" w:hint="eastAsia"/>
            <w:lang w:eastAsia="zh-CN"/>
          </w:rPr>
          <w:t>(三)、社会风险及对策分析</w:t>
        </w:r>
        <w:r>
          <w:tab/>
        </w:r>
        <w:r>
          <w:fldChar w:fldCharType="begin"/>
        </w:r>
        <w:r>
          <w:instrText xml:space="preserve"> PAGEREF _Toc32129 \h </w:instrText>
        </w:r>
        <w:r>
          <w:fldChar w:fldCharType="separate"/>
        </w:r>
        <w:r>
          <w:t>7</w:t>
        </w:r>
        <w:r>
          <w:fldChar w:fldCharType="end"/>
        </w:r>
      </w:hyperlink>
    </w:p>
    <w:p>
      <w:pPr>
        <w:pStyle w:val="TOC1"/>
        <w:tabs>
          <w:tab w:val="right" w:leader="dot" w:pos="8306"/>
        </w:tabs>
      </w:pPr>
      <w:hyperlink w:anchor="_Toc21299" w:history="1">
        <w:r>
          <w:rPr>
            <w:rFonts w:ascii="仿宋" w:eastAsia="仿宋" w:hAnsi="仿宋" w:cs="仿宋" w:hint="eastAsia"/>
            <w:lang w:eastAsia="zh-CN"/>
          </w:rPr>
          <w:t>二、经济影响分析</w:t>
        </w:r>
        <w:r>
          <w:tab/>
        </w:r>
        <w:r>
          <w:fldChar w:fldCharType="begin"/>
        </w:r>
        <w:r>
          <w:instrText xml:space="preserve"> PAGEREF _Toc21299 \h </w:instrText>
        </w:r>
        <w:r>
          <w:fldChar w:fldCharType="separate"/>
        </w:r>
        <w:r>
          <w:t>10</w:t>
        </w:r>
        <w:r>
          <w:fldChar w:fldCharType="end"/>
        </w:r>
      </w:hyperlink>
    </w:p>
    <w:p>
      <w:pPr>
        <w:pStyle w:val="TOC2"/>
        <w:tabs>
          <w:tab w:val="right" w:leader="dot" w:pos="8306"/>
        </w:tabs>
      </w:pPr>
      <w:hyperlink w:anchor="_Toc20683" w:history="1">
        <w:r>
          <w:rPr>
            <w:rFonts w:ascii="仿宋" w:eastAsia="仿宋" w:hAnsi="仿宋" w:cs="仿宋" w:hint="eastAsia"/>
            <w:lang w:eastAsia="zh-CN"/>
          </w:rPr>
          <w:t>(一)、经济费用效益或费用效果分析</w:t>
        </w:r>
        <w:r>
          <w:tab/>
        </w:r>
        <w:r>
          <w:fldChar w:fldCharType="begin"/>
        </w:r>
        <w:r>
          <w:instrText xml:space="preserve"> PAGEREF _Toc20683 \h </w:instrText>
        </w:r>
        <w:r>
          <w:fldChar w:fldCharType="separate"/>
        </w:r>
        <w:r>
          <w:t>10</w:t>
        </w:r>
        <w:r>
          <w:fldChar w:fldCharType="end"/>
        </w:r>
      </w:hyperlink>
    </w:p>
    <w:p>
      <w:pPr>
        <w:pStyle w:val="TOC2"/>
        <w:tabs>
          <w:tab w:val="right" w:leader="dot" w:pos="8306"/>
        </w:tabs>
      </w:pPr>
      <w:hyperlink w:anchor="_Toc3114" w:history="1">
        <w:r>
          <w:rPr>
            <w:rFonts w:ascii="仿宋" w:eastAsia="仿宋" w:hAnsi="仿宋" w:cs="仿宋" w:hint="eastAsia"/>
            <w:lang w:eastAsia="zh-CN"/>
          </w:rPr>
          <w:t>(二)、行业影响分析</w:t>
        </w:r>
        <w:r>
          <w:tab/>
        </w:r>
        <w:r>
          <w:fldChar w:fldCharType="begin"/>
        </w:r>
        <w:r>
          <w:instrText xml:space="preserve"> PAGEREF _Toc3114 \h </w:instrText>
        </w:r>
        <w:r>
          <w:fldChar w:fldCharType="separate"/>
        </w:r>
        <w:r>
          <w:t>13</w:t>
        </w:r>
        <w:r>
          <w:fldChar w:fldCharType="end"/>
        </w:r>
      </w:hyperlink>
    </w:p>
    <w:p>
      <w:pPr>
        <w:pStyle w:val="TOC2"/>
        <w:tabs>
          <w:tab w:val="right" w:leader="dot" w:pos="8306"/>
        </w:tabs>
      </w:pPr>
      <w:hyperlink w:anchor="_Toc27916" w:history="1">
        <w:r>
          <w:rPr>
            <w:rFonts w:ascii="仿宋" w:eastAsia="仿宋" w:hAnsi="仿宋" w:cs="仿宋" w:hint="eastAsia"/>
            <w:lang w:eastAsia="zh-CN"/>
          </w:rPr>
          <w:t>(三)、区域经济影响分析</w:t>
        </w:r>
        <w:r>
          <w:tab/>
        </w:r>
        <w:r>
          <w:fldChar w:fldCharType="begin"/>
        </w:r>
        <w:r>
          <w:instrText xml:space="preserve"> PAGEREF _Toc27916 \h </w:instrText>
        </w:r>
        <w:r>
          <w:fldChar w:fldCharType="separate"/>
        </w:r>
        <w:r>
          <w:t>14</w:t>
        </w:r>
        <w:r>
          <w:fldChar w:fldCharType="end"/>
        </w:r>
      </w:hyperlink>
    </w:p>
    <w:p>
      <w:pPr>
        <w:pStyle w:val="TOC2"/>
        <w:tabs>
          <w:tab w:val="right" w:leader="dot" w:pos="8306"/>
        </w:tabs>
      </w:pPr>
      <w:hyperlink w:anchor="_Toc17172" w:history="1">
        <w:r>
          <w:rPr>
            <w:rFonts w:ascii="仿宋" w:eastAsia="仿宋" w:hAnsi="仿宋" w:cs="仿宋" w:hint="eastAsia"/>
            <w:lang w:eastAsia="zh-CN"/>
          </w:rPr>
          <w:t>(四)、宏观经济影响分析</w:t>
        </w:r>
        <w:r>
          <w:tab/>
        </w:r>
        <w:r>
          <w:fldChar w:fldCharType="begin"/>
        </w:r>
        <w:r>
          <w:instrText xml:space="preserve"> PAGEREF _Toc17172 \h </w:instrText>
        </w:r>
        <w:r>
          <w:fldChar w:fldCharType="separate"/>
        </w:r>
        <w:r>
          <w:t>15</w:t>
        </w:r>
        <w:r>
          <w:fldChar w:fldCharType="end"/>
        </w:r>
      </w:hyperlink>
    </w:p>
    <w:p>
      <w:pPr>
        <w:pStyle w:val="TOC1"/>
        <w:tabs>
          <w:tab w:val="right" w:leader="dot" w:pos="8306"/>
        </w:tabs>
      </w:pPr>
      <w:hyperlink w:anchor="_Toc482" w:history="1">
        <w:r>
          <w:rPr>
            <w:rFonts w:ascii="仿宋" w:eastAsia="仿宋" w:hAnsi="仿宋" w:cs="仿宋" w:hint="eastAsia"/>
            <w:lang w:eastAsia="zh-CN"/>
          </w:rPr>
          <w:t>三、环境和生态影响分析</w:t>
        </w:r>
        <w:r>
          <w:tab/>
        </w:r>
        <w:r>
          <w:fldChar w:fldCharType="begin"/>
        </w:r>
        <w:r>
          <w:instrText xml:space="preserve"> PAGEREF _Toc482 \h </w:instrText>
        </w:r>
        <w:r>
          <w:fldChar w:fldCharType="separate"/>
        </w:r>
        <w:r>
          <w:t>17</w:t>
        </w:r>
        <w:r>
          <w:fldChar w:fldCharType="end"/>
        </w:r>
      </w:hyperlink>
    </w:p>
    <w:p>
      <w:pPr>
        <w:pStyle w:val="TOC2"/>
        <w:tabs>
          <w:tab w:val="right" w:leader="dot" w:pos="8306"/>
        </w:tabs>
      </w:pPr>
      <w:hyperlink w:anchor="_Toc16886" w:history="1">
        <w:r>
          <w:rPr>
            <w:rFonts w:ascii="仿宋" w:eastAsia="仿宋" w:hAnsi="仿宋" w:cs="仿宋" w:hint="eastAsia"/>
            <w:lang w:eastAsia="zh-CN"/>
          </w:rPr>
          <w:t>(一)、环境和生态现状</w:t>
        </w:r>
        <w:r>
          <w:tab/>
        </w:r>
        <w:r>
          <w:fldChar w:fldCharType="begin"/>
        </w:r>
        <w:r>
          <w:instrText xml:space="preserve"> PAGEREF _Toc16886 \h </w:instrText>
        </w:r>
        <w:r>
          <w:fldChar w:fldCharType="separate"/>
        </w:r>
        <w:r>
          <w:t>17</w:t>
        </w:r>
        <w:r>
          <w:fldChar w:fldCharType="end"/>
        </w:r>
      </w:hyperlink>
    </w:p>
    <w:p>
      <w:pPr>
        <w:pStyle w:val="TOC2"/>
        <w:tabs>
          <w:tab w:val="right" w:leader="dot" w:pos="8306"/>
        </w:tabs>
      </w:pPr>
      <w:hyperlink w:anchor="_Toc3760" w:history="1">
        <w:r>
          <w:rPr>
            <w:rFonts w:ascii="仿宋" w:eastAsia="仿宋" w:hAnsi="仿宋" w:cs="仿宋" w:hint="eastAsia"/>
            <w:lang w:eastAsia="zh-CN"/>
          </w:rPr>
          <w:t>(二)、生态环境影响分析</w:t>
        </w:r>
        <w:r>
          <w:tab/>
        </w:r>
        <w:r>
          <w:fldChar w:fldCharType="begin"/>
        </w:r>
        <w:r>
          <w:instrText xml:space="preserve"> PAGEREF _Toc3760 \h </w:instrText>
        </w:r>
        <w:r>
          <w:fldChar w:fldCharType="separate"/>
        </w:r>
        <w:r>
          <w:t>18</w:t>
        </w:r>
        <w:r>
          <w:fldChar w:fldCharType="end"/>
        </w:r>
      </w:hyperlink>
    </w:p>
    <w:p>
      <w:pPr>
        <w:pStyle w:val="TOC2"/>
        <w:tabs>
          <w:tab w:val="right" w:leader="dot" w:pos="8306"/>
        </w:tabs>
      </w:pPr>
      <w:hyperlink w:anchor="_Toc14926" w:history="1">
        <w:r>
          <w:rPr>
            <w:rFonts w:ascii="仿宋" w:eastAsia="仿宋" w:hAnsi="仿宋" w:cs="仿宋" w:hint="eastAsia"/>
            <w:lang w:eastAsia="zh-CN"/>
          </w:rPr>
          <w:t>(三)、生态环境保护措施</w:t>
        </w:r>
        <w:r>
          <w:tab/>
        </w:r>
        <w:r>
          <w:fldChar w:fldCharType="begin"/>
        </w:r>
        <w:r>
          <w:instrText xml:space="preserve"> PAGEREF _Toc14926 \h </w:instrText>
        </w:r>
        <w:r>
          <w:fldChar w:fldCharType="separate"/>
        </w:r>
        <w:r>
          <w:t>20</w:t>
        </w:r>
        <w:r>
          <w:fldChar w:fldCharType="end"/>
        </w:r>
      </w:hyperlink>
    </w:p>
    <w:p>
      <w:pPr>
        <w:pStyle w:val="TOC2"/>
        <w:tabs>
          <w:tab w:val="right" w:leader="dot" w:pos="8306"/>
        </w:tabs>
      </w:pPr>
      <w:hyperlink w:anchor="_Toc6142" w:history="1">
        <w:r>
          <w:rPr>
            <w:rFonts w:ascii="仿宋" w:eastAsia="仿宋" w:hAnsi="仿宋" w:cs="仿宋" w:hint="eastAsia"/>
            <w:lang w:eastAsia="zh-CN"/>
          </w:rPr>
          <w:t>(四)、地质灾害影响分析</w:t>
        </w:r>
        <w:r>
          <w:tab/>
        </w:r>
        <w:r>
          <w:fldChar w:fldCharType="begin"/>
        </w:r>
        <w:r>
          <w:instrText xml:space="preserve"> PAGEREF _Toc6142 \h </w:instrText>
        </w:r>
        <w:r>
          <w:fldChar w:fldCharType="separate"/>
        </w:r>
        <w:r>
          <w:t>21</w:t>
        </w:r>
        <w:r>
          <w:fldChar w:fldCharType="end"/>
        </w:r>
      </w:hyperlink>
    </w:p>
    <w:p>
      <w:pPr>
        <w:pStyle w:val="TOC2"/>
        <w:tabs>
          <w:tab w:val="right" w:leader="dot" w:pos="8306"/>
        </w:tabs>
      </w:pPr>
      <w:hyperlink w:anchor="_Toc23426" w:history="1">
        <w:r>
          <w:rPr>
            <w:rFonts w:ascii="仿宋" w:eastAsia="仿宋" w:hAnsi="仿宋" w:cs="仿宋" w:hint="eastAsia"/>
            <w:lang w:eastAsia="zh-CN"/>
          </w:rPr>
          <w:t>(五)、特殊环境影响</w:t>
        </w:r>
        <w:r>
          <w:tab/>
        </w:r>
        <w:r>
          <w:fldChar w:fldCharType="begin"/>
        </w:r>
        <w:r>
          <w:instrText xml:space="preserve"> PAGEREF _Toc23426 \h </w:instrText>
        </w:r>
        <w:r>
          <w:fldChar w:fldCharType="separate"/>
        </w:r>
        <w:r>
          <w:t>23</w:t>
        </w:r>
        <w:r>
          <w:fldChar w:fldCharType="end"/>
        </w:r>
      </w:hyperlink>
    </w:p>
    <w:p>
      <w:pPr>
        <w:pStyle w:val="TOC1"/>
        <w:tabs>
          <w:tab w:val="right" w:leader="dot" w:pos="8306"/>
        </w:tabs>
      </w:pPr>
      <w:hyperlink w:anchor="_Toc16557" w:history="1">
        <w:r>
          <w:rPr>
            <w:rFonts w:ascii="仿宋" w:eastAsia="仿宋" w:hAnsi="仿宋" w:cs="仿宋" w:hint="eastAsia"/>
            <w:lang w:eastAsia="zh-CN"/>
          </w:rPr>
          <w:t>四、发展规划、产业政策和行业准入分析</w:t>
        </w:r>
        <w:r>
          <w:tab/>
        </w:r>
        <w:r>
          <w:fldChar w:fldCharType="begin"/>
        </w:r>
        <w:r>
          <w:instrText xml:space="preserve"> PAGEREF _Toc16557 \h </w:instrText>
        </w:r>
        <w:r>
          <w:fldChar w:fldCharType="separate"/>
        </w:r>
        <w:r>
          <w:t>24</w:t>
        </w:r>
        <w:r>
          <w:fldChar w:fldCharType="end"/>
        </w:r>
      </w:hyperlink>
    </w:p>
    <w:p>
      <w:pPr>
        <w:pStyle w:val="TOC2"/>
        <w:tabs>
          <w:tab w:val="right" w:leader="dot" w:pos="8306"/>
        </w:tabs>
      </w:pPr>
      <w:hyperlink w:anchor="_Toc29107" w:history="1">
        <w:r>
          <w:rPr>
            <w:rFonts w:ascii="仿宋" w:eastAsia="仿宋" w:hAnsi="仿宋" w:cs="仿宋" w:hint="eastAsia"/>
            <w:lang w:eastAsia="zh-CN"/>
          </w:rPr>
          <w:t>(一)、发展规划分析</w:t>
        </w:r>
        <w:r>
          <w:tab/>
        </w:r>
        <w:r>
          <w:fldChar w:fldCharType="begin"/>
        </w:r>
        <w:r>
          <w:instrText xml:space="preserve"> PAGEREF _Toc29107 \h </w:instrText>
        </w:r>
        <w:r>
          <w:fldChar w:fldCharType="separate"/>
        </w:r>
        <w:r>
          <w:t>24</w:t>
        </w:r>
        <w:r>
          <w:fldChar w:fldCharType="end"/>
        </w:r>
      </w:hyperlink>
    </w:p>
    <w:p>
      <w:pPr>
        <w:pStyle w:val="TOC2"/>
        <w:tabs>
          <w:tab w:val="right" w:leader="dot" w:pos="8306"/>
        </w:tabs>
      </w:pPr>
      <w:hyperlink w:anchor="_Toc11771" w:history="1">
        <w:r>
          <w:rPr>
            <w:rFonts w:ascii="仿宋" w:eastAsia="仿宋" w:hAnsi="仿宋" w:cs="仿宋" w:hint="eastAsia"/>
            <w:lang w:eastAsia="zh-CN"/>
          </w:rPr>
          <w:t>(二)、产业政策分析</w:t>
        </w:r>
        <w:r>
          <w:tab/>
        </w:r>
        <w:r>
          <w:fldChar w:fldCharType="begin"/>
        </w:r>
        <w:r>
          <w:instrText xml:space="preserve"> PAGEREF _Toc11771 \h </w:instrText>
        </w:r>
        <w:r>
          <w:fldChar w:fldCharType="separate"/>
        </w:r>
        <w:r>
          <w:t>26</w:t>
        </w:r>
        <w:r>
          <w:fldChar w:fldCharType="end"/>
        </w:r>
      </w:hyperlink>
    </w:p>
    <w:p>
      <w:pPr>
        <w:pStyle w:val="TOC2"/>
        <w:tabs>
          <w:tab w:val="right" w:leader="dot" w:pos="8306"/>
        </w:tabs>
      </w:pPr>
      <w:hyperlink w:anchor="_Toc30792" w:history="1">
        <w:r>
          <w:rPr>
            <w:rFonts w:ascii="仿宋" w:eastAsia="仿宋" w:hAnsi="仿宋" w:cs="仿宋" w:hint="eastAsia"/>
            <w:lang w:eastAsia="zh-CN"/>
          </w:rPr>
          <w:t>(三)、行业准入分析</w:t>
        </w:r>
        <w:r>
          <w:tab/>
        </w:r>
        <w:r>
          <w:fldChar w:fldCharType="begin"/>
        </w:r>
        <w:r>
          <w:instrText xml:space="preserve"> PAGEREF _Toc30792 \h </w:instrText>
        </w:r>
        <w:r>
          <w:fldChar w:fldCharType="separate"/>
        </w:r>
        <w:r>
          <w:t>27</w:t>
        </w:r>
        <w:r>
          <w:fldChar w:fldCharType="end"/>
        </w:r>
      </w:hyperlink>
    </w:p>
    <w:p>
      <w:pPr>
        <w:pStyle w:val="TOC1"/>
        <w:tabs>
          <w:tab w:val="right" w:leader="dot" w:pos="8306"/>
        </w:tabs>
      </w:pPr>
      <w:hyperlink w:anchor="_Toc5222" w:history="1">
        <w:r>
          <w:rPr>
            <w:rFonts w:ascii="仿宋" w:eastAsia="仿宋" w:hAnsi="仿宋" w:cs="仿宋" w:hint="eastAsia"/>
            <w:lang w:eastAsia="zh-CN"/>
          </w:rPr>
          <w:t>五、财务管理与成本控制</w:t>
        </w:r>
        <w:r>
          <w:tab/>
        </w:r>
        <w:r>
          <w:fldChar w:fldCharType="begin"/>
        </w:r>
        <w:r>
          <w:instrText xml:space="preserve"> PAGEREF _Toc5222 \h </w:instrText>
        </w:r>
        <w:r>
          <w:fldChar w:fldCharType="separate"/>
        </w:r>
        <w:r>
          <w:t>29</w:t>
        </w:r>
        <w:r>
          <w:fldChar w:fldCharType="end"/>
        </w:r>
      </w:hyperlink>
    </w:p>
    <w:p>
      <w:pPr>
        <w:pStyle w:val="TOC2"/>
        <w:tabs>
          <w:tab w:val="right" w:leader="dot" w:pos="8306"/>
        </w:tabs>
      </w:pPr>
      <w:hyperlink w:anchor="_Toc9642" w:history="1">
        <w:r>
          <w:rPr>
            <w:rFonts w:ascii="仿宋" w:eastAsia="仿宋" w:hAnsi="仿宋" w:cs="仿宋" w:hint="eastAsia"/>
            <w:lang w:eastAsia="zh-CN"/>
          </w:rPr>
          <w:t>(一)、财务管理体系建设</w:t>
        </w:r>
        <w:r>
          <w:tab/>
        </w:r>
        <w:r>
          <w:fldChar w:fldCharType="begin"/>
        </w:r>
        <w:r>
          <w:instrText xml:space="preserve"> PAGEREF _Toc9642 \h </w:instrText>
        </w:r>
        <w:r>
          <w:fldChar w:fldCharType="separate"/>
        </w:r>
        <w:r>
          <w:t>29</w:t>
        </w:r>
        <w:r>
          <w:fldChar w:fldCharType="end"/>
        </w:r>
      </w:hyperlink>
    </w:p>
    <w:p>
      <w:pPr>
        <w:pStyle w:val="TOC2"/>
        <w:tabs>
          <w:tab w:val="right" w:leader="dot" w:pos="8306"/>
        </w:tabs>
      </w:pPr>
      <w:hyperlink w:anchor="_Toc31987" w:history="1">
        <w:r>
          <w:rPr>
            <w:rFonts w:ascii="仿宋" w:eastAsia="仿宋" w:hAnsi="仿宋" w:cs="仿宋" w:hint="eastAsia"/>
            <w:lang w:eastAsia="zh-CN"/>
          </w:rPr>
          <w:t>(二)、成本控制措施</w:t>
        </w:r>
        <w:r>
          <w:tab/>
        </w:r>
        <w:r>
          <w:fldChar w:fldCharType="begin"/>
        </w:r>
        <w:r>
          <w:instrText xml:space="preserve"> PAGEREF _Toc31987 \h </w:instrText>
        </w:r>
        <w:r>
          <w:fldChar w:fldCharType="separate"/>
        </w:r>
        <w:r>
          <w:t>30</w:t>
        </w:r>
        <w:r>
          <w:fldChar w:fldCharType="end"/>
        </w:r>
      </w:hyperlink>
    </w:p>
    <w:p>
      <w:pPr>
        <w:pStyle w:val="TOC1"/>
        <w:tabs>
          <w:tab w:val="right" w:leader="dot" w:pos="8306"/>
        </w:tabs>
      </w:pPr>
      <w:hyperlink w:anchor="_Toc25098" w:history="1">
        <w:r>
          <w:rPr>
            <w:rFonts w:ascii="仿宋" w:eastAsia="仿宋" w:hAnsi="仿宋" w:cs="仿宋" w:hint="eastAsia"/>
            <w:lang w:eastAsia="zh-CN"/>
          </w:rPr>
          <w:t>六、工业气体：二氧化碳项目概论</w:t>
        </w:r>
        <w:r>
          <w:tab/>
        </w:r>
        <w:r>
          <w:fldChar w:fldCharType="begin"/>
        </w:r>
        <w:r>
          <w:instrText xml:space="preserve"> PAGEREF _Toc25098 \h </w:instrText>
        </w:r>
        <w:r>
          <w:fldChar w:fldCharType="separate"/>
        </w:r>
        <w:r>
          <w:t>31</w:t>
        </w:r>
        <w:r>
          <w:fldChar w:fldCharType="end"/>
        </w:r>
      </w:hyperlink>
    </w:p>
    <w:p>
      <w:pPr>
        <w:pStyle w:val="TOC2"/>
        <w:tabs>
          <w:tab w:val="right" w:leader="dot" w:pos="8306"/>
        </w:tabs>
      </w:pPr>
      <w:hyperlink w:anchor="_Toc3429" w:history="1">
        <w:r>
          <w:rPr>
            <w:rFonts w:ascii="仿宋" w:eastAsia="仿宋" w:hAnsi="仿宋" w:cs="仿宋" w:hint="eastAsia"/>
            <w:lang w:eastAsia="zh-CN"/>
          </w:rPr>
          <w:t>(一)、项目申报单位概况</w:t>
        </w:r>
        <w:r>
          <w:tab/>
        </w:r>
        <w:r>
          <w:fldChar w:fldCharType="begin"/>
        </w:r>
        <w:r>
          <w:instrText xml:space="preserve"> PAGEREF _Toc3429 \h </w:instrText>
        </w:r>
        <w:r>
          <w:fldChar w:fldCharType="separate"/>
        </w:r>
        <w:r>
          <w:t>31</w:t>
        </w:r>
        <w:r>
          <w:fldChar w:fldCharType="end"/>
        </w:r>
      </w:hyperlink>
    </w:p>
    <w:p>
      <w:pPr>
        <w:pStyle w:val="TOC2"/>
        <w:tabs>
          <w:tab w:val="right" w:leader="dot" w:pos="8306"/>
        </w:tabs>
      </w:pPr>
      <w:hyperlink w:anchor="_Toc26917" w:history="1">
        <w:r>
          <w:rPr>
            <w:rFonts w:ascii="仿宋" w:eastAsia="仿宋" w:hAnsi="仿宋" w:cs="仿宋" w:hint="eastAsia"/>
            <w:lang w:eastAsia="zh-CN"/>
          </w:rPr>
          <w:t>(二)、项目概况</w:t>
        </w:r>
        <w:r>
          <w:tab/>
        </w:r>
        <w:r>
          <w:fldChar w:fldCharType="begin"/>
        </w:r>
        <w:r>
          <w:instrText xml:space="preserve"> PAGEREF _Toc26917 \h </w:instrText>
        </w:r>
        <w:r>
          <w:fldChar w:fldCharType="separate"/>
        </w:r>
        <w:r>
          <w:t>32</w:t>
        </w:r>
        <w:r>
          <w:fldChar w:fldCharType="end"/>
        </w:r>
      </w:hyperlink>
    </w:p>
    <w:p>
      <w:pPr>
        <w:pStyle w:val="TOC1"/>
        <w:tabs>
          <w:tab w:val="right" w:leader="dot" w:pos="8306"/>
        </w:tabs>
      </w:pPr>
      <w:hyperlink w:anchor="_Toc13153" w:history="1">
        <w:r>
          <w:rPr>
            <w:rFonts w:ascii="仿宋" w:eastAsia="仿宋" w:hAnsi="仿宋" w:cs="仿宋" w:hint="eastAsia"/>
            <w:lang w:eastAsia="zh-CN"/>
          </w:rPr>
          <w:t>七、土地利用与规划方案</w:t>
        </w:r>
        <w:r>
          <w:tab/>
        </w:r>
        <w:r>
          <w:fldChar w:fldCharType="begin"/>
        </w:r>
        <w:r>
          <w:instrText xml:space="preserve"> PAGEREF _Toc13153 \h </w:instrText>
        </w:r>
        <w:r>
          <w:fldChar w:fldCharType="separate"/>
        </w:r>
        <w:r>
          <w:t>35</w:t>
        </w:r>
        <w:r>
          <w:fldChar w:fldCharType="end"/>
        </w:r>
      </w:hyperlink>
    </w:p>
    <w:p>
      <w:pPr>
        <w:pStyle w:val="TOC2"/>
        <w:tabs>
          <w:tab w:val="right" w:leader="dot" w:pos="8306"/>
        </w:tabs>
      </w:pPr>
      <w:hyperlink w:anchor="_Toc5989" w:history="1">
        <w:r>
          <w:rPr>
            <w:rFonts w:ascii="仿宋" w:eastAsia="仿宋" w:hAnsi="仿宋" w:cs="仿宋" w:hint="eastAsia"/>
            <w:lang w:eastAsia="zh-CN"/>
          </w:rPr>
          <w:t>(一)、项目用地情况分析</w:t>
        </w:r>
        <w:r>
          <w:tab/>
        </w:r>
        <w:r>
          <w:fldChar w:fldCharType="begin"/>
        </w:r>
        <w:r>
          <w:instrText xml:space="preserve"> PAGEREF _Toc5989 \h </w:instrText>
        </w:r>
        <w:r>
          <w:fldChar w:fldCharType="separate"/>
        </w:r>
        <w:r>
          <w:t>35</w:t>
        </w:r>
        <w:r>
          <w:fldChar w:fldCharType="end"/>
        </w:r>
      </w:hyperlink>
    </w:p>
    <w:p>
      <w:pPr>
        <w:pStyle w:val="TOC2"/>
        <w:tabs>
          <w:tab w:val="right" w:leader="dot" w:pos="8306"/>
        </w:tabs>
      </w:pPr>
      <w:hyperlink w:anchor="_Toc20894" w:history="1">
        <w:r>
          <w:rPr>
            <w:rFonts w:ascii="仿宋" w:eastAsia="仿宋" w:hAnsi="仿宋" w:cs="仿宋" w:hint="eastAsia"/>
            <w:lang w:eastAsia="zh-CN"/>
          </w:rPr>
          <w:t>(二)、土地利用规划方案</w:t>
        </w:r>
        <w:r>
          <w:tab/>
        </w:r>
        <w:r>
          <w:fldChar w:fldCharType="begin"/>
        </w:r>
        <w:r>
          <w:instrText xml:space="preserve"> PAGEREF _Toc20894 \h </w:instrText>
        </w:r>
        <w:r>
          <w:fldChar w:fldCharType="separate"/>
        </w:r>
        <w:r>
          <w:t>36</w:t>
        </w:r>
        <w:r>
          <w:fldChar w:fldCharType="end"/>
        </w:r>
      </w:hyperlink>
    </w:p>
    <w:p>
      <w:pPr>
        <w:pStyle w:val="TOC1"/>
        <w:tabs>
          <w:tab w:val="right" w:leader="dot" w:pos="8306"/>
        </w:tabs>
      </w:pPr>
      <w:hyperlink w:anchor="_Toc9427" w:history="1">
        <w:r>
          <w:rPr>
            <w:rFonts w:ascii="仿宋" w:eastAsia="仿宋" w:hAnsi="仿宋" w:cs="仿宋" w:hint="eastAsia"/>
            <w:lang w:eastAsia="zh-CN"/>
          </w:rPr>
          <w:t>八、项目质量与标准</w:t>
        </w:r>
        <w:r>
          <w:tab/>
        </w:r>
        <w:r>
          <w:fldChar w:fldCharType="begin"/>
        </w:r>
        <w:r>
          <w:instrText xml:space="preserve"> PAGEREF _Toc9427 \h </w:instrText>
        </w:r>
        <w:r>
          <w:fldChar w:fldCharType="separate"/>
        </w:r>
        <w:r>
          <w:t>37</w:t>
        </w:r>
        <w:r>
          <w:fldChar w:fldCharType="end"/>
        </w:r>
      </w:hyperlink>
    </w:p>
    <w:p>
      <w:pPr>
        <w:pStyle w:val="TOC2"/>
        <w:tabs>
          <w:tab w:val="right" w:leader="dot" w:pos="8306"/>
        </w:tabs>
      </w:pPr>
      <w:hyperlink w:anchor="_Toc18310" w:history="1">
        <w:r>
          <w:rPr>
            <w:rFonts w:ascii="仿宋" w:eastAsia="仿宋" w:hAnsi="仿宋" w:cs="仿宋" w:hint="eastAsia"/>
            <w:lang w:eastAsia="zh-CN"/>
          </w:rPr>
          <w:t>(一)、质量保障体系</w:t>
        </w:r>
        <w:r>
          <w:tab/>
        </w:r>
        <w:r>
          <w:fldChar w:fldCharType="begin"/>
        </w:r>
        <w:r>
          <w:instrText xml:space="preserve"> PAGEREF _Toc18310 \h </w:instrText>
        </w:r>
        <w:r>
          <w:fldChar w:fldCharType="separate"/>
        </w:r>
        <w:r>
          <w:t>37</w:t>
        </w:r>
        <w:r>
          <w:fldChar w:fldCharType="end"/>
        </w:r>
      </w:hyperlink>
    </w:p>
    <w:p>
      <w:pPr>
        <w:pStyle w:val="TOC2"/>
        <w:tabs>
          <w:tab w:val="right" w:leader="dot" w:pos="8306"/>
        </w:tabs>
      </w:pPr>
      <w:hyperlink w:anchor="_Toc25769" w:history="1">
        <w:r>
          <w:rPr>
            <w:rFonts w:ascii="仿宋" w:eastAsia="仿宋" w:hAnsi="仿宋" w:cs="仿宋" w:hint="eastAsia"/>
            <w:lang w:eastAsia="zh-CN"/>
          </w:rPr>
          <w:t>(二)、标准化作业流程</w:t>
        </w:r>
        <w:r>
          <w:tab/>
        </w:r>
        <w:r>
          <w:fldChar w:fldCharType="begin"/>
        </w:r>
        <w:r>
          <w:instrText xml:space="preserve"> PAGEREF _Toc25769 \h </w:instrText>
        </w:r>
        <w:r>
          <w:fldChar w:fldCharType="separate"/>
        </w:r>
        <w:r>
          <w:t>39</w:t>
        </w:r>
        <w:r>
          <w:fldChar w:fldCharType="end"/>
        </w:r>
      </w:hyperlink>
    </w:p>
    <w:p>
      <w:pPr>
        <w:pStyle w:val="TOC2"/>
        <w:tabs>
          <w:tab w:val="right" w:leader="dot" w:pos="8306"/>
        </w:tabs>
      </w:pPr>
      <w:hyperlink w:anchor="_Toc12024" w:history="1">
        <w:r>
          <w:rPr>
            <w:rFonts w:ascii="仿宋" w:eastAsia="仿宋" w:hAnsi="仿宋" w:cs="仿宋" w:hint="eastAsia"/>
            <w:lang w:eastAsia="zh-CN"/>
          </w:rPr>
          <w:t>(三)、质量监控与评估</w:t>
        </w:r>
        <w:r>
          <w:tab/>
        </w:r>
        <w:r>
          <w:fldChar w:fldCharType="begin"/>
        </w:r>
        <w:r>
          <w:instrText xml:space="preserve"> PAGEREF _Toc12024 \h </w:instrText>
        </w:r>
        <w:r>
          <w:fldChar w:fldCharType="separate"/>
        </w:r>
        <w:r>
          <w:t>40</w:t>
        </w:r>
        <w:r>
          <w:fldChar w:fldCharType="end"/>
        </w:r>
      </w:hyperlink>
    </w:p>
    <w:p>
      <w:pPr>
        <w:pStyle w:val="TOC2"/>
        <w:tabs>
          <w:tab w:val="right" w:leader="dot" w:pos="8306"/>
        </w:tabs>
      </w:pPr>
      <w:hyperlink w:anchor="_Toc5782" w:history="1">
        <w:r>
          <w:rPr>
            <w:rFonts w:ascii="仿宋" w:eastAsia="仿宋" w:hAnsi="仿宋" w:cs="仿宋" w:hint="eastAsia"/>
            <w:lang w:eastAsia="zh-CN"/>
          </w:rPr>
          <w:t>(四)、质量改进计划</w:t>
        </w:r>
        <w:r>
          <w:tab/>
        </w:r>
        <w:r>
          <w:fldChar w:fldCharType="begin"/>
        </w:r>
        <w:r>
          <w:instrText xml:space="preserve"> PAGEREF _Toc5782 \h </w:instrText>
        </w:r>
        <w:r>
          <w:fldChar w:fldCharType="separate"/>
        </w:r>
        <w:r>
          <w:t>41</w:t>
        </w:r>
        <w:r>
          <w:fldChar w:fldCharType="end"/>
        </w:r>
      </w:hyperlink>
    </w:p>
    <w:p>
      <w:pPr>
        <w:pStyle w:val="TOC1"/>
        <w:tabs>
          <w:tab w:val="right" w:leader="dot" w:pos="8306"/>
        </w:tabs>
      </w:pPr>
      <w:hyperlink w:anchor="_Toc18700" w:history="1">
        <w:r>
          <w:rPr>
            <w:rFonts w:ascii="仿宋" w:eastAsia="仿宋" w:hAnsi="仿宋" w:cs="仿宋" w:hint="eastAsia"/>
            <w:lang w:eastAsia="zh-CN"/>
          </w:rPr>
          <w:t>九、资金管理与财务规划</w:t>
        </w:r>
        <w:r>
          <w:tab/>
        </w:r>
        <w:r>
          <w:fldChar w:fldCharType="begin"/>
        </w:r>
        <w:r>
          <w:instrText xml:space="preserve"> PAGEREF _Toc18700 \h </w:instrText>
        </w:r>
        <w:r>
          <w:fldChar w:fldCharType="separate"/>
        </w:r>
        <w:r>
          <w:t>43</w:t>
        </w:r>
        <w:r>
          <w:fldChar w:fldCharType="end"/>
        </w:r>
      </w:hyperlink>
    </w:p>
    <w:p>
      <w:pPr>
        <w:pStyle w:val="TOC2"/>
        <w:tabs>
          <w:tab w:val="right" w:leader="dot" w:pos="8306"/>
        </w:tabs>
      </w:pPr>
      <w:hyperlink w:anchor="_Toc32488" w:history="1">
        <w:r>
          <w:rPr>
            <w:rFonts w:ascii="仿宋" w:eastAsia="仿宋" w:hAnsi="仿宋" w:cs="仿宋" w:hint="eastAsia"/>
            <w:lang w:eastAsia="zh-CN"/>
          </w:rPr>
          <w:t>(一)、项目资金来源与筹措</w:t>
        </w:r>
        <w:r>
          <w:tab/>
        </w:r>
        <w:r>
          <w:fldChar w:fldCharType="begin"/>
        </w:r>
        <w:r>
          <w:instrText xml:space="preserve"> PAGEREF _Toc32488 \h </w:instrText>
        </w:r>
        <w:r>
          <w:fldChar w:fldCharType="separate"/>
        </w:r>
        <w:r>
          <w:t>43</w:t>
        </w:r>
        <w:r>
          <w:fldChar w:fldCharType="end"/>
        </w:r>
      </w:hyperlink>
    </w:p>
    <w:p>
      <w:pPr>
        <w:pStyle w:val="TOC2"/>
        <w:tabs>
          <w:tab w:val="right" w:leader="dot" w:pos="8306"/>
        </w:tabs>
      </w:pPr>
      <w:hyperlink w:anchor="_Toc6665" w:history="1">
        <w:r>
          <w:rPr>
            <w:rFonts w:ascii="仿宋" w:eastAsia="仿宋" w:hAnsi="仿宋" w:cs="仿宋" w:hint="eastAsia"/>
            <w:lang w:eastAsia="zh-CN"/>
          </w:rPr>
          <w:t>(二)、资金使用与监管</w:t>
        </w:r>
        <w:r>
          <w:tab/>
        </w:r>
        <w:r>
          <w:fldChar w:fldCharType="begin"/>
        </w:r>
        <w:r>
          <w:instrText xml:space="preserve"> PAGEREF _Toc6665 \h </w:instrText>
        </w:r>
        <w:r>
          <w:fldChar w:fldCharType="separate"/>
        </w:r>
        <w:r>
          <w:t>44</w:t>
        </w:r>
        <w:r>
          <w:fldChar w:fldCharType="end"/>
        </w:r>
      </w:hyperlink>
    </w:p>
    <w:p>
      <w:pPr>
        <w:pStyle w:val="TOC2"/>
        <w:tabs>
          <w:tab w:val="right" w:leader="dot" w:pos="8306"/>
        </w:tabs>
      </w:pPr>
      <w:hyperlink w:anchor="_Toc25911" w:history="1">
        <w:r>
          <w:rPr>
            <w:rFonts w:ascii="仿宋" w:eastAsia="仿宋" w:hAnsi="仿宋" w:cs="仿宋" w:hint="eastAsia"/>
            <w:lang w:eastAsia="zh-CN"/>
          </w:rPr>
          <w:t>(三)、财务规划与预测</w:t>
        </w:r>
        <w:r>
          <w:tab/>
        </w:r>
        <w:r>
          <w:fldChar w:fldCharType="begin"/>
        </w:r>
        <w:r>
          <w:instrText xml:space="preserve"> PAGEREF _Toc25911 \h </w:instrText>
        </w:r>
        <w:r>
          <w:fldChar w:fldCharType="separate"/>
        </w:r>
        <w:r>
          <w:t>45</w:t>
        </w:r>
        <w:r>
          <w:fldChar w:fldCharType="end"/>
        </w:r>
      </w:hyperlink>
    </w:p>
    <w:p>
      <w:pPr>
        <w:pStyle w:val="TOC1"/>
        <w:tabs>
          <w:tab w:val="right" w:leader="dot" w:pos="8306"/>
        </w:tabs>
      </w:pPr>
      <w:hyperlink w:anchor="_Toc30186" w:history="1">
        <w:r>
          <w:rPr>
            <w:rFonts w:ascii="仿宋" w:eastAsia="仿宋" w:hAnsi="仿宋" w:cs="仿宋" w:hint="eastAsia"/>
            <w:lang w:eastAsia="zh-CN"/>
          </w:rPr>
          <w:t>十、项目进度计划</w:t>
        </w:r>
        <w:r>
          <w:tab/>
        </w:r>
        <w:r>
          <w:fldChar w:fldCharType="begin"/>
        </w:r>
        <w:r>
          <w:instrText xml:space="preserve"> PAGEREF _Toc30186 \h </w:instrText>
        </w:r>
        <w:r>
          <w:fldChar w:fldCharType="separate"/>
        </w:r>
        <w:r>
          <w:t>46</w:t>
        </w:r>
        <w:r>
          <w:fldChar w:fldCharType="end"/>
        </w:r>
      </w:hyperlink>
    </w:p>
    <w:p>
      <w:pPr>
        <w:pStyle w:val="TOC2"/>
        <w:tabs>
          <w:tab w:val="right" w:leader="dot" w:pos="8306"/>
        </w:tabs>
      </w:pPr>
      <w:hyperlink w:anchor="_Toc21837" w:history="1">
        <w:r>
          <w:rPr>
            <w:rFonts w:ascii="仿宋" w:eastAsia="仿宋" w:hAnsi="仿宋" w:cs="仿宋" w:hint="eastAsia"/>
            <w:lang w:eastAsia="zh-CN"/>
          </w:rPr>
          <w:t>(一)、建设周期</w:t>
        </w:r>
        <w:r>
          <w:tab/>
        </w:r>
        <w:r>
          <w:fldChar w:fldCharType="begin"/>
        </w:r>
        <w:r>
          <w:instrText xml:space="preserve"> PAGEREF _Toc21837 \h </w:instrText>
        </w:r>
        <w:r>
          <w:fldChar w:fldCharType="separate"/>
        </w:r>
        <w:r>
          <w:t>46</w:t>
        </w:r>
        <w:r>
          <w:fldChar w:fldCharType="end"/>
        </w:r>
      </w:hyperlink>
    </w:p>
    <w:p>
      <w:pPr>
        <w:pStyle w:val="TOC2"/>
        <w:tabs>
          <w:tab w:val="right" w:leader="dot" w:pos="8306"/>
        </w:tabs>
      </w:pPr>
      <w:hyperlink w:anchor="_Toc2593" w:history="1">
        <w:r>
          <w:rPr>
            <w:rFonts w:ascii="仿宋" w:eastAsia="仿宋" w:hAnsi="仿宋" w:cs="仿宋" w:hint="eastAsia"/>
            <w:lang w:eastAsia="zh-CN"/>
          </w:rPr>
          <w:t>(二)、建设进度</w:t>
        </w:r>
        <w:r>
          <w:tab/>
        </w:r>
        <w:r>
          <w:fldChar w:fldCharType="begin"/>
        </w:r>
        <w:r>
          <w:instrText xml:space="preserve"> PAGEREF _Toc2593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57" w:history="1">
        <w:r>
          <w:rPr>
            <w:rFonts w:ascii="仿宋" w:eastAsia="仿宋" w:hAnsi="仿宋" w:cs="仿宋" w:hint="eastAsia"/>
            <w:lang w:eastAsia="zh-CN"/>
          </w:rPr>
          <w:t>(三)、进度安排注意事项</w:t>
        </w:r>
        <w:r>
          <w:tab/>
        </w:r>
        <w:r>
          <w:fldChar w:fldCharType="begin"/>
        </w:r>
        <w:r>
          <w:instrText xml:space="preserve"> PAGEREF _Toc7257 \h </w:instrText>
        </w:r>
        <w:r>
          <w:fldChar w:fldCharType="separate"/>
        </w:r>
        <w:r>
          <w:t>48</w:t>
        </w:r>
        <w:r>
          <w:fldChar w:fldCharType="end"/>
        </w:r>
      </w:hyperlink>
    </w:p>
    <w:p>
      <w:pPr>
        <w:pStyle w:val="TOC2"/>
        <w:tabs>
          <w:tab w:val="right" w:leader="dot" w:pos="8306"/>
        </w:tabs>
      </w:pPr>
      <w:hyperlink w:anchor="_Toc5767" w:history="1">
        <w:r>
          <w:rPr>
            <w:rFonts w:ascii="仿宋" w:eastAsia="仿宋" w:hAnsi="仿宋" w:cs="仿宋" w:hint="eastAsia"/>
            <w:lang w:eastAsia="zh-CN"/>
          </w:rPr>
          <w:t>(四)、人力资源配置</w:t>
        </w:r>
        <w:r>
          <w:tab/>
        </w:r>
        <w:r>
          <w:fldChar w:fldCharType="begin"/>
        </w:r>
        <w:r>
          <w:instrText xml:space="preserve"> PAGEREF _Toc5767 \h </w:instrText>
        </w:r>
        <w:r>
          <w:fldChar w:fldCharType="separate"/>
        </w:r>
        <w:r>
          <w:t>49</w:t>
        </w:r>
        <w:r>
          <w:fldChar w:fldCharType="end"/>
        </w:r>
      </w:hyperlink>
    </w:p>
    <w:p>
      <w:pPr>
        <w:pStyle w:val="TOC2"/>
        <w:tabs>
          <w:tab w:val="right" w:leader="dot" w:pos="8306"/>
        </w:tabs>
      </w:pPr>
      <w:hyperlink w:anchor="_Toc3247" w:history="1">
        <w:r>
          <w:rPr>
            <w:rFonts w:ascii="仿宋" w:eastAsia="仿宋" w:hAnsi="仿宋" w:cs="仿宋" w:hint="eastAsia"/>
            <w:lang w:eastAsia="zh-CN"/>
          </w:rPr>
          <w:t>(五)、员工培训</w:t>
        </w:r>
        <w:r>
          <w:tab/>
        </w:r>
        <w:r>
          <w:fldChar w:fldCharType="begin"/>
        </w:r>
        <w:r>
          <w:instrText xml:space="preserve"> PAGEREF _Toc3247 \h </w:instrText>
        </w:r>
        <w:r>
          <w:fldChar w:fldCharType="separate"/>
        </w:r>
        <w:r>
          <w:t>51</w:t>
        </w:r>
        <w:r>
          <w:fldChar w:fldCharType="end"/>
        </w:r>
      </w:hyperlink>
    </w:p>
    <w:p>
      <w:pPr>
        <w:pStyle w:val="TOC2"/>
        <w:tabs>
          <w:tab w:val="right" w:leader="dot" w:pos="8306"/>
        </w:tabs>
      </w:pPr>
      <w:hyperlink w:anchor="_Toc22155" w:history="1">
        <w:r>
          <w:rPr>
            <w:rFonts w:ascii="仿宋" w:eastAsia="仿宋" w:hAnsi="仿宋" w:cs="仿宋" w:hint="eastAsia"/>
            <w:lang w:eastAsia="zh-CN"/>
          </w:rPr>
          <w:t>(六)、项目实施保障</w:t>
        </w:r>
        <w:r>
          <w:tab/>
        </w:r>
        <w:r>
          <w:fldChar w:fldCharType="begin"/>
        </w:r>
        <w:r>
          <w:instrText xml:space="preserve"> PAGEREF _Toc22155 \h </w:instrText>
        </w:r>
        <w:r>
          <w:fldChar w:fldCharType="separate"/>
        </w:r>
        <w:r>
          <w:t>52</w:t>
        </w:r>
        <w:r>
          <w:fldChar w:fldCharType="end"/>
        </w:r>
      </w:hyperlink>
    </w:p>
    <w:p>
      <w:pPr>
        <w:pStyle w:val="TOC2"/>
        <w:tabs>
          <w:tab w:val="right" w:leader="dot" w:pos="8306"/>
        </w:tabs>
      </w:pPr>
      <w:hyperlink w:anchor="_Toc9387" w:history="1">
        <w:r>
          <w:rPr>
            <w:rFonts w:ascii="仿宋" w:eastAsia="仿宋" w:hAnsi="仿宋" w:cs="仿宋" w:hint="eastAsia"/>
            <w:lang w:eastAsia="zh-CN"/>
          </w:rPr>
          <w:t>(七)、安全规范管理</w:t>
        </w:r>
        <w:r>
          <w:tab/>
        </w:r>
        <w:r>
          <w:fldChar w:fldCharType="begin"/>
        </w:r>
        <w:r>
          <w:instrText xml:space="preserve"> PAGEREF _Toc9387 \h </w:instrText>
        </w:r>
        <w:r>
          <w:fldChar w:fldCharType="separate"/>
        </w:r>
        <w:r>
          <w:t>53</w:t>
        </w:r>
        <w:r>
          <w:fldChar w:fldCharType="end"/>
        </w:r>
      </w:hyperlink>
    </w:p>
    <w:p>
      <w:pPr>
        <w:pStyle w:val="TOC1"/>
        <w:tabs>
          <w:tab w:val="right" w:leader="dot" w:pos="8306"/>
        </w:tabs>
      </w:pPr>
      <w:hyperlink w:anchor="_Toc25890" w:history="1">
        <w:r>
          <w:rPr>
            <w:rFonts w:ascii="仿宋" w:eastAsia="仿宋" w:hAnsi="仿宋" w:cs="仿宋" w:hint="eastAsia"/>
            <w:lang w:eastAsia="zh-CN"/>
          </w:rPr>
          <w:t>十一、技术创新与产业升级</w:t>
        </w:r>
        <w:r>
          <w:tab/>
        </w:r>
        <w:r>
          <w:fldChar w:fldCharType="begin"/>
        </w:r>
        <w:r>
          <w:instrText xml:space="preserve"> PAGEREF _Toc25890 \h </w:instrText>
        </w:r>
        <w:r>
          <w:fldChar w:fldCharType="separate"/>
        </w:r>
        <w:r>
          <w:t>54</w:t>
        </w:r>
        <w:r>
          <w:fldChar w:fldCharType="end"/>
        </w:r>
      </w:hyperlink>
    </w:p>
    <w:p>
      <w:pPr>
        <w:pStyle w:val="TOC2"/>
        <w:tabs>
          <w:tab w:val="right" w:leader="dot" w:pos="8306"/>
        </w:tabs>
      </w:pPr>
      <w:hyperlink w:anchor="_Toc22886" w:history="1">
        <w:r>
          <w:rPr>
            <w:rFonts w:ascii="仿宋" w:eastAsia="仿宋" w:hAnsi="仿宋" w:cs="仿宋" w:hint="eastAsia"/>
            <w:lang w:eastAsia="zh-CN"/>
          </w:rPr>
          <w:t>(一)、技术创新方向与目标</w:t>
        </w:r>
        <w:r>
          <w:tab/>
        </w:r>
        <w:r>
          <w:fldChar w:fldCharType="begin"/>
        </w:r>
        <w:r>
          <w:instrText xml:space="preserve"> PAGEREF _Toc22886 \h </w:instrText>
        </w:r>
        <w:r>
          <w:fldChar w:fldCharType="separate"/>
        </w:r>
        <w:r>
          <w:t>54</w:t>
        </w:r>
        <w:r>
          <w:fldChar w:fldCharType="end"/>
        </w:r>
      </w:hyperlink>
    </w:p>
    <w:p>
      <w:pPr>
        <w:pStyle w:val="TOC2"/>
        <w:tabs>
          <w:tab w:val="right" w:leader="dot" w:pos="8306"/>
        </w:tabs>
      </w:pPr>
      <w:hyperlink w:anchor="_Toc30991" w:history="1">
        <w:r>
          <w:rPr>
            <w:rFonts w:ascii="仿宋" w:eastAsia="仿宋" w:hAnsi="仿宋" w:cs="仿宋" w:hint="eastAsia"/>
            <w:lang w:eastAsia="zh-CN"/>
          </w:rPr>
          <w:t>(二)、产业升级路径与措施</w:t>
        </w:r>
        <w:r>
          <w:tab/>
        </w:r>
        <w:r>
          <w:fldChar w:fldCharType="begin"/>
        </w:r>
        <w:r>
          <w:instrText xml:space="preserve"> PAGEREF _Toc30991 \h </w:instrText>
        </w:r>
        <w:r>
          <w:fldChar w:fldCharType="separate"/>
        </w:r>
        <w:r>
          <w:t>55</w:t>
        </w:r>
        <w:r>
          <w:fldChar w:fldCharType="end"/>
        </w:r>
      </w:hyperlink>
    </w:p>
    <w:p>
      <w:pPr>
        <w:pStyle w:val="TOC1"/>
        <w:tabs>
          <w:tab w:val="right" w:leader="dot" w:pos="8306"/>
        </w:tabs>
      </w:pPr>
      <w:hyperlink w:anchor="_Toc3170" w:history="1">
        <w:r>
          <w:rPr>
            <w:rFonts w:ascii="仿宋" w:eastAsia="仿宋" w:hAnsi="仿宋" w:cs="仿宋" w:hint="eastAsia"/>
            <w:lang w:eastAsia="zh-CN"/>
          </w:rPr>
          <w:t>十二、经济效益与社会效益优化</w:t>
        </w:r>
        <w:r>
          <w:tab/>
        </w:r>
        <w:r>
          <w:fldChar w:fldCharType="begin"/>
        </w:r>
        <w:r>
          <w:instrText xml:space="preserve"> PAGEREF _Toc3170 \h </w:instrText>
        </w:r>
        <w:r>
          <w:fldChar w:fldCharType="separate"/>
        </w:r>
        <w:r>
          <w:t>57</w:t>
        </w:r>
        <w:r>
          <w:fldChar w:fldCharType="end"/>
        </w:r>
      </w:hyperlink>
    </w:p>
    <w:p>
      <w:pPr>
        <w:pStyle w:val="TOC2"/>
        <w:tabs>
          <w:tab w:val="right" w:leader="dot" w:pos="8306"/>
        </w:tabs>
      </w:pPr>
      <w:hyperlink w:anchor="_Toc1137" w:history="1">
        <w:r>
          <w:rPr>
            <w:rFonts w:ascii="仿宋" w:eastAsia="仿宋" w:hAnsi="仿宋" w:cs="仿宋" w:hint="eastAsia"/>
            <w:lang w:eastAsia="zh-CN"/>
          </w:rPr>
          <w:t>(一)、经济效益提升策略</w:t>
        </w:r>
        <w:r>
          <w:tab/>
        </w:r>
        <w:r>
          <w:fldChar w:fldCharType="begin"/>
        </w:r>
        <w:r>
          <w:instrText xml:space="preserve"> PAGEREF _Toc1137 \h </w:instrText>
        </w:r>
        <w:r>
          <w:fldChar w:fldCharType="separate"/>
        </w:r>
        <w:r>
          <w:t>57</w:t>
        </w:r>
        <w:r>
          <w:fldChar w:fldCharType="end"/>
        </w:r>
      </w:hyperlink>
    </w:p>
    <w:p>
      <w:pPr>
        <w:pStyle w:val="TOC2"/>
        <w:tabs>
          <w:tab w:val="right" w:leader="dot" w:pos="8306"/>
        </w:tabs>
      </w:pPr>
      <w:hyperlink w:anchor="_Toc11102" w:history="1">
        <w:r>
          <w:rPr>
            <w:rFonts w:ascii="仿宋" w:eastAsia="仿宋" w:hAnsi="仿宋" w:cs="仿宋" w:hint="eastAsia"/>
            <w:lang w:eastAsia="zh-CN"/>
          </w:rPr>
          <w:t>(二)、社会效益增强方案</w:t>
        </w:r>
        <w:r>
          <w:tab/>
        </w:r>
        <w:r>
          <w:fldChar w:fldCharType="begin"/>
        </w:r>
        <w:r>
          <w:instrText xml:space="preserve"> PAGEREF _Toc11102 \h </w:instrText>
        </w:r>
        <w:r>
          <w:fldChar w:fldCharType="separate"/>
        </w:r>
        <w:r>
          <w:t>58</w:t>
        </w:r>
        <w:r>
          <w:fldChar w:fldCharType="end"/>
        </w:r>
      </w:hyperlink>
    </w:p>
    <w:p>
      <w:pPr>
        <w:pStyle w:val="TOC1"/>
        <w:tabs>
          <w:tab w:val="right" w:leader="dot" w:pos="8306"/>
        </w:tabs>
      </w:pPr>
      <w:hyperlink w:anchor="_Toc22971" w:history="1">
        <w:r>
          <w:rPr>
            <w:rFonts w:ascii="仿宋" w:eastAsia="仿宋" w:hAnsi="仿宋" w:cs="仿宋" w:hint="eastAsia"/>
            <w:lang w:eastAsia="zh-CN"/>
          </w:rPr>
          <w:t>十三、设施与设备管理</w:t>
        </w:r>
        <w:r>
          <w:tab/>
        </w:r>
        <w:r>
          <w:fldChar w:fldCharType="begin"/>
        </w:r>
        <w:r>
          <w:instrText xml:space="preserve"> PAGEREF _Toc22971 \h </w:instrText>
        </w:r>
        <w:r>
          <w:fldChar w:fldCharType="separate"/>
        </w:r>
        <w:r>
          <w:t>59</w:t>
        </w:r>
        <w:r>
          <w:fldChar w:fldCharType="end"/>
        </w:r>
      </w:hyperlink>
    </w:p>
    <w:p>
      <w:pPr>
        <w:pStyle w:val="TOC2"/>
        <w:tabs>
          <w:tab w:val="right" w:leader="dot" w:pos="8306"/>
        </w:tabs>
      </w:pPr>
      <w:hyperlink w:anchor="_Toc13287" w:history="1">
        <w:r>
          <w:rPr>
            <w:rFonts w:ascii="仿宋" w:eastAsia="仿宋" w:hAnsi="仿宋" w:cs="仿宋" w:hint="eastAsia"/>
            <w:lang w:eastAsia="zh-CN"/>
          </w:rPr>
          <w:t>(一)、设施规划与配置</w:t>
        </w:r>
        <w:r>
          <w:tab/>
        </w:r>
        <w:r>
          <w:fldChar w:fldCharType="begin"/>
        </w:r>
        <w:r>
          <w:instrText xml:space="preserve"> PAGEREF _Toc13287 \h </w:instrText>
        </w:r>
        <w:r>
          <w:fldChar w:fldCharType="separate"/>
        </w:r>
        <w:r>
          <w:t>59</w:t>
        </w:r>
        <w:r>
          <w:fldChar w:fldCharType="end"/>
        </w:r>
      </w:hyperlink>
    </w:p>
    <w:p>
      <w:pPr>
        <w:pStyle w:val="TOC2"/>
        <w:tabs>
          <w:tab w:val="right" w:leader="dot" w:pos="8306"/>
        </w:tabs>
      </w:pPr>
      <w:hyperlink w:anchor="_Toc18824" w:history="1">
        <w:r>
          <w:rPr>
            <w:rFonts w:ascii="仿宋" w:eastAsia="仿宋" w:hAnsi="仿宋" w:cs="仿宋" w:hint="eastAsia"/>
            <w:lang w:eastAsia="zh-CN"/>
          </w:rPr>
          <w:t>(二)、设备采购与维护管理</w:t>
        </w:r>
        <w:r>
          <w:tab/>
        </w:r>
        <w:r>
          <w:fldChar w:fldCharType="begin"/>
        </w:r>
        <w:r>
          <w:instrText xml:space="preserve"> PAGEREF _Toc18824 \h </w:instrText>
        </w:r>
        <w:r>
          <w:fldChar w:fldCharType="separate"/>
        </w:r>
        <w:r>
          <w:t>59</w:t>
        </w:r>
        <w:r>
          <w:fldChar w:fldCharType="end"/>
        </w:r>
      </w:hyperlink>
    </w:p>
    <w:p>
      <w:pPr>
        <w:pStyle w:val="TOC2"/>
        <w:tabs>
          <w:tab w:val="right" w:leader="dot" w:pos="8306"/>
        </w:tabs>
      </w:pPr>
      <w:hyperlink w:anchor="_Toc24682" w:history="1">
        <w:r>
          <w:rPr>
            <w:rFonts w:ascii="仿宋" w:eastAsia="仿宋" w:hAnsi="仿宋" w:cs="仿宋" w:hint="eastAsia"/>
            <w:lang w:eastAsia="zh-CN"/>
          </w:rPr>
          <w:t>(三)、设施设备升级策略</w:t>
        </w:r>
        <w:r>
          <w:tab/>
        </w:r>
        <w:r>
          <w:fldChar w:fldCharType="begin"/>
        </w:r>
        <w:r>
          <w:instrText xml:space="preserve"> PAGEREF _Toc24682 \h </w:instrText>
        </w:r>
        <w:r>
          <w:fldChar w:fldCharType="separate"/>
        </w:r>
        <w:r>
          <w:t>60</w:t>
        </w:r>
        <w:r>
          <w:fldChar w:fldCharType="end"/>
        </w:r>
      </w:hyperlink>
    </w:p>
    <w:p>
      <w:pPr>
        <w:pStyle w:val="TOC1"/>
        <w:tabs>
          <w:tab w:val="right" w:leader="dot" w:pos="8306"/>
        </w:tabs>
      </w:pPr>
      <w:hyperlink w:anchor="_Toc2020" w:history="1">
        <w:r>
          <w:rPr>
            <w:rFonts w:ascii="仿宋" w:eastAsia="仿宋" w:hAnsi="仿宋" w:cs="仿宋" w:hint="eastAsia"/>
            <w:lang w:eastAsia="zh-CN"/>
          </w:rPr>
          <w:t>十四、知识产权管理与保护</w:t>
        </w:r>
        <w:r>
          <w:tab/>
        </w:r>
        <w:r>
          <w:fldChar w:fldCharType="begin"/>
        </w:r>
        <w:r>
          <w:instrText xml:space="preserve"> PAGEREF _Toc2020 \h </w:instrText>
        </w:r>
        <w:r>
          <w:fldChar w:fldCharType="separate"/>
        </w:r>
        <w:r>
          <w:t>61</w:t>
        </w:r>
        <w:r>
          <w:fldChar w:fldCharType="end"/>
        </w:r>
      </w:hyperlink>
    </w:p>
    <w:p>
      <w:pPr>
        <w:pStyle w:val="TOC2"/>
        <w:tabs>
          <w:tab w:val="right" w:leader="dot" w:pos="8306"/>
        </w:tabs>
      </w:pPr>
      <w:hyperlink w:anchor="_Toc13004" w:history="1">
        <w:r>
          <w:rPr>
            <w:rFonts w:ascii="仿宋" w:eastAsia="仿宋" w:hAnsi="仿宋" w:cs="仿宋" w:hint="eastAsia"/>
            <w:lang w:eastAsia="zh-CN"/>
          </w:rPr>
          <w:t>(一)、知识产权管理体系建设</w:t>
        </w:r>
        <w:r>
          <w:tab/>
        </w:r>
        <w:r>
          <w:fldChar w:fldCharType="begin"/>
        </w:r>
        <w:r>
          <w:instrText xml:space="preserve"> PAGEREF _Toc13004 \h </w:instrText>
        </w:r>
        <w:r>
          <w:fldChar w:fldCharType="separate"/>
        </w:r>
        <w:r>
          <w:t>61</w:t>
        </w:r>
        <w:r>
          <w:fldChar w:fldCharType="end"/>
        </w:r>
      </w:hyperlink>
    </w:p>
    <w:p>
      <w:pPr>
        <w:pStyle w:val="TOC2"/>
        <w:tabs>
          <w:tab w:val="right" w:leader="dot" w:pos="8306"/>
        </w:tabs>
      </w:pPr>
      <w:hyperlink w:anchor="_Toc23805" w:history="1">
        <w:r>
          <w:rPr>
            <w:rFonts w:ascii="仿宋" w:eastAsia="仿宋" w:hAnsi="仿宋" w:cs="仿宋" w:hint="eastAsia"/>
            <w:lang w:eastAsia="zh-CN"/>
          </w:rPr>
          <w:t>(二)、知识产权保护措施</w:t>
        </w:r>
        <w:r>
          <w:tab/>
        </w:r>
        <w:r>
          <w:fldChar w:fldCharType="begin"/>
        </w:r>
        <w:r>
          <w:instrText xml:space="preserve"> PAGEREF _Toc23805 \h </w:instrText>
        </w:r>
        <w:r>
          <w:fldChar w:fldCharType="separate"/>
        </w:r>
        <w:r>
          <w:t>62</w:t>
        </w:r>
        <w:r>
          <w:fldChar w:fldCharType="end"/>
        </w:r>
      </w:hyperlink>
    </w:p>
    <w:p>
      <w:pPr>
        <w:pStyle w:val="TOC1"/>
        <w:tabs>
          <w:tab w:val="right" w:leader="dot" w:pos="8306"/>
        </w:tabs>
      </w:pPr>
      <w:hyperlink w:anchor="_Toc28890" w:history="1">
        <w:r>
          <w:rPr>
            <w:rFonts w:ascii="仿宋" w:eastAsia="仿宋" w:hAnsi="仿宋" w:cs="仿宋" w:hint="eastAsia"/>
            <w:lang w:eastAsia="zh-CN"/>
          </w:rPr>
          <w:t>十五、合作与交流机制建立</w:t>
        </w:r>
        <w:r>
          <w:tab/>
        </w:r>
        <w:r>
          <w:fldChar w:fldCharType="begin"/>
        </w:r>
        <w:r>
          <w:instrText xml:space="preserve"> PAGEREF _Toc28890 \h </w:instrText>
        </w:r>
        <w:r>
          <w:fldChar w:fldCharType="separate"/>
        </w:r>
        <w:r>
          <w:t>63</w:t>
        </w:r>
        <w:r>
          <w:fldChar w:fldCharType="end"/>
        </w:r>
      </w:hyperlink>
    </w:p>
    <w:p>
      <w:pPr>
        <w:pStyle w:val="TOC2"/>
        <w:tabs>
          <w:tab w:val="right" w:leader="dot" w:pos="8306"/>
        </w:tabs>
      </w:pPr>
      <w:hyperlink w:anchor="_Toc1127" w:history="1">
        <w:r>
          <w:rPr>
            <w:rFonts w:ascii="仿宋" w:eastAsia="仿宋" w:hAnsi="仿宋" w:cs="仿宋" w:hint="eastAsia"/>
            <w:lang w:eastAsia="zh-CN"/>
          </w:rPr>
          <w:t>(一)、合作伙伴选择与合作方式</w:t>
        </w:r>
        <w:r>
          <w:tab/>
        </w:r>
        <w:r>
          <w:fldChar w:fldCharType="begin"/>
        </w:r>
        <w:r>
          <w:instrText xml:space="preserve"> PAGEREF _Toc1127 \h </w:instrText>
        </w:r>
        <w:r>
          <w:fldChar w:fldCharType="separate"/>
        </w:r>
        <w:r>
          <w:t>63</w:t>
        </w:r>
        <w:r>
          <w:fldChar w:fldCharType="end"/>
        </w:r>
      </w:hyperlink>
    </w:p>
    <w:p>
      <w:pPr>
        <w:pStyle w:val="TOC2"/>
        <w:tabs>
          <w:tab w:val="right" w:leader="dot" w:pos="8306"/>
        </w:tabs>
      </w:pPr>
      <w:hyperlink w:anchor="_Toc2309" w:history="1">
        <w:r>
          <w:rPr>
            <w:rFonts w:ascii="仿宋" w:eastAsia="仿宋" w:hAnsi="仿宋" w:cs="仿宋" w:hint="eastAsia"/>
            <w:lang w:eastAsia="zh-CN"/>
          </w:rPr>
          <w:t>(二)、交流与合作平台搭建</w:t>
        </w:r>
        <w:r>
          <w:tab/>
        </w:r>
        <w:r>
          <w:fldChar w:fldCharType="begin"/>
        </w:r>
        <w:r>
          <w:instrText xml:space="preserve"> PAGEREF _Toc2309 \h </w:instrText>
        </w:r>
        <w:r>
          <w:fldChar w:fldCharType="separate"/>
        </w:r>
        <w:r>
          <w:t>65</w:t>
        </w:r>
        <w:r>
          <w:fldChar w:fldCharType="end"/>
        </w:r>
      </w:hyperlink>
    </w:p>
    <w:p>
      <w:pPr>
        <w:pStyle w:val="TOC1"/>
        <w:tabs>
          <w:tab w:val="right" w:leader="dot" w:pos="8306"/>
        </w:tabs>
      </w:pPr>
      <w:hyperlink w:anchor="_Toc30538" w:history="1">
        <w:r>
          <w:rPr>
            <w:rFonts w:ascii="仿宋" w:eastAsia="仿宋" w:hAnsi="仿宋" w:cs="仿宋" w:hint="eastAsia"/>
            <w:lang w:eastAsia="zh-CN"/>
          </w:rPr>
          <w:t>十六、项目施工方案</w:t>
        </w:r>
        <w:r>
          <w:tab/>
        </w:r>
        <w:r>
          <w:fldChar w:fldCharType="begin"/>
        </w:r>
        <w:r>
          <w:instrText xml:space="preserve"> PAGEREF _Toc30538 \h </w:instrText>
        </w:r>
        <w:r>
          <w:fldChar w:fldCharType="separate"/>
        </w:r>
        <w:r>
          <w:t>66</w:t>
        </w:r>
        <w:r>
          <w:fldChar w:fldCharType="end"/>
        </w:r>
      </w:hyperlink>
    </w:p>
    <w:p>
      <w:pPr>
        <w:pStyle w:val="TOC2"/>
        <w:tabs>
          <w:tab w:val="right" w:leader="dot" w:pos="8306"/>
        </w:tabs>
      </w:pPr>
      <w:hyperlink w:anchor="_Toc19023" w:history="1">
        <w:r>
          <w:rPr>
            <w:rFonts w:ascii="仿宋" w:eastAsia="仿宋" w:hAnsi="仿宋" w:cs="仿宋" w:hint="eastAsia"/>
            <w:lang w:eastAsia="zh-CN"/>
          </w:rPr>
          <w:t>(一)、施工组织设计</w:t>
        </w:r>
        <w:r>
          <w:tab/>
        </w:r>
        <w:r>
          <w:fldChar w:fldCharType="begin"/>
        </w:r>
        <w:r>
          <w:instrText xml:space="preserve"> PAGEREF _Toc19023 \h </w:instrText>
        </w:r>
        <w:r>
          <w:fldChar w:fldCharType="separate"/>
        </w:r>
        <w:r>
          <w:t>66</w:t>
        </w:r>
        <w:r>
          <w:fldChar w:fldCharType="end"/>
        </w:r>
      </w:hyperlink>
    </w:p>
    <w:p>
      <w:pPr>
        <w:pStyle w:val="TOC2"/>
        <w:tabs>
          <w:tab w:val="right" w:leader="dot" w:pos="8306"/>
        </w:tabs>
      </w:pPr>
      <w:hyperlink w:anchor="_Toc308" w:history="1">
        <w:r>
          <w:rPr>
            <w:rFonts w:ascii="仿宋" w:eastAsia="仿宋" w:hAnsi="仿宋" w:cs="仿宋" w:hint="eastAsia"/>
            <w:lang w:eastAsia="zh-CN"/>
          </w:rPr>
          <w:t>(二)、施工工艺与技术路线</w:t>
        </w:r>
        <w:r>
          <w:tab/>
        </w:r>
        <w:r>
          <w:fldChar w:fldCharType="begin"/>
        </w:r>
        <w:r>
          <w:instrText xml:space="preserve"> PAGEREF _Toc308 \h </w:instrText>
        </w:r>
        <w:r>
          <w:fldChar w:fldCharType="separate"/>
        </w:r>
        <w:r>
          <w:t>68</w:t>
        </w:r>
        <w:r>
          <w:fldChar w:fldCharType="end"/>
        </w:r>
      </w:hyperlink>
    </w:p>
    <w:p>
      <w:pPr>
        <w:pStyle w:val="TOC2"/>
        <w:tabs>
          <w:tab w:val="right" w:leader="dot" w:pos="8306"/>
        </w:tabs>
      </w:pPr>
      <w:hyperlink w:anchor="_Toc28757" w:history="1">
        <w:r>
          <w:rPr>
            <w:rFonts w:ascii="仿宋" w:eastAsia="仿宋" w:hAnsi="仿宋" w:cs="仿宋" w:hint="eastAsia"/>
            <w:lang w:eastAsia="zh-CN"/>
          </w:rPr>
          <w:t>(三)、关键节点施工计划</w:t>
        </w:r>
        <w:r>
          <w:tab/>
        </w:r>
        <w:r>
          <w:fldChar w:fldCharType="begin"/>
        </w:r>
        <w:r>
          <w:instrText xml:space="preserve"> PAGEREF _Toc28757 \h </w:instrText>
        </w:r>
        <w:r>
          <w:fldChar w:fldCharType="separate"/>
        </w:r>
        <w:r>
          <w:t>69</w:t>
        </w:r>
        <w:r>
          <w:fldChar w:fldCharType="end"/>
        </w:r>
      </w:hyperlink>
    </w:p>
    <w:p>
      <w:pPr>
        <w:pStyle w:val="TOC2"/>
        <w:tabs>
          <w:tab w:val="right" w:leader="dot" w:pos="8306"/>
        </w:tabs>
      </w:pPr>
      <w:hyperlink w:anchor="_Toc15474" w:history="1">
        <w:r>
          <w:rPr>
            <w:rFonts w:ascii="仿宋" w:eastAsia="仿宋" w:hAnsi="仿宋" w:cs="仿宋" w:hint="eastAsia"/>
            <w:lang w:eastAsia="zh-CN"/>
          </w:rPr>
          <w:t>(四)、施工现场管理</w:t>
        </w:r>
        <w:r>
          <w:tab/>
        </w:r>
        <w:r>
          <w:fldChar w:fldCharType="begin"/>
        </w:r>
        <w:r>
          <w:instrText xml:space="preserve"> PAGEREF _Toc15474 \h </w:instrText>
        </w:r>
        <w:r>
          <w:fldChar w:fldCharType="separate"/>
        </w:r>
        <w:r>
          <w:t>70</w:t>
        </w:r>
        <w:r>
          <w:fldChar w:fldCharType="end"/>
        </w:r>
      </w:hyperlink>
    </w:p>
    <w:p>
      <w:pPr>
        <w:pStyle w:val="TOC1"/>
        <w:tabs>
          <w:tab w:val="right" w:leader="dot" w:pos="8306"/>
        </w:tabs>
      </w:pPr>
      <w:hyperlink w:anchor="_Toc19662" w:history="1">
        <w:r>
          <w:rPr>
            <w:rFonts w:ascii="仿宋" w:eastAsia="仿宋" w:hAnsi="仿宋" w:cs="仿宋" w:hint="eastAsia"/>
            <w:lang w:eastAsia="zh-CN"/>
          </w:rPr>
          <w:t>十七、企业合规与伦理</w:t>
        </w:r>
        <w:r>
          <w:tab/>
        </w:r>
        <w:r>
          <w:fldChar w:fldCharType="begin"/>
        </w:r>
        <w:r>
          <w:instrText xml:space="preserve"> PAGEREF _Toc19662 \h </w:instrText>
        </w:r>
        <w:r>
          <w:fldChar w:fldCharType="separate"/>
        </w:r>
        <w:r>
          <w:t>73</w:t>
        </w:r>
        <w:r>
          <w:fldChar w:fldCharType="end"/>
        </w:r>
      </w:hyperlink>
    </w:p>
    <w:p>
      <w:pPr>
        <w:pStyle w:val="TOC2"/>
        <w:tabs>
          <w:tab w:val="right" w:leader="dot" w:pos="8306"/>
        </w:tabs>
      </w:pPr>
      <w:hyperlink w:anchor="_Toc14862" w:history="1">
        <w:r>
          <w:rPr>
            <w:rFonts w:ascii="仿宋" w:eastAsia="仿宋" w:hAnsi="仿宋" w:cs="仿宋" w:hint="eastAsia"/>
            <w:lang w:eastAsia="zh-CN"/>
          </w:rPr>
          <w:t>(一)、合规政策与程序</w:t>
        </w:r>
        <w:r>
          <w:tab/>
        </w:r>
        <w:r>
          <w:fldChar w:fldCharType="begin"/>
        </w:r>
        <w:r>
          <w:instrText xml:space="preserve"> PAGEREF _Toc14862 \h </w:instrText>
        </w:r>
        <w:r>
          <w:fldChar w:fldCharType="separate"/>
        </w:r>
        <w:r>
          <w:t>73</w:t>
        </w:r>
        <w:r>
          <w:fldChar w:fldCharType="end"/>
        </w:r>
      </w:hyperlink>
    </w:p>
    <w:p>
      <w:pPr>
        <w:pStyle w:val="TOC2"/>
        <w:tabs>
          <w:tab w:val="right" w:leader="dot" w:pos="8306"/>
        </w:tabs>
      </w:pPr>
      <w:hyperlink w:anchor="_Toc25094" w:history="1">
        <w:r>
          <w:rPr>
            <w:rFonts w:ascii="仿宋" w:eastAsia="仿宋" w:hAnsi="仿宋" w:cs="仿宋" w:hint="eastAsia"/>
            <w:lang w:eastAsia="zh-CN"/>
          </w:rPr>
          <w:t>(二)、伦理规范与培训</w:t>
        </w:r>
        <w:r>
          <w:tab/>
        </w:r>
        <w:r>
          <w:fldChar w:fldCharType="begin"/>
        </w:r>
        <w:r>
          <w:instrText xml:space="preserve"> PAGEREF _Toc25094 \h </w:instrText>
        </w:r>
        <w:r>
          <w:fldChar w:fldCharType="separate"/>
        </w:r>
        <w:r>
          <w:t>74</w:t>
        </w:r>
        <w:r>
          <w:fldChar w:fldCharType="end"/>
        </w:r>
      </w:hyperlink>
    </w:p>
    <w:p>
      <w:pPr>
        <w:pStyle w:val="TOC2"/>
        <w:tabs>
          <w:tab w:val="right" w:leader="dot" w:pos="8306"/>
        </w:tabs>
      </w:pPr>
      <w:hyperlink w:anchor="_Toc31464" w:history="1">
        <w:r>
          <w:rPr>
            <w:rFonts w:ascii="仿宋" w:eastAsia="仿宋" w:hAnsi="仿宋" w:cs="仿宋" w:hint="eastAsia"/>
            <w:lang w:eastAsia="zh-CN"/>
          </w:rPr>
          <w:t>(三)、合规风险评估</w:t>
        </w:r>
        <w:r>
          <w:tab/>
        </w:r>
        <w:r>
          <w:fldChar w:fldCharType="begin"/>
        </w:r>
        <w:r>
          <w:instrText xml:space="preserve"> PAGEREF _Toc31464 \h </w:instrText>
        </w:r>
        <w:r>
          <w:fldChar w:fldCharType="separate"/>
        </w:r>
        <w:r>
          <w:t>75</w:t>
        </w:r>
        <w:r>
          <w:fldChar w:fldCharType="end"/>
        </w:r>
      </w:hyperlink>
    </w:p>
    <w:p>
      <w:pPr>
        <w:pStyle w:val="TOC2"/>
        <w:tabs>
          <w:tab w:val="right" w:leader="dot" w:pos="8306"/>
        </w:tabs>
      </w:pPr>
      <w:hyperlink w:anchor="_Toc7700" w:history="1">
        <w:r>
          <w:rPr>
            <w:rFonts w:ascii="仿宋" w:eastAsia="仿宋" w:hAnsi="仿宋" w:cs="仿宋" w:hint="eastAsia"/>
            <w:lang w:eastAsia="zh-CN"/>
          </w:rPr>
          <w:t>(四)、合规监督与执行</w:t>
        </w:r>
        <w:r>
          <w:tab/>
        </w:r>
        <w:r>
          <w:fldChar w:fldCharType="begin"/>
        </w:r>
        <w:r>
          <w:instrText xml:space="preserve"> PAGEREF _Toc7700 \h </w:instrText>
        </w:r>
        <w:r>
          <w:fldChar w:fldCharType="separate"/>
        </w:r>
        <w:r>
          <w:t>76</w:t>
        </w:r>
        <w:r>
          <w:fldChar w:fldCharType="end"/>
        </w:r>
      </w:hyperlink>
    </w:p>
    <w:p>
      <w:pPr>
        <w:pStyle w:val="TOC1"/>
        <w:tabs>
          <w:tab w:val="right" w:leader="dot" w:pos="8306"/>
        </w:tabs>
      </w:pPr>
      <w:hyperlink w:anchor="_Toc19084" w:history="1">
        <w:r>
          <w:rPr>
            <w:rFonts w:ascii="仿宋" w:eastAsia="仿宋" w:hAnsi="仿宋" w:cs="仿宋" w:hint="eastAsia"/>
            <w:lang w:eastAsia="zh-CN"/>
          </w:rPr>
          <w:t>十八、产业协同与集群发展</w:t>
        </w:r>
        <w:r>
          <w:tab/>
        </w:r>
        <w:r>
          <w:fldChar w:fldCharType="begin"/>
        </w:r>
        <w:r>
          <w:instrText xml:space="preserve"> PAGEREF _Toc19084 \h </w:instrText>
        </w:r>
        <w:r>
          <w:fldChar w:fldCharType="separate"/>
        </w:r>
        <w:r>
          <w:t>77</w:t>
        </w:r>
        <w:r>
          <w:fldChar w:fldCharType="end"/>
        </w:r>
      </w:hyperlink>
    </w:p>
    <w:p>
      <w:pPr>
        <w:pStyle w:val="TOC2"/>
        <w:tabs>
          <w:tab w:val="right" w:leader="dot" w:pos="8306"/>
        </w:tabs>
      </w:pPr>
      <w:hyperlink w:anchor="_Toc9437" w:history="1">
        <w:r>
          <w:rPr>
            <w:rFonts w:ascii="仿宋" w:eastAsia="仿宋" w:hAnsi="仿宋" w:cs="仿宋" w:hint="eastAsia"/>
            <w:lang w:eastAsia="zh-CN"/>
          </w:rPr>
          <w:t>(一)、产业协同机制建设</w:t>
        </w:r>
        <w:r>
          <w:tab/>
        </w:r>
        <w:r>
          <w:fldChar w:fldCharType="begin"/>
        </w:r>
        <w:r>
          <w:instrText xml:space="preserve"> PAGEREF _Toc9437 \h </w:instrText>
        </w:r>
        <w:r>
          <w:fldChar w:fldCharType="separate"/>
        </w:r>
        <w:r>
          <w:t>77</w:t>
        </w:r>
        <w:r>
          <w:fldChar w:fldCharType="end"/>
        </w:r>
      </w:hyperlink>
    </w:p>
    <w:p>
      <w:pPr>
        <w:pStyle w:val="TOC2"/>
        <w:tabs>
          <w:tab w:val="right" w:leader="dot" w:pos="8306"/>
        </w:tabs>
      </w:pPr>
      <w:hyperlink w:anchor="_Toc20908" w:history="1">
        <w:r>
          <w:rPr>
            <w:rFonts w:ascii="仿宋" w:eastAsia="仿宋" w:hAnsi="仿宋" w:cs="仿宋" w:hint="eastAsia"/>
            <w:lang w:eastAsia="zh-CN"/>
          </w:rPr>
          <w:t>(二)、产业集群培育与发展</w:t>
        </w:r>
        <w:r>
          <w:tab/>
        </w:r>
        <w:r>
          <w:fldChar w:fldCharType="begin"/>
        </w:r>
        <w:r>
          <w:instrText xml:space="preserve"> PAGEREF _Toc20908 \h </w:instrText>
        </w:r>
        <w:r>
          <w:fldChar w:fldCharType="separate"/>
        </w:r>
        <w:r>
          <w:t>78</w:t>
        </w:r>
        <w:r>
          <w:fldChar w:fldCharType="end"/>
        </w:r>
      </w:hyperlink>
    </w:p>
    <w:p>
      <w:pPr>
        <w:pStyle w:val="TOC1"/>
        <w:tabs>
          <w:tab w:val="right" w:leader="dot" w:pos="8306"/>
        </w:tabs>
      </w:pPr>
      <w:hyperlink w:anchor="_Toc18217" w:history="1">
        <w:r>
          <w:rPr>
            <w:rFonts w:ascii="仿宋" w:eastAsia="仿宋" w:hAnsi="仿宋" w:cs="仿宋" w:hint="eastAsia"/>
            <w:lang w:eastAsia="zh-CN"/>
          </w:rPr>
          <w:t>十九、法律法规与政策遵循</w:t>
        </w:r>
        <w:r>
          <w:tab/>
        </w:r>
        <w:r>
          <w:fldChar w:fldCharType="begin"/>
        </w:r>
        <w:r>
          <w:instrText xml:space="preserve"> PAGEREF _Toc18217 \h </w:instrText>
        </w:r>
        <w:r>
          <w:fldChar w:fldCharType="separate"/>
        </w:r>
        <w:r>
          <w:t>79</w:t>
        </w:r>
        <w:r>
          <w:fldChar w:fldCharType="end"/>
        </w:r>
      </w:hyperlink>
    </w:p>
    <w:p>
      <w:pPr>
        <w:pStyle w:val="TOC2"/>
        <w:tabs>
          <w:tab w:val="right" w:leader="dot" w:pos="8306"/>
        </w:tabs>
      </w:pPr>
      <w:hyperlink w:anchor="_Toc9572" w:history="1">
        <w:r>
          <w:rPr>
            <w:rFonts w:ascii="仿宋" w:eastAsia="仿宋" w:hAnsi="仿宋" w:cs="仿宋" w:hint="eastAsia"/>
            <w:lang w:eastAsia="zh-CN"/>
          </w:rPr>
          <w:t>(一)、法律法规遵守</w:t>
        </w:r>
        <w:r>
          <w:tab/>
        </w:r>
        <w:r>
          <w:fldChar w:fldCharType="begin"/>
        </w:r>
        <w:r>
          <w:instrText xml:space="preserve"> PAGEREF _Toc9572 \h </w:instrText>
        </w:r>
        <w:r>
          <w:fldChar w:fldCharType="separate"/>
        </w:r>
        <w:r>
          <w:t>79</w:t>
        </w:r>
        <w:r>
          <w:fldChar w:fldCharType="end"/>
        </w:r>
      </w:hyperlink>
    </w:p>
    <w:p>
      <w:pPr>
        <w:pStyle w:val="TOC2"/>
        <w:tabs>
          <w:tab w:val="right" w:leader="dot" w:pos="8306"/>
        </w:tabs>
      </w:pPr>
      <w:hyperlink w:anchor="_Toc30541" w:history="1">
        <w:r>
          <w:rPr>
            <w:rFonts w:ascii="仿宋" w:eastAsia="仿宋" w:hAnsi="仿宋" w:cs="仿宋" w:hint="eastAsia"/>
            <w:lang w:eastAsia="zh-CN"/>
          </w:rPr>
          <w:t>(二)、政策导向与利用</w:t>
        </w:r>
        <w:r>
          <w:tab/>
        </w:r>
        <w:r>
          <w:fldChar w:fldCharType="begin"/>
        </w:r>
        <w:r>
          <w:instrText xml:space="preserve"> PAGEREF _Toc30541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2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67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气体：二氧化碳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气体：二氧化碳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气体：二氧化碳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气体：二氧化碳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气体：二氧化碳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气体：二氧化碳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27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为了融入当地社区，工业气体：二氧化碳项目需深入理解当地的文化特色和社会习俗。例如，项目在设计广告和市场推广活动时，应考虑使用当地语言和符合地方文化的表达方式。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212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为了确保工业气体：二氧化碳项目的成功并最大限度地减轻潜在的社会风险，详细的风险分析和具体的应对策略至关重要。以下是针对项目可能面临的具体社会风险及相应对策的分析：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风险描述：工业气体：二氧化碳项目可能遭遇社区抵制，尤其如果社区成员认为项目会破坏他们的生活环境或忽略他们的意见。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风险描述：工业气体：二氧化碳项目的商业实践可能与当地的文化和价值观存在冲突，导致社会紧张和文化冲突。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风险描述：工业气体：二氧化碳项目可能会增加对公共资源和基础设施的需求，给当地带来额外压力，例如在水资源、能源供应和交通系统方面。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风险描述：工业气体：二氧化碳项目可能会引起当地社会结构和动态的变化，例如改变社区的人口组成和社交模式。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风险描述：在工业气体：二氧化碳项目运营过程中，可能涉及大量个人和商业敏感信息，存在信息安全和隐私保护的风险。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29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068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直接收益：假设工业气体：二氧化碳项目的产品或服务年销售收入为XX万元。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https://d.book118.com/325204332322011042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2867A5"/>
    <w:rsid w:val="4A2867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20433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2024-01-09T11:41:00Z</dcterms:created>
  <dcterms:modified xsi:type="dcterms:W3CDTF">2024-01-09T11:42:07Z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A0A4CA3DAD454D018640D7213DE99768_11</vt:lpwstr>
  </property>
  <property fmtid="{D5CDD505-2E9C-101B-9397-08002B2CF9AE}" pid="3" name="KSOProductBuildVer">
    <vt:lpwstr>2052-12.1.0.16120</vt:lpwstr>
  </property>
</Properties>
</file>