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综合零售服务项目构思建设方案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1" w:history="1">
        <w:r>
          <w:rPr>
            <w:rFonts w:ascii="仿宋" w:eastAsia="仿宋" w:hAnsi="仿宋" w:cs="仿宋" w:hint="eastAsia"/>
            <w:lang w:eastAsia="zh-CN"/>
          </w:rPr>
          <w:t>概论</w:t>
        </w:r>
        <w:r>
          <w:tab/>
        </w:r>
        <w:r>
          <w:fldChar w:fldCharType="begin"/>
        </w:r>
        <w:r>
          <w:instrText xml:space="preserve"> PAGEREF _Toc30981 \h </w:instrText>
        </w:r>
        <w:r>
          <w:fldChar w:fldCharType="separate"/>
        </w:r>
        <w:r>
          <w:t>3</w:t>
        </w:r>
        <w:r>
          <w:fldChar w:fldCharType="end"/>
        </w:r>
      </w:hyperlink>
    </w:p>
    <w:p>
      <w:pPr>
        <w:pStyle w:val="TOC1"/>
        <w:tabs>
          <w:tab w:val="right" w:leader="dot" w:pos="8306"/>
        </w:tabs>
      </w:pPr>
      <w:hyperlink w:anchor="_Toc2426" w:history="1">
        <w:r>
          <w:rPr>
            <w:rFonts w:ascii="仿宋" w:eastAsia="仿宋" w:hAnsi="仿宋" w:cs="仿宋" w:hint="eastAsia"/>
            <w:lang w:eastAsia="zh-CN"/>
          </w:rPr>
          <w:t>一、资源开发及综合利用分析</w:t>
        </w:r>
        <w:r>
          <w:tab/>
        </w:r>
        <w:r>
          <w:fldChar w:fldCharType="begin"/>
        </w:r>
        <w:r>
          <w:instrText xml:space="preserve"> PAGEREF _Toc2426 \h </w:instrText>
        </w:r>
        <w:r>
          <w:fldChar w:fldCharType="separate"/>
        </w:r>
        <w:r>
          <w:t>3</w:t>
        </w:r>
        <w:r>
          <w:fldChar w:fldCharType="end"/>
        </w:r>
      </w:hyperlink>
    </w:p>
    <w:p>
      <w:pPr>
        <w:pStyle w:val="TOC2"/>
        <w:tabs>
          <w:tab w:val="right" w:leader="dot" w:pos="8306"/>
        </w:tabs>
      </w:pPr>
      <w:hyperlink w:anchor="_Toc4235" w:history="1">
        <w:r>
          <w:rPr>
            <w:rFonts w:ascii="仿宋" w:eastAsia="仿宋" w:hAnsi="仿宋" w:cs="仿宋" w:hint="eastAsia"/>
            <w:lang w:eastAsia="zh-CN"/>
          </w:rPr>
          <w:t>(一)、资源开发方案</w:t>
        </w:r>
        <w:r>
          <w:tab/>
        </w:r>
        <w:r>
          <w:fldChar w:fldCharType="begin"/>
        </w:r>
        <w:r>
          <w:instrText xml:space="preserve"> PAGEREF _Toc4235 \h </w:instrText>
        </w:r>
        <w:r>
          <w:fldChar w:fldCharType="separate"/>
        </w:r>
        <w:r>
          <w:t>3</w:t>
        </w:r>
        <w:r>
          <w:fldChar w:fldCharType="end"/>
        </w:r>
      </w:hyperlink>
    </w:p>
    <w:p>
      <w:pPr>
        <w:pStyle w:val="TOC2"/>
        <w:tabs>
          <w:tab w:val="right" w:leader="dot" w:pos="8306"/>
        </w:tabs>
      </w:pPr>
      <w:hyperlink w:anchor="_Toc19965" w:history="1">
        <w:r>
          <w:rPr>
            <w:rFonts w:ascii="仿宋" w:eastAsia="仿宋" w:hAnsi="仿宋" w:cs="仿宋" w:hint="eastAsia"/>
            <w:lang w:eastAsia="zh-CN"/>
          </w:rPr>
          <w:t>(二)、资源利用方案</w:t>
        </w:r>
        <w:r>
          <w:tab/>
        </w:r>
        <w:r>
          <w:fldChar w:fldCharType="begin"/>
        </w:r>
        <w:r>
          <w:instrText xml:space="preserve"> PAGEREF _Toc19965 \h </w:instrText>
        </w:r>
        <w:r>
          <w:fldChar w:fldCharType="separate"/>
        </w:r>
        <w:r>
          <w:t>4</w:t>
        </w:r>
        <w:r>
          <w:fldChar w:fldCharType="end"/>
        </w:r>
      </w:hyperlink>
    </w:p>
    <w:p>
      <w:pPr>
        <w:pStyle w:val="TOC2"/>
        <w:tabs>
          <w:tab w:val="right" w:leader="dot" w:pos="8306"/>
        </w:tabs>
      </w:pPr>
      <w:hyperlink w:anchor="_Toc27110" w:history="1">
        <w:r>
          <w:rPr>
            <w:rFonts w:ascii="仿宋" w:eastAsia="仿宋" w:hAnsi="仿宋" w:cs="仿宋" w:hint="eastAsia"/>
            <w:lang w:eastAsia="zh-CN"/>
          </w:rPr>
          <w:t>(三)、资源节约措施</w:t>
        </w:r>
        <w:r>
          <w:tab/>
        </w:r>
        <w:r>
          <w:fldChar w:fldCharType="begin"/>
        </w:r>
        <w:r>
          <w:instrText xml:space="preserve"> PAGEREF _Toc27110 \h </w:instrText>
        </w:r>
        <w:r>
          <w:fldChar w:fldCharType="separate"/>
        </w:r>
        <w:r>
          <w:t>5</w:t>
        </w:r>
        <w:r>
          <w:fldChar w:fldCharType="end"/>
        </w:r>
      </w:hyperlink>
    </w:p>
    <w:p>
      <w:pPr>
        <w:pStyle w:val="TOC1"/>
        <w:tabs>
          <w:tab w:val="right" w:leader="dot" w:pos="8306"/>
        </w:tabs>
      </w:pPr>
      <w:hyperlink w:anchor="_Toc29916" w:history="1">
        <w:r>
          <w:rPr>
            <w:rFonts w:ascii="仿宋" w:eastAsia="仿宋" w:hAnsi="仿宋" w:cs="仿宋" w:hint="eastAsia"/>
            <w:lang w:eastAsia="zh-CN"/>
          </w:rPr>
          <w:t>二、环境和生态影响分析</w:t>
        </w:r>
        <w:r>
          <w:tab/>
        </w:r>
        <w:r>
          <w:fldChar w:fldCharType="begin"/>
        </w:r>
        <w:r>
          <w:instrText xml:space="preserve"> PAGEREF _Toc29916 \h </w:instrText>
        </w:r>
        <w:r>
          <w:fldChar w:fldCharType="separate"/>
        </w:r>
        <w:r>
          <w:t>6</w:t>
        </w:r>
        <w:r>
          <w:fldChar w:fldCharType="end"/>
        </w:r>
      </w:hyperlink>
    </w:p>
    <w:p>
      <w:pPr>
        <w:pStyle w:val="TOC2"/>
        <w:tabs>
          <w:tab w:val="right" w:leader="dot" w:pos="8306"/>
        </w:tabs>
      </w:pPr>
      <w:hyperlink w:anchor="_Toc26012" w:history="1">
        <w:r>
          <w:rPr>
            <w:rFonts w:ascii="仿宋" w:eastAsia="仿宋" w:hAnsi="仿宋" w:cs="仿宋" w:hint="eastAsia"/>
            <w:lang w:eastAsia="zh-CN"/>
          </w:rPr>
          <w:t>(一)、环境和生态现状</w:t>
        </w:r>
        <w:r>
          <w:tab/>
        </w:r>
        <w:r>
          <w:fldChar w:fldCharType="begin"/>
        </w:r>
        <w:r>
          <w:instrText xml:space="preserve"> PAGEREF _Toc26012 \h </w:instrText>
        </w:r>
        <w:r>
          <w:fldChar w:fldCharType="separate"/>
        </w:r>
        <w:r>
          <w:t>6</w:t>
        </w:r>
        <w:r>
          <w:fldChar w:fldCharType="end"/>
        </w:r>
      </w:hyperlink>
    </w:p>
    <w:p>
      <w:pPr>
        <w:pStyle w:val="TOC2"/>
        <w:tabs>
          <w:tab w:val="right" w:leader="dot" w:pos="8306"/>
        </w:tabs>
      </w:pPr>
      <w:hyperlink w:anchor="_Toc5480" w:history="1">
        <w:r>
          <w:rPr>
            <w:rFonts w:ascii="仿宋" w:eastAsia="仿宋" w:hAnsi="仿宋" w:cs="仿宋" w:hint="eastAsia"/>
            <w:lang w:eastAsia="zh-CN"/>
          </w:rPr>
          <w:t>(二)、生态环境影响分析</w:t>
        </w:r>
        <w:r>
          <w:tab/>
        </w:r>
        <w:r>
          <w:fldChar w:fldCharType="begin"/>
        </w:r>
        <w:r>
          <w:instrText xml:space="preserve"> PAGEREF _Toc5480 \h </w:instrText>
        </w:r>
        <w:r>
          <w:fldChar w:fldCharType="separate"/>
        </w:r>
        <w:r>
          <w:t>8</w:t>
        </w:r>
        <w:r>
          <w:fldChar w:fldCharType="end"/>
        </w:r>
      </w:hyperlink>
    </w:p>
    <w:p>
      <w:pPr>
        <w:pStyle w:val="TOC2"/>
        <w:tabs>
          <w:tab w:val="right" w:leader="dot" w:pos="8306"/>
        </w:tabs>
      </w:pPr>
      <w:hyperlink w:anchor="_Toc6923" w:history="1">
        <w:r>
          <w:rPr>
            <w:rFonts w:ascii="仿宋" w:eastAsia="仿宋" w:hAnsi="仿宋" w:cs="仿宋" w:hint="eastAsia"/>
            <w:lang w:eastAsia="zh-CN"/>
          </w:rPr>
          <w:t>(三)、生态环境保护措施</w:t>
        </w:r>
        <w:r>
          <w:tab/>
        </w:r>
        <w:r>
          <w:fldChar w:fldCharType="begin"/>
        </w:r>
        <w:r>
          <w:instrText xml:space="preserve"> PAGEREF _Toc6923 \h </w:instrText>
        </w:r>
        <w:r>
          <w:fldChar w:fldCharType="separate"/>
        </w:r>
        <w:r>
          <w:t>9</w:t>
        </w:r>
        <w:r>
          <w:fldChar w:fldCharType="end"/>
        </w:r>
      </w:hyperlink>
    </w:p>
    <w:p>
      <w:pPr>
        <w:pStyle w:val="TOC2"/>
        <w:tabs>
          <w:tab w:val="right" w:leader="dot" w:pos="8306"/>
        </w:tabs>
      </w:pPr>
      <w:hyperlink w:anchor="_Toc14712" w:history="1">
        <w:r>
          <w:rPr>
            <w:rFonts w:ascii="仿宋" w:eastAsia="仿宋" w:hAnsi="仿宋" w:cs="仿宋" w:hint="eastAsia"/>
            <w:lang w:eastAsia="zh-CN"/>
          </w:rPr>
          <w:t>(四)、地质灾害影响分析</w:t>
        </w:r>
        <w:r>
          <w:tab/>
        </w:r>
        <w:r>
          <w:fldChar w:fldCharType="begin"/>
        </w:r>
        <w:r>
          <w:instrText xml:space="preserve"> PAGEREF _Toc14712 \h </w:instrText>
        </w:r>
        <w:r>
          <w:fldChar w:fldCharType="separate"/>
        </w:r>
        <w:r>
          <w:t>11</w:t>
        </w:r>
        <w:r>
          <w:fldChar w:fldCharType="end"/>
        </w:r>
      </w:hyperlink>
    </w:p>
    <w:p>
      <w:pPr>
        <w:pStyle w:val="TOC2"/>
        <w:tabs>
          <w:tab w:val="right" w:leader="dot" w:pos="8306"/>
        </w:tabs>
      </w:pPr>
      <w:hyperlink w:anchor="_Toc17635" w:history="1">
        <w:r>
          <w:rPr>
            <w:rFonts w:ascii="仿宋" w:eastAsia="仿宋" w:hAnsi="仿宋" w:cs="仿宋" w:hint="eastAsia"/>
            <w:lang w:eastAsia="zh-CN"/>
          </w:rPr>
          <w:t>(五)、特殊环境影响</w:t>
        </w:r>
        <w:r>
          <w:tab/>
        </w:r>
        <w:r>
          <w:fldChar w:fldCharType="begin"/>
        </w:r>
        <w:r>
          <w:instrText xml:space="preserve"> PAGEREF _Toc17635 \h </w:instrText>
        </w:r>
        <w:r>
          <w:fldChar w:fldCharType="separate"/>
        </w:r>
        <w:r>
          <w:t>13</w:t>
        </w:r>
        <w:r>
          <w:fldChar w:fldCharType="end"/>
        </w:r>
      </w:hyperlink>
    </w:p>
    <w:p>
      <w:pPr>
        <w:pStyle w:val="TOC1"/>
        <w:tabs>
          <w:tab w:val="right" w:leader="dot" w:pos="8306"/>
        </w:tabs>
      </w:pPr>
      <w:hyperlink w:anchor="_Toc20609" w:history="1">
        <w:r>
          <w:rPr>
            <w:rFonts w:ascii="仿宋" w:eastAsia="仿宋" w:hAnsi="仿宋" w:cs="仿宋" w:hint="eastAsia"/>
            <w:lang w:eastAsia="zh-CN"/>
          </w:rPr>
          <w:t>三、经济影响分析</w:t>
        </w:r>
        <w:r>
          <w:tab/>
        </w:r>
        <w:r>
          <w:fldChar w:fldCharType="begin"/>
        </w:r>
        <w:r>
          <w:instrText xml:space="preserve"> PAGEREF _Toc20609 \h </w:instrText>
        </w:r>
        <w:r>
          <w:fldChar w:fldCharType="separate"/>
        </w:r>
        <w:r>
          <w:t>14</w:t>
        </w:r>
        <w:r>
          <w:fldChar w:fldCharType="end"/>
        </w:r>
      </w:hyperlink>
    </w:p>
    <w:p>
      <w:pPr>
        <w:pStyle w:val="TOC2"/>
        <w:tabs>
          <w:tab w:val="right" w:leader="dot" w:pos="8306"/>
        </w:tabs>
      </w:pPr>
      <w:hyperlink w:anchor="_Toc15924" w:history="1">
        <w:r>
          <w:rPr>
            <w:rFonts w:ascii="仿宋" w:eastAsia="仿宋" w:hAnsi="仿宋" w:cs="仿宋" w:hint="eastAsia"/>
            <w:lang w:eastAsia="zh-CN"/>
          </w:rPr>
          <w:t>(一)、经济费用效益或费用效果分析</w:t>
        </w:r>
        <w:r>
          <w:tab/>
        </w:r>
        <w:r>
          <w:fldChar w:fldCharType="begin"/>
        </w:r>
        <w:r>
          <w:instrText xml:space="preserve"> PAGEREF _Toc15924 \h </w:instrText>
        </w:r>
        <w:r>
          <w:fldChar w:fldCharType="separate"/>
        </w:r>
        <w:r>
          <w:t>14</w:t>
        </w:r>
        <w:r>
          <w:fldChar w:fldCharType="end"/>
        </w:r>
      </w:hyperlink>
    </w:p>
    <w:p>
      <w:pPr>
        <w:pStyle w:val="TOC2"/>
        <w:tabs>
          <w:tab w:val="right" w:leader="dot" w:pos="8306"/>
        </w:tabs>
      </w:pPr>
      <w:hyperlink w:anchor="_Toc13538" w:history="1">
        <w:r>
          <w:rPr>
            <w:rFonts w:ascii="仿宋" w:eastAsia="仿宋" w:hAnsi="仿宋" w:cs="仿宋" w:hint="eastAsia"/>
            <w:lang w:eastAsia="zh-CN"/>
          </w:rPr>
          <w:t>(二)、行业影响分析</w:t>
        </w:r>
        <w:r>
          <w:tab/>
        </w:r>
        <w:r>
          <w:fldChar w:fldCharType="begin"/>
        </w:r>
        <w:r>
          <w:instrText xml:space="preserve"> PAGEREF _Toc13538 \h </w:instrText>
        </w:r>
        <w:r>
          <w:fldChar w:fldCharType="separate"/>
        </w:r>
        <w:r>
          <w:t>16</w:t>
        </w:r>
        <w:r>
          <w:fldChar w:fldCharType="end"/>
        </w:r>
      </w:hyperlink>
    </w:p>
    <w:p>
      <w:pPr>
        <w:pStyle w:val="TOC2"/>
        <w:tabs>
          <w:tab w:val="right" w:leader="dot" w:pos="8306"/>
        </w:tabs>
      </w:pPr>
      <w:hyperlink w:anchor="_Toc32051" w:history="1">
        <w:r>
          <w:rPr>
            <w:rFonts w:ascii="仿宋" w:eastAsia="仿宋" w:hAnsi="仿宋" w:cs="仿宋" w:hint="eastAsia"/>
            <w:lang w:eastAsia="zh-CN"/>
          </w:rPr>
          <w:t>(三)、区域经济影响分析</w:t>
        </w:r>
        <w:r>
          <w:tab/>
        </w:r>
        <w:r>
          <w:fldChar w:fldCharType="begin"/>
        </w:r>
        <w:r>
          <w:instrText xml:space="preserve"> PAGEREF _Toc32051 \h </w:instrText>
        </w:r>
        <w:r>
          <w:fldChar w:fldCharType="separate"/>
        </w:r>
        <w:r>
          <w:t>18</w:t>
        </w:r>
        <w:r>
          <w:fldChar w:fldCharType="end"/>
        </w:r>
      </w:hyperlink>
    </w:p>
    <w:p>
      <w:pPr>
        <w:pStyle w:val="TOC2"/>
        <w:tabs>
          <w:tab w:val="right" w:leader="dot" w:pos="8306"/>
        </w:tabs>
      </w:pPr>
      <w:hyperlink w:anchor="_Toc7202" w:history="1">
        <w:r>
          <w:rPr>
            <w:rFonts w:ascii="仿宋" w:eastAsia="仿宋" w:hAnsi="仿宋" w:cs="仿宋" w:hint="eastAsia"/>
            <w:lang w:eastAsia="zh-CN"/>
          </w:rPr>
          <w:t>(四)、宏观经济影响分析</w:t>
        </w:r>
        <w:r>
          <w:tab/>
        </w:r>
        <w:r>
          <w:fldChar w:fldCharType="begin"/>
        </w:r>
        <w:r>
          <w:instrText xml:space="preserve"> PAGEREF _Toc7202 \h </w:instrText>
        </w:r>
        <w:r>
          <w:fldChar w:fldCharType="separate"/>
        </w:r>
        <w:r>
          <w:t>18</w:t>
        </w:r>
        <w:r>
          <w:fldChar w:fldCharType="end"/>
        </w:r>
      </w:hyperlink>
    </w:p>
    <w:p>
      <w:pPr>
        <w:pStyle w:val="TOC1"/>
        <w:tabs>
          <w:tab w:val="right" w:leader="dot" w:pos="8306"/>
        </w:tabs>
      </w:pPr>
      <w:hyperlink w:anchor="_Toc8419" w:history="1">
        <w:r>
          <w:rPr>
            <w:rFonts w:ascii="仿宋" w:eastAsia="仿宋" w:hAnsi="仿宋" w:cs="仿宋" w:hint="eastAsia"/>
            <w:lang w:eastAsia="zh-CN"/>
          </w:rPr>
          <w:t>四、发展规划、产业政策和行业准入分析</w:t>
        </w:r>
        <w:r>
          <w:tab/>
        </w:r>
        <w:r>
          <w:fldChar w:fldCharType="begin"/>
        </w:r>
        <w:r>
          <w:instrText xml:space="preserve"> PAGEREF _Toc8419 \h </w:instrText>
        </w:r>
        <w:r>
          <w:fldChar w:fldCharType="separate"/>
        </w:r>
        <w:r>
          <w:t>20</w:t>
        </w:r>
        <w:r>
          <w:fldChar w:fldCharType="end"/>
        </w:r>
      </w:hyperlink>
    </w:p>
    <w:p>
      <w:pPr>
        <w:pStyle w:val="TOC2"/>
        <w:tabs>
          <w:tab w:val="right" w:leader="dot" w:pos="8306"/>
        </w:tabs>
      </w:pPr>
      <w:hyperlink w:anchor="_Toc21092" w:history="1">
        <w:r>
          <w:rPr>
            <w:rFonts w:ascii="仿宋" w:eastAsia="仿宋" w:hAnsi="仿宋" w:cs="仿宋" w:hint="eastAsia"/>
            <w:lang w:eastAsia="zh-CN"/>
          </w:rPr>
          <w:t>(一)、发展规划分析</w:t>
        </w:r>
        <w:r>
          <w:tab/>
        </w:r>
        <w:r>
          <w:fldChar w:fldCharType="begin"/>
        </w:r>
        <w:r>
          <w:instrText xml:space="preserve"> PAGEREF _Toc21092 \h </w:instrText>
        </w:r>
        <w:r>
          <w:fldChar w:fldCharType="separate"/>
        </w:r>
        <w:r>
          <w:t>20</w:t>
        </w:r>
        <w:r>
          <w:fldChar w:fldCharType="end"/>
        </w:r>
      </w:hyperlink>
    </w:p>
    <w:p>
      <w:pPr>
        <w:pStyle w:val="TOC2"/>
        <w:tabs>
          <w:tab w:val="right" w:leader="dot" w:pos="8306"/>
        </w:tabs>
      </w:pPr>
      <w:hyperlink w:anchor="_Toc4419" w:history="1">
        <w:r>
          <w:rPr>
            <w:rFonts w:ascii="仿宋" w:eastAsia="仿宋" w:hAnsi="仿宋" w:cs="仿宋" w:hint="eastAsia"/>
            <w:lang w:eastAsia="zh-CN"/>
          </w:rPr>
          <w:t>(二)、产业政策分析</w:t>
        </w:r>
        <w:r>
          <w:tab/>
        </w:r>
        <w:r>
          <w:fldChar w:fldCharType="begin"/>
        </w:r>
        <w:r>
          <w:instrText xml:space="preserve"> PAGEREF _Toc4419 \h </w:instrText>
        </w:r>
        <w:r>
          <w:fldChar w:fldCharType="separate"/>
        </w:r>
        <w:r>
          <w:t>22</w:t>
        </w:r>
        <w:r>
          <w:fldChar w:fldCharType="end"/>
        </w:r>
      </w:hyperlink>
    </w:p>
    <w:p>
      <w:pPr>
        <w:pStyle w:val="TOC2"/>
        <w:tabs>
          <w:tab w:val="right" w:leader="dot" w:pos="8306"/>
        </w:tabs>
      </w:pPr>
      <w:hyperlink w:anchor="_Toc25201" w:history="1">
        <w:r>
          <w:rPr>
            <w:rFonts w:ascii="仿宋" w:eastAsia="仿宋" w:hAnsi="仿宋" w:cs="仿宋" w:hint="eastAsia"/>
            <w:lang w:eastAsia="zh-CN"/>
          </w:rPr>
          <w:t>(三)、行业准入分析</w:t>
        </w:r>
        <w:r>
          <w:tab/>
        </w:r>
        <w:r>
          <w:fldChar w:fldCharType="begin"/>
        </w:r>
        <w:r>
          <w:instrText xml:space="preserve"> PAGEREF _Toc25201 \h </w:instrText>
        </w:r>
        <w:r>
          <w:fldChar w:fldCharType="separate"/>
        </w:r>
        <w:r>
          <w:t>23</w:t>
        </w:r>
        <w:r>
          <w:fldChar w:fldCharType="end"/>
        </w:r>
      </w:hyperlink>
    </w:p>
    <w:p>
      <w:pPr>
        <w:pStyle w:val="TOC1"/>
        <w:tabs>
          <w:tab w:val="right" w:leader="dot" w:pos="8306"/>
        </w:tabs>
      </w:pPr>
      <w:hyperlink w:anchor="_Toc28083" w:history="1">
        <w:r>
          <w:rPr>
            <w:rFonts w:ascii="仿宋" w:eastAsia="仿宋" w:hAnsi="仿宋" w:cs="仿宋" w:hint="eastAsia"/>
            <w:lang w:eastAsia="zh-CN"/>
          </w:rPr>
          <w:t>五、背景、必要性分析</w:t>
        </w:r>
        <w:r>
          <w:tab/>
        </w:r>
        <w:r>
          <w:fldChar w:fldCharType="begin"/>
        </w:r>
        <w:r>
          <w:instrText xml:space="preserve"> PAGEREF _Toc28083 \h </w:instrText>
        </w:r>
        <w:r>
          <w:fldChar w:fldCharType="separate"/>
        </w:r>
        <w:r>
          <w:t>25</w:t>
        </w:r>
        <w:r>
          <w:fldChar w:fldCharType="end"/>
        </w:r>
      </w:hyperlink>
    </w:p>
    <w:p>
      <w:pPr>
        <w:pStyle w:val="TOC2"/>
        <w:tabs>
          <w:tab w:val="right" w:leader="dot" w:pos="8306"/>
        </w:tabs>
      </w:pPr>
      <w:hyperlink w:anchor="_Toc5883" w:history="1">
        <w:r>
          <w:rPr>
            <w:rFonts w:ascii="仿宋" w:eastAsia="仿宋" w:hAnsi="仿宋" w:cs="仿宋" w:hint="eastAsia"/>
            <w:lang w:eastAsia="zh-CN"/>
          </w:rPr>
          <w:t>(一)、项目建设背景</w:t>
        </w:r>
        <w:r>
          <w:tab/>
        </w:r>
        <w:r>
          <w:fldChar w:fldCharType="begin"/>
        </w:r>
        <w:r>
          <w:instrText xml:space="preserve"> PAGEREF _Toc5883 \h </w:instrText>
        </w:r>
        <w:r>
          <w:fldChar w:fldCharType="separate"/>
        </w:r>
        <w:r>
          <w:t>25</w:t>
        </w:r>
        <w:r>
          <w:fldChar w:fldCharType="end"/>
        </w:r>
      </w:hyperlink>
    </w:p>
    <w:p>
      <w:pPr>
        <w:pStyle w:val="TOC2"/>
        <w:tabs>
          <w:tab w:val="right" w:leader="dot" w:pos="8306"/>
        </w:tabs>
      </w:pPr>
      <w:hyperlink w:anchor="_Toc9127" w:history="1">
        <w:r>
          <w:rPr>
            <w:rFonts w:ascii="仿宋" w:eastAsia="仿宋" w:hAnsi="仿宋" w:cs="仿宋" w:hint="eastAsia"/>
            <w:lang w:eastAsia="zh-CN"/>
          </w:rPr>
          <w:t>(二)、必要性分析</w:t>
        </w:r>
        <w:r>
          <w:tab/>
        </w:r>
        <w:r>
          <w:fldChar w:fldCharType="begin"/>
        </w:r>
        <w:r>
          <w:instrText xml:space="preserve"> PAGEREF _Toc9127 \h </w:instrText>
        </w:r>
        <w:r>
          <w:fldChar w:fldCharType="separate"/>
        </w:r>
        <w:r>
          <w:t>26</w:t>
        </w:r>
        <w:r>
          <w:fldChar w:fldCharType="end"/>
        </w:r>
      </w:hyperlink>
    </w:p>
    <w:p>
      <w:pPr>
        <w:pStyle w:val="TOC2"/>
        <w:tabs>
          <w:tab w:val="right" w:leader="dot" w:pos="8306"/>
        </w:tabs>
      </w:pPr>
      <w:hyperlink w:anchor="_Toc26375" w:history="1">
        <w:r>
          <w:rPr>
            <w:rFonts w:ascii="仿宋" w:eastAsia="仿宋" w:hAnsi="仿宋" w:cs="仿宋" w:hint="eastAsia"/>
            <w:lang w:eastAsia="zh-CN"/>
          </w:rPr>
          <w:t>(三)、项目建设有利条件</w:t>
        </w:r>
        <w:r>
          <w:tab/>
        </w:r>
        <w:r>
          <w:fldChar w:fldCharType="begin"/>
        </w:r>
        <w:r>
          <w:instrText xml:space="preserve"> PAGEREF _Toc26375 \h </w:instrText>
        </w:r>
        <w:r>
          <w:fldChar w:fldCharType="separate"/>
        </w:r>
        <w:r>
          <w:t>27</w:t>
        </w:r>
        <w:r>
          <w:fldChar w:fldCharType="end"/>
        </w:r>
      </w:hyperlink>
    </w:p>
    <w:p>
      <w:pPr>
        <w:pStyle w:val="TOC1"/>
        <w:tabs>
          <w:tab w:val="right" w:leader="dot" w:pos="8306"/>
        </w:tabs>
      </w:pPr>
      <w:hyperlink w:anchor="_Toc6123" w:history="1">
        <w:r>
          <w:rPr>
            <w:rFonts w:ascii="仿宋" w:eastAsia="仿宋" w:hAnsi="仿宋" w:cs="仿宋" w:hint="eastAsia"/>
            <w:lang w:eastAsia="zh-CN"/>
          </w:rPr>
          <w:t>六、综合零售服务项目概论</w:t>
        </w:r>
        <w:r>
          <w:tab/>
        </w:r>
        <w:r>
          <w:fldChar w:fldCharType="begin"/>
        </w:r>
        <w:r>
          <w:instrText xml:space="preserve"> PAGEREF _Toc6123 \h </w:instrText>
        </w:r>
        <w:r>
          <w:fldChar w:fldCharType="separate"/>
        </w:r>
        <w:r>
          <w:t>29</w:t>
        </w:r>
        <w:r>
          <w:fldChar w:fldCharType="end"/>
        </w:r>
      </w:hyperlink>
    </w:p>
    <w:p>
      <w:pPr>
        <w:pStyle w:val="TOC2"/>
        <w:tabs>
          <w:tab w:val="right" w:leader="dot" w:pos="8306"/>
        </w:tabs>
      </w:pPr>
      <w:hyperlink w:anchor="_Toc11939" w:history="1">
        <w:r>
          <w:rPr>
            <w:rFonts w:ascii="仿宋" w:eastAsia="仿宋" w:hAnsi="仿宋" w:cs="仿宋" w:hint="eastAsia"/>
            <w:lang w:eastAsia="zh-CN"/>
          </w:rPr>
          <w:t>(一)、项目申报单位概况</w:t>
        </w:r>
        <w:r>
          <w:tab/>
        </w:r>
        <w:r>
          <w:fldChar w:fldCharType="begin"/>
        </w:r>
        <w:r>
          <w:instrText xml:space="preserve"> PAGEREF _Toc11939 \h </w:instrText>
        </w:r>
        <w:r>
          <w:fldChar w:fldCharType="separate"/>
        </w:r>
        <w:r>
          <w:t>29</w:t>
        </w:r>
        <w:r>
          <w:fldChar w:fldCharType="end"/>
        </w:r>
      </w:hyperlink>
    </w:p>
    <w:p>
      <w:pPr>
        <w:pStyle w:val="TOC2"/>
        <w:tabs>
          <w:tab w:val="right" w:leader="dot" w:pos="8306"/>
        </w:tabs>
      </w:pPr>
      <w:hyperlink w:anchor="_Toc24319" w:history="1">
        <w:r>
          <w:rPr>
            <w:rFonts w:ascii="仿宋" w:eastAsia="仿宋" w:hAnsi="仿宋" w:cs="仿宋" w:hint="eastAsia"/>
            <w:lang w:eastAsia="zh-CN"/>
          </w:rPr>
          <w:t>(二)、项目概况</w:t>
        </w:r>
        <w:r>
          <w:tab/>
        </w:r>
        <w:r>
          <w:fldChar w:fldCharType="begin"/>
        </w:r>
        <w:r>
          <w:instrText xml:space="preserve"> PAGEREF _Toc24319 \h </w:instrText>
        </w:r>
        <w:r>
          <w:fldChar w:fldCharType="separate"/>
        </w:r>
        <w:r>
          <w:t>30</w:t>
        </w:r>
        <w:r>
          <w:fldChar w:fldCharType="end"/>
        </w:r>
      </w:hyperlink>
    </w:p>
    <w:p>
      <w:pPr>
        <w:pStyle w:val="TOC1"/>
        <w:tabs>
          <w:tab w:val="right" w:leader="dot" w:pos="8306"/>
        </w:tabs>
      </w:pPr>
      <w:hyperlink w:anchor="_Toc24146" w:history="1">
        <w:r>
          <w:rPr>
            <w:rFonts w:ascii="仿宋" w:eastAsia="仿宋" w:hAnsi="仿宋" w:cs="仿宋" w:hint="eastAsia"/>
            <w:lang w:eastAsia="zh-CN"/>
          </w:rPr>
          <w:t>七、土地利用与规划方案</w:t>
        </w:r>
        <w:r>
          <w:tab/>
        </w:r>
        <w:r>
          <w:fldChar w:fldCharType="begin"/>
        </w:r>
        <w:r>
          <w:instrText xml:space="preserve"> PAGEREF _Toc24146 \h </w:instrText>
        </w:r>
        <w:r>
          <w:fldChar w:fldCharType="separate"/>
        </w:r>
        <w:r>
          <w:t>33</w:t>
        </w:r>
        <w:r>
          <w:fldChar w:fldCharType="end"/>
        </w:r>
      </w:hyperlink>
    </w:p>
    <w:p>
      <w:pPr>
        <w:pStyle w:val="TOC2"/>
        <w:tabs>
          <w:tab w:val="right" w:leader="dot" w:pos="8306"/>
        </w:tabs>
      </w:pPr>
      <w:hyperlink w:anchor="_Toc9555" w:history="1">
        <w:r>
          <w:rPr>
            <w:rFonts w:ascii="仿宋" w:eastAsia="仿宋" w:hAnsi="仿宋" w:cs="仿宋" w:hint="eastAsia"/>
            <w:lang w:eastAsia="zh-CN"/>
          </w:rPr>
          <w:t>(一)、项目用地情况分析</w:t>
        </w:r>
        <w:r>
          <w:tab/>
        </w:r>
        <w:r>
          <w:fldChar w:fldCharType="begin"/>
        </w:r>
        <w:r>
          <w:instrText xml:space="preserve"> PAGEREF _Toc9555 \h </w:instrText>
        </w:r>
        <w:r>
          <w:fldChar w:fldCharType="separate"/>
        </w:r>
        <w:r>
          <w:t>33</w:t>
        </w:r>
        <w:r>
          <w:fldChar w:fldCharType="end"/>
        </w:r>
      </w:hyperlink>
    </w:p>
    <w:p>
      <w:pPr>
        <w:pStyle w:val="TOC2"/>
        <w:tabs>
          <w:tab w:val="right" w:leader="dot" w:pos="8306"/>
        </w:tabs>
      </w:pPr>
      <w:hyperlink w:anchor="_Toc24276" w:history="1">
        <w:r>
          <w:rPr>
            <w:rFonts w:ascii="仿宋" w:eastAsia="仿宋" w:hAnsi="仿宋" w:cs="仿宋" w:hint="eastAsia"/>
            <w:lang w:eastAsia="zh-CN"/>
          </w:rPr>
          <w:t>(二)、土地利用规划方案</w:t>
        </w:r>
        <w:r>
          <w:tab/>
        </w:r>
        <w:r>
          <w:fldChar w:fldCharType="begin"/>
        </w:r>
        <w:r>
          <w:instrText xml:space="preserve"> PAGEREF _Toc24276 \h </w:instrText>
        </w:r>
        <w:r>
          <w:fldChar w:fldCharType="separate"/>
        </w:r>
        <w:r>
          <w:t>34</w:t>
        </w:r>
        <w:r>
          <w:fldChar w:fldCharType="end"/>
        </w:r>
      </w:hyperlink>
    </w:p>
    <w:p>
      <w:pPr>
        <w:pStyle w:val="TOC1"/>
        <w:tabs>
          <w:tab w:val="right" w:leader="dot" w:pos="8306"/>
        </w:tabs>
      </w:pPr>
      <w:hyperlink w:anchor="_Toc11887" w:history="1">
        <w:r>
          <w:rPr>
            <w:rFonts w:ascii="仿宋" w:eastAsia="仿宋" w:hAnsi="仿宋" w:cs="仿宋" w:hint="eastAsia"/>
            <w:lang w:eastAsia="zh-CN"/>
          </w:rPr>
          <w:t>八、安全与应急管理</w:t>
        </w:r>
        <w:r>
          <w:tab/>
        </w:r>
        <w:r>
          <w:fldChar w:fldCharType="begin"/>
        </w:r>
        <w:r>
          <w:instrText xml:space="preserve"> PAGEREF _Toc11887 \h </w:instrText>
        </w:r>
        <w:r>
          <w:fldChar w:fldCharType="separate"/>
        </w:r>
        <w:r>
          <w:t>35</w:t>
        </w:r>
        <w:r>
          <w:fldChar w:fldCharType="end"/>
        </w:r>
      </w:hyperlink>
    </w:p>
    <w:p>
      <w:pPr>
        <w:pStyle w:val="TOC2"/>
        <w:tabs>
          <w:tab w:val="right" w:leader="dot" w:pos="8306"/>
        </w:tabs>
      </w:pPr>
      <w:hyperlink w:anchor="_Toc5175" w:history="1">
        <w:r>
          <w:rPr>
            <w:rFonts w:ascii="仿宋" w:eastAsia="仿宋" w:hAnsi="仿宋" w:cs="仿宋" w:hint="eastAsia"/>
            <w:lang w:eastAsia="zh-CN"/>
          </w:rPr>
          <w:t>(一)、安全生产管理</w:t>
        </w:r>
        <w:r>
          <w:tab/>
        </w:r>
        <w:r>
          <w:fldChar w:fldCharType="begin"/>
        </w:r>
        <w:r>
          <w:instrText xml:space="preserve"> PAGEREF _Toc5175 \h </w:instrText>
        </w:r>
        <w:r>
          <w:fldChar w:fldCharType="separate"/>
        </w:r>
        <w:r>
          <w:t>35</w:t>
        </w:r>
        <w:r>
          <w:fldChar w:fldCharType="end"/>
        </w:r>
      </w:hyperlink>
    </w:p>
    <w:p>
      <w:pPr>
        <w:pStyle w:val="TOC2"/>
        <w:tabs>
          <w:tab w:val="right" w:leader="dot" w:pos="8306"/>
        </w:tabs>
      </w:pPr>
      <w:hyperlink w:anchor="_Toc19015" w:history="1">
        <w:r>
          <w:rPr>
            <w:rFonts w:ascii="仿宋" w:eastAsia="仿宋" w:hAnsi="仿宋" w:cs="仿宋" w:hint="eastAsia"/>
            <w:lang w:eastAsia="zh-CN"/>
          </w:rPr>
          <w:t>(二)、应急预案与响应</w:t>
        </w:r>
        <w:r>
          <w:tab/>
        </w:r>
        <w:r>
          <w:fldChar w:fldCharType="begin"/>
        </w:r>
        <w:r>
          <w:instrText xml:space="preserve"> PAGEREF _Toc19015 \h </w:instrText>
        </w:r>
        <w:r>
          <w:fldChar w:fldCharType="separate"/>
        </w:r>
        <w:r>
          <w:t>36</w:t>
        </w:r>
        <w:r>
          <w:fldChar w:fldCharType="end"/>
        </w:r>
      </w:hyperlink>
    </w:p>
    <w:p>
      <w:pPr>
        <w:pStyle w:val="TOC1"/>
        <w:tabs>
          <w:tab w:val="right" w:leader="dot" w:pos="8306"/>
        </w:tabs>
      </w:pPr>
      <w:hyperlink w:anchor="_Toc589" w:history="1">
        <w:r>
          <w:rPr>
            <w:rFonts w:ascii="仿宋" w:eastAsia="仿宋" w:hAnsi="仿宋" w:cs="仿宋" w:hint="eastAsia"/>
            <w:lang w:eastAsia="zh-CN"/>
          </w:rPr>
          <w:t>九、客户关系管理与市场拓展</w:t>
        </w:r>
        <w:r>
          <w:tab/>
        </w:r>
        <w:r>
          <w:fldChar w:fldCharType="begin"/>
        </w:r>
        <w:r>
          <w:instrText xml:space="preserve"> PAGEREF _Toc589 \h </w:instrText>
        </w:r>
        <w:r>
          <w:fldChar w:fldCharType="separate"/>
        </w:r>
        <w:r>
          <w:t>38</w:t>
        </w:r>
        <w:r>
          <w:fldChar w:fldCharType="end"/>
        </w:r>
      </w:hyperlink>
    </w:p>
    <w:p>
      <w:pPr>
        <w:pStyle w:val="TOC2"/>
        <w:tabs>
          <w:tab w:val="right" w:leader="dot" w:pos="8306"/>
        </w:tabs>
      </w:pPr>
      <w:hyperlink w:anchor="_Toc23119" w:history="1">
        <w:r>
          <w:rPr>
            <w:rFonts w:ascii="仿宋" w:eastAsia="仿宋" w:hAnsi="仿宋" w:cs="仿宋" w:hint="eastAsia"/>
            <w:lang w:eastAsia="zh-CN"/>
          </w:rPr>
          <w:t>(一)、客户关系管理策略</w:t>
        </w:r>
        <w:r>
          <w:tab/>
        </w:r>
        <w:r>
          <w:fldChar w:fldCharType="begin"/>
        </w:r>
        <w:r>
          <w:instrText xml:space="preserve"> PAGEREF _Toc23119 \h </w:instrText>
        </w:r>
        <w:r>
          <w:fldChar w:fldCharType="separate"/>
        </w:r>
        <w:r>
          <w:t>38</w:t>
        </w:r>
        <w:r>
          <w:fldChar w:fldCharType="end"/>
        </w:r>
      </w:hyperlink>
    </w:p>
    <w:p>
      <w:pPr>
        <w:pStyle w:val="TOC2"/>
        <w:tabs>
          <w:tab w:val="right" w:leader="dot" w:pos="8306"/>
        </w:tabs>
      </w:pPr>
      <w:hyperlink w:anchor="_Toc26108" w:history="1">
        <w:r>
          <w:rPr>
            <w:rFonts w:ascii="仿宋" w:eastAsia="仿宋" w:hAnsi="仿宋" w:cs="仿宋" w:hint="eastAsia"/>
            <w:lang w:eastAsia="zh-CN"/>
          </w:rPr>
          <w:t>(二)、市场拓展方案</w:t>
        </w:r>
        <w:r>
          <w:tab/>
        </w:r>
        <w:r>
          <w:fldChar w:fldCharType="begin"/>
        </w:r>
        <w:r>
          <w:instrText xml:space="preserve"> PAGEREF _Toc26108 \h </w:instrText>
        </w:r>
        <w:r>
          <w:fldChar w:fldCharType="separate"/>
        </w:r>
        <w:r>
          <w:t>39</w:t>
        </w:r>
        <w:r>
          <w:fldChar w:fldCharType="end"/>
        </w:r>
      </w:hyperlink>
    </w:p>
    <w:p>
      <w:pPr>
        <w:pStyle w:val="TOC1"/>
        <w:tabs>
          <w:tab w:val="right" w:leader="dot" w:pos="8306"/>
        </w:tabs>
      </w:pPr>
      <w:hyperlink w:anchor="_Toc3081" w:history="1">
        <w:r>
          <w:rPr>
            <w:rFonts w:ascii="仿宋" w:eastAsia="仿宋" w:hAnsi="仿宋" w:cs="仿宋" w:hint="eastAsia"/>
            <w:lang w:eastAsia="zh-CN"/>
          </w:rPr>
          <w:t>十、技术创新与产业升级</w:t>
        </w:r>
        <w:r>
          <w:tab/>
        </w:r>
        <w:r>
          <w:fldChar w:fldCharType="begin"/>
        </w:r>
        <w:r>
          <w:instrText xml:space="preserve"> PAGEREF _Toc3081 \h </w:instrText>
        </w:r>
        <w:r>
          <w:fldChar w:fldCharType="separate"/>
        </w:r>
        <w:r>
          <w:t>40</w:t>
        </w:r>
        <w:r>
          <w:fldChar w:fldCharType="end"/>
        </w:r>
      </w:hyperlink>
    </w:p>
    <w:p>
      <w:pPr>
        <w:pStyle w:val="TOC2"/>
        <w:tabs>
          <w:tab w:val="right" w:leader="dot" w:pos="8306"/>
        </w:tabs>
      </w:pPr>
      <w:hyperlink w:anchor="_Toc29200" w:history="1">
        <w:r>
          <w:rPr>
            <w:rFonts w:ascii="仿宋" w:eastAsia="仿宋" w:hAnsi="仿宋" w:cs="仿宋" w:hint="eastAsia"/>
            <w:lang w:eastAsia="zh-CN"/>
          </w:rPr>
          <w:t>(一)、技术创新方向与目标</w:t>
        </w:r>
        <w:r>
          <w:tab/>
        </w:r>
        <w:r>
          <w:fldChar w:fldCharType="begin"/>
        </w:r>
        <w:r>
          <w:instrText xml:space="preserve"> PAGEREF _Toc29200 \h </w:instrText>
        </w:r>
        <w:r>
          <w:fldChar w:fldCharType="separate"/>
        </w:r>
        <w:r>
          <w:t>40</w:t>
        </w:r>
        <w:r>
          <w:fldChar w:fldCharType="end"/>
        </w:r>
      </w:hyperlink>
    </w:p>
    <w:p>
      <w:pPr>
        <w:pStyle w:val="TOC2"/>
        <w:tabs>
          <w:tab w:val="right" w:leader="dot" w:pos="8306"/>
        </w:tabs>
      </w:pPr>
      <w:hyperlink w:anchor="_Toc23843" w:history="1">
        <w:r>
          <w:rPr>
            <w:rFonts w:ascii="仿宋" w:eastAsia="仿宋" w:hAnsi="仿宋" w:cs="仿宋" w:hint="eastAsia"/>
            <w:lang w:eastAsia="zh-CN"/>
          </w:rPr>
          <w:t>(二)、产业升级路径与措施</w:t>
        </w:r>
        <w:r>
          <w:tab/>
        </w:r>
        <w:r>
          <w:fldChar w:fldCharType="begin"/>
        </w:r>
        <w:r>
          <w:instrText xml:space="preserve"> PAGEREF _Toc23843 \h </w:instrText>
        </w:r>
        <w:r>
          <w:fldChar w:fldCharType="separate"/>
        </w:r>
        <w:r>
          <w:t>42</w:t>
        </w:r>
        <w:r>
          <w:fldChar w:fldCharType="end"/>
        </w:r>
      </w:hyperlink>
    </w:p>
    <w:p>
      <w:pPr>
        <w:pStyle w:val="TOC1"/>
        <w:tabs>
          <w:tab w:val="right" w:leader="dot" w:pos="8306"/>
        </w:tabs>
      </w:pPr>
      <w:hyperlink w:anchor="_Toc4966" w:history="1">
        <w:r>
          <w:rPr>
            <w:rFonts w:ascii="仿宋" w:eastAsia="仿宋" w:hAnsi="仿宋" w:cs="仿宋" w:hint="eastAsia"/>
            <w:lang w:eastAsia="zh-CN"/>
          </w:rPr>
          <w:t>十一、环境保护与绿色发展</w:t>
        </w:r>
        <w:r>
          <w:tab/>
        </w:r>
        <w:r>
          <w:fldChar w:fldCharType="begin"/>
        </w:r>
        <w:r>
          <w:instrText xml:space="preserve"> PAGEREF _Toc4966 \h </w:instrText>
        </w:r>
        <w:r>
          <w:fldChar w:fldCharType="separate"/>
        </w:r>
        <w:r>
          <w:t>43</w:t>
        </w:r>
        <w:r>
          <w:fldChar w:fldCharType="end"/>
        </w:r>
      </w:hyperlink>
    </w:p>
    <w:p>
      <w:pPr>
        <w:pStyle w:val="TOC2"/>
        <w:tabs>
          <w:tab w:val="right" w:leader="dot" w:pos="8306"/>
        </w:tabs>
      </w:pPr>
      <w:hyperlink w:anchor="_Toc23900" w:history="1">
        <w:r>
          <w:rPr>
            <w:rFonts w:ascii="仿宋" w:eastAsia="仿宋" w:hAnsi="仿宋" w:cs="仿宋" w:hint="eastAsia"/>
            <w:lang w:eastAsia="zh-CN"/>
          </w:rPr>
          <w:t>(一)、环境保护措施</w:t>
        </w:r>
        <w:r>
          <w:tab/>
        </w:r>
        <w:r>
          <w:fldChar w:fldCharType="begin"/>
        </w:r>
        <w:r>
          <w:instrText xml:space="preserve"> PAGEREF _Toc23900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86" w:history="1">
        <w:r>
          <w:rPr>
            <w:rFonts w:ascii="仿宋" w:eastAsia="仿宋" w:hAnsi="仿宋" w:cs="仿宋" w:hint="eastAsia"/>
            <w:lang w:eastAsia="zh-CN"/>
          </w:rPr>
          <w:t>(二)、绿色发展与可持续发展策略</w:t>
        </w:r>
        <w:r>
          <w:tab/>
        </w:r>
        <w:r>
          <w:fldChar w:fldCharType="begin"/>
        </w:r>
        <w:r>
          <w:instrText xml:space="preserve"> PAGEREF _Toc32686 \h </w:instrText>
        </w:r>
        <w:r>
          <w:fldChar w:fldCharType="separate"/>
        </w:r>
        <w:r>
          <w:t>45</w:t>
        </w:r>
        <w:r>
          <w:fldChar w:fldCharType="end"/>
        </w:r>
      </w:hyperlink>
    </w:p>
    <w:p>
      <w:pPr>
        <w:pStyle w:val="TOC1"/>
        <w:tabs>
          <w:tab w:val="right" w:leader="dot" w:pos="8306"/>
        </w:tabs>
      </w:pPr>
      <w:hyperlink w:anchor="_Toc1229" w:history="1">
        <w:r>
          <w:rPr>
            <w:rFonts w:ascii="仿宋" w:eastAsia="仿宋" w:hAnsi="仿宋" w:cs="仿宋" w:hint="eastAsia"/>
            <w:lang w:eastAsia="zh-CN"/>
          </w:rPr>
          <w:t>十二、项目实施与管理方案</w:t>
        </w:r>
        <w:r>
          <w:tab/>
        </w:r>
        <w:r>
          <w:fldChar w:fldCharType="begin"/>
        </w:r>
        <w:r>
          <w:instrText xml:space="preserve"> PAGEREF _Toc1229 \h </w:instrText>
        </w:r>
        <w:r>
          <w:fldChar w:fldCharType="separate"/>
        </w:r>
        <w:r>
          <w:t>46</w:t>
        </w:r>
        <w:r>
          <w:fldChar w:fldCharType="end"/>
        </w:r>
      </w:hyperlink>
    </w:p>
    <w:p>
      <w:pPr>
        <w:pStyle w:val="TOC2"/>
        <w:tabs>
          <w:tab w:val="right" w:leader="dot" w:pos="8306"/>
        </w:tabs>
      </w:pPr>
      <w:hyperlink w:anchor="_Toc11038" w:history="1">
        <w:r>
          <w:rPr>
            <w:rFonts w:ascii="仿宋" w:eastAsia="仿宋" w:hAnsi="仿宋" w:cs="仿宋" w:hint="eastAsia"/>
            <w:lang w:eastAsia="zh-CN"/>
          </w:rPr>
          <w:t>(一)、项目实施计划</w:t>
        </w:r>
        <w:r>
          <w:tab/>
        </w:r>
        <w:r>
          <w:fldChar w:fldCharType="begin"/>
        </w:r>
        <w:r>
          <w:instrText xml:space="preserve"> PAGEREF _Toc11038 \h </w:instrText>
        </w:r>
        <w:r>
          <w:fldChar w:fldCharType="separate"/>
        </w:r>
        <w:r>
          <w:t>46</w:t>
        </w:r>
        <w:r>
          <w:fldChar w:fldCharType="end"/>
        </w:r>
      </w:hyperlink>
    </w:p>
    <w:p>
      <w:pPr>
        <w:pStyle w:val="TOC2"/>
        <w:tabs>
          <w:tab w:val="right" w:leader="dot" w:pos="8306"/>
        </w:tabs>
      </w:pPr>
      <w:hyperlink w:anchor="_Toc26958" w:history="1">
        <w:r>
          <w:rPr>
            <w:rFonts w:ascii="仿宋" w:eastAsia="仿宋" w:hAnsi="仿宋" w:cs="仿宋" w:hint="eastAsia"/>
            <w:lang w:eastAsia="zh-CN"/>
          </w:rPr>
          <w:t>(二)、项目组织机构与职责</w:t>
        </w:r>
        <w:r>
          <w:tab/>
        </w:r>
        <w:r>
          <w:fldChar w:fldCharType="begin"/>
        </w:r>
        <w:r>
          <w:instrText xml:space="preserve"> PAGEREF _Toc26958 \h </w:instrText>
        </w:r>
        <w:r>
          <w:fldChar w:fldCharType="separate"/>
        </w:r>
        <w:r>
          <w:t>47</w:t>
        </w:r>
        <w:r>
          <w:fldChar w:fldCharType="end"/>
        </w:r>
      </w:hyperlink>
    </w:p>
    <w:p>
      <w:pPr>
        <w:pStyle w:val="TOC2"/>
        <w:tabs>
          <w:tab w:val="right" w:leader="dot" w:pos="8306"/>
        </w:tabs>
      </w:pPr>
      <w:hyperlink w:anchor="_Toc25796" w:history="1">
        <w:r>
          <w:rPr>
            <w:rFonts w:ascii="仿宋" w:eastAsia="仿宋" w:hAnsi="仿宋" w:cs="仿宋" w:hint="eastAsia"/>
            <w:lang w:eastAsia="zh-CN"/>
          </w:rPr>
          <w:t>(三)、项目管理与监控体系</w:t>
        </w:r>
        <w:r>
          <w:tab/>
        </w:r>
        <w:r>
          <w:fldChar w:fldCharType="begin"/>
        </w:r>
        <w:r>
          <w:instrText xml:space="preserve"> PAGEREF _Toc25796 \h </w:instrText>
        </w:r>
        <w:r>
          <w:fldChar w:fldCharType="separate"/>
        </w:r>
        <w:r>
          <w:t>50</w:t>
        </w:r>
        <w:r>
          <w:fldChar w:fldCharType="end"/>
        </w:r>
      </w:hyperlink>
    </w:p>
    <w:p>
      <w:pPr>
        <w:pStyle w:val="TOC1"/>
        <w:tabs>
          <w:tab w:val="right" w:leader="dot" w:pos="8306"/>
        </w:tabs>
      </w:pPr>
      <w:hyperlink w:anchor="_Toc13313" w:history="1">
        <w:r>
          <w:rPr>
            <w:rFonts w:ascii="仿宋" w:eastAsia="仿宋" w:hAnsi="仿宋" w:cs="仿宋" w:hint="eastAsia"/>
            <w:lang w:eastAsia="zh-CN"/>
          </w:rPr>
          <w:t>十三、成果转化与推广应用</w:t>
        </w:r>
        <w:r>
          <w:tab/>
        </w:r>
        <w:r>
          <w:fldChar w:fldCharType="begin"/>
        </w:r>
        <w:r>
          <w:instrText xml:space="preserve"> PAGEREF _Toc13313 \h </w:instrText>
        </w:r>
        <w:r>
          <w:fldChar w:fldCharType="separate"/>
        </w:r>
        <w:r>
          <w:t>52</w:t>
        </w:r>
        <w:r>
          <w:fldChar w:fldCharType="end"/>
        </w:r>
      </w:hyperlink>
    </w:p>
    <w:p>
      <w:pPr>
        <w:pStyle w:val="TOC2"/>
        <w:tabs>
          <w:tab w:val="right" w:leader="dot" w:pos="8306"/>
        </w:tabs>
      </w:pPr>
      <w:hyperlink w:anchor="_Toc5721" w:history="1">
        <w:r>
          <w:rPr>
            <w:rFonts w:ascii="仿宋" w:eastAsia="仿宋" w:hAnsi="仿宋" w:cs="仿宋" w:hint="eastAsia"/>
            <w:lang w:eastAsia="zh-CN"/>
          </w:rPr>
          <w:t>(一)、成果转化策略制定</w:t>
        </w:r>
        <w:r>
          <w:tab/>
        </w:r>
        <w:r>
          <w:fldChar w:fldCharType="begin"/>
        </w:r>
        <w:r>
          <w:instrText xml:space="preserve"> PAGEREF _Toc5721 \h </w:instrText>
        </w:r>
        <w:r>
          <w:fldChar w:fldCharType="separate"/>
        </w:r>
        <w:r>
          <w:t>52</w:t>
        </w:r>
        <w:r>
          <w:fldChar w:fldCharType="end"/>
        </w:r>
      </w:hyperlink>
    </w:p>
    <w:p>
      <w:pPr>
        <w:pStyle w:val="TOC2"/>
        <w:tabs>
          <w:tab w:val="right" w:leader="dot" w:pos="8306"/>
        </w:tabs>
      </w:pPr>
      <w:hyperlink w:anchor="_Toc85" w:history="1">
        <w:r>
          <w:rPr>
            <w:rFonts w:ascii="仿宋" w:eastAsia="仿宋" w:hAnsi="仿宋" w:cs="仿宋" w:hint="eastAsia"/>
            <w:lang w:eastAsia="zh-CN"/>
          </w:rPr>
          <w:t>(二)、成果推广应用方案</w:t>
        </w:r>
        <w:r>
          <w:tab/>
        </w:r>
        <w:r>
          <w:fldChar w:fldCharType="begin"/>
        </w:r>
        <w:r>
          <w:instrText xml:space="preserve"> PAGEREF _Toc85 \h </w:instrText>
        </w:r>
        <w:r>
          <w:fldChar w:fldCharType="separate"/>
        </w:r>
        <w:r>
          <w:t>53</w:t>
        </w:r>
        <w:r>
          <w:fldChar w:fldCharType="end"/>
        </w:r>
      </w:hyperlink>
    </w:p>
    <w:p>
      <w:pPr>
        <w:pStyle w:val="TOC1"/>
        <w:tabs>
          <w:tab w:val="right" w:leader="dot" w:pos="8306"/>
        </w:tabs>
      </w:pPr>
      <w:hyperlink w:anchor="_Toc19398" w:history="1">
        <w:r>
          <w:rPr>
            <w:rFonts w:ascii="仿宋" w:eastAsia="仿宋" w:hAnsi="仿宋" w:cs="仿宋" w:hint="eastAsia"/>
            <w:lang w:eastAsia="zh-CN"/>
          </w:rPr>
          <w:t>十四、合作与交流机制建立</w:t>
        </w:r>
        <w:r>
          <w:tab/>
        </w:r>
        <w:r>
          <w:fldChar w:fldCharType="begin"/>
        </w:r>
        <w:r>
          <w:instrText xml:space="preserve"> PAGEREF _Toc19398 \h </w:instrText>
        </w:r>
        <w:r>
          <w:fldChar w:fldCharType="separate"/>
        </w:r>
        <w:r>
          <w:t>55</w:t>
        </w:r>
        <w:r>
          <w:fldChar w:fldCharType="end"/>
        </w:r>
      </w:hyperlink>
    </w:p>
    <w:p>
      <w:pPr>
        <w:pStyle w:val="TOC2"/>
        <w:tabs>
          <w:tab w:val="right" w:leader="dot" w:pos="8306"/>
        </w:tabs>
      </w:pPr>
      <w:hyperlink w:anchor="_Toc22522" w:history="1">
        <w:r>
          <w:rPr>
            <w:rFonts w:ascii="仿宋" w:eastAsia="仿宋" w:hAnsi="仿宋" w:cs="仿宋" w:hint="eastAsia"/>
            <w:lang w:eastAsia="zh-CN"/>
          </w:rPr>
          <w:t>(一)、合作伙伴选择与合作方式</w:t>
        </w:r>
        <w:r>
          <w:tab/>
        </w:r>
        <w:r>
          <w:fldChar w:fldCharType="begin"/>
        </w:r>
        <w:r>
          <w:instrText xml:space="preserve"> PAGEREF _Toc22522 \h </w:instrText>
        </w:r>
        <w:r>
          <w:fldChar w:fldCharType="separate"/>
        </w:r>
        <w:r>
          <w:t>55</w:t>
        </w:r>
        <w:r>
          <w:fldChar w:fldCharType="end"/>
        </w:r>
      </w:hyperlink>
    </w:p>
    <w:p>
      <w:pPr>
        <w:pStyle w:val="TOC2"/>
        <w:tabs>
          <w:tab w:val="right" w:leader="dot" w:pos="8306"/>
        </w:tabs>
      </w:pPr>
      <w:hyperlink w:anchor="_Toc1976" w:history="1">
        <w:r>
          <w:rPr>
            <w:rFonts w:ascii="仿宋" w:eastAsia="仿宋" w:hAnsi="仿宋" w:cs="仿宋" w:hint="eastAsia"/>
            <w:lang w:eastAsia="zh-CN"/>
          </w:rPr>
          <w:t>(二)、交流与合作平台搭建</w:t>
        </w:r>
        <w:r>
          <w:tab/>
        </w:r>
        <w:r>
          <w:fldChar w:fldCharType="begin"/>
        </w:r>
        <w:r>
          <w:instrText xml:space="preserve"> PAGEREF _Toc1976 \h </w:instrText>
        </w:r>
        <w:r>
          <w:fldChar w:fldCharType="separate"/>
        </w:r>
        <w:r>
          <w:t>56</w:t>
        </w:r>
        <w:r>
          <w:fldChar w:fldCharType="end"/>
        </w:r>
      </w:hyperlink>
    </w:p>
    <w:p>
      <w:pPr>
        <w:pStyle w:val="TOC1"/>
        <w:tabs>
          <w:tab w:val="right" w:leader="dot" w:pos="8306"/>
        </w:tabs>
      </w:pPr>
      <w:hyperlink w:anchor="_Toc23453" w:history="1">
        <w:r>
          <w:rPr>
            <w:rFonts w:ascii="仿宋" w:eastAsia="仿宋" w:hAnsi="仿宋" w:cs="仿宋" w:hint="eastAsia"/>
            <w:lang w:eastAsia="zh-CN"/>
          </w:rPr>
          <w:t>十五、法律法规与政策遵循</w:t>
        </w:r>
        <w:r>
          <w:tab/>
        </w:r>
        <w:r>
          <w:fldChar w:fldCharType="begin"/>
        </w:r>
        <w:r>
          <w:instrText xml:space="preserve"> PAGEREF _Toc23453 \h </w:instrText>
        </w:r>
        <w:r>
          <w:fldChar w:fldCharType="separate"/>
        </w:r>
        <w:r>
          <w:t>58</w:t>
        </w:r>
        <w:r>
          <w:fldChar w:fldCharType="end"/>
        </w:r>
      </w:hyperlink>
    </w:p>
    <w:p>
      <w:pPr>
        <w:pStyle w:val="TOC2"/>
        <w:tabs>
          <w:tab w:val="right" w:leader="dot" w:pos="8306"/>
        </w:tabs>
      </w:pPr>
      <w:hyperlink w:anchor="_Toc22011" w:history="1">
        <w:r>
          <w:rPr>
            <w:rFonts w:ascii="仿宋" w:eastAsia="仿宋" w:hAnsi="仿宋" w:cs="仿宋" w:hint="eastAsia"/>
            <w:lang w:eastAsia="zh-CN"/>
          </w:rPr>
          <w:t>(一)、法律法规遵守</w:t>
        </w:r>
        <w:r>
          <w:tab/>
        </w:r>
        <w:r>
          <w:fldChar w:fldCharType="begin"/>
        </w:r>
        <w:r>
          <w:instrText xml:space="preserve"> PAGEREF _Toc22011 \h </w:instrText>
        </w:r>
        <w:r>
          <w:fldChar w:fldCharType="separate"/>
        </w:r>
        <w:r>
          <w:t>58</w:t>
        </w:r>
        <w:r>
          <w:fldChar w:fldCharType="end"/>
        </w:r>
      </w:hyperlink>
    </w:p>
    <w:p>
      <w:pPr>
        <w:pStyle w:val="TOC2"/>
        <w:tabs>
          <w:tab w:val="right" w:leader="dot" w:pos="8306"/>
        </w:tabs>
      </w:pPr>
      <w:hyperlink w:anchor="_Toc26219" w:history="1">
        <w:r>
          <w:rPr>
            <w:rFonts w:ascii="仿宋" w:eastAsia="仿宋" w:hAnsi="仿宋" w:cs="仿宋" w:hint="eastAsia"/>
            <w:lang w:eastAsia="zh-CN"/>
          </w:rPr>
          <w:t>(二)、政策导向与利用</w:t>
        </w:r>
        <w:r>
          <w:tab/>
        </w:r>
        <w:r>
          <w:fldChar w:fldCharType="begin"/>
        </w:r>
        <w:r>
          <w:instrText xml:space="preserve"> PAGEREF _Toc26219 \h </w:instrText>
        </w:r>
        <w:r>
          <w:fldChar w:fldCharType="separate"/>
        </w:r>
        <w:r>
          <w:t>59</w:t>
        </w:r>
        <w:r>
          <w:fldChar w:fldCharType="end"/>
        </w:r>
      </w:hyperlink>
    </w:p>
    <w:p>
      <w:pPr>
        <w:pStyle w:val="TOC1"/>
        <w:tabs>
          <w:tab w:val="right" w:leader="dot" w:pos="8306"/>
        </w:tabs>
      </w:pPr>
      <w:hyperlink w:anchor="_Toc20845" w:history="1">
        <w:r>
          <w:rPr>
            <w:rFonts w:ascii="仿宋" w:eastAsia="仿宋" w:hAnsi="仿宋" w:cs="仿宋" w:hint="eastAsia"/>
            <w:lang w:eastAsia="zh-CN"/>
          </w:rPr>
          <w:t>十六、创新驱动与持续发展</w:t>
        </w:r>
        <w:r>
          <w:tab/>
        </w:r>
        <w:r>
          <w:fldChar w:fldCharType="begin"/>
        </w:r>
        <w:r>
          <w:instrText xml:space="preserve"> PAGEREF _Toc20845 \h </w:instrText>
        </w:r>
        <w:r>
          <w:fldChar w:fldCharType="separate"/>
        </w:r>
        <w:r>
          <w:t>60</w:t>
        </w:r>
        <w:r>
          <w:fldChar w:fldCharType="end"/>
        </w:r>
      </w:hyperlink>
    </w:p>
    <w:p>
      <w:pPr>
        <w:pStyle w:val="TOC2"/>
        <w:tabs>
          <w:tab w:val="right" w:leader="dot" w:pos="8306"/>
        </w:tabs>
      </w:pPr>
      <w:hyperlink w:anchor="_Toc10913" w:history="1">
        <w:r>
          <w:rPr>
            <w:rFonts w:ascii="仿宋" w:eastAsia="仿宋" w:hAnsi="仿宋" w:cs="仿宋" w:hint="eastAsia"/>
            <w:lang w:eastAsia="zh-CN"/>
          </w:rPr>
          <w:t>(一)、创新驱动战略实施</w:t>
        </w:r>
        <w:r>
          <w:tab/>
        </w:r>
        <w:r>
          <w:fldChar w:fldCharType="begin"/>
        </w:r>
        <w:r>
          <w:instrText xml:space="preserve"> PAGEREF _Toc10913 \h </w:instrText>
        </w:r>
        <w:r>
          <w:fldChar w:fldCharType="separate"/>
        </w:r>
        <w:r>
          <w:t>60</w:t>
        </w:r>
        <w:r>
          <w:fldChar w:fldCharType="end"/>
        </w:r>
      </w:hyperlink>
    </w:p>
    <w:p>
      <w:pPr>
        <w:pStyle w:val="TOC2"/>
        <w:tabs>
          <w:tab w:val="right" w:leader="dot" w:pos="8306"/>
        </w:tabs>
      </w:pPr>
      <w:hyperlink w:anchor="_Toc17097" w:history="1">
        <w:r>
          <w:rPr>
            <w:rFonts w:ascii="仿宋" w:eastAsia="仿宋" w:hAnsi="仿宋" w:cs="仿宋" w:hint="eastAsia"/>
            <w:lang w:eastAsia="zh-CN"/>
          </w:rPr>
          <w:t>(二)、持续发展路径探索</w:t>
        </w:r>
        <w:r>
          <w:tab/>
        </w:r>
        <w:r>
          <w:fldChar w:fldCharType="begin"/>
        </w:r>
        <w:r>
          <w:instrText xml:space="preserve"> PAGEREF _Toc17097 \h </w:instrText>
        </w:r>
        <w:r>
          <w:fldChar w:fldCharType="separate"/>
        </w:r>
        <w:r>
          <w:t>61</w:t>
        </w:r>
        <w:r>
          <w:fldChar w:fldCharType="end"/>
        </w:r>
      </w:hyperlink>
    </w:p>
    <w:p>
      <w:pPr>
        <w:pStyle w:val="TOC1"/>
        <w:tabs>
          <w:tab w:val="right" w:leader="dot" w:pos="8306"/>
        </w:tabs>
      </w:pPr>
      <w:hyperlink w:anchor="_Toc30649" w:history="1">
        <w:r>
          <w:rPr>
            <w:rFonts w:ascii="仿宋" w:eastAsia="仿宋" w:hAnsi="仿宋" w:cs="仿宋" w:hint="eastAsia"/>
            <w:lang w:eastAsia="zh-CN"/>
          </w:rPr>
          <w:t>十七、产业协同与集群发展</w:t>
        </w:r>
        <w:r>
          <w:tab/>
        </w:r>
        <w:r>
          <w:fldChar w:fldCharType="begin"/>
        </w:r>
        <w:r>
          <w:instrText xml:space="preserve"> PAGEREF _Toc30649 \h </w:instrText>
        </w:r>
        <w:r>
          <w:fldChar w:fldCharType="separate"/>
        </w:r>
        <w:r>
          <w:t>65</w:t>
        </w:r>
        <w:r>
          <w:fldChar w:fldCharType="end"/>
        </w:r>
      </w:hyperlink>
    </w:p>
    <w:p>
      <w:pPr>
        <w:pStyle w:val="TOC2"/>
        <w:tabs>
          <w:tab w:val="right" w:leader="dot" w:pos="8306"/>
        </w:tabs>
      </w:pPr>
      <w:hyperlink w:anchor="_Toc26272" w:history="1">
        <w:r>
          <w:rPr>
            <w:rFonts w:ascii="仿宋" w:eastAsia="仿宋" w:hAnsi="仿宋" w:cs="仿宋" w:hint="eastAsia"/>
            <w:lang w:eastAsia="zh-CN"/>
          </w:rPr>
          <w:t>(一)、产业协同机制建设</w:t>
        </w:r>
        <w:r>
          <w:tab/>
        </w:r>
        <w:r>
          <w:fldChar w:fldCharType="begin"/>
        </w:r>
        <w:r>
          <w:instrText xml:space="preserve"> PAGEREF _Toc26272 \h </w:instrText>
        </w:r>
        <w:r>
          <w:fldChar w:fldCharType="separate"/>
        </w:r>
        <w:r>
          <w:t>65</w:t>
        </w:r>
        <w:r>
          <w:fldChar w:fldCharType="end"/>
        </w:r>
      </w:hyperlink>
    </w:p>
    <w:p>
      <w:pPr>
        <w:pStyle w:val="TOC2"/>
        <w:tabs>
          <w:tab w:val="right" w:leader="dot" w:pos="8306"/>
        </w:tabs>
      </w:pPr>
      <w:hyperlink w:anchor="_Toc7929" w:history="1">
        <w:r>
          <w:rPr>
            <w:rFonts w:ascii="仿宋" w:eastAsia="仿宋" w:hAnsi="仿宋" w:cs="仿宋" w:hint="eastAsia"/>
            <w:lang w:eastAsia="zh-CN"/>
          </w:rPr>
          <w:t>(二)、产业集群培育与发展</w:t>
        </w:r>
        <w:r>
          <w:tab/>
        </w:r>
        <w:r>
          <w:fldChar w:fldCharType="begin"/>
        </w:r>
        <w:r>
          <w:instrText xml:space="preserve"> PAGEREF _Toc7929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23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一、综合零售服务项目的技术资源开发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二、综合零售服务项目的人力资源管理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综合零售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三、综合零售服务项目的资金资源筹措与优化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综合零售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9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综合零售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综合零售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综合零售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综合零售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综合零售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综合零售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91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01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零售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48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综合零售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综合零售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综合零售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92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综合零售服务项目将采用绿色屋顶和生态墙等环境友好型建筑设计，这些设计不仅有助于改善空气质量，还能为城市野生动植物提供栖息地。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71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在综合零售服务项目启动前，将进行一系列深入的地质调查，包括钻探和土壤取样，以深入了解项目区域的地层结构和土壤组成。特别是对于土壤的承载能力和地下水位的深度进行详细评估。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https://d.book118.com/325300224003011122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25293"/>
    <w:rsid w:val="08425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30022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2024-02-17T02:57:00Z</dcterms:created>
  <dcterms:modified xsi:type="dcterms:W3CDTF">2024-02-17T02:57:38Z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14DB9320049147E998CDF25A8DD4CAD7_11</vt:lpwstr>
  </property>
  <property fmtid="{D5CDD505-2E9C-101B-9397-08002B2CF9AE}" pid="3" name="KSOProductBuildVer">
    <vt:lpwstr>2052-12.1.0.16250</vt:lpwstr>
  </property>
</Properties>
</file>