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spacing w:line="242" w:lineRule="auto"/>
        <w:rPr>
          <w:rFonts w:ascii="Arial"/>
          <w:sz w:val="21"/>
        </w:rPr>
      </w:pPr>
    </w:p>
    <w:p>
      <w:pPr>
        <w:spacing w:line="242" w:lineRule="auto"/>
        <w:rPr>
          <w:rFonts w:ascii="Arial"/>
          <w:sz w:val="21"/>
        </w:rPr>
      </w:pPr>
    </w:p>
    <w:p>
      <w:pPr>
        <w:spacing w:line="242" w:lineRule="auto"/>
        <w:rPr>
          <w:rFonts w:ascii="Arial"/>
          <w:sz w:val="21"/>
        </w:rPr>
      </w:pPr>
    </w:p>
    <w:p>
      <w:pPr>
        <w:spacing w:line="242" w:lineRule="auto"/>
        <w:rPr>
          <w:rFonts w:ascii="Arial"/>
          <w:sz w:val="21"/>
        </w:rPr>
      </w:pPr>
    </w:p>
    <w:p>
      <w:pPr>
        <w:spacing w:line="242" w:lineRule="auto"/>
        <w:rPr>
          <w:rFonts w:ascii="Arial"/>
          <w:sz w:val="21"/>
        </w:rPr>
      </w:pPr>
    </w:p>
    <w:p>
      <w:pPr>
        <w:spacing w:line="242" w:lineRule="auto"/>
        <w:rPr>
          <w:rFonts w:ascii="Arial"/>
          <w:sz w:val="21"/>
        </w:rPr>
      </w:pPr>
    </w:p>
    <w:p>
      <w:pPr>
        <w:spacing w:line="242" w:lineRule="auto"/>
        <w:rPr>
          <w:rFonts w:ascii="Arial"/>
          <w:sz w:val="21"/>
        </w:rPr>
      </w:pPr>
    </w:p>
    <w:p>
      <w:pPr>
        <w:spacing w:line="242" w:lineRule="auto"/>
        <w:rPr>
          <w:rFonts w:ascii="Arial"/>
          <w:sz w:val="21"/>
        </w:rPr>
      </w:pPr>
    </w:p>
    <w:p>
      <w:pPr>
        <w:spacing w:line="242" w:lineRule="auto"/>
        <w:rPr>
          <w:rFonts w:ascii="Arial"/>
          <w:sz w:val="21"/>
        </w:rPr>
      </w:pPr>
    </w:p>
    <w:p>
      <w:pPr>
        <w:spacing w:line="242" w:lineRule="auto"/>
        <w:rPr>
          <w:rFonts w:ascii="Arial"/>
          <w:sz w:val="21"/>
        </w:rPr>
      </w:pPr>
    </w:p>
    <w:p>
      <w:pPr>
        <w:spacing w:line="242" w:lineRule="auto"/>
        <w:rPr>
          <w:rFonts w:ascii="Arial"/>
          <w:sz w:val="21"/>
        </w:rPr>
      </w:pPr>
    </w:p>
    <w:p>
      <w:pPr>
        <w:spacing w:line="242" w:lineRule="auto"/>
        <w:rPr>
          <w:rFonts w:ascii="Arial"/>
          <w:sz w:val="21"/>
        </w:rPr>
      </w:pPr>
    </w:p>
    <w:p>
      <w:pPr>
        <w:spacing w:line="242" w:lineRule="auto"/>
        <w:rPr>
          <w:rFonts w:ascii="Arial"/>
          <w:sz w:val="21"/>
        </w:rPr>
      </w:pPr>
    </w:p>
    <w:p>
      <w:pPr>
        <w:spacing w:line="242" w:lineRule="auto"/>
        <w:rPr>
          <w:rFonts w:ascii="Arial"/>
          <w:sz w:val="21"/>
        </w:rPr>
      </w:pPr>
    </w:p>
    <w:p>
      <w:pPr>
        <w:spacing w:line="242" w:lineRule="auto"/>
        <w:rPr>
          <w:rFonts w:ascii="Arial"/>
          <w:sz w:val="21"/>
        </w:rPr>
      </w:pPr>
    </w:p>
    <w:p>
      <w:pPr>
        <w:spacing w:line="242" w:lineRule="auto"/>
        <w:rPr>
          <w:rFonts w:ascii="Arial"/>
          <w:sz w:val="21"/>
        </w:rPr>
      </w:pPr>
    </w:p>
    <w:p>
      <w:pPr>
        <w:spacing w:line="242" w:lineRule="auto"/>
        <w:rPr>
          <w:rFonts w:ascii="Arial"/>
          <w:sz w:val="21"/>
        </w:rPr>
      </w:pPr>
    </w:p>
    <w:p>
      <w:pPr>
        <w:spacing w:line="242" w:lineRule="auto"/>
        <w:rPr>
          <w:rFonts w:ascii="Arial"/>
          <w:sz w:val="21"/>
        </w:rPr>
      </w:pPr>
    </w:p>
    <w:p>
      <w:pPr>
        <w:spacing w:line="242" w:lineRule="auto"/>
        <w:rPr>
          <w:rFonts w:ascii="Arial"/>
          <w:sz w:val="21"/>
        </w:rPr>
      </w:pPr>
    </w:p>
    <w:p>
      <w:pPr>
        <w:spacing w:line="242" w:lineRule="auto"/>
        <w:rPr>
          <w:rFonts w:ascii="Arial"/>
          <w:sz w:val="21"/>
        </w:rPr>
      </w:pPr>
    </w:p>
    <w:p>
      <w:pPr>
        <w:spacing w:line="242" w:lineRule="auto"/>
        <w:rPr>
          <w:rFonts w:ascii="Arial"/>
          <w:sz w:val="21"/>
        </w:rPr>
      </w:pPr>
    </w:p>
    <w:p>
      <w:pPr>
        <w:spacing w:line="242" w:lineRule="auto"/>
        <w:rPr>
          <w:rFonts w:ascii="Arial"/>
          <w:sz w:val="21"/>
        </w:rPr>
      </w:pPr>
    </w:p>
    <w:p>
      <w:pPr>
        <w:spacing w:line="242" w:lineRule="auto"/>
        <w:rPr>
          <w:rFonts w:ascii="Arial"/>
          <w:sz w:val="21"/>
        </w:rPr>
      </w:pPr>
    </w:p>
    <w:p>
      <w:pPr>
        <w:spacing w:line="242" w:lineRule="auto"/>
        <w:rPr>
          <w:rFonts w:ascii="Arial"/>
          <w:sz w:val="21"/>
        </w:rPr>
      </w:pPr>
    </w:p>
    <w:p>
      <w:pPr>
        <w:spacing w:line="242" w:lineRule="auto"/>
        <w:rPr>
          <w:rFonts w:ascii="Arial"/>
          <w:sz w:val="21"/>
        </w:rPr>
      </w:pPr>
    </w:p>
    <w:p>
      <w:pPr>
        <w:spacing w:line="242" w:lineRule="auto"/>
        <w:rPr>
          <w:rFonts w:ascii="Arial"/>
          <w:sz w:val="21"/>
        </w:rPr>
      </w:pPr>
    </w:p>
    <w:p>
      <w:pPr>
        <w:spacing w:line="242" w:lineRule="auto"/>
        <w:rPr>
          <w:rFonts w:ascii="Arial"/>
          <w:sz w:val="21"/>
        </w:rPr>
      </w:pPr>
    </w:p>
    <w:p>
      <w:pPr>
        <w:spacing w:line="242" w:lineRule="auto"/>
        <w:rPr>
          <w:rFonts w:ascii="Arial"/>
          <w:sz w:val="21"/>
        </w:rPr>
      </w:pPr>
    </w:p>
    <w:p>
      <w:pPr>
        <w:spacing w:line="242" w:lineRule="auto"/>
        <w:rPr>
          <w:rFonts w:ascii="Arial"/>
          <w:sz w:val="21"/>
        </w:rPr>
      </w:pPr>
    </w:p>
    <w:p>
      <w:pPr>
        <w:spacing w:line="243" w:lineRule="auto"/>
        <w:rPr>
          <w:rFonts w:ascii="Arial"/>
          <w:sz w:val="21"/>
        </w:rPr>
      </w:pPr>
    </w:p>
    <w:p>
      <w:pPr>
        <w:spacing w:line="243" w:lineRule="auto"/>
        <w:rPr>
          <w:rFonts w:ascii="Arial"/>
          <w:sz w:val="21"/>
        </w:rPr>
      </w:pPr>
    </w:p>
    <w:p>
      <w:pPr>
        <w:spacing w:before="410" w:line="289" w:lineRule="auto"/>
        <w:ind w:left="2677" w:right="773" w:hanging="1898"/>
        <w:rPr>
          <w:rFonts w:ascii="SimSun" w:eastAsia="SimSun" w:hAnsi="SimSun" w:cs="SimSun"/>
          <w:sz w:val="126"/>
          <w:szCs w:val="126"/>
        </w:rPr>
      </w:pPr>
      <w:r>
        <w:rPr>
          <w:rFonts w:ascii="SimSun" w:eastAsia="SimSun" w:hAnsi="SimSun" w:cs="SimSun"/>
          <w:spacing w:val="-10"/>
          <w:sz w:val="126"/>
          <w:szCs w:val="126"/>
          <w14:textOutline w14:w="26669">
            <w14:solidFill>
              <w14:srgbClr w14:val="000000"/>
            </w14:solidFill>
            <w14:prstDash w14:val="solid"/>
            <w14:miter w14:lim="10"/>
          </w14:textOutline>
        </w:rPr>
        <w:t>交通</w:t>
      </w:r>
      <w:r>
        <w:rPr>
          <w:rFonts w:ascii="SimSun" w:eastAsia="SimSun" w:hAnsi="SimSun" w:cs="SimSun"/>
          <w:spacing w:val="-5"/>
          <w:sz w:val="126"/>
          <w:szCs w:val="126"/>
          <w14:textOutline w14:w="26669">
            <w14:solidFill>
              <w14:srgbClr w14:val="000000"/>
            </w14:solidFill>
            <w14:prstDash w14:val="solid"/>
            <w14:miter w14:lim="10"/>
          </w14:textOutline>
        </w:rPr>
        <w:t>安全设施标志的施工过程</w:t>
      </w:r>
      <w:r>
        <w:rPr>
          <w:rFonts w:ascii="SimSun" w:eastAsia="SimSun" w:hAnsi="SimSun" w:cs="SimSun"/>
          <w:sz w:val="126"/>
          <w:szCs w:val="126"/>
        </w:rPr>
        <w:t xml:space="preserve"> </w:t>
      </w:r>
      <w:r>
        <w:rPr>
          <w:rFonts w:ascii="SimSun" w:eastAsia="SimSun" w:hAnsi="SimSun" w:cs="SimSun"/>
          <w:spacing w:val="49"/>
          <w:sz w:val="126"/>
          <w:szCs w:val="126"/>
          <w14:textOutline w14:w="26669">
            <w14:solidFill>
              <w14:srgbClr w14:val="000000"/>
            </w14:solidFill>
            <w14:prstDash w14:val="solid"/>
            <w14:miter w14:lim="10"/>
          </w14:textOutline>
        </w:rPr>
        <w:t>与</w:t>
      </w:r>
      <w:r>
        <w:rPr>
          <w:rFonts w:ascii="SimSun" w:eastAsia="SimSun" w:hAnsi="SimSun" w:cs="SimSun"/>
          <w:spacing w:val="47"/>
          <w:sz w:val="126"/>
          <w:szCs w:val="126"/>
          <w14:textOutline w14:w="26669">
            <w14:solidFill>
              <w14:srgbClr w14:val="000000"/>
            </w14:solidFill>
            <w14:prstDash w14:val="solid"/>
            <w14:miter w14:lim="10"/>
          </w14:textOutline>
        </w:rPr>
        <w:t>质量</w:t>
      </w:r>
      <w:r>
        <w:rPr>
          <w:rFonts w:ascii="SimSun" w:eastAsia="SimSun" w:hAnsi="SimSun" w:cs="SimSun"/>
          <w:spacing w:val="47"/>
          <w:sz w:val="126"/>
          <w:szCs w:val="126"/>
          <w14:textOutline w14:w="26669">
            <w14:solidFill>
              <w14:srgbClr w14:val="000000"/>
            </w14:solidFill>
            <w14:prstDash w14:val="solid"/>
            <w14:miter w14:lim="10"/>
          </w14:textOutline>
        </w:rPr>
        <w:t>控制</w:t>
      </w:r>
      <w:r>
        <w:rPr>
          <w:rFonts w:ascii="SimSun" w:eastAsia="SimSun" w:hAnsi="SimSun" w:cs="SimSun"/>
          <w:spacing w:val="47"/>
          <w:sz w:val="126"/>
          <w:szCs w:val="126"/>
          <w14:textOutline w14:w="26669">
            <w14:solidFill>
              <w14:srgbClr w14:val="000000"/>
            </w14:solidFill>
            <w14:prstDash w14:val="solid"/>
            <w14:miter w14:lim="10"/>
          </w14:textOutline>
        </w:rPr>
        <w:t>(标准版)</w:t>
      </w:r>
    </w:p>
    <w:p>
      <w:pPr>
        <w:spacing w:before="353" w:line="215" w:lineRule="auto"/>
        <w:ind w:left="2032"/>
        <w:rPr>
          <w:rFonts w:ascii="SimSun" w:eastAsia="SimSun" w:hAnsi="SimSun" w:cs="SimSun"/>
          <w:sz w:val="47"/>
          <w:szCs w:val="47"/>
        </w:rPr>
      </w:pPr>
      <w:r>
        <w:rPr>
          <w:rFonts w:ascii="Arial" w:eastAsia="Arial" w:hAnsi="Arial" w:cs="Arial"/>
          <w:color w:val="6C6C6C"/>
          <w:spacing w:val="11"/>
          <w:sz w:val="47"/>
          <w:szCs w:val="47"/>
        </w:rPr>
        <w:t>(</w:t>
      </w:r>
      <w:r>
        <w:rPr>
          <w:rFonts w:ascii="SimSun" w:eastAsia="SimSun" w:hAnsi="SimSun" w:cs="SimSun"/>
          <w:color w:val="6C6C6C"/>
          <w:spacing w:val="7"/>
          <w:sz w:val="47"/>
          <w:szCs w:val="47"/>
        </w:rPr>
        <w:t>标准施工方案，可以直接使用，可编辑</w:t>
      </w:r>
      <w:r>
        <w:rPr>
          <w:rFonts w:ascii="SimSun" w:eastAsia="SimSun" w:hAnsi="SimSun" w:cs="SimSun"/>
          <w:color w:val="6C6C6C"/>
          <w:spacing w:val="7"/>
          <w:sz w:val="47"/>
          <w:szCs w:val="47"/>
        </w:rPr>
        <w:t xml:space="preserve"> </w:t>
      </w:r>
      <w:r>
        <w:rPr>
          <w:rFonts w:ascii="SimSun" w:eastAsia="SimSun" w:hAnsi="SimSun" w:cs="SimSun"/>
          <w:color w:val="6C6C6C"/>
          <w:spacing w:val="7"/>
          <w:sz w:val="47"/>
          <w:szCs w:val="47"/>
        </w:rPr>
        <w:t>优秀版资料，欢迎下载)</w:t>
      </w:r>
    </w:p>
    <w:p>
      <w:pPr>
        <w:rPr>
          <w:rFonts w:ascii="Arial"/>
          <w:sz w:val="21"/>
        </w:rPr>
      </w:pPr>
    </w:p>
    <w:p>
      <w:pPr>
        <w:rPr>
          <w:rFonts w:ascii="Arial"/>
          <w:sz w:val="21"/>
        </w:rPr>
      </w:pPr>
    </w:p>
    <w:p>
      <w:pPr>
        <w:rPr>
          <w:rFonts w:ascii="Arial"/>
          <w:sz w:val="21"/>
        </w:rPr>
      </w:pPr>
    </w:p>
    <w:p>
      <w:pPr>
        <w:rPr>
          <w:rFonts w:ascii="Arial"/>
          <w:sz w:val="21"/>
        </w:rPr>
      </w:pPr>
    </w:p>
    <w:p>
      <w:pPr>
        <w:rPr>
          <w:rFonts w:ascii="Arial"/>
          <w:sz w:val="21"/>
        </w:rPr>
      </w:pPr>
    </w:p>
    <w:p>
      <w:pPr>
        <w:rPr>
          <w:rFonts w:ascii="Arial"/>
          <w:sz w:val="21"/>
        </w:rPr>
      </w:pPr>
    </w:p>
    <w:p>
      <w:pPr>
        <w:rPr>
          <w:rFonts w:ascii="Arial"/>
          <w:sz w:val="21"/>
        </w:rPr>
      </w:pPr>
    </w:p>
    <w:p>
      <w:pPr>
        <w:rPr>
          <w:rFonts w:ascii="Arial"/>
          <w:sz w:val="21"/>
        </w:rPr>
      </w:pPr>
    </w:p>
    <w:p>
      <w:pPr>
        <w:spacing w:line="241" w:lineRule="auto"/>
        <w:rPr>
          <w:rFonts w:ascii="Arial"/>
          <w:sz w:val="21"/>
        </w:rPr>
      </w:pPr>
    </w:p>
    <w:p>
      <w:pPr>
        <w:spacing w:line="241" w:lineRule="auto"/>
        <w:rPr>
          <w:rFonts w:ascii="Arial"/>
          <w:sz w:val="21"/>
        </w:rPr>
      </w:pPr>
    </w:p>
    <w:p>
      <w:pPr>
        <w:spacing w:line="241" w:lineRule="auto"/>
        <w:rPr>
          <w:rFonts w:ascii="Arial"/>
          <w:sz w:val="21"/>
        </w:rPr>
      </w:pPr>
    </w:p>
    <w:p>
      <w:pPr>
        <w:spacing w:line="241" w:lineRule="auto"/>
        <w:rPr>
          <w:rFonts w:ascii="Arial"/>
          <w:sz w:val="21"/>
        </w:rPr>
      </w:pPr>
    </w:p>
    <w:p>
      <w:pPr>
        <w:spacing w:line="241" w:lineRule="auto"/>
        <w:rPr>
          <w:rFonts w:ascii="Arial"/>
          <w:sz w:val="21"/>
        </w:rPr>
      </w:pPr>
    </w:p>
    <w:p>
      <w:pPr>
        <w:spacing w:line="241" w:lineRule="auto"/>
        <w:rPr>
          <w:rFonts w:ascii="Arial"/>
          <w:sz w:val="21"/>
        </w:rPr>
      </w:pPr>
    </w:p>
    <w:p>
      <w:pPr>
        <w:spacing w:line="241" w:lineRule="auto"/>
        <w:rPr>
          <w:rFonts w:ascii="Arial"/>
          <w:sz w:val="21"/>
        </w:rPr>
      </w:pPr>
    </w:p>
    <w:p>
      <w:pPr>
        <w:spacing w:line="241" w:lineRule="auto"/>
        <w:rPr>
          <w:rFonts w:ascii="Arial"/>
          <w:sz w:val="21"/>
        </w:rPr>
      </w:pPr>
    </w:p>
    <w:p>
      <w:pPr>
        <w:spacing w:line="241" w:lineRule="auto"/>
        <w:rPr>
          <w:rFonts w:ascii="Arial"/>
          <w:sz w:val="21"/>
        </w:rPr>
      </w:pPr>
    </w:p>
    <w:p>
      <w:pPr>
        <w:spacing w:line="241" w:lineRule="auto"/>
        <w:rPr>
          <w:rFonts w:ascii="Arial"/>
          <w:sz w:val="21"/>
        </w:rPr>
      </w:pPr>
    </w:p>
    <w:p>
      <w:pPr>
        <w:spacing w:line="241" w:lineRule="auto"/>
        <w:rPr>
          <w:rFonts w:ascii="Arial"/>
          <w:sz w:val="21"/>
        </w:rPr>
      </w:pPr>
    </w:p>
    <w:p>
      <w:pPr>
        <w:spacing w:line="241" w:lineRule="auto"/>
        <w:rPr>
          <w:rFonts w:ascii="Arial"/>
          <w:sz w:val="21"/>
        </w:rPr>
      </w:pPr>
    </w:p>
    <w:p>
      <w:pPr>
        <w:spacing w:line="241" w:lineRule="auto"/>
        <w:rPr>
          <w:rFonts w:ascii="Arial"/>
          <w:sz w:val="21"/>
        </w:rPr>
      </w:pPr>
    </w:p>
    <w:p>
      <w:pPr>
        <w:spacing w:line="241" w:lineRule="auto"/>
        <w:rPr>
          <w:rFonts w:ascii="Arial"/>
          <w:sz w:val="21"/>
        </w:rPr>
      </w:pPr>
    </w:p>
    <w:p>
      <w:pPr>
        <w:spacing w:line="241" w:lineRule="auto"/>
        <w:rPr>
          <w:rFonts w:ascii="Arial"/>
          <w:sz w:val="21"/>
        </w:rPr>
      </w:pPr>
    </w:p>
    <w:p>
      <w:pPr>
        <w:spacing w:line="241" w:lineRule="auto"/>
        <w:rPr>
          <w:rFonts w:ascii="Arial"/>
          <w:sz w:val="21"/>
        </w:rPr>
      </w:pPr>
    </w:p>
    <w:p>
      <w:pPr>
        <w:spacing w:line="241" w:lineRule="auto"/>
        <w:rPr>
          <w:rFonts w:ascii="Arial"/>
          <w:sz w:val="21"/>
        </w:rPr>
      </w:pPr>
    </w:p>
    <w:p>
      <w:pPr>
        <w:spacing w:line="241" w:lineRule="auto"/>
        <w:rPr>
          <w:rFonts w:ascii="Arial"/>
          <w:sz w:val="21"/>
        </w:rPr>
      </w:pPr>
    </w:p>
    <w:p>
      <w:pPr>
        <w:spacing w:line="241" w:lineRule="auto"/>
        <w:rPr>
          <w:rFonts w:ascii="Arial"/>
          <w:sz w:val="21"/>
        </w:rPr>
      </w:pPr>
    </w:p>
    <w:p>
      <w:pPr>
        <w:spacing w:line="241" w:lineRule="auto"/>
        <w:rPr>
          <w:rFonts w:ascii="Arial"/>
          <w:sz w:val="21"/>
        </w:rPr>
      </w:pPr>
    </w:p>
    <w:p>
      <w:pPr>
        <w:spacing w:line="241" w:lineRule="auto"/>
        <w:rPr>
          <w:rFonts w:ascii="Arial"/>
          <w:sz w:val="21"/>
        </w:rPr>
      </w:pPr>
    </w:p>
    <w:p>
      <w:pPr>
        <w:spacing w:line="241" w:lineRule="auto"/>
        <w:rPr>
          <w:rFonts w:ascii="Arial"/>
          <w:sz w:val="21"/>
        </w:rPr>
      </w:pPr>
    </w:p>
    <w:p>
      <w:pPr>
        <w:spacing w:line="241" w:lineRule="auto"/>
        <w:rPr>
          <w:rFonts w:ascii="Arial"/>
          <w:sz w:val="21"/>
        </w:rPr>
      </w:pPr>
    </w:p>
    <w:p>
      <w:pPr>
        <w:spacing w:line="241" w:lineRule="auto"/>
        <w:rPr>
          <w:rFonts w:ascii="Arial"/>
          <w:sz w:val="21"/>
        </w:rPr>
      </w:pPr>
    </w:p>
    <w:p>
      <w:pPr>
        <w:spacing w:line="241" w:lineRule="auto"/>
        <w:rPr>
          <w:rFonts w:ascii="Arial"/>
          <w:sz w:val="21"/>
        </w:rPr>
      </w:pPr>
    </w:p>
    <w:p>
      <w:pPr>
        <w:spacing w:line="241" w:lineRule="auto"/>
        <w:rPr>
          <w:rFonts w:ascii="Arial"/>
          <w:sz w:val="21"/>
        </w:rPr>
      </w:pPr>
    </w:p>
    <w:p>
      <w:pPr>
        <w:spacing w:line="241" w:lineRule="auto"/>
        <w:rPr>
          <w:rFonts w:ascii="Arial"/>
          <w:sz w:val="21"/>
        </w:rPr>
      </w:pPr>
    </w:p>
    <w:p>
      <w:pPr>
        <w:spacing w:line="241" w:lineRule="auto"/>
        <w:rPr>
          <w:rFonts w:ascii="Arial"/>
          <w:sz w:val="21"/>
        </w:rPr>
      </w:pPr>
    </w:p>
    <w:p>
      <w:pPr>
        <w:spacing w:line="241" w:lineRule="auto"/>
        <w:rPr>
          <w:rFonts w:ascii="Arial"/>
          <w:sz w:val="21"/>
        </w:rPr>
      </w:pPr>
    </w:p>
    <w:p>
      <w:pPr>
        <w:spacing w:line="241" w:lineRule="auto"/>
        <w:rPr>
          <w:rFonts w:ascii="Arial"/>
          <w:sz w:val="21"/>
        </w:rPr>
      </w:pPr>
    </w:p>
    <w:p>
      <w:pPr>
        <w:spacing w:line="241" w:lineRule="auto"/>
        <w:rPr>
          <w:rFonts w:ascii="Arial"/>
          <w:sz w:val="21"/>
        </w:rPr>
      </w:pPr>
    </w:p>
    <w:p>
      <w:pPr>
        <w:spacing w:line="241" w:lineRule="auto"/>
        <w:rPr>
          <w:rFonts w:ascii="Arial"/>
          <w:sz w:val="21"/>
        </w:rPr>
      </w:pPr>
    </w:p>
    <w:p>
      <w:pPr>
        <w:spacing w:line="241" w:lineRule="auto"/>
        <w:rPr>
          <w:rFonts w:ascii="Arial"/>
          <w:sz w:val="21"/>
        </w:rPr>
      </w:pPr>
    </w:p>
    <w:p>
      <w:pPr>
        <w:spacing w:line="980" w:lineRule="exact"/>
        <w:ind w:firstLine="2540"/>
        <w:textAlignment w:val="center"/>
      </w:pPr>
      <w:r>
        <w:drawing>
          <wp:inline distT="0" distB="0" distL="0" distR="0">
            <wp:extent cx="8115300" cy="622300"/>
            <wp:effectExtent l="0" t="0" r="0" b="0"/>
            <wp:docPr id="2" name="IM 2"/>
            <wp:cNvGraphicFramePr/>
            <a:graphic xmlns:a="http://schemas.openxmlformats.org/drawingml/2006/main">
              <a:graphicData uri="http://schemas.openxmlformats.org/drawingml/2006/picture">
                <pic:pic xmlns:pic="http://schemas.openxmlformats.org/drawingml/2006/picture">
                  <pic:nvPicPr>
                    <pic:cNvPr id="2" name="IM 2"/>
                    <pic:cNvPicPr/>
                  </pic:nvPicPr>
                  <pic:blipFill>
                    <a:blip xmlns:r="http://schemas.openxmlformats.org/officeDocument/2006/relationships" r:embed="rId4"/>
                    <a:stretch>
                      <a:fillRect/>
                    </a:stretch>
                  </pic:blipFill>
                  <pic:spPr>
                    <a:xfrm>
                      <a:off x="0" y="0"/>
                      <a:ext cx="8115300" cy="622300"/>
                    </a:xfrm>
                    <a:prstGeom prst="rect">
                      <a:avLst/>
                    </a:prstGeom>
                  </pic:spPr>
                </pic:pic>
              </a:graphicData>
            </a:graphic>
          </wp:inline>
        </w:drawing>
      </w:r>
    </w:p>
    <w:p>
      <w:pPr>
        <w:sectPr>
          <w:headerReference w:type="default" r:id="rId5"/>
          <w:pgSz w:w="17860" w:h="25258"/>
          <w:pgMar w:top="400" w:right="0" w:bottom="0" w:left="0" w:header="0" w:footer="0" w:gutter="0"/>
          <w:cols w:space="708"/>
        </w:sectPr>
      </w:pPr>
    </w:p>
    <w:p>
      <w:pPr>
        <w:spacing w:line="246" w:lineRule="auto"/>
        <w:rPr>
          <w:rFonts w:ascii="Arial"/>
          <w:sz w:val="21"/>
        </w:rPr>
      </w:pPr>
    </w:p>
    <w:p>
      <w:pPr>
        <w:spacing w:line="246" w:lineRule="auto"/>
        <w:rPr>
          <w:rFonts w:ascii="Arial"/>
          <w:sz w:val="21"/>
        </w:rPr>
      </w:pPr>
    </w:p>
    <w:p>
      <w:pPr>
        <w:spacing w:line="246" w:lineRule="auto"/>
        <w:rPr>
          <w:rFonts w:ascii="Arial"/>
          <w:sz w:val="21"/>
        </w:rPr>
      </w:pPr>
    </w:p>
    <w:p>
      <w:pPr>
        <w:spacing w:line="246" w:lineRule="auto"/>
        <w:rPr>
          <w:rFonts w:ascii="Arial"/>
          <w:sz w:val="21"/>
        </w:rPr>
      </w:pPr>
    </w:p>
    <w:p>
      <w:pPr>
        <w:spacing w:line="247" w:lineRule="auto"/>
        <w:rPr>
          <w:rFonts w:ascii="Arial"/>
          <w:sz w:val="21"/>
        </w:rPr>
      </w:pPr>
    </w:p>
    <w:p>
      <w:pPr>
        <w:spacing w:before="146" w:line="211" w:lineRule="auto"/>
        <w:ind w:left="2226"/>
        <w:rPr>
          <w:rFonts w:ascii="SimSun" w:eastAsia="SimSun" w:hAnsi="SimSun" w:cs="SimSun"/>
          <w:sz w:val="45"/>
          <w:szCs w:val="45"/>
        </w:rPr>
      </w:pPr>
      <w:r>
        <w:rPr>
          <w:rFonts w:ascii="SimSun" w:eastAsia="SimSun" w:hAnsi="SimSun" w:cs="SimSun"/>
          <w:spacing w:val="-2"/>
          <w:sz w:val="45"/>
          <w:szCs w:val="45"/>
        </w:rPr>
        <w:t>交通安全设施标志</w:t>
      </w:r>
      <w:r>
        <w:rPr>
          <w:rFonts w:ascii="SimSun" w:eastAsia="SimSun" w:hAnsi="SimSun" w:cs="SimSun"/>
          <w:spacing w:val="-1"/>
          <w:sz w:val="45"/>
          <w:szCs w:val="45"/>
        </w:rPr>
        <w:t>的施工过程与质量</w:t>
      </w:r>
      <w:r>
        <w:rPr>
          <w:rFonts w:ascii="SimSun" w:eastAsia="SimSun" w:hAnsi="SimSun" w:cs="SimSun"/>
          <w:spacing w:val="-1"/>
          <w:sz w:val="45"/>
          <w:szCs w:val="45"/>
        </w:rPr>
        <w:t>控制</w:t>
      </w:r>
    </w:p>
    <w:p>
      <w:pPr>
        <w:spacing w:line="349" w:lineRule="auto"/>
        <w:rPr>
          <w:rFonts w:ascii="Arial"/>
          <w:sz w:val="21"/>
        </w:rPr>
      </w:pPr>
    </w:p>
    <w:p>
      <w:pPr>
        <w:spacing w:line="349" w:lineRule="auto"/>
        <w:rPr>
          <w:rFonts w:ascii="Arial"/>
          <w:sz w:val="21"/>
        </w:rPr>
      </w:pPr>
    </w:p>
    <w:p>
      <w:pPr>
        <w:spacing w:before="101" w:line="215" w:lineRule="auto"/>
        <w:ind w:left="759"/>
        <w:rPr>
          <w:rFonts w:ascii="SimSun" w:eastAsia="SimSun" w:hAnsi="SimSun" w:cs="SimSun"/>
          <w:sz w:val="31"/>
          <w:szCs w:val="31"/>
        </w:rPr>
      </w:pPr>
      <w:r>
        <w:rPr>
          <w:rFonts w:ascii="Courier New" w:eastAsia="Courier New" w:hAnsi="Courier New" w:cs="Courier New"/>
          <w:spacing w:val="-18"/>
          <w:sz w:val="31"/>
          <w:szCs w:val="31"/>
          <w14:textOutline w14:w="6705">
            <w14:solidFill>
              <w14:srgbClr w14:val="000000"/>
            </w14:solidFill>
            <w14:prstDash w14:val="solid"/>
            <w14:miter w14:lim="10"/>
          </w14:textOutline>
        </w:rPr>
        <w:t>0</w:t>
      </w:r>
      <w:r>
        <w:rPr>
          <w:rFonts w:ascii="Courier New" w:eastAsia="Courier New" w:hAnsi="Courier New" w:cs="Courier New"/>
          <w:spacing w:val="-15"/>
          <w:sz w:val="31"/>
          <w:szCs w:val="31"/>
        </w:rPr>
        <w:t xml:space="preserve"> </w:t>
      </w:r>
      <w:r>
        <w:rPr>
          <w:rFonts w:ascii="SimSun" w:eastAsia="SimSun" w:hAnsi="SimSun" w:cs="SimSun"/>
          <w:spacing w:val="-15"/>
          <w:sz w:val="31"/>
          <w:szCs w:val="31"/>
          <w14:textOutline w14:w="6705">
            <w14:solidFill>
              <w14:srgbClr w14:val="000000"/>
            </w14:solidFill>
            <w14:prstDash w14:val="solid"/>
            <w14:miter w14:lim="10"/>
          </w14:textOutline>
        </w:rPr>
        <w:t>引言</w:t>
      </w:r>
    </w:p>
    <w:p>
      <w:pPr>
        <w:spacing w:line="252" w:lineRule="auto"/>
        <w:rPr>
          <w:rFonts w:ascii="Arial"/>
          <w:sz w:val="21"/>
        </w:rPr>
      </w:pPr>
    </w:p>
    <w:p>
      <w:pPr>
        <w:spacing w:line="252" w:lineRule="auto"/>
        <w:rPr>
          <w:rFonts w:ascii="Arial"/>
          <w:sz w:val="21"/>
        </w:rPr>
      </w:pPr>
    </w:p>
    <w:p>
      <w:pPr>
        <w:spacing w:before="101" w:line="304" w:lineRule="auto"/>
        <w:ind w:left="36" w:firstLine="1357"/>
        <w:rPr>
          <w:rFonts w:ascii="Verdana" w:eastAsia="Verdana" w:hAnsi="Verdana" w:cs="Verdana"/>
          <w:sz w:val="31"/>
          <w:szCs w:val="31"/>
        </w:rPr>
      </w:pPr>
      <w:r>
        <w:rPr>
          <w:rFonts w:ascii="SimSun" w:eastAsia="SimSun" w:hAnsi="SimSun" w:cs="SimSun"/>
          <w:spacing w:val="7"/>
          <w:sz w:val="31"/>
          <w:szCs w:val="31"/>
        </w:rPr>
        <w:t>交</w:t>
      </w:r>
      <w:r>
        <w:rPr>
          <w:rFonts w:ascii="SimSun" w:eastAsia="SimSun" w:hAnsi="SimSun" w:cs="SimSun"/>
          <w:spacing w:val="4"/>
          <w:sz w:val="31"/>
          <w:szCs w:val="31"/>
        </w:rPr>
        <w:t>通标志为交通</w:t>
      </w:r>
      <w:r>
        <w:rPr>
          <w:rFonts w:ascii="SimSun" w:eastAsia="SimSun" w:hAnsi="SimSun" w:cs="SimSun"/>
          <w:spacing w:val="4"/>
          <w:sz w:val="31"/>
          <w:szCs w:val="31"/>
        </w:rPr>
        <w:t>参预</w:t>
      </w:r>
      <w:r>
        <w:rPr>
          <w:rFonts w:ascii="SimSun" w:eastAsia="SimSun" w:hAnsi="SimSun" w:cs="SimSun"/>
          <w:spacing w:val="4"/>
          <w:sz w:val="31"/>
          <w:szCs w:val="31"/>
        </w:rPr>
        <w:t>者提供明确、直观、易懂的交通信息</w:t>
      </w:r>
      <w:r>
        <w:rPr>
          <w:rFonts w:ascii="Verdana" w:eastAsia="Verdana" w:hAnsi="Verdana" w:cs="Verdana"/>
          <w:spacing w:val="4"/>
          <w:sz w:val="31"/>
          <w:szCs w:val="31"/>
        </w:rPr>
        <w:t>,</w:t>
      </w:r>
      <w:r>
        <w:rPr>
          <w:rFonts w:ascii="SimSun" w:eastAsia="SimSun" w:hAnsi="SimSun" w:cs="SimSun"/>
          <w:spacing w:val="4"/>
          <w:sz w:val="31"/>
          <w:szCs w:val="31"/>
        </w:rPr>
        <w:t>从而保障众多出行者行</w:t>
      </w:r>
      <w:r>
        <w:rPr>
          <w:rFonts w:ascii="SimSun" w:eastAsia="SimSun" w:hAnsi="SimSun" w:cs="SimSun"/>
          <w:sz w:val="31"/>
          <w:szCs w:val="31"/>
        </w:rPr>
        <w:t xml:space="preserve"> </w:t>
      </w:r>
      <w:r>
        <w:rPr>
          <w:rFonts w:ascii="SimSun" w:eastAsia="SimSun" w:hAnsi="SimSun" w:cs="SimSun"/>
          <w:spacing w:val="5"/>
          <w:sz w:val="31"/>
          <w:szCs w:val="31"/>
        </w:rPr>
        <w:t>车、走路的安全和顺畅，最大限度地发挥道路和功能。实践证明，合理设置的交通标志</w:t>
      </w:r>
      <w:r>
        <w:rPr>
          <w:rFonts w:ascii="Verdana" w:eastAsia="Verdana" w:hAnsi="Verdana" w:cs="Verdana"/>
          <w:spacing w:val="3"/>
          <w:sz w:val="31"/>
          <w:szCs w:val="31"/>
        </w:rPr>
        <w:t>,</w:t>
      </w:r>
      <w:r>
        <w:rPr>
          <w:rFonts w:ascii="SimSun" w:eastAsia="SimSun" w:hAnsi="SimSun" w:cs="SimSun"/>
          <w:sz w:val="31"/>
          <w:szCs w:val="31"/>
        </w:rPr>
        <w:t>可</w:t>
      </w:r>
      <w:r>
        <w:rPr>
          <w:rFonts w:ascii="SimSun" w:eastAsia="SimSun" w:hAnsi="SimSun" w:cs="SimSun"/>
          <w:sz w:val="31"/>
          <w:szCs w:val="31"/>
        </w:rPr>
        <w:t xml:space="preserve"> </w:t>
      </w:r>
      <w:r>
        <w:rPr>
          <w:rFonts w:ascii="SimSun" w:eastAsia="SimSun" w:hAnsi="SimSun" w:cs="SimSun"/>
          <w:spacing w:val="12"/>
          <w:sz w:val="31"/>
          <w:szCs w:val="31"/>
        </w:rPr>
        <w:t>以提</w:t>
      </w:r>
      <w:r>
        <w:rPr>
          <w:rFonts w:ascii="SimSun" w:eastAsia="SimSun" w:hAnsi="SimSun" w:cs="SimSun"/>
          <w:spacing w:val="11"/>
          <w:sz w:val="31"/>
          <w:szCs w:val="31"/>
        </w:rPr>
        <w:t>高</w:t>
      </w:r>
      <w:r>
        <w:rPr>
          <w:rFonts w:ascii="SimSun" w:eastAsia="SimSun" w:hAnsi="SimSun" w:cs="SimSun"/>
          <w:spacing w:val="6"/>
          <w:sz w:val="31"/>
          <w:szCs w:val="31"/>
        </w:rPr>
        <w:t>道路和能行能力、减少交通事故、防止交通</w:t>
      </w:r>
      <w:r>
        <w:rPr>
          <w:rFonts w:ascii="SimSun" w:eastAsia="SimSun" w:hAnsi="SimSun" w:cs="SimSun"/>
          <w:spacing w:val="6"/>
          <w:sz w:val="31"/>
          <w:szCs w:val="31"/>
        </w:rPr>
        <w:t>阻塞</w:t>
      </w:r>
      <w:r>
        <w:rPr>
          <w:rFonts w:ascii="SimSun" w:eastAsia="SimSun" w:hAnsi="SimSun" w:cs="SimSun"/>
          <w:spacing w:val="6"/>
          <w:sz w:val="31"/>
          <w:szCs w:val="31"/>
        </w:rPr>
        <w:t>、节省能源、降低公害、美化道路沿</w:t>
      </w:r>
      <w:r>
        <w:rPr>
          <w:rFonts w:ascii="SimSun" w:eastAsia="SimSun" w:hAnsi="SimSun" w:cs="SimSun"/>
          <w:sz w:val="31"/>
          <w:szCs w:val="31"/>
        </w:rPr>
        <w:t xml:space="preserve"> </w:t>
      </w:r>
      <w:r>
        <w:rPr>
          <w:rFonts w:ascii="SimSun" w:eastAsia="SimSun" w:hAnsi="SimSun" w:cs="SimSun"/>
          <w:spacing w:val="11"/>
          <w:sz w:val="31"/>
          <w:szCs w:val="31"/>
        </w:rPr>
        <w:t>线</w:t>
      </w:r>
      <w:r>
        <w:rPr>
          <w:rFonts w:ascii="SimSun" w:eastAsia="SimSun" w:hAnsi="SimSun" w:cs="SimSun"/>
          <w:spacing w:val="7"/>
          <w:sz w:val="31"/>
          <w:szCs w:val="31"/>
        </w:rPr>
        <w:t>和周边的环境</w:t>
      </w:r>
      <w:r>
        <w:rPr>
          <w:rFonts w:ascii="Verdana" w:eastAsia="Verdana" w:hAnsi="Verdana" w:cs="Verdana"/>
          <w:spacing w:val="7"/>
          <w:sz w:val="31"/>
          <w:szCs w:val="31"/>
        </w:rPr>
        <w:t>.</w:t>
      </w:r>
    </w:p>
    <w:p>
      <w:pPr>
        <w:spacing w:line="245" w:lineRule="auto"/>
        <w:rPr>
          <w:rFonts w:ascii="Arial"/>
          <w:sz w:val="21"/>
        </w:rPr>
      </w:pPr>
    </w:p>
    <w:p>
      <w:pPr>
        <w:spacing w:before="100" w:line="214" w:lineRule="auto"/>
        <w:ind w:left="782"/>
        <w:outlineLvl w:val="0"/>
        <w:rPr>
          <w:rFonts w:ascii="SimSun" w:eastAsia="SimSun" w:hAnsi="SimSun" w:cs="SimSun"/>
          <w:sz w:val="31"/>
          <w:szCs w:val="31"/>
        </w:rPr>
      </w:pPr>
      <w:r>
        <w:rPr>
          <w:rFonts w:ascii="Courier New" w:eastAsia="Courier New" w:hAnsi="Courier New" w:cs="Courier New"/>
          <w:spacing w:val="-1"/>
          <w:sz w:val="31"/>
          <w:szCs w:val="31"/>
          <w14:textOutline w14:w="6705">
            <w14:solidFill>
              <w14:srgbClr w14:val="000000"/>
            </w14:solidFill>
            <w14:prstDash w14:val="solid"/>
            <w14:miter w14:lim="10"/>
          </w14:textOutline>
        </w:rPr>
        <w:t>1</w:t>
      </w:r>
      <w:r>
        <w:rPr>
          <w:rFonts w:ascii="Courier New" w:eastAsia="Courier New" w:hAnsi="Courier New" w:cs="Courier New"/>
          <w:spacing w:val="-1"/>
          <w:sz w:val="31"/>
          <w:szCs w:val="31"/>
        </w:rPr>
        <w:t xml:space="preserve"> </w:t>
      </w:r>
      <w:r>
        <w:rPr>
          <w:rFonts w:ascii="SimSun" w:eastAsia="SimSun" w:hAnsi="SimSun" w:cs="SimSun"/>
          <w:spacing w:val="-1"/>
          <w:sz w:val="31"/>
          <w:szCs w:val="31"/>
          <w14:textOutline w14:w="6705">
            <w14:solidFill>
              <w14:srgbClr w14:val="000000"/>
            </w14:solidFill>
            <w14:prstDash w14:val="solid"/>
            <w14:miter w14:lim="10"/>
          </w14:textOutline>
        </w:rPr>
        <w:t>交通标志、标牌</w:t>
      </w:r>
      <w:r>
        <w:rPr>
          <w:rFonts w:ascii="SimSun" w:eastAsia="SimSun" w:hAnsi="SimSun" w:cs="SimSun"/>
          <w:sz w:val="31"/>
          <w:szCs w:val="31"/>
          <w14:textOutline w14:w="6705">
            <w14:solidFill>
              <w14:srgbClr w14:val="000000"/>
            </w14:solidFill>
            <w14:prstDash w14:val="solid"/>
            <w14:miter w14:lim="10"/>
          </w14:textOutline>
        </w:rPr>
        <w:t>的作用与设置特点</w:t>
      </w:r>
    </w:p>
    <w:p>
      <w:pPr>
        <w:spacing w:line="250" w:lineRule="auto"/>
        <w:rPr>
          <w:rFonts w:ascii="Arial"/>
          <w:sz w:val="21"/>
        </w:rPr>
      </w:pPr>
    </w:p>
    <w:p>
      <w:pPr>
        <w:spacing w:line="250" w:lineRule="auto"/>
        <w:rPr>
          <w:rFonts w:ascii="Arial"/>
          <w:sz w:val="21"/>
        </w:rPr>
      </w:pPr>
    </w:p>
    <w:p>
      <w:pPr>
        <w:spacing w:before="101" w:line="312" w:lineRule="auto"/>
        <w:ind w:left="35" w:right="230" w:firstLine="1361"/>
        <w:rPr>
          <w:rFonts w:ascii="SimSun" w:eastAsia="SimSun" w:hAnsi="SimSun" w:cs="SimSun"/>
          <w:sz w:val="31"/>
          <w:szCs w:val="31"/>
        </w:rPr>
      </w:pPr>
      <w:r>
        <w:rPr>
          <w:rFonts w:ascii="SimSun" w:eastAsia="SimSun" w:hAnsi="SimSun" w:cs="SimSun"/>
          <w:spacing w:val="11"/>
          <w:sz w:val="31"/>
          <w:szCs w:val="31"/>
        </w:rPr>
        <w:t>公</w:t>
      </w:r>
      <w:r>
        <w:rPr>
          <w:rFonts w:ascii="SimSun" w:eastAsia="SimSun" w:hAnsi="SimSun" w:cs="SimSun"/>
          <w:spacing w:val="6"/>
          <w:sz w:val="31"/>
          <w:szCs w:val="31"/>
        </w:rPr>
        <w:t>路标志在现代道路交通中发挥着重要的作用。交通标志设置的原则和特点主要</w:t>
      </w:r>
      <w:r>
        <w:rPr>
          <w:rFonts w:ascii="SimSun" w:eastAsia="SimSun" w:hAnsi="SimSun" w:cs="SimSun"/>
          <w:sz w:val="31"/>
          <w:szCs w:val="31"/>
        </w:rPr>
        <w:t xml:space="preserve"> </w:t>
      </w:r>
      <w:r>
        <w:rPr>
          <w:rFonts w:ascii="SimSun" w:eastAsia="SimSun" w:hAnsi="SimSun" w:cs="SimSun"/>
          <w:spacing w:val="-7"/>
          <w:sz w:val="31"/>
          <w:szCs w:val="31"/>
        </w:rPr>
        <w:t>有</w:t>
      </w:r>
      <w:r>
        <w:rPr>
          <w:rFonts w:ascii="SimSun" w:eastAsia="SimSun" w:hAnsi="SimSun" w:cs="SimSun"/>
          <w:spacing w:val="-5"/>
          <w:sz w:val="31"/>
          <w:szCs w:val="31"/>
        </w:rPr>
        <w:t>以下几方面：</w:t>
      </w:r>
    </w:p>
    <w:p>
      <w:pPr>
        <w:spacing w:before="336" w:line="312" w:lineRule="auto"/>
        <w:ind w:left="39" w:right="240" w:firstLine="745"/>
        <w:rPr>
          <w:rFonts w:ascii="SimSun" w:eastAsia="SimSun" w:hAnsi="SimSun" w:cs="SimSun"/>
          <w:sz w:val="31"/>
          <w:szCs w:val="31"/>
        </w:rPr>
      </w:pPr>
      <w:r>
        <w:rPr>
          <w:rFonts w:ascii="Verdana" w:eastAsia="Verdana" w:hAnsi="Verdana" w:cs="Verdana"/>
          <w:spacing w:val="-1"/>
          <w:sz w:val="31"/>
          <w:szCs w:val="31"/>
        </w:rPr>
        <w:t>1</w:t>
      </w:r>
      <w:r>
        <w:rPr>
          <w:rFonts w:ascii="Verdana" w:eastAsia="Verdana" w:hAnsi="Verdana" w:cs="Verdana"/>
          <w:spacing w:val="-1"/>
          <w:sz w:val="31"/>
          <w:szCs w:val="31"/>
        </w:rPr>
        <w:t xml:space="preserve"> </w:t>
      </w:r>
      <w:r>
        <w:rPr>
          <w:rFonts w:ascii="SimSun" w:eastAsia="SimSun" w:hAnsi="SimSun" w:cs="SimSun"/>
          <w:spacing w:val="-1"/>
          <w:sz w:val="31"/>
          <w:szCs w:val="31"/>
        </w:rPr>
        <w:t>。</w:t>
      </w:r>
      <w:r>
        <w:rPr>
          <w:rFonts w:ascii="Verdana" w:eastAsia="Verdana" w:hAnsi="Verdana" w:cs="Verdana"/>
          <w:spacing w:val="-1"/>
          <w:sz w:val="31"/>
          <w:szCs w:val="31"/>
        </w:rPr>
        <w:t>1</w:t>
      </w:r>
      <w:r>
        <w:rPr>
          <w:rFonts w:ascii="Verdana" w:eastAsia="Verdana" w:hAnsi="Verdana" w:cs="Verdana"/>
          <w:spacing w:val="-1"/>
          <w:sz w:val="31"/>
          <w:szCs w:val="31"/>
        </w:rPr>
        <w:t xml:space="preserve"> </w:t>
      </w:r>
      <w:r>
        <w:rPr>
          <w:rFonts w:ascii="SimSun" w:eastAsia="SimSun" w:hAnsi="SimSun" w:cs="SimSun"/>
          <w:spacing w:val="-1"/>
          <w:sz w:val="31"/>
          <w:szCs w:val="31"/>
        </w:rPr>
        <w:t>普通</w:t>
      </w:r>
      <w:r>
        <w:rPr>
          <w:rFonts w:ascii="SimSun" w:eastAsia="SimSun" w:hAnsi="SimSun" w:cs="SimSun"/>
          <w:spacing w:val="-1"/>
          <w:sz w:val="31"/>
          <w:szCs w:val="31"/>
        </w:rPr>
        <w:t>情况下标志均设置在公路的右侧</w:t>
      </w:r>
      <w:r>
        <w:rPr>
          <w:rFonts w:ascii="Verdana" w:eastAsia="Verdana" w:hAnsi="Verdana" w:cs="Verdana"/>
          <w:spacing w:val="-1"/>
          <w:sz w:val="31"/>
          <w:szCs w:val="31"/>
        </w:rPr>
        <w:t>,</w:t>
      </w:r>
      <w:r>
        <w:rPr>
          <w:rFonts w:ascii="SimSun" w:eastAsia="SimSun" w:hAnsi="SimSun" w:cs="SimSun"/>
          <w:spacing w:val="-1"/>
          <w:sz w:val="31"/>
          <w:szCs w:val="31"/>
        </w:rPr>
        <w:t>驾驶员正急于</w:t>
      </w:r>
      <w:r>
        <w:rPr>
          <w:rFonts w:ascii="SimSun" w:eastAsia="SimSun" w:hAnsi="SimSun" w:cs="SimSun"/>
          <w:spacing w:val="-1"/>
          <w:sz w:val="31"/>
          <w:szCs w:val="31"/>
        </w:rPr>
        <w:t>寻觅</w:t>
      </w:r>
      <w:r>
        <w:rPr>
          <w:rFonts w:ascii="SimSun" w:eastAsia="SimSun" w:hAnsi="SimSun" w:cs="SimSun"/>
          <w:spacing w:val="-1"/>
          <w:sz w:val="31"/>
          <w:szCs w:val="31"/>
        </w:rPr>
        <w:t>的位</w:t>
      </w:r>
      <w:r>
        <w:rPr>
          <w:rFonts w:ascii="SimSun" w:eastAsia="SimSun" w:hAnsi="SimSun" w:cs="SimSun"/>
          <w:sz w:val="31"/>
          <w:szCs w:val="31"/>
        </w:rPr>
        <w:t>置</w:t>
      </w:r>
      <w:r>
        <w:rPr>
          <w:rFonts w:ascii="Verdana" w:eastAsia="Verdana" w:hAnsi="Verdana" w:cs="Verdana"/>
          <w:sz w:val="31"/>
          <w:szCs w:val="31"/>
        </w:rPr>
        <w:t>.</w:t>
      </w:r>
      <w:r>
        <w:rPr>
          <w:rFonts w:ascii="SimSun" w:eastAsia="SimSun" w:hAnsi="SimSun" w:cs="SimSun"/>
          <w:sz w:val="31"/>
          <w:szCs w:val="31"/>
        </w:rPr>
        <w:t>对于象超车道、</w:t>
      </w:r>
      <w:r>
        <w:rPr>
          <w:rFonts w:ascii="SimSun" w:eastAsia="SimSun" w:hAnsi="SimSun" w:cs="SimSun"/>
          <w:sz w:val="31"/>
          <w:szCs w:val="31"/>
        </w:rPr>
        <w:t xml:space="preserve"> </w:t>
      </w:r>
      <w:r>
        <w:rPr>
          <w:rFonts w:ascii="SimSun" w:eastAsia="SimSun" w:hAnsi="SimSun" w:cs="SimSun"/>
          <w:spacing w:val="10"/>
          <w:sz w:val="31"/>
          <w:szCs w:val="31"/>
        </w:rPr>
        <w:t>行车</w:t>
      </w:r>
      <w:r>
        <w:rPr>
          <w:rFonts w:ascii="SimSun" w:eastAsia="SimSun" w:hAnsi="SimSun" w:cs="SimSun"/>
          <w:spacing w:val="6"/>
          <w:sz w:val="31"/>
          <w:szCs w:val="31"/>
        </w:rPr>
        <w:t>道</w:t>
      </w:r>
      <w:r>
        <w:rPr>
          <w:rFonts w:ascii="SimSun" w:eastAsia="SimSun" w:hAnsi="SimSun" w:cs="SimSun"/>
          <w:spacing w:val="5"/>
          <w:sz w:val="31"/>
          <w:szCs w:val="31"/>
        </w:rPr>
        <w:t>、紧急停车带</w:t>
      </w:r>
      <w:r>
        <w:rPr>
          <w:rFonts w:ascii="SimSun" w:eastAsia="SimSun" w:hAnsi="SimSun" w:cs="SimSun"/>
          <w:spacing w:val="5"/>
          <w:sz w:val="31"/>
          <w:szCs w:val="31"/>
        </w:rPr>
        <w:t>这种</w:t>
      </w:r>
      <w:r>
        <w:rPr>
          <w:rFonts w:ascii="SimSun" w:eastAsia="SimSun" w:hAnsi="SimSun" w:cs="SimSun"/>
          <w:spacing w:val="5"/>
          <w:sz w:val="31"/>
          <w:szCs w:val="31"/>
        </w:rPr>
        <w:t>车道划分和道路指示标志</w:t>
      </w:r>
      <w:r>
        <w:rPr>
          <w:rFonts w:ascii="Verdana" w:eastAsia="Verdana" w:hAnsi="Verdana" w:cs="Verdana"/>
          <w:spacing w:val="5"/>
          <w:sz w:val="31"/>
          <w:szCs w:val="31"/>
        </w:rPr>
        <w:t>,</w:t>
      </w:r>
      <w:r>
        <w:rPr>
          <w:rFonts w:ascii="SimSun" w:eastAsia="SimSun" w:hAnsi="SimSun" w:cs="SimSun"/>
          <w:spacing w:val="5"/>
          <w:sz w:val="31"/>
          <w:szCs w:val="31"/>
        </w:rPr>
        <w:t>设置在路侧确有</w:t>
      </w:r>
      <w:r>
        <w:rPr>
          <w:rFonts w:ascii="SimSun" w:eastAsia="SimSun" w:hAnsi="SimSun" w:cs="SimSun"/>
          <w:spacing w:val="5"/>
          <w:sz w:val="31"/>
          <w:szCs w:val="31"/>
        </w:rPr>
        <w:t>艰难</w:t>
      </w:r>
      <w:r>
        <w:rPr>
          <w:rFonts w:ascii="SimSun" w:eastAsia="SimSun" w:hAnsi="SimSun" w:cs="SimSun"/>
          <w:spacing w:val="5"/>
          <w:sz w:val="31"/>
          <w:szCs w:val="31"/>
        </w:rPr>
        <w:t>时，通常</w:t>
      </w:r>
      <w:r>
        <w:rPr>
          <w:rFonts w:ascii="SimSun" w:eastAsia="SimSun" w:hAnsi="SimSun" w:cs="SimSun"/>
          <w:spacing w:val="5"/>
          <w:sz w:val="31"/>
          <w:szCs w:val="31"/>
        </w:rPr>
        <w:t>采用</w:t>
      </w:r>
      <w:r>
        <w:rPr>
          <w:rFonts w:ascii="SimSun" w:eastAsia="SimSun" w:hAnsi="SimSun" w:cs="SimSun"/>
          <w:spacing w:val="5"/>
          <w:sz w:val="31"/>
          <w:szCs w:val="31"/>
        </w:rPr>
        <w:t>门架</w:t>
      </w:r>
      <w:r>
        <w:rPr>
          <w:rFonts w:ascii="SimSun" w:eastAsia="SimSun" w:hAnsi="SimSun" w:cs="SimSun"/>
          <w:sz w:val="31"/>
          <w:szCs w:val="31"/>
        </w:rPr>
        <w:t xml:space="preserve"> </w:t>
      </w:r>
      <w:r>
        <w:rPr>
          <w:rFonts w:ascii="SimSun" w:eastAsia="SimSun" w:hAnsi="SimSun" w:cs="SimSun"/>
          <w:spacing w:val="5"/>
          <w:sz w:val="31"/>
          <w:szCs w:val="31"/>
        </w:rPr>
        <w:t>式支撑，将标志板安装在公路上方，为了便于驾驶员判读，确保交通安全</w:t>
      </w:r>
      <w:r>
        <w:rPr>
          <w:rFonts w:ascii="Verdana" w:eastAsia="Verdana" w:hAnsi="Verdana" w:cs="Verdana"/>
          <w:spacing w:val="5"/>
          <w:sz w:val="31"/>
          <w:szCs w:val="31"/>
        </w:rPr>
        <w:t>,</w:t>
      </w:r>
      <w:r>
        <w:rPr>
          <w:rFonts w:ascii="SimSun" w:eastAsia="SimSun" w:hAnsi="SimSun" w:cs="SimSun"/>
          <w:spacing w:val="5"/>
          <w:sz w:val="31"/>
          <w:szCs w:val="31"/>
        </w:rPr>
        <w:t>在高速公路终</w:t>
      </w:r>
      <w:r>
        <w:rPr>
          <w:rFonts w:ascii="SimSun" w:eastAsia="SimSun" w:hAnsi="SimSun" w:cs="SimSun"/>
          <w:spacing w:val="2"/>
          <w:sz w:val="31"/>
          <w:szCs w:val="31"/>
        </w:rPr>
        <w:t>点</w:t>
      </w:r>
      <w:r>
        <w:rPr>
          <w:rFonts w:ascii="SimSun" w:eastAsia="SimSun" w:hAnsi="SimSun" w:cs="SimSun"/>
          <w:sz w:val="31"/>
          <w:szCs w:val="31"/>
        </w:rPr>
        <w:t xml:space="preserve"> </w:t>
      </w:r>
      <w:r>
        <w:rPr>
          <w:rFonts w:ascii="SimSun" w:eastAsia="SimSun" w:hAnsi="SimSun" w:cs="SimSun"/>
          <w:spacing w:val="5"/>
          <w:sz w:val="31"/>
          <w:szCs w:val="31"/>
        </w:rPr>
        <w:t>附</w:t>
      </w:r>
      <w:r>
        <w:rPr>
          <w:rFonts w:ascii="SimSun" w:eastAsia="SimSun" w:hAnsi="SimSun" w:cs="SimSun"/>
          <w:spacing w:val="4"/>
          <w:sz w:val="31"/>
          <w:szCs w:val="31"/>
        </w:rPr>
        <w:t>近，还将一些禁令</w:t>
      </w:r>
      <w:r>
        <w:rPr>
          <w:rFonts w:ascii="SimSun" w:eastAsia="SimSun" w:hAnsi="SimSun" w:cs="SimSun"/>
          <w:spacing w:val="4"/>
          <w:sz w:val="31"/>
          <w:szCs w:val="31"/>
        </w:rPr>
        <w:t>或者</w:t>
      </w:r>
      <w:r>
        <w:rPr>
          <w:rFonts w:ascii="SimSun" w:eastAsia="SimSun" w:hAnsi="SimSun" w:cs="SimSun"/>
          <w:spacing w:val="4"/>
          <w:sz w:val="31"/>
          <w:szCs w:val="31"/>
        </w:rPr>
        <w:t>警告标志设置在中央分隔带内。</w:t>
      </w:r>
    </w:p>
    <w:p>
      <w:pPr>
        <w:spacing w:line="241" w:lineRule="auto"/>
        <w:rPr>
          <w:rFonts w:ascii="Arial"/>
          <w:sz w:val="21"/>
        </w:rPr>
      </w:pPr>
    </w:p>
    <w:p>
      <w:pPr>
        <w:spacing w:before="101" w:line="338" w:lineRule="auto"/>
        <w:ind w:left="32" w:right="270" w:firstLine="751"/>
        <w:rPr>
          <w:rFonts w:ascii="SimSun" w:eastAsia="SimSun" w:hAnsi="SimSun" w:cs="SimSun"/>
          <w:sz w:val="31"/>
          <w:szCs w:val="31"/>
        </w:rPr>
      </w:pPr>
      <w:r>
        <w:rPr>
          <w:rFonts w:ascii="Verdana" w:eastAsia="Verdana" w:hAnsi="Verdana" w:cs="Verdana"/>
          <w:spacing w:val="8"/>
          <w:sz w:val="31"/>
          <w:szCs w:val="31"/>
        </w:rPr>
        <w:t>1.2</w:t>
      </w:r>
      <w:r>
        <w:rPr>
          <w:rFonts w:ascii="Verdana" w:eastAsia="Verdana" w:hAnsi="Verdana" w:cs="Verdana"/>
          <w:spacing w:val="8"/>
          <w:sz w:val="31"/>
          <w:szCs w:val="31"/>
        </w:rPr>
        <w:t xml:space="preserve"> </w:t>
      </w:r>
      <w:r>
        <w:rPr>
          <w:rFonts w:ascii="SimSun" w:eastAsia="SimSun" w:hAnsi="SimSun" w:cs="SimSun"/>
          <w:spacing w:val="4"/>
          <w:sz w:val="31"/>
          <w:szCs w:val="31"/>
        </w:rPr>
        <w:t>交通标志的设置位置均保证标志与标志之间互不影响，而且没有其它结构物阻挡</w:t>
      </w:r>
      <w:r>
        <w:rPr>
          <w:rFonts w:ascii="SimSun" w:eastAsia="SimSun" w:hAnsi="SimSun" w:cs="SimSun"/>
          <w:sz w:val="31"/>
          <w:szCs w:val="31"/>
        </w:rPr>
        <w:t xml:space="preserve"> </w:t>
      </w:r>
      <w:r>
        <w:rPr>
          <w:rFonts w:ascii="SimSun" w:eastAsia="SimSun" w:hAnsi="SimSun" w:cs="SimSun"/>
          <w:spacing w:val="-10"/>
          <w:sz w:val="31"/>
          <w:szCs w:val="31"/>
        </w:rPr>
        <w:t>视</w:t>
      </w:r>
      <w:r>
        <w:rPr>
          <w:rFonts w:ascii="SimSun" w:eastAsia="SimSun" w:hAnsi="SimSun" w:cs="SimSun"/>
          <w:spacing w:val="-8"/>
          <w:sz w:val="31"/>
          <w:szCs w:val="31"/>
        </w:rPr>
        <w:t>线。</w:t>
      </w:r>
    </w:p>
    <w:p>
      <w:pPr>
        <w:spacing w:before="290" w:line="337" w:lineRule="auto"/>
        <w:ind w:left="32" w:right="270" w:firstLine="751"/>
        <w:rPr>
          <w:rFonts w:ascii="Verdana" w:eastAsia="Verdana" w:hAnsi="Verdana" w:cs="Verdana"/>
          <w:sz w:val="31"/>
          <w:szCs w:val="31"/>
        </w:rPr>
      </w:pPr>
      <w:r>
        <w:rPr>
          <w:rFonts w:ascii="Verdana" w:eastAsia="Verdana" w:hAnsi="Verdana" w:cs="Verdana"/>
          <w:spacing w:val="8"/>
          <w:sz w:val="31"/>
          <w:szCs w:val="31"/>
        </w:rPr>
        <w:t>1.3</w:t>
      </w:r>
      <w:r>
        <w:rPr>
          <w:rFonts w:ascii="Verdana" w:eastAsia="Verdana" w:hAnsi="Verdana" w:cs="Verdana"/>
          <w:spacing w:val="8"/>
          <w:sz w:val="31"/>
          <w:szCs w:val="31"/>
        </w:rPr>
        <w:t xml:space="preserve"> </w:t>
      </w:r>
      <w:r>
        <w:rPr>
          <w:rFonts w:ascii="SimSun" w:eastAsia="SimSun" w:hAnsi="SimSun" w:cs="SimSun"/>
          <w:spacing w:val="4"/>
          <w:sz w:val="31"/>
          <w:szCs w:val="31"/>
        </w:rPr>
        <w:t>互通式立交及服务区附近的标志设置，以交通车辆接近交叉口</w:t>
      </w:r>
      <w:r>
        <w:rPr>
          <w:rFonts w:ascii="SimSun" w:eastAsia="SimSun" w:hAnsi="SimSun" w:cs="SimSun"/>
          <w:spacing w:val="4"/>
          <w:sz w:val="31"/>
          <w:szCs w:val="31"/>
        </w:rPr>
        <w:t>或者</w:t>
      </w:r>
      <w:r>
        <w:rPr>
          <w:rFonts w:ascii="SimSun" w:eastAsia="SimSun" w:hAnsi="SimSun" w:cs="SimSun"/>
          <w:spacing w:val="4"/>
          <w:sz w:val="31"/>
          <w:szCs w:val="31"/>
        </w:rPr>
        <w:t>分流、合流处不</w:t>
      </w:r>
      <w:r>
        <w:rPr>
          <w:rFonts w:ascii="SimSun" w:eastAsia="SimSun" w:hAnsi="SimSun" w:cs="SimSun"/>
          <w:sz w:val="31"/>
          <w:szCs w:val="31"/>
        </w:rPr>
        <w:t xml:space="preserve"> </w:t>
      </w:r>
      <w:r>
        <w:rPr>
          <w:rFonts w:ascii="SimSun" w:eastAsia="SimSun" w:hAnsi="SimSun" w:cs="SimSun"/>
          <w:spacing w:val="8"/>
          <w:sz w:val="31"/>
          <w:szCs w:val="31"/>
        </w:rPr>
        <w:t>会</w:t>
      </w:r>
      <w:r>
        <w:rPr>
          <w:rFonts w:ascii="SimSun" w:eastAsia="SimSun" w:hAnsi="SimSun" w:cs="SimSun"/>
          <w:spacing w:val="7"/>
          <w:sz w:val="31"/>
          <w:szCs w:val="31"/>
        </w:rPr>
        <w:t>影响驾驶员视线为原则</w:t>
      </w:r>
      <w:r>
        <w:rPr>
          <w:rFonts w:ascii="Verdana" w:eastAsia="Verdana" w:hAnsi="Verdana" w:cs="Verdana"/>
          <w:spacing w:val="7"/>
          <w:sz w:val="31"/>
          <w:szCs w:val="31"/>
        </w:rPr>
        <w:t>.</w:t>
      </w:r>
    </w:p>
    <w:p>
      <w:pPr>
        <w:spacing w:before="299" w:line="319" w:lineRule="auto"/>
        <w:ind w:left="35" w:right="113" w:firstLine="749"/>
        <w:rPr>
          <w:rFonts w:ascii="SimSun" w:eastAsia="SimSun" w:hAnsi="SimSun" w:cs="SimSun"/>
          <w:sz w:val="31"/>
          <w:szCs w:val="31"/>
        </w:rPr>
      </w:pPr>
      <w:r>
        <w:rPr>
          <w:rFonts w:ascii="Verdana" w:eastAsia="Verdana" w:hAnsi="Verdana" w:cs="Verdana"/>
          <w:spacing w:val="-6"/>
          <w:sz w:val="31"/>
          <w:szCs w:val="31"/>
        </w:rPr>
        <w:t>1.4</w:t>
      </w:r>
      <w:r>
        <w:rPr>
          <w:rFonts w:ascii="Verdana" w:eastAsia="Verdana" w:hAnsi="Verdana" w:cs="Verdana"/>
          <w:spacing w:val="-6"/>
          <w:sz w:val="31"/>
          <w:szCs w:val="31"/>
        </w:rPr>
        <w:t xml:space="preserve"> </w:t>
      </w:r>
      <w:r>
        <w:rPr>
          <w:rFonts w:ascii="SimSun" w:eastAsia="SimSun" w:hAnsi="SimSun" w:cs="SimSun"/>
          <w:spacing w:val="-4"/>
          <w:sz w:val="31"/>
          <w:szCs w:val="31"/>
        </w:rPr>
        <w:t>标</w:t>
      </w:r>
      <w:r>
        <w:rPr>
          <w:rFonts w:ascii="SimSun" w:eastAsia="SimSun" w:hAnsi="SimSun" w:cs="SimSun"/>
          <w:spacing w:val="-3"/>
          <w:sz w:val="31"/>
          <w:szCs w:val="31"/>
        </w:rPr>
        <w:t>志设置能保证驾驶员有足够的反应时间以便作出安全运行所必须的</w:t>
      </w:r>
      <w:r>
        <w:rPr>
          <w:rFonts w:ascii="SimSun" w:eastAsia="SimSun" w:hAnsi="SimSun" w:cs="SimSun"/>
          <w:spacing w:val="-3"/>
          <w:sz w:val="31"/>
          <w:szCs w:val="31"/>
        </w:rPr>
        <w:t>判断</w:t>
      </w:r>
      <w:r>
        <w:rPr>
          <w:rFonts w:ascii="SimSun" w:eastAsia="SimSun" w:hAnsi="SimSun" w:cs="SimSun"/>
          <w:spacing w:val="-3"/>
          <w:sz w:val="31"/>
          <w:szCs w:val="31"/>
        </w:rPr>
        <w:t>。</w:t>
      </w:r>
      <w:r>
        <w:rPr>
          <w:rFonts w:ascii="SimSun" w:eastAsia="SimSun" w:hAnsi="SimSun" w:cs="SimSun"/>
          <w:spacing w:val="-3"/>
          <w:sz w:val="31"/>
          <w:szCs w:val="31"/>
        </w:rPr>
        <w:t xml:space="preserve"> </w:t>
      </w:r>
      <w:r>
        <w:rPr>
          <w:rFonts w:ascii="SimSun" w:eastAsia="SimSun" w:hAnsi="SimSun" w:cs="SimSun"/>
          <w:spacing w:val="-3"/>
          <w:sz w:val="31"/>
          <w:szCs w:val="31"/>
        </w:rPr>
        <w:t>因此，</w:t>
      </w:r>
      <w:r>
        <w:rPr>
          <w:rFonts w:ascii="SimSun" w:eastAsia="SimSun" w:hAnsi="SimSun" w:cs="SimSun"/>
          <w:sz w:val="31"/>
          <w:szCs w:val="31"/>
        </w:rPr>
        <w:t xml:space="preserve"> </w:t>
      </w:r>
      <w:r>
        <w:rPr>
          <w:rFonts w:ascii="SimSun" w:eastAsia="SimSun" w:hAnsi="SimSun" w:cs="SimSun"/>
          <w:spacing w:val="6"/>
          <w:sz w:val="31"/>
          <w:szCs w:val="31"/>
        </w:rPr>
        <w:t>为了使标志</w:t>
      </w:r>
      <w:r>
        <w:rPr>
          <w:rFonts w:ascii="SimSun" w:eastAsia="SimSun" w:hAnsi="SimSun" w:cs="SimSun"/>
          <w:spacing w:val="4"/>
          <w:sz w:val="31"/>
          <w:szCs w:val="31"/>
        </w:rPr>
        <w:t>内</w:t>
      </w:r>
      <w:r>
        <w:rPr>
          <w:rFonts w:ascii="SimSun" w:eastAsia="SimSun" w:hAnsi="SimSun" w:cs="SimSun"/>
          <w:spacing w:val="3"/>
          <w:sz w:val="31"/>
          <w:szCs w:val="31"/>
        </w:rPr>
        <w:t>容起到应有的作用，标志的设置应有一段提前量</w:t>
      </w:r>
      <w:r>
        <w:rPr>
          <w:rFonts w:ascii="Verdana" w:eastAsia="Verdana" w:hAnsi="Verdana" w:cs="Verdana"/>
          <w:spacing w:val="3"/>
          <w:sz w:val="31"/>
          <w:szCs w:val="31"/>
        </w:rPr>
        <w:t>.</w:t>
      </w:r>
      <w:r>
        <w:rPr>
          <w:rFonts w:ascii="SimSun" w:eastAsia="SimSun" w:hAnsi="SimSun" w:cs="SimSun"/>
          <w:spacing w:val="3"/>
          <w:sz w:val="31"/>
          <w:szCs w:val="31"/>
        </w:rPr>
        <w:t>这里，还需要明确一点</w:t>
      </w:r>
      <w:r>
        <w:rPr>
          <w:rFonts w:ascii="Verdana" w:eastAsia="Verdana" w:hAnsi="Verdana" w:cs="Verdana"/>
          <w:spacing w:val="3"/>
          <w:sz w:val="31"/>
          <w:szCs w:val="31"/>
        </w:rPr>
        <w:t>,</w:t>
      </w:r>
      <w:r>
        <w:rPr>
          <w:rFonts w:ascii="SimSun" w:eastAsia="SimSun" w:hAnsi="SimSun" w:cs="SimSun"/>
          <w:spacing w:val="3"/>
          <w:sz w:val="31"/>
          <w:szCs w:val="31"/>
        </w:rPr>
        <w:t>即板</w:t>
      </w:r>
      <w:r>
        <w:rPr>
          <w:rFonts w:ascii="SimSun" w:eastAsia="SimSun" w:hAnsi="SimSun" w:cs="SimSun"/>
          <w:sz w:val="31"/>
          <w:szCs w:val="31"/>
        </w:rPr>
        <w:t xml:space="preserve"> </w:t>
      </w:r>
      <w:r>
        <w:rPr>
          <w:rFonts w:ascii="SimSun" w:eastAsia="SimSun" w:hAnsi="SimSun" w:cs="SimSun"/>
          <w:spacing w:val="8"/>
          <w:sz w:val="31"/>
          <w:szCs w:val="31"/>
        </w:rPr>
        <w:t>面尺</w:t>
      </w:r>
      <w:r>
        <w:rPr>
          <w:rFonts w:ascii="SimSun" w:eastAsia="SimSun" w:hAnsi="SimSun" w:cs="SimSun"/>
          <w:spacing w:val="7"/>
          <w:sz w:val="31"/>
          <w:szCs w:val="31"/>
        </w:rPr>
        <w:t>寸</w:t>
      </w:r>
      <w:r>
        <w:rPr>
          <w:rFonts w:ascii="SimSun" w:eastAsia="SimSun" w:hAnsi="SimSun" w:cs="SimSun"/>
          <w:spacing w:val="4"/>
          <w:sz w:val="31"/>
          <w:szCs w:val="31"/>
        </w:rPr>
        <w:t>越大，标志内容越简单，这个距离提前量可以越小。</w:t>
      </w:r>
    </w:p>
    <w:p>
      <w:pPr>
        <w:spacing w:before="325" w:line="336" w:lineRule="auto"/>
        <w:ind w:left="35" w:right="327" w:firstLine="749"/>
        <w:rPr>
          <w:rFonts w:ascii="SimSun" w:eastAsia="SimSun" w:hAnsi="SimSun" w:cs="SimSun"/>
          <w:sz w:val="31"/>
          <w:szCs w:val="31"/>
        </w:rPr>
      </w:pPr>
      <w:r>
        <w:rPr>
          <w:rFonts w:ascii="Verdana" w:eastAsia="Verdana" w:hAnsi="Verdana" w:cs="Verdana"/>
          <w:spacing w:val="-2"/>
          <w:sz w:val="31"/>
          <w:szCs w:val="31"/>
        </w:rPr>
        <w:t>1</w:t>
      </w:r>
      <w:r>
        <w:rPr>
          <w:rFonts w:ascii="Verdana" w:eastAsia="Verdana" w:hAnsi="Verdana" w:cs="Verdana"/>
          <w:spacing w:val="-2"/>
          <w:sz w:val="31"/>
          <w:szCs w:val="31"/>
        </w:rPr>
        <w:t xml:space="preserve"> </w:t>
      </w:r>
      <w:r>
        <w:rPr>
          <w:rFonts w:ascii="SimSun" w:eastAsia="SimSun" w:hAnsi="SimSun" w:cs="SimSun"/>
          <w:spacing w:val="-2"/>
          <w:sz w:val="31"/>
          <w:szCs w:val="31"/>
        </w:rPr>
        <w:t>。</w:t>
      </w:r>
      <w:r>
        <w:rPr>
          <w:rFonts w:ascii="Verdana" w:eastAsia="Verdana" w:hAnsi="Verdana" w:cs="Verdana"/>
          <w:spacing w:val="-2"/>
          <w:sz w:val="31"/>
          <w:szCs w:val="31"/>
        </w:rPr>
        <w:t>5</w:t>
      </w:r>
      <w:r>
        <w:rPr>
          <w:rFonts w:ascii="Verdana" w:eastAsia="Verdana" w:hAnsi="Verdana" w:cs="Verdana"/>
          <w:spacing w:val="-2"/>
          <w:sz w:val="31"/>
          <w:szCs w:val="31"/>
        </w:rPr>
        <w:t xml:space="preserve"> </w:t>
      </w:r>
      <w:r>
        <w:rPr>
          <w:rFonts w:ascii="SimSun" w:eastAsia="SimSun" w:hAnsi="SimSun" w:cs="SimSun"/>
          <w:spacing w:val="-2"/>
          <w:sz w:val="31"/>
          <w:szCs w:val="31"/>
        </w:rPr>
        <w:t>路侧标志保证与路肩外缘有</w:t>
      </w:r>
      <w:r>
        <w:rPr>
          <w:rFonts w:ascii="SimSun" w:eastAsia="SimSun" w:hAnsi="SimSun" w:cs="SimSun"/>
          <w:spacing w:val="-2"/>
          <w:sz w:val="31"/>
          <w:szCs w:val="31"/>
        </w:rPr>
        <w:t xml:space="preserve"> </w:t>
      </w:r>
      <w:r>
        <w:rPr>
          <w:rFonts w:ascii="Verdana" w:eastAsia="Verdana" w:hAnsi="Verdana" w:cs="Verdana"/>
          <w:spacing w:val="-2"/>
          <w:sz w:val="31"/>
          <w:szCs w:val="31"/>
        </w:rPr>
        <w:t>25</w:t>
      </w:r>
      <w:r>
        <w:rPr>
          <w:rFonts w:ascii="Verdana" w:eastAsia="Verdana" w:hAnsi="Verdana" w:cs="Verdana"/>
          <w:spacing w:val="-1"/>
          <w:sz w:val="31"/>
          <w:szCs w:val="31"/>
        </w:rPr>
        <w:t>cm</w:t>
      </w:r>
      <w:r>
        <w:rPr>
          <w:rFonts w:ascii="Verdana" w:eastAsia="Verdana" w:hAnsi="Verdana" w:cs="Verdana"/>
          <w:spacing w:val="-2"/>
          <w:sz w:val="31"/>
          <w:szCs w:val="31"/>
        </w:rPr>
        <w:t xml:space="preserve"> </w:t>
      </w:r>
      <w:r>
        <w:rPr>
          <w:rFonts w:ascii="SimSun" w:eastAsia="SimSun" w:hAnsi="SimSun" w:cs="SimSun"/>
          <w:spacing w:val="-2"/>
          <w:sz w:val="31"/>
          <w:szCs w:val="31"/>
        </w:rPr>
        <w:t>的净距，标志板下边</w:t>
      </w:r>
      <w:r>
        <w:rPr>
          <w:rFonts w:ascii="SimSun" w:eastAsia="SimSun" w:hAnsi="SimSun" w:cs="SimSun"/>
          <w:spacing w:val="-1"/>
          <w:sz w:val="31"/>
          <w:szCs w:val="31"/>
        </w:rPr>
        <w:t>缘与紧急停车带外侧路</w:t>
      </w:r>
      <w:r>
        <w:rPr>
          <w:rFonts w:ascii="SimSun" w:eastAsia="SimSun" w:hAnsi="SimSun" w:cs="SimSun"/>
          <w:sz w:val="31"/>
          <w:szCs w:val="31"/>
        </w:rPr>
        <w:t xml:space="preserve"> </w:t>
      </w:r>
      <w:r>
        <w:rPr>
          <w:rFonts w:ascii="SimSun" w:eastAsia="SimSun" w:hAnsi="SimSun" w:cs="SimSun"/>
          <w:spacing w:val="-4"/>
          <w:sz w:val="31"/>
          <w:szCs w:val="31"/>
        </w:rPr>
        <w:t>面间有</w:t>
      </w:r>
      <w:r>
        <w:rPr>
          <w:rFonts w:ascii="SimSun" w:eastAsia="SimSun" w:hAnsi="SimSun" w:cs="SimSun"/>
          <w:spacing w:val="-4"/>
          <w:sz w:val="31"/>
          <w:szCs w:val="31"/>
        </w:rPr>
        <w:t xml:space="preserve"> </w:t>
      </w:r>
      <w:r>
        <w:rPr>
          <w:rFonts w:ascii="Verdana" w:eastAsia="Verdana" w:hAnsi="Verdana" w:cs="Verdana"/>
          <w:spacing w:val="-4"/>
          <w:sz w:val="31"/>
          <w:szCs w:val="31"/>
        </w:rPr>
        <w:t>2</w:t>
      </w:r>
      <w:r>
        <w:rPr>
          <w:rFonts w:ascii="Verdana" w:eastAsia="Verdana" w:hAnsi="Verdana" w:cs="Verdana"/>
          <w:spacing w:val="-2"/>
          <w:sz w:val="31"/>
          <w:szCs w:val="31"/>
        </w:rPr>
        <w:t>m</w:t>
      </w:r>
      <w:r>
        <w:rPr>
          <w:rFonts w:ascii="Verdana" w:eastAsia="Verdana" w:hAnsi="Verdana" w:cs="Verdana"/>
          <w:spacing w:val="-4"/>
          <w:sz w:val="31"/>
          <w:szCs w:val="31"/>
        </w:rPr>
        <w:t xml:space="preserve"> </w:t>
      </w:r>
      <w:r>
        <w:rPr>
          <w:rFonts w:ascii="SimSun" w:eastAsia="SimSun" w:hAnsi="SimSun" w:cs="SimSun"/>
          <w:spacing w:val="-4"/>
          <w:sz w:val="31"/>
          <w:szCs w:val="31"/>
        </w:rPr>
        <w:t>的净</w:t>
      </w:r>
      <w:r>
        <w:rPr>
          <w:rFonts w:ascii="SimSun" w:eastAsia="SimSun" w:hAnsi="SimSun" w:cs="SimSun"/>
          <w:spacing w:val="-3"/>
          <w:sz w:val="31"/>
          <w:szCs w:val="31"/>
        </w:rPr>
        <w:t>空</w:t>
      </w:r>
      <w:r>
        <w:rPr>
          <w:rFonts w:ascii="SimSun" w:eastAsia="SimSun" w:hAnsi="SimSun" w:cs="SimSun"/>
          <w:spacing w:val="-2"/>
          <w:sz w:val="31"/>
          <w:szCs w:val="31"/>
        </w:rPr>
        <w:t>。在公路上方设置的标志</w:t>
      </w:r>
      <w:r>
        <w:rPr>
          <w:rFonts w:ascii="Verdana" w:eastAsia="Verdana" w:hAnsi="Verdana" w:cs="Verdana"/>
          <w:spacing w:val="-2"/>
          <w:sz w:val="31"/>
          <w:szCs w:val="31"/>
        </w:rPr>
        <w:t>,</w:t>
      </w:r>
      <w:r>
        <w:rPr>
          <w:rFonts w:ascii="SimSun" w:eastAsia="SimSun" w:hAnsi="SimSun" w:cs="SimSun"/>
          <w:spacing w:val="-2"/>
          <w:sz w:val="31"/>
          <w:szCs w:val="31"/>
        </w:rPr>
        <w:t>保证板下边缘与路面间的净距〉</w:t>
      </w:r>
      <w:r>
        <w:rPr>
          <w:rFonts w:ascii="SimSun" w:eastAsia="SimSun" w:hAnsi="SimSun" w:cs="SimSun"/>
          <w:spacing w:val="-2"/>
          <w:sz w:val="31"/>
          <w:szCs w:val="31"/>
        </w:rPr>
        <w:t xml:space="preserve"> </w:t>
      </w:r>
      <w:r>
        <w:rPr>
          <w:rFonts w:ascii="Verdana" w:eastAsia="Verdana" w:hAnsi="Verdana" w:cs="Verdana"/>
          <w:spacing w:val="-2"/>
          <w:sz w:val="31"/>
          <w:szCs w:val="31"/>
        </w:rPr>
        <w:t>5m</w:t>
      </w:r>
      <w:r>
        <w:rPr>
          <w:rFonts w:ascii="SimSun" w:eastAsia="SimSun" w:hAnsi="SimSun" w:cs="SimSun"/>
          <w:spacing w:val="-2"/>
          <w:sz w:val="31"/>
          <w:szCs w:val="31"/>
        </w:rPr>
        <w:t>。</w:t>
      </w:r>
    </w:p>
    <w:p>
      <w:pPr>
        <w:spacing w:before="300" w:line="312" w:lineRule="auto"/>
        <w:ind w:left="31" w:right="186" w:firstLine="753"/>
        <w:rPr>
          <w:rFonts w:ascii="SimSun" w:eastAsia="SimSun" w:hAnsi="SimSun" w:cs="SimSun"/>
          <w:sz w:val="31"/>
          <w:szCs w:val="31"/>
        </w:rPr>
      </w:pPr>
      <w:r>
        <w:rPr>
          <w:rFonts w:ascii="Verdana" w:eastAsia="Verdana" w:hAnsi="Verdana" w:cs="Verdana"/>
          <w:spacing w:val="6"/>
          <w:sz w:val="31"/>
          <w:szCs w:val="31"/>
        </w:rPr>
        <w:t>1.6</w:t>
      </w:r>
      <w:r>
        <w:rPr>
          <w:rFonts w:ascii="Verdana" w:eastAsia="Verdana" w:hAnsi="Verdana" w:cs="Verdana"/>
          <w:spacing w:val="6"/>
          <w:sz w:val="31"/>
          <w:szCs w:val="31"/>
        </w:rPr>
        <w:t xml:space="preserve"> </w:t>
      </w:r>
      <w:r>
        <w:rPr>
          <w:rFonts w:ascii="SimSun" w:eastAsia="SimSun" w:hAnsi="SimSun" w:cs="SimSun"/>
          <w:spacing w:val="6"/>
          <w:sz w:val="31"/>
          <w:szCs w:val="31"/>
        </w:rPr>
        <w:t>标</w:t>
      </w:r>
      <w:r>
        <w:rPr>
          <w:rFonts w:ascii="SimSun" w:eastAsia="SimSun" w:hAnsi="SimSun" w:cs="SimSun"/>
          <w:spacing w:val="5"/>
          <w:sz w:val="31"/>
          <w:szCs w:val="31"/>
        </w:rPr>
        <w:t>志</w:t>
      </w:r>
      <w:r>
        <w:rPr>
          <w:rFonts w:ascii="SimSun" w:eastAsia="SimSun" w:hAnsi="SimSun" w:cs="SimSun"/>
          <w:spacing w:val="3"/>
          <w:sz w:val="31"/>
          <w:szCs w:val="31"/>
        </w:rPr>
        <w:t>板正面面</w:t>
      </w:r>
      <w:r>
        <w:rPr>
          <w:rFonts w:ascii="SimSun" w:eastAsia="SimSun" w:hAnsi="SimSun" w:cs="SimSun"/>
          <w:spacing w:val="3"/>
          <w:sz w:val="31"/>
          <w:szCs w:val="31"/>
        </w:rPr>
        <w:t>向来</w:t>
      </w:r>
      <w:r>
        <w:rPr>
          <w:rFonts w:ascii="SimSun" w:eastAsia="SimSun" w:hAnsi="SimSun" w:cs="SimSun"/>
          <w:spacing w:val="3"/>
          <w:sz w:val="31"/>
          <w:szCs w:val="31"/>
        </w:rPr>
        <w:t>车方向，与公路走向基本成直角布置</w:t>
      </w:r>
      <w:r>
        <w:rPr>
          <w:rFonts w:ascii="Verdana" w:eastAsia="Verdana" w:hAnsi="Verdana" w:cs="Verdana"/>
          <w:spacing w:val="3"/>
          <w:sz w:val="31"/>
          <w:szCs w:val="31"/>
        </w:rPr>
        <w:t>,</w:t>
      </w:r>
      <w:r>
        <w:rPr>
          <w:rFonts w:ascii="SimSun" w:eastAsia="SimSun" w:hAnsi="SimSun" w:cs="SimSun"/>
          <w:spacing w:val="3"/>
          <w:sz w:val="31"/>
          <w:szCs w:val="31"/>
        </w:rPr>
        <w:t>板面稍向内倾斜。关于路</w:t>
      </w:r>
      <w:r>
        <w:rPr>
          <w:rFonts w:ascii="SimSun" w:eastAsia="SimSun" w:hAnsi="SimSun" w:cs="SimSun"/>
          <w:sz w:val="31"/>
          <w:szCs w:val="31"/>
        </w:rPr>
        <w:t xml:space="preserve"> </w:t>
      </w:r>
      <w:r>
        <w:rPr>
          <w:rFonts w:ascii="SimSun" w:eastAsia="SimSun" w:hAnsi="SimSun" w:cs="SimSun"/>
          <w:spacing w:val="-11"/>
          <w:sz w:val="31"/>
          <w:szCs w:val="31"/>
        </w:rPr>
        <w:t>侧</w:t>
      </w:r>
      <w:r>
        <w:rPr>
          <w:rFonts w:ascii="SimSun" w:eastAsia="SimSun" w:hAnsi="SimSun" w:cs="SimSun"/>
          <w:spacing w:val="-9"/>
          <w:sz w:val="31"/>
          <w:szCs w:val="31"/>
        </w:rPr>
        <w:t>标志的倾斜问题，</w:t>
      </w:r>
      <w:r>
        <w:rPr>
          <w:rFonts w:ascii="SimSun" w:eastAsia="SimSun" w:hAnsi="SimSun" w:cs="SimSun"/>
          <w:spacing w:val="-9"/>
          <w:sz w:val="31"/>
          <w:szCs w:val="31"/>
        </w:rPr>
        <w:t xml:space="preserve"> </w:t>
      </w:r>
      <w:r>
        <w:rPr>
          <w:rFonts w:ascii="SimSun" w:eastAsia="SimSun" w:hAnsi="SimSun" w:cs="SimSun"/>
          <w:spacing w:val="-9"/>
          <w:sz w:val="31"/>
          <w:szCs w:val="31"/>
        </w:rPr>
        <w:t>目前尚有不</w:t>
      </w:r>
      <w:r>
        <w:rPr>
          <w:rFonts w:ascii="SimSun" w:eastAsia="SimSun" w:hAnsi="SimSun" w:cs="SimSun"/>
          <w:spacing w:val="-9"/>
          <w:sz w:val="31"/>
          <w:szCs w:val="31"/>
        </w:rPr>
        <w:t>允许</w:t>
      </w:r>
      <w:r>
        <w:rPr>
          <w:rFonts w:ascii="SimSun" w:eastAsia="SimSun" w:hAnsi="SimSun" w:cs="SimSun"/>
          <w:spacing w:val="-9"/>
          <w:sz w:val="31"/>
          <w:szCs w:val="31"/>
        </w:rPr>
        <w:t>见。</w:t>
      </w:r>
      <w:r>
        <w:rPr>
          <w:rFonts w:ascii="SimSun" w:eastAsia="SimSun" w:hAnsi="SimSun" w:cs="SimSun"/>
          <w:spacing w:val="-9"/>
          <w:sz w:val="31"/>
          <w:szCs w:val="31"/>
        </w:rPr>
        <w:t xml:space="preserve"> </w:t>
      </w:r>
      <w:r>
        <w:rPr>
          <w:rFonts w:ascii="SimSun" w:eastAsia="SimSun" w:hAnsi="SimSun" w:cs="SimSun"/>
          <w:spacing w:val="-9"/>
          <w:sz w:val="31"/>
          <w:szCs w:val="31"/>
        </w:rPr>
        <w:t>有些国家的规范认为，</w:t>
      </w:r>
      <w:r>
        <w:rPr>
          <w:rFonts w:ascii="SimSun" w:eastAsia="SimSun" w:hAnsi="SimSun" w:cs="SimSun"/>
          <w:spacing w:val="-9"/>
          <w:sz w:val="31"/>
          <w:szCs w:val="31"/>
        </w:rPr>
        <w:t xml:space="preserve"> </w:t>
      </w:r>
      <w:r>
        <w:rPr>
          <w:rFonts w:ascii="SimSun" w:eastAsia="SimSun" w:hAnsi="SimSun" w:cs="SimSun"/>
          <w:spacing w:val="-9"/>
          <w:sz w:val="31"/>
          <w:szCs w:val="31"/>
        </w:rPr>
        <w:t>惟独</w:t>
      </w:r>
      <w:r>
        <w:rPr>
          <w:rFonts w:ascii="SimSun" w:eastAsia="SimSun" w:hAnsi="SimSun" w:cs="SimSun"/>
          <w:spacing w:val="-9"/>
          <w:sz w:val="31"/>
          <w:szCs w:val="31"/>
        </w:rPr>
        <w:t>当标志板与路肩边缘相</w:t>
      </w:r>
      <w:r>
        <w:rPr>
          <w:rFonts w:ascii="SimSun" w:eastAsia="SimSun" w:hAnsi="SimSun" w:cs="SimSun"/>
          <w:sz w:val="31"/>
          <w:szCs w:val="31"/>
        </w:rPr>
        <w:t xml:space="preserve"> </w:t>
      </w:r>
      <w:r>
        <w:rPr>
          <w:rFonts w:ascii="SimSun" w:eastAsia="SimSun" w:hAnsi="SimSun" w:cs="SimSun"/>
          <w:spacing w:val="6"/>
          <w:sz w:val="31"/>
          <w:szCs w:val="31"/>
        </w:rPr>
        <w:t>距</w:t>
      </w:r>
      <w:r>
        <w:rPr>
          <w:rFonts w:ascii="SimSun" w:eastAsia="SimSun" w:hAnsi="SimSun" w:cs="SimSun"/>
          <w:spacing w:val="6"/>
          <w:sz w:val="31"/>
          <w:szCs w:val="31"/>
        </w:rPr>
        <w:t xml:space="preserve"> </w:t>
      </w:r>
      <w:r>
        <w:rPr>
          <w:rFonts w:ascii="Verdana" w:eastAsia="Verdana" w:hAnsi="Verdana" w:cs="Verdana"/>
          <w:spacing w:val="6"/>
          <w:sz w:val="31"/>
          <w:szCs w:val="31"/>
        </w:rPr>
        <w:t>9</w:t>
      </w:r>
      <w:r>
        <w:rPr>
          <w:rFonts w:ascii="Verdana" w:eastAsia="Verdana" w:hAnsi="Verdana" w:cs="Verdana"/>
          <w:sz w:val="31"/>
          <w:szCs w:val="31"/>
        </w:rPr>
        <w:t>m</w:t>
      </w:r>
      <w:r>
        <w:rPr>
          <w:rFonts w:ascii="Verdana" w:eastAsia="Verdana" w:hAnsi="Verdana" w:cs="Verdana"/>
          <w:spacing w:val="6"/>
          <w:sz w:val="31"/>
          <w:szCs w:val="31"/>
        </w:rPr>
        <w:t xml:space="preserve"> </w:t>
      </w:r>
      <w:r>
        <w:rPr>
          <w:rFonts w:ascii="SimSun" w:eastAsia="SimSun" w:hAnsi="SimSun" w:cs="SimSun"/>
          <w:spacing w:val="6"/>
          <w:sz w:val="31"/>
          <w:szCs w:val="31"/>
        </w:rPr>
        <w:t>以</w:t>
      </w:r>
      <w:r>
        <w:rPr>
          <w:rFonts w:ascii="SimSun" w:eastAsia="SimSun" w:hAnsi="SimSun" w:cs="SimSun"/>
          <w:spacing w:val="4"/>
          <w:sz w:val="31"/>
          <w:szCs w:val="31"/>
        </w:rPr>
        <w:t>上</w:t>
      </w:r>
      <w:r>
        <w:rPr>
          <w:rFonts w:ascii="SimSun" w:eastAsia="SimSun" w:hAnsi="SimSun" w:cs="SimSun"/>
          <w:spacing w:val="3"/>
          <w:sz w:val="31"/>
          <w:szCs w:val="31"/>
        </w:rPr>
        <w:t>时才向内倾斜，当标志板与路肩外缘相距不足</w:t>
      </w:r>
      <w:r>
        <w:rPr>
          <w:rFonts w:ascii="Verdana" w:eastAsia="Verdana" w:hAnsi="Verdana" w:cs="Verdana"/>
          <w:spacing w:val="3"/>
          <w:sz w:val="31"/>
          <w:szCs w:val="31"/>
        </w:rPr>
        <w:t>9</w:t>
      </w:r>
      <w:r>
        <w:rPr>
          <w:rFonts w:ascii="Verdana" w:eastAsia="Verdana" w:hAnsi="Verdana" w:cs="Verdana"/>
          <w:sz w:val="31"/>
          <w:szCs w:val="31"/>
        </w:rPr>
        <w:t>m</w:t>
      </w:r>
      <w:r>
        <w:rPr>
          <w:rFonts w:ascii="Verdana" w:eastAsia="Verdana" w:hAnsi="Verdana" w:cs="Verdana"/>
          <w:spacing w:val="3"/>
          <w:sz w:val="31"/>
          <w:szCs w:val="31"/>
        </w:rPr>
        <w:t xml:space="preserve"> </w:t>
      </w:r>
      <w:r>
        <w:rPr>
          <w:rFonts w:ascii="SimSun" w:eastAsia="SimSun" w:hAnsi="SimSun" w:cs="SimSun"/>
          <w:spacing w:val="3"/>
          <w:sz w:val="31"/>
          <w:szCs w:val="31"/>
        </w:rPr>
        <w:t>时</w:t>
      </w:r>
      <w:r>
        <w:rPr>
          <w:rFonts w:ascii="Verdana" w:eastAsia="Verdana" w:hAnsi="Verdana" w:cs="Verdana"/>
          <w:spacing w:val="3"/>
          <w:sz w:val="31"/>
          <w:szCs w:val="31"/>
        </w:rPr>
        <w:t>,</w:t>
      </w:r>
      <w:r>
        <w:rPr>
          <w:rFonts w:ascii="SimSun" w:eastAsia="SimSun" w:hAnsi="SimSun" w:cs="SimSun"/>
          <w:spacing w:val="3"/>
          <w:sz w:val="31"/>
          <w:szCs w:val="31"/>
        </w:rPr>
        <w:t>为防止反光</w:t>
      </w:r>
      <w:r>
        <w:rPr>
          <w:rFonts w:ascii="SimSun" w:eastAsia="SimSun" w:hAnsi="SimSun" w:cs="SimSun"/>
          <w:spacing w:val="3"/>
          <w:sz w:val="31"/>
          <w:szCs w:val="31"/>
        </w:rPr>
        <w:t>造成的</w:t>
      </w:r>
      <w:r>
        <w:rPr>
          <w:rFonts w:ascii="SimSun" w:eastAsia="SimSun" w:hAnsi="SimSun" w:cs="SimSun"/>
          <w:spacing w:val="3"/>
          <w:sz w:val="31"/>
          <w:szCs w:val="31"/>
        </w:rPr>
        <w:t>目眩现</w:t>
      </w:r>
      <w:r>
        <w:rPr>
          <w:rFonts w:ascii="SimSun" w:eastAsia="SimSun" w:hAnsi="SimSun" w:cs="SimSun"/>
          <w:sz w:val="31"/>
          <w:szCs w:val="31"/>
        </w:rPr>
        <w:t xml:space="preserve"> </w:t>
      </w:r>
      <w:r>
        <w:rPr>
          <w:rFonts w:ascii="SimSun" w:eastAsia="SimSun" w:hAnsi="SimSun" w:cs="SimSun"/>
          <w:spacing w:val="-3"/>
          <w:sz w:val="31"/>
          <w:szCs w:val="31"/>
        </w:rPr>
        <w:t>象</w:t>
      </w:r>
      <w:r>
        <w:rPr>
          <w:rFonts w:ascii="Verdana" w:eastAsia="Verdana" w:hAnsi="Verdana" w:cs="Verdana"/>
          <w:spacing w:val="-2"/>
          <w:sz w:val="31"/>
          <w:szCs w:val="31"/>
        </w:rPr>
        <w:t>,</w:t>
      </w:r>
      <w:r>
        <w:rPr>
          <w:rFonts w:ascii="SimSun" w:eastAsia="SimSun" w:hAnsi="SimSun" w:cs="SimSun"/>
          <w:spacing w:val="-2"/>
          <w:sz w:val="31"/>
          <w:szCs w:val="31"/>
        </w:rPr>
        <w:t>反而将它向外倾斜</w:t>
      </w:r>
      <w:r>
        <w:rPr>
          <w:rFonts w:ascii="SimSun" w:eastAsia="SimSun" w:hAnsi="SimSun" w:cs="SimSun"/>
          <w:spacing w:val="-2"/>
          <w:sz w:val="31"/>
          <w:szCs w:val="31"/>
        </w:rPr>
        <w:t xml:space="preserve"> </w:t>
      </w:r>
      <w:r>
        <w:rPr>
          <w:rFonts w:ascii="Verdana" w:eastAsia="Verdana" w:hAnsi="Verdana" w:cs="Verdana"/>
          <w:spacing w:val="-2"/>
          <w:sz w:val="31"/>
          <w:szCs w:val="31"/>
        </w:rPr>
        <w:t>3°</w:t>
      </w:r>
      <w:r>
        <w:rPr>
          <w:rFonts w:ascii="SimSun" w:eastAsia="SimSun" w:hAnsi="SimSun" w:cs="SimSun"/>
          <w:spacing w:val="-2"/>
          <w:sz w:val="31"/>
          <w:szCs w:val="31"/>
        </w:rPr>
        <w:t>。</w:t>
      </w:r>
    </w:p>
    <w:p>
      <w:pPr>
        <w:spacing w:before="339" w:line="215" w:lineRule="auto"/>
        <w:ind w:left="770"/>
        <w:rPr>
          <w:rFonts w:ascii="SimSun" w:eastAsia="SimSun" w:hAnsi="SimSun" w:cs="SimSun"/>
          <w:sz w:val="31"/>
          <w:szCs w:val="31"/>
        </w:rPr>
      </w:pPr>
      <w:r>
        <w:rPr>
          <w:rFonts w:ascii="Courier New" w:eastAsia="Courier New" w:hAnsi="Courier New" w:cs="Courier New"/>
          <w:spacing w:val="-1"/>
          <w:sz w:val="31"/>
          <w:szCs w:val="31"/>
          <w14:textOutline w14:w="6705">
            <w14:solidFill>
              <w14:srgbClr w14:val="000000"/>
            </w14:solidFill>
            <w14:prstDash w14:val="solid"/>
            <w14:miter w14:lim="10"/>
          </w14:textOutline>
        </w:rPr>
        <w:t>2</w:t>
      </w:r>
      <w:r>
        <w:rPr>
          <w:rFonts w:ascii="Courier New" w:eastAsia="Courier New" w:hAnsi="Courier New" w:cs="Courier New"/>
          <w:spacing w:val="-1"/>
          <w:sz w:val="31"/>
          <w:szCs w:val="31"/>
        </w:rPr>
        <w:t xml:space="preserve"> </w:t>
      </w:r>
      <w:r>
        <w:rPr>
          <w:rFonts w:ascii="SimSun" w:eastAsia="SimSun" w:hAnsi="SimSun" w:cs="SimSun"/>
          <w:spacing w:val="-1"/>
          <w:sz w:val="31"/>
          <w:szCs w:val="31"/>
          <w14:textOutline w14:w="6705">
            <w14:solidFill>
              <w14:srgbClr w14:val="000000"/>
            </w14:solidFill>
            <w14:prstDash w14:val="solid"/>
            <w14:miter w14:lim="10"/>
          </w14:textOutline>
        </w:rPr>
        <w:t>交通标志施工中应</w:t>
      </w:r>
      <w:r>
        <w:rPr>
          <w:rFonts w:ascii="SimSun" w:eastAsia="SimSun" w:hAnsi="SimSun" w:cs="SimSun"/>
          <w:sz w:val="31"/>
          <w:szCs w:val="31"/>
          <w14:textOutline w14:w="6705">
            <w14:solidFill>
              <w14:srgbClr w14:val="000000"/>
            </w14:solidFill>
            <w14:prstDash w14:val="solid"/>
            <w14:miter w14:lim="10"/>
          </w14:textOutline>
        </w:rPr>
        <w:t>注意的问题</w:t>
      </w:r>
    </w:p>
    <w:p>
      <w:pPr>
        <w:spacing w:line="251" w:lineRule="auto"/>
        <w:rPr>
          <w:rFonts w:ascii="Arial"/>
          <w:sz w:val="21"/>
        </w:rPr>
      </w:pPr>
    </w:p>
    <w:p>
      <w:pPr>
        <w:spacing w:line="252" w:lineRule="auto"/>
        <w:rPr>
          <w:rFonts w:ascii="Arial"/>
          <w:sz w:val="21"/>
        </w:rPr>
      </w:pPr>
    </w:p>
    <w:p>
      <w:pPr>
        <w:spacing w:before="102" w:line="312" w:lineRule="auto"/>
        <w:ind w:left="34" w:right="230" w:firstLine="1358"/>
        <w:rPr>
          <w:rFonts w:ascii="SimSun" w:eastAsia="SimSun" w:hAnsi="SimSun" w:cs="SimSun"/>
          <w:sz w:val="31"/>
          <w:szCs w:val="31"/>
        </w:rPr>
      </w:pPr>
      <w:r>
        <w:rPr>
          <w:rFonts w:ascii="SimSun" w:eastAsia="SimSun" w:hAnsi="SimSun" w:cs="SimSun"/>
          <w:spacing w:val="12"/>
          <w:sz w:val="31"/>
          <w:szCs w:val="31"/>
        </w:rPr>
        <w:t>普通</w:t>
      </w:r>
      <w:r>
        <w:rPr>
          <w:rFonts w:ascii="SimSun" w:eastAsia="SimSun" w:hAnsi="SimSun" w:cs="SimSun"/>
          <w:spacing w:val="6"/>
          <w:sz w:val="31"/>
          <w:szCs w:val="31"/>
        </w:rPr>
        <w:t>交通标志的施工工序为：基础定位放样→基坑开挖→基础混凝土浇注→标志</w:t>
      </w:r>
      <w:r>
        <w:rPr>
          <w:rFonts w:ascii="SimSun" w:eastAsia="SimSun" w:hAnsi="SimSun" w:cs="SimSun"/>
          <w:sz w:val="31"/>
          <w:szCs w:val="31"/>
        </w:rPr>
        <w:t xml:space="preserve"> </w:t>
      </w:r>
      <w:r>
        <w:rPr>
          <w:rFonts w:ascii="SimSun" w:eastAsia="SimSun" w:hAnsi="SimSun" w:cs="SimSun"/>
          <w:spacing w:val="2"/>
          <w:sz w:val="31"/>
          <w:szCs w:val="31"/>
        </w:rPr>
        <w:t>立柱安装→标</w:t>
      </w:r>
      <w:r>
        <w:rPr>
          <w:rFonts w:ascii="SimSun" w:eastAsia="SimSun" w:hAnsi="SimSun" w:cs="SimSun"/>
          <w:spacing w:val="1"/>
          <w:sz w:val="31"/>
          <w:szCs w:val="31"/>
        </w:rPr>
        <w:t>志板安装。</w:t>
      </w:r>
    </w:p>
    <w:p>
      <w:pPr>
        <w:sectPr>
          <w:headerReference w:type="default" r:id="rId6"/>
          <w:footerReference w:type="default" r:id="rId7"/>
          <w:pgSz w:w="17860" w:h="25258"/>
          <w:pgMar w:top="400" w:right="2486" w:bottom="3000" w:left="2678" w:header="0" w:footer="2641" w:gutter="0"/>
          <w:pgNumType w:start="2"/>
          <w:cols w:space="708"/>
        </w:sectPr>
      </w:pPr>
    </w:p>
    <w:p>
      <w:pPr>
        <w:spacing w:line="256" w:lineRule="auto"/>
        <w:rPr>
          <w:rFonts w:ascii="Arial"/>
          <w:sz w:val="21"/>
        </w:rPr>
      </w:pPr>
    </w:p>
    <w:p>
      <w:pPr>
        <w:spacing w:line="256" w:lineRule="auto"/>
        <w:rPr>
          <w:rFonts w:ascii="Arial"/>
          <w:sz w:val="21"/>
        </w:rPr>
      </w:pPr>
    </w:p>
    <w:p>
      <w:pPr>
        <w:spacing w:line="257" w:lineRule="auto"/>
        <w:rPr>
          <w:rFonts w:ascii="Arial"/>
          <w:sz w:val="21"/>
        </w:rPr>
      </w:pPr>
    </w:p>
    <w:p>
      <w:pPr>
        <w:spacing w:line="257" w:lineRule="auto"/>
        <w:rPr>
          <w:rFonts w:ascii="Arial"/>
          <w:sz w:val="21"/>
        </w:rPr>
      </w:pPr>
    </w:p>
    <w:p>
      <w:pPr>
        <w:spacing w:line="257" w:lineRule="auto"/>
        <w:rPr>
          <w:rFonts w:ascii="Arial"/>
          <w:sz w:val="21"/>
        </w:rPr>
      </w:pPr>
    </w:p>
    <w:p>
      <w:pPr>
        <w:spacing w:before="101" w:line="303" w:lineRule="auto"/>
        <w:ind w:left="36" w:right="18" w:firstLine="1357"/>
        <w:rPr>
          <w:rFonts w:ascii="SimSun" w:eastAsia="SimSun" w:hAnsi="SimSun" w:cs="SimSun"/>
          <w:sz w:val="31"/>
          <w:szCs w:val="31"/>
        </w:rPr>
      </w:pPr>
      <w:r>
        <w:rPr>
          <w:rFonts w:ascii="SimSun" w:eastAsia="SimSun" w:hAnsi="SimSun" w:cs="SimSun"/>
          <w:spacing w:val="10"/>
          <w:sz w:val="31"/>
          <w:szCs w:val="31"/>
        </w:rPr>
        <w:t>交通</w:t>
      </w:r>
      <w:r>
        <w:rPr>
          <w:rFonts w:ascii="SimSun" w:eastAsia="SimSun" w:hAnsi="SimSun" w:cs="SimSun"/>
          <w:spacing w:val="6"/>
          <w:sz w:val="31"/>
          <w:szCs w:val="31"/>
        </w:rPr>
        <w:t>标</w:t>
      </w:r>
      <w:r>
        <w:rPr>
          <w:rFonts w:ascii="SimSun" w:eastAsia="SimSun" w:hAnsi="SimSun" w:cs="SimSun"/>
          <w:spacing w:val="5"/>
          <w:sz w:val="31"/>
          <w:szCs w:val="31"/>
        </w:rPr>
        <w:t>志的设置要有一定的提前量</w:t>
      </w:r>
      <w:r>
        <w:rPr>
          <w:rFonts w:ascii="Verdana" w:eastAsia="Verdana" w:hAnsi="Verdana" w:cs="Verdana"/>
          <w:spacing w:val="5"/>
          <w:sz w:val="31"/>
          <w:szCs w:val="31"/>
        </w:rPr>
        <w:t>,</w:t>
      </w:r>
      <w:r>
        <w:rPr>
          <w:rFonts w:ascii="SimSun" w:eastAsia="SimSun" w:hAnsi="SimSun" w:cs="SimSun"/>
          <w:spacing w:val="5"/>
          <w:sz w:val="31"/>
          <w:szCs w:val="31"/>
        </w:rPr>
        <w:t>要能够保证驾驶员有足够的反应时间来作出</w:t>
      </w:r>
      <w:r>
        <w:rPr>
          <w:rFonts w:ascii="SimSun" w:eastAsia="SimSun" w:hAnsi="SimSun" w:cs="SimSun"/>
          <w:sz w:val="31"/>
          <w:szCs w:val="31"/>
        </w:rPr>
        <w:t xml:space="preserve">  </w:t>
      </w:r>
      <w:r>
        <w:rPr>
          <w:rFonts w:ascii="SimSun" w:eastAsia="SimSun" w:hAnsi="SimSun" w:cs="SimSun"/>
          <w:spacing w:val="8"/>
          <w:sz w:val="31"/>
          <w:szCs w:val="31"/>
        </w:rPr>
        <w:t>正确安全的</w:t>
      </w:r>
      <w:r>
        <w:rPr>
          <w:rFonts w:ascii="SimSun" w:eastAsia="SimSun" w:hAnsi="SimSun" w:cs="SimSun"/>
          <w:spacing w:val="8"/>
          <w:sz w:val="31"/>
          <w:szCs w:val="31"/>
        </w:rPr>
        <w:t>判断</w:t>
      </w:r>
      <w:r>
        <w:rPr>
          <w:rFonts w:ascii="Verdana" w:eastAsia="Verdana" w:hAnsi="Verdana" w:cs="Verdana"/>
          <w:spacing w:val="5"/>
          <w:sz w:val="31"/>
          <w:szCs w:val="31"/>
        </w:rPr>
        <w:t>.</w:t>
      </w:r>
      <w:r>
        <w:rPr>
          <w:rFonts w:ascii="SimSun" w:eastAsia="SimSun" w:hAnsi="SimSun" w:cs="SimSun"/>
          <w:spacing w:val="4"/>
          <w:sz w:val="31"/>
          <w:szCs w:val="31"/>
        </w:rPr>
        <w:t>驾驶员从看到标志到按照标志所提供的信息采取相应的操作</w:t>
      </w:r>
      <w:r>
        <w:rPr>
          <w:rFonts w:ascii="Verdana" w:eastAsia="Verdana" w:hAnsi="Verdana" w:cs="Verdana"/>
          <w:spacing w:val="4"/>
          <w:sz w:val="31"/>
          <w:szCs w:val="31"/>
        </w:rPr>
        <w:t>,</w:t>
      </w:r>
      <w:r>
        <w:rPr>
          <w:rFonts w:ascii="SimSun" w:eastAsia="SimSun" w:hAnsi="SimSun" w:cs="SimSun"/>
          <w:spacing w:val="4"/>
          <w:sz w:val="31"/>
          <w:szCs w:val="31"/>
        </w:rPr>
        <w:t>通常经过感</w:t>
      </w:r>
      <w:r>
        <w:rPr>
          <w:rFonts w:ascii="SimSun" w:eastAsia="SimSun" w:hAnsi="SimSun" w:cs="SimSun"/>
          <w:sz w:val="31"/>
          <w:szCs w:val="31"/>
        </w:rPr>
        <w:t xml:space="preserve">  </w:t>
      </w:r>
      <w:r>
        <w:rPr>
          <w:rFonts w:ascii="SimSun" w:eastAsia="SimSun" w:hAnsi="SimSun" w:cs="SimSun"/>
          <w:spacing w:val="6"/>
          <w:sz w:val="31"/>
          <w:szCs w:val="31"/>
        </w:rPr>
        <w:t>知、</w:t>
      </w:r>
      <w:r>
        <w:rPr>
          <w:rFonts w:ascii="SimSun" w:eastAsia="SimSun" w:hAnsi="SimSun" w:cs="SimSun"/>
          <w:spacing w:val="6"/>
          <w:sz w:val="31"/>
          <w:szCs w:val="31"/>
        </w:rPr>
        <w:t>判断</w:t>
      </w:r>
      <w:r>
        <w:rPr>
          <w:rFonts w:ascii="SimSun" w:eastAsia="SimSun" w:hAnsi="SimSun" w:cs="SimSun"/>
          <w:spacing w:val="6"/>
          <w:sz w:val="31"/>
          <w:szCs w:val="31"/>
        </w:rPr>
        <w:t>、操作</w:t>
      </w:r>
      <w:r>
        <w:rPr>
          <w:rFonts w:ascii="SimSun" w:eastAsia="SimSun" w:hAnsi="SimSun" w:cs="SimSun"/>
          <w:spacing w:val="4"/>
          <w:sz w:val="31"/>
          <w:szCs w:val="31"/>
        </w:rPr>
        <w:t>几</w:t>
      </w:r>
      <w:r>
        <w:rPr>
          <w:rFonts w:ascii="SimSun" w:eastAsia="SimSun" w:hAnsi="SimSun" w:cs="SimSun"/>
          <w:spacing w:val="3"/>
          <w:sz w:val="31"/>
          <w:szCs w:val="31"/>
        </w:rPr>
        <w:t>个信息处理的阶段。标志的内容不同</w:t>
      </w:r>
      <w:r>
        <w:rPr>
          <w:rFonts w:ascii="Verdana" w:eastAsia="Verdana" w:hAnsi="Verdana" w:cs="Verdana"/>
          <w:spacing w:val="3"/>
          <w:sz w:val="31"/>
          <w:szCs w:val="31"/>
        </w:rPr>
        <w:t>,</w:t>
      </w:r>
      <w:r>
        <w:rPr>
          <w:rFonts w:ascii="SimSun" w:eastAsia="SimSun" w:hAnsi="SimSun" w:cs="SimSun"/>
          <w:spacing w:val="3"/>
          <w:sz w:val="31"/>
          <w:szCs w:val="31"/>
        </w:rPr>
        <w:t>所需信息处理的时间也有所差异，</w:t>
      </w:r>
      <w:r>
        <w:rPr>
          <w:rFonts w:ascii="SimSun" w:eastAsia="SimSun" w:hAnsi="SimSun" w:cs="SimSun"/>
          <w:sz w:val="31"/>
          <w:szCs w:val="31"/>
        </w:rPr>
        <w:t xml:space="preserve"> </w:t>
      </w:r>
      <w:r>
        <w:rPr>
          <w:rFonts w:ascii="SimSun" w:eastAsia="SimSun" w:hAnsi="SimSun" w:cs="SimSun"/>
          <w:spacing w:val="-14"/>
          <w:sz w:val="31"/>
          <w:szCs w:val="31"/>
        </w:rPr>
        <w:t>完</w:t>
      </w:r>
      <w:r>
        <w:rPr>
          <w:rFonts w:ascii="SimSun" w:eastAsia="SimSun" w:hAnsi="SimSun" w:cs="SimSun"/>
          <w:spacing w:val="-11"/>
          <w:sz w:val="31"/>
          <w:szCs w:val="31"/>
        </w:rPr>
        <w:t>成这个过程</w:t>
      </w:r>
      <w:r>
        <w:rPr>
          <w:rFonts w:ascii="SimSun" w:eastAsia="SimSun" w:hAnsi="SimSun" w:cs="SimSun"/>
          <w:spacing w:val="-11"/>
          <w:sz w:val="31"/>
          <w:szCs w:val="31"/>
        </w:rPr>
        <w:t>普通</w:t>
      </w:r>
      <w:r>
        <w:rPr>
          <w:rFonts w:ascii="SimSun" w:eastAsia="SimSun" w:hAnsi="SimSun" w:cs="SimSun"/>
          <w:spacing w:val="-11"/>
          <w:sz w:val="31"/>
          <w:szCs w:val="31"/>
        </w:rPr>
        <w:t>需要</w:t>
      </w:r>
      <w:r>
        <w:rPr>
          <w:rFonts w:ascii="SimSun" w:eastAsia="SimSun" w:hAnsi="SimSun" w:cs="SimSun"/>
          <w:spacing w:val="-11"/>
          <w:sz w:val="31"/>
          <w:szCs w:val="31"/>
        </w:rPr>
        <w:t xml:space="preserve"> </w:t>
      </w:r>
      <w:r>
        <w:rPr>
          <w:rFonts w:ascii="Verdana" w:eastAsia="Verdana" w:hAnsi="Verdana" w:cs="Verdana"/>
          <w:spacing w:val="-11"/>
          <w:sz w:val="31"/>
          <w:szCs w:val="31"/>
        </w:rPr>
        <w:t>3</w:t>
      </w:r>
      <w:r>
        <w:rPr>
          <w:rFonts w:ascii="Verdana" w:eastAsia="Verdana" w:hAnsi="Verdana" w:cs="Verdana"/>
          <w:spacing w:val="-11"/>
          <w:sz w:val="31"/>
          <w:szCs w:val="31"/>
        </w:rPr>
        <w:t xml:space="preserve"> </w:t>
      </w:r>
      <w:r>
        <w:rPr>
          <w:rFonts w:ascii="SimSun" w:eastAsia="SimSun" w:hAnsi="SimSun" w:cs="SimSun"/>
          <w:spacing w:val="-11"/>
          <w:sz w:val="31"/>
          <w:szCs w:val="31"/>
        </w:rPr>
        <w:t>至</w:t>
      </w:r>
      <w:r>
        <w:rPr>
          <w:rFonts w:ascii="SimSun" w:eastAsia="SimSun" w:hAnsi="SimSun" w:cs="SimSun"/>
          <w:spacing w:val="-11"/>
          <w:sz w:val="31"/>
          <w:szCs w:val="31"/>
        </w:rPr>
        <w:t xml:space="preserve"> </w:t>
      </w:r>
      <w:r>
        <w:rPr>
          <w:rFonts w:ascii="Verdana" w:eastAsia="Verdana" w:hAnsi="Verdana" w:cs="Verdana"/>
          <w:spacing w:val="-11"/>
          <w:sz w:val="31"/>
          <w:szCs w:val="31"/>
        </w:rPr>
        <w:t>10s</w:t>
      </w:r>
      <w:r>
        <w:rPr>
          <w:rFonts w:ascii="Verdana" w:eastAsia="Verdana" w:hAnsi="Verdana" w:cs="Verdana"/>
          <w:spacing w:val="-11"/>
          <w:sz w:val="31"/>
          <w:szCs w:val="31"/>
        </w:rPr>
        <w:t xml:space="preserve"> </w:t>
      </w:r>
      <w:r>
        <w:rPr>
          <w:rFonts w:ascii="SimSun" w:eastAsia="SimSun" w:hAnsi="SimSun" w:cs="SimSun"/>
          <w:spacing w:val="-11"/>
          <w:sz w:val="31"/>
          <w:szCs w:val="31"/>
        </w:rPr>
        <w:t>的时间，</w:t>
      </w:r>
      <w:r>
        <w:rPr>
          <w:rFonts w:ascii="SimSun" w:eastAsia="SimSun" w:hAnsi="SimSun" w:cs="SimSun"/>
          <w:spacing w:val="-11"/>
          <w:sz w:val="31"/>
          <w:szCs w:val="31"/>
        </w:rPr>
        <w:t xml:space="preserve"> </w:t>
      </w:r>
      <w:r>
        <w:rPr>
          <w:rFonts w:ascii="SimSun" w:eastAsia="SimSun" w:hAnsi="SimSun" w:cs="SimSun"/>
          <w:spacing w:val="-11"/>
          <w:sz w:val="31"/>
          <w:szCs w:val="31"/>
        </w:rPr>
        <w:t>在这段时间内车辆已向前运行了一段距离。</w:t>
      </w:r>
      <w:r>
        <w:rPr>
          <w:rFonts w:ascii="SimSun" w:eastAsia="SimSun" w:hAnsi="SimSun" w:cs="SimSun"/>
          <w:spacing w:val="-11"/>
          <w:sz w:val="31"/>
          <w:szCs w:val="31"/>
        </w:rPr>
        <w:t xml:space="preserve"> </w:t>
      </w:r>
      <w:r>
        <w:rPr>
          <w:rFonts w:ascii="SimSun" w:eastAsia="SimSun" w:hAnsi="SimSun" w:cs="SimSun"/>
          <w:spacing w:val="-11"/>
          <w:sz w:val="31"/>
          <w:szCs w:val="31"/>
        </w:rPr>
        <w:t>因此，</w:t>
      </w:r>
      <w:r>
        <w:rPr>
          <w:rFonts w:ascii="SimSun" w:eastAsia="SimSun" w:hAnsi="SimSun" w:cs="SimSun"/>
          <w:sz w:val="31"/>
          <w:szCs w:val="31"/>
        </w:rPr>
        <w:t xml:space="preserve"> </w:t>
      </w:r>
      <w:r>
        <w:rPr>
          <w:rFonts w:ascii="SimSun" w:eastAsia="SimSun" w:hAnsi="SimSun" w:cs="SimSun"/>
          <w:spacing w:val="10"/>
          <w:sz w:val="31"/>
          <w:szCs w:val="31"/>
        </w:rPr>
        <w:t>为了</w:t>
      </w:r>
      <w:r>
        <w:rPr>
          <w:rFonts w:ascii="SimSun" w:eastAsia="SimSun" w:hAnsi="SimSun" w:cs="SimSun"/>
          <w:spacing w:val="9"/>
          <w:sz w:val="31"/>
          <w:szCs w:val="31"/>
        </w:rPr>
        <w:t>保</w:t>
      </w:r>
      <w:r>
        <w:rPr>
          <w:rFonts w:ascii="SimSun" w:eastAsia="SimSun" w:hAnsi="SimSun" w:cs="SimSun"/>
          <w:spacing w:val="5"/>
          <w:sz w:val="31"/>
          <w:szCs w:val="31"/>
        </w:rPr>
        <w:t>证标志的作用得以充分发挥，标志应提前一段设置</w:t>
      </w:r>
      <w:r>
        <w:rPr>
          <w:rFonts w:ascii="Verdana" w:eastAsia="Verdana" w:hAnsi="Verdana" w:cs="Verdana"/>
          <w:spacing w:val="5"/>
          <w:sz w:val="31"/>
          <w:szCs w:val="31"/>
        </w:rPr>
        <w:t>,</w:t>
      </w:r>
      <w:r>
        <w:rPr>
          <w:rFonts w:ascii="SimSun" w:eastAsia="SimSun" w:hAnsi="SimSun" w:cs="SimSun"/>
          <w:spacing w:val="5"/>
          <w:sz w:val="31"/>
          <w:szCs w:val="31"/>
        </w:rPr>
        <w:t>特殊</w:t>
      </w:r>
      <w:r>
        <w:rPr>
          <w:rFonts w:ascii="SimSun" w:eastAsia="SimSun" w:hAnsi="SimSun" w:cs="SimSun"/>
          <w:spacing w:val="5"/>
          <w:sz w:val="31"/>
          <w:szCs w:val="31"/>
        </w:rPr>
        <w:t>是对于警告标志，距离</w:t>
      </w:r>
      <w:r>
        <w:rPr>
          <w:rFonts w:ascii="SimSun" w:eastAsia="SimSun" w:hAnsi="SimSun" w:cs="SimSun"/>
          <w:spacing w:val="5"/>
          <w:sz w:val="31"/>
          <w:szCs w:val="31"/>
        </w:rPr>
        <w:t>危（wei）险</w:t>
      </w:r>
      <w:r>
        <w:rPr>
          <w:rFonts w:ascii="SimSun" w:eastAsia="SimSun" w:hAnsi="SimSun" w:cs="SimSun"/>
          <w:sz w:val="31"/>
          <w:szCs w:val="31"/>
        </w:rPr>
        <w:t xml:space="preserve"> </w:t>
      </w:r>
      <w:r>
        <w:rPr>
          <w:rFonts w:ascii="SimSun" w:eastAsia="SimSun" w:hAnsi="SimSun" w:cs="SimSun"/>
          <w:spacing w:val="8"/>
          <w:sz w:val="31"/>
          <w:szCs w:val="31"/>
        </w:rPr>
        <w:t>点的距</w:t>
      </w:r>
      <w:r>
        <w:rPr>
          <w:rFonts w:ascii="SimSun" w:eastAsia="SimSun" w:hAnsi="SimSun" w:cs="SimSun"/>
          <w:spacing w:val="4"/>
          <w:sz w:val="31"/>
          <w:szCs w:val="31"/>
        </w:rPr>
        <w:t>离应根据计算行车速度确定，不可少于安全停车视距。</w:t>
      </w:r>
    </w:p>
    <w:p>
      <w:pPr>
        <w:spacing w:line="289" w:lineRule="auto"/>
        <w:rPr>
          <w:rFonts w:ascii="Arial"/>
          <w:sz w:val="21"/>
        </w:rPr>
      </w:pPr>
    </w:p>
    <w:p>
      <w:pPr>
        <w:spacing w:before="101" w:line="304" w:lineRule="auto"/>
        <w:ind w:left="31" w:right="66" w:firstLine="1354"/>
        <w:rPr>
          <w:rFonts w:ascii="SimSun" w:eastAsia="SimSun" w:hAnsi="SimSun" w:cs="SimSun"/>
          <w:sz w:val="31"/>
          <w:szCs w:val="31"/>
        </w:rPr>
      </w:pPr>
      <w:r>
        <w:rPr>
          <w:rFonts w:ascii="SimSun" w:eastAsia="SimSun" w:hAnsi="SimSun" w:cs="SimSun"/>
          <w:spacing w:val="5"/>
          <w:sz w:val="31"/>
          <w:szCs w:val="31"/>
        </w:rPr>
        <w:t>在施工前，应根据批准的施工组织设计</w:t>
      </w:r>
      <w:r>
        <w:rPr>
          <w:rFonts w:ascii="Verdana" w:eastAsia="Verdana" w:hAnsi="Verdana" w:cs="Verdana"/>
          <w:spacing w:val="5"/>
          <w:sz w:val="31"/>
          <w:szCs w:val="31"/>
        </w:rPr>
        <w:t>,</w:t>
      </w:r>
      <w:r>
        <w:rPr>
          <w:rFonts w:ascii="SimSun" w:eastAsia="SimSun" w:hAnsi="SimSun" w:cs="SimSun"/>
          <w:spacing w:val="5"/>
          <w:sz w:val="31"/>
          <w:szCs w:val="31"/>
        </w:rPr>
        <w:t>依据设计图纸、现场交底的</w:t>
      </w:r>
      <w:r>
        <w:rPr>
          <w:rFonts w:ascii="SimSun" w:eastAsia="SimSun" w:hAnsi="SimSun" w:cs="SimSun"/>
          <w:spacing w:val="5"/>
          <w:sz w:val="31"/>
          <w:szCs w:val="31"/>
        </w:rPr>
        <w:t>控制</w:t>
      </w:r>
      <w:r>
        <w:rPr>
          <w:rFonts w:ascii="SimSun" w:eastAsia="SimSun" w:hAnsi="SimSun" w:cs="SimSun"/>
          <w:spacing w:val="5"/>
          <w:sz w:val="31"/>
          <w:szCs w:val="31"/>
        </w:rPr>
        <w:t>桩点以及</w:t>
      </w:r>
      <w:r>
        <w:rPr>
          <w:rFonts w:ascii="SimSun" w:eastAsia="SimSun" w:hAnsi="SimSun" w:cs="SimSun"/>
          <w:sz w:val="31"/>
          <w:szCs w:val="31"/>
        </w:rPr>
        <w:t xml:space="preserve"> </w:t>
      </w:r>
      <w:r>
        <w:rPr>
          <w:rFonts w:ascii="SimSun" w:eastAsia="SimSun" w:hAnsi="SimSun" w:cs="SimSun"/>
          <w:spacing w:val="4"/>
          <w:sz w:val="31"/>
          <w:szCs w:val="31"/>
        </w:rPr>
        <w:t>实际地形、地物情况进行标志位置的施工放样</w:t>
      </w:r>
      <w:r>
        <w:rPr>
          <w:rFonts w:ascii="Verdana" w:eastAsia="Verdana" w:hAnsi="Verdana" w:cs="Verdana"/>
          <w:spacing w:val="4"/>
          <w:sz w:val="31"/>
          <w:szCs w:val="31"/>
        </w:rPr>
        <w:t>,</w:t>
      </w:r>
      <w:r>
        <w:rPr>
          <w:rFonts w:ascii="SimSun" w:eastAsia="SimSun" w:hAnsi="SimSun" w:cs="SimSun"/>
          <w:spacing w:val="4"/>
          <w:sz w:val="31"/>
          <w:szCs w:val="31"/>
        </w:rPr>
        <w:t>使用经纬仪、钢尺</w:t>
      </w:r>
      <w:r>
        <w:rPr>
          <w:rFonts w:ascii="SimSun" w:eastAsia="SimSun" w:hAnsi="SimSun" w:cs="SimSun"/>
          <w:spacing w:val="4"/>
          <w:sz w:val="31"/>
          <w:szCs w:val="31"/>
        </w:rPr>
        <w:t>或者</w:t>
      </w:r>
      <w:r>
        <w:rPr>
          <w:rFonts w:ascii="SimSun" w:eastAsia="SimSun" w:hAnsi="SimSun" w:cs="SimSun"/>
          <w:spacing w:val="4"/>
          <w:sz w:val="31"/>
          <w:szCs w:val="31"/>
        </w:rPr>
        <w:t>全站仪等测量仪</w:t>
      </w:r>
      <w:r>
        <w:rPr>
          <w:rFonts w:ascii="SimSun" w:eastAsia="SimSun" w:hAnsi="SimSun" w:cs="SimSun"/>
          <w:spacing w:val="2"/>
          <w:sz w:val="31"/>
          <w:szCs w:val="31"/>
        </w:rPr>
        <w:t>器</w:t>
      </w:r>
      <w:r>
        <w:rPr>
          <w:rFonts w:ascii="SimSun" w:eastAsia="SimSun" w:hAnsi="SimSun" w:cs="SimSun"/>
          <w:sz w:val="31"/>
          <w:szCs w:val="31"/>
        </w:rPr>
        <w:t>，</w:t>
      </w:r>
      <w:r>
        <w:rPr>
          <w:rFonts w:ascii="SimSun" w:eastAsia="SimSun" w:hAnsi="SimSun" w:cs="SimSun"/>
          <w:sz w:val="31"/>
          <w:szCs w:val="31"/>
        </w:rPr>
        <w:t xml:space="preserve"> </w:t>
      </w:r>
      <w:r>
        <w:rPr>
          <w:rFonts w:ascii="SimSun" w:eastAsia="SimSun" w:hAnsi="SimSun" w:cs="SimSun"/>
          <w:spacing w:val="-10"/>
          <w:sz w:val="31"/>
          <w:szCs w:val="31"/>
        </w:rPr>
        <w:t>准确确定交通</w:t>
      </w:r>
      <w:r>
        <w:rPr>
          <w:rFonts w:ascii="SimSun" w:eastAsia="SimSun" w:hAnsi="SimSun" w:cs="SimSun"/>
          <w:spacing w:val="-6"/>
          <w:sz w:val="31"/>
          <w:szCs w:val="31"/>
        </w:rPr>
        <w:t>标</w:t>
      </w:r>
      <w:r>
        <w:rPr>
          <w:rFonts w:ascii="SimSun" w:eastAsia="SimSun" w:hAnsi="SimSun" w:cs="SimSun"/>
          <w:spacing w:val="-5"/>
          <w:sz w:val="31"/>
          <w:szCs w:val="31"/>
        </w:rPr>
        <w:t>志基础的平面位置，</w:t>
      </w:r>
      <w:r>
        <w:rPr>
          <w:rFonts w:ascii="SimSun" w:eastAsia="SimSun" w:hAnsi="SimSun" w:cs="SimSun"/>
          <w:spacing w:val="-5"/>
          <w:sz w:val="31"/>
          <w:szCs w:val="31"/>
        </w:rPr>
        <w:t xml:space="preserve"> </w:t>
      </w:r>
      <w:r>
        <w:rPr>
          <w:rFonts w:ascii="SimSun" w:eastAsia="SimSun" w:hAnsi="SimSun" w:cs="SimSun"/>
          <w:spacing w:val="-5"/>
          <w:sz w:val="31"/>
          <w:szCs w:val="31"/>
        </w:rPr>
        <w:t>以及交通标志立柱中心的平面位置。</w:t>
      </w:r>
      <w:r>
        <w:rPr>
          <w:rFonts w:ascii="SimSun" w:eastAsia="SimSun" w:hAnsi="SimSun" w:cs="SimSun"/>
          <w:spacing w:val="-5"/>
          <w:sz w:val="31"/>
          <w:szCs w:val="31"/>
        </w:rPr>
        <w:t xml:space="preserve"> </w:t>
      </w:r>
      <w:r>
        <w:rPr>
          <w:rFonts w:ascii="SimSun" w:eastAsia="SimSun" w:hAnsi="SimSun" w:cs="SimSun"/>
          <w:spacing w:val="-5"/>
          <w:sz w:val="31"/>
          <w:szCs w:val="31"/>
        </w:rPr>
        <w:t>若道路沿线的设施</w:t>
      </w:r>
      <w:r>
        <w:rPr>
          <w:rFonts w:ascii="SimSun" w:eastAsia="SimSun" w:hAnsi="SimSun" w:cs="SimSun"/>
          <w:sz w:val="31"/>
          <w:szCs w:val="31"/>
        </w:rPr>
        <w:t xml:space="preserve"> </w:t>
      </w:r>
      <w:r>
        <w:rPr>
          <w:rFonts w:ascii="SimSun" w:eastAsia="SimSun" w:hAnsi="SimSun" w:cs="SimSun"/>
          <w:spacing w:val="6"/>
          <w:sz w:val="31"/>
          <w:szCs w:val="31"/>
        </w:rPr>
        <w:t>构造物、高压线等</w:t>
      </w:r>
      <w:r>
        <w:rPr>
          <w:rFonts w:ascii="SimSun" w:eastAsia="SimSun" w:hAnsi="SimSun" w:cs="SimSun"/>
          <w:spacing w:val="3"/>
          <w:sz w:val="31"/>
          <w:szCs w:val="31"/>
        </w:rPr>
        <w:t>对标志板面造成遮挡</w:t>
      </w:r>
      <w:r>
        <w:rPr>
          <w:rFonts w:ascii="Verdana" w:eastAsia="Verdana" w:hAnsi="Verdana" w:cs="Verdana"/>
          <w:spacing w:val="3"/>
          <w:sz w:val="31"/>
          <w:szCs w:val="31"/>
        </w:rPr>
        <w:t>,</w:t>
      </w:r>
      <w:r>
        <w:rPr>
          <w:rFonts w:ascii="SimSun" w:eastAsia="SimSun" w:hAnsi="SimSun" w:cs="SimSun"/>
          <w:spacing w:val="3"/>
          <w:sz w:val="31"/>
          <w:szCs w:val="31"/>
        </w:rPr>
        <w:t>影响标志的认读，应调整标志的位置</w:t>
      </w:r>
      <w:r>
        <w:rPr>
          <w:rFonts w:ascii="Verdana" w:eastAsia="Verdana" w:hAnsi="Verdana" w:cs="Verdana"/>
          <w:spacing w:val="3"/>
          <w:sz w:val="31"/>
          <w:szCs w:val="31"/>
        </w:rPr>
        <w:t>,</w:t>
      </w:r>
      <w:r>
        <w:rPr>
          <w:rFonts w:ascii="SimSun" w:eastAsia="SimSun" w:hAnsi="SimSun" w:cs="SimSun"/>
          <w:spacing w:val="3"/>
          <w:sz w:val="31"/>
          <w:szCs w:val="31"/>
        </w:rPr>
        <w:t>并注意</w:t>
      </w:r>
      <w:r>
        <w:rPr>
          <w:rFonts w:ascii="SimSun" w:eastAsia="SimSun" w:hAnsi="SimSun" w:cs="SimSun"/>
          <w:spacing w:val="3"/>
          <w:sz w:val="31"/>
          <w:szCs w:val="31"/>
        </w:rPr>
        <w:t>控制</w:t>
      </w:r>
      <w:r>
        <w:rPr>
          <w:rFonts w:ascii="SimSun" w:eastAsia="SimSun" w:hAnsi="SimSun" w:cs="SimSun"/>
          <w:spacing w:val="3"/>
          <w:sz w:val="31"/>
          <w:szCs w:val="31"/>
        </w:rPr>
        <w:t>基</w:t>
      </w:r>
      <w:r>
        <w:rPr>
          <w:rFonts w:ascii="SimSun" w:eastAsia="SimSun" w:hAnsi="SimSun" w:cs="SimSun"/>
          <w:sz w:val="31"/>
          <w:szCs w:val="31"/>
        </w:rPr>
        <w:t xml:space="preserve"> </w:t>
      </w:r>
      <w:r>
        <w:rPr>
          <w:rFonts w:ascii="SimSun" w:eastAsia="SimSun" w:hAnsi="SimSun" w:cs="SimSun"/>
          <w:spacing w:val="12"/>
          <w:sz w:val="31"/>
          <w:szCs w:val="31"/>
        </w:rPr>
        <w:t>础标</w:t>
      </w:r>
      <w:r>
        <w:rPr>
          <w:rFonts w:ascii="SimSun" w:eastAsia="SimSun" w:hAnsi="SimSun" w:cs="SimSun"/>
          <w:spacing w:val="8"/>
          <w:sz w:val="31"/>
          <w:szCs w:val="31"/>
        </w:rPr>
        <w:t>高</w:t>
      </w:r>
      <w:r>
        <w:rPr>
          <w:rFonts w:ascii="Verdana" w:eastAsia="Verdana" w:hAnsi="Verdana" w:cs="Verdana"/>
          <w:spacing w:val="6"/>
          <w:sz w:val="31"/>
          <w:szCs w:val="31"/>
        </w:rPr>
        <w:t>.</w:t>
      </w:r>
      <w:r>
        <w:rPr>
          <w:rFonts w:ascii="SimSun" w:eastAsia="SimSun" w:hAnsi="SimSun" w:cs="SimSun"/>
          <w:spacing w:val="6"/>
          <w:sz w:val="31"/>
          <w:szCs w:val="31"/>
        </w:rPr>
        <w:t>测量人员在放线定位完毕后，在基坑开挖前通知监理工程师以便查看</w:t>
      </w:r>
      <w:r>
        <w:rPr>
          <w:rFonts w:ascii="SimSun" w:eastAsia="SimSun" w:hAnsi="SimSun" w:cs="SimSun"/>
          <w:spacing w:val="6"/>
          <w:sz w:val="31"/>
          <w:szCs w:val="31"/>
        </w:rPr>
        <w:t>或者</w:t>
      </w:r>
      <w:r>
        <w:rPr>
          <w:rFonts w:ascii="SimSun" w:eastAsia="SimSun" w:hAnsi="SimSun" w:cs="SimSun"/>
          <w:spacing w:val="6"/>
          <w:sz w:val="31"/>
          <w:szCs w:val="31"/>
        </w:rPr>
        <w:t>检测标志位</w:t>
      </w:r>
      <w:r>
        <w:rPr>
          <w:rFonts w:ascii="SimSun" w:eastAsia="SimSun" w:hAnsi="SimSun" w:cs="SimSun"/>
          <w:sz w:val="31"/>
          <w:szCs w:val="31"/>
        </w:rPr>
        <w:t xml:space="preserve"> </w:t>
      </w:r>
      <w:r>
        <w:rPr>
          <w:rFonts w:ascii="SimSun" w:eastAsia="SimSun" w:hAnsi="SimSun" w:cs="SimSun"/>
          <w:spacing w:val="-12"/>
          <w:sz w:val="31"/>
          <w:szCs w:val="31"/>
        </w:rPr>
        <w:t>置</w:t>
      </w:r>
      <w:r>
        <w:rPr>
          <w:rFonts w:ascii="SimSun" w:eastAsia="SimSun" w:hAnsi="SimSun" w:cs="SimSun"/>
          <w:spacing w:val="-11"/>
          <w:sz w:val="31"/>
          <w:szCs w:val="31"/>
        </w:rPr>
        <w:t>。</w:t>
      </w:r>
    </w:p>
    <w:p>
      <w:pPr>
        <w:spacing w:before="337" w:line="214" w:lineRule="auto"/>
        <w:ind w:left="766"/>
        <w:rPr>
          <w:rFonts w:ascii="SimSun" w:eastAsia="SimSun" w:hAnsi="SimSun" w:cs="SimSun"/>
          <w:sz w:val="31"/>
          <w:szCs w:val="31"/>
        </w:rPr>
      </w:pPr>
      <w:r>
        <w:rPr>
          <w:rFonts w:ascii="Verdana" w:eastAsia="Verdana" w:hAnsi="Verdana" w:cs="Verdana"/>
          <w:spacing w:val="-4"/>
          <w:sz w:val="31"/>
          <w:szCs w:val="31"/>
        </w:rPr>
        <w:t>2.</w:t>
      </w:r>
      <w:r>
        <w:rPr>
          <w:rFonts w:ascii="Verdana" w:eastAsia="Verdana" w:hAnsi="Verdana" w:cs="Verdana"/>
          <w:spacing w:val="-2"/>
          <w:sz w:val="31"/>
          <w:szCs w:val="31"/>
        </w:rPr>
        <w:t>2</w:t>
      </w:r>
      <w:r>
        <w:rPr>
          <w:rFonts w:ascii="Verdana" w:eastAsia="Verdana" w:hAnsi="Verdana" w:cs="Verdana"/>
          <w:spacing w:val="-2"/>
          <w:sz w:val="31"/>
          <w:szCs w:val="31"/>
        </w:rPr>
        <w:t xml:space="preserve"> </w:t>
      </w:r>
      <w:r>
        <w:rPr>
          <w:rFonts w:ascii="SimSun" w:eastAsia="SimSun" w:hAnsi="SimSun" w:cs="SimSun"/>
          <w:spacing w:val="-2"/>
          <w:sz w:val="31"/>
          <w:szCs w:val="31"/>
        </w:rPr>
        <w:t>基坑开挖</w:t>
      </w:r>
    </w:p>
    <w:p>
      <w:pPr>
        <w:spacing w:line="253" w:lineRule="auto"/>
        <w:rPr>
          <w:rFonts w:ascii="Arial"/>
          <w:sz w:val="21"/>
        </w:rPr>
      </w:pPr>
    </w:p>
    <w:p>
      <w:pPr>
        <w:spacing w:line="254" w:lineRule="auto"/>
        <w:rPr>
          <w:rFonts w:ascii="Arial"/>
          <w:sz w:val="21"/>
        </w:rPr>
      </w:pPr>
    </w:p>
    <w:p>
      <w:pPr>
        <w:spacing w:before="100" w:line="305" w:lineRule="auto"/>
        <w:ind w:left="31" w:right="88" w:firstLine="1355"/>
        <w:rPr>
          <w:rFonts w:ascii="SimSun" w:eastAsia="SimSun" w:hAnsi="SimSun" w:cs="SimSun"/>
          <w:sz w:val="31"/>
          <w:szCs w:val="31"/>
        </w:rPr>
      </w:pPr>
      <w:r>
        <w:rPr>
          <w:rFonts w:ascii="SimSun" w:eastAsia="SimSun" w:hAnsi="SimSun" w:cs="SimSun"/>
          <w:spacing w:val="12"/>
          <w:sz w:val="31"/>
          <w:szCs w:val="31"/>
        </w:rPr>
        <w:t>基坑</w:t>
      </w:r>
      <w:r>
        <w:rPr>
          <w:rFonts w:ascii="SimSun" w:eastAsia="SimSun" w:hAnsi="SimSun" w:cs="SimSun"/>
          <w:spacing w:val="9"/>
          <w:sz w:val="31"/>
          <w:szCs w:val="31"/>
        </w:rPr>
        <w:t>位</w:t>
      </w:r>
      <w:r>
        <w:rPr>
          <w:rFonts w:ascii="SimSun" w:eastAsia="SimSun" w:hAnsi="SimSun" w:cs="SimSun"/>
          <w:spacing w:val="6"/>
          <w:sz w:val="31"/>
          <w:szCs w:val="31"/>
        </w:rPr>
        <w:t>置、基坑几何尺寸、深度应满足施工图设计要求，基坑挖到图纸规定的深</w:t>
      </w:r>
      <w:r>
        <w:rPr>
          <w:rFonts w:ascii="SimSun" w:eastAsia="SimSun" w:hAnsi="SimSun" w:cs="SimSun"/>
          <w:sz w:val="31"/>
          <w:szCs w:val="31"/>
        </w:rPr>
        <w:t xml:space="preserve"> </w:t>
      </w:r>
      <w:r>
        <w:rPr>
          <w:rFonts w:ascii="SimSun" w:eastAsia="SimSun" w:hAnsi="SimSun" w:cs="SimSun"/>
          <w:spacing w:val="6"/>
          <w:sz w:val="31"/>
          <w:szCs w:val="31"/>
        </w:rPr>
        <w:t>度和大小</w:t>
      </w:r>
      <w:r>
        <w:rPr>
          <w:rFonts w:ascii="Verdana" w:eastAsia="Verdana" w:hAnsi="Verdana" w:cs="Verdana"/>
          <w:spacing w:val="6"/>
          <w:sz w:val="31"/>
          <w:szCs w:val="31"/>
        </w:rPr>
        <w:t>,</w:t>
      </w:r>
      <w:r>
        <w:rPr>
          <w:rFonts w:ascii="SimSun" w:eastAsia="SimSun" w:hAnsi="SimSun" w:cs="SimSun"/>
          <w:spacing w:val="5"/>
          <w:sz w:val="31"/>
          <w:szCs w:val="31"/>
        </w:rPr>
        <w:t>如</w:t>
      </w:r>
      <w:r>
        <w:rPr>
          <w:rFonts w:ascii="SimSun" w:eastAsia="SimSun" w:hAnsi="SimSun" w:cs="SimSun"/>
          <w:spacing w:val="3"/>
          <w:sz w:val="31"/>
          <w:szCs w:val="31"/>
        </w:rPr>
        <w:t>有扰动的开挖面，加大开挖量，达到设计规定要求。基底应整平夯实</w:t>
      </w:r>
      <w:r>
        <w:rPr>
          <w:rFonts w:ascii="Verdana" w:eastAsia="Verdana" w:hAnsi="Verdana" w:cs="Verdana"/>
          <w:spacing w:val="3"/>
          <w:sz w:val="31"/>
          <w:szCs w:val="31"/>
        </w:rPr>
        <w:t>,</w:t>
      </w:r>
      <w:r>
        <w:rPr>
          <w:rFonts w:ascii="SimSun" w:eastAsia="SimSun" w:hAnsi="SimSun" w:cs="SimSun"/>
          <w:spacing w:val="3"/>
          <w:sz w:val="31"/>
          <w:szCs w:val="31"/>
        </w:rPr>
        <w:t>同时要控</w:t>
      </w:r>
      <w:r>
        <w:rPr>
          <w:rFonts w:ascii="SimSun" w:eastAsia="SimSun" w:hAnsi="SimSun" w:cs="SimSun"/>
          <w:sz w:val="31"/>
          <w:szCs w:val="31"/>
        </w:rPr>
        <w:t xml:space="preserve"> </w:t>
      </w:r>
      <w:r>
        <w:rPr>
          <w:rFonts w:ascii="SimSun" w:eastAsia="SimSun" w:hAnsi="SimSun" w:cs="SimSun"/>
          <w:spacing w:val="-11"/>
          <w:sz w:val="31"/>
          <w:szCs w:val="31"/>
        </w:rPr>
        <w:t>制</w:t>
      </w:r>
      <w:r>
        <w:rPr>
          <w:rFonts w:ascii="SimSun" w:eastAsia="SimSun" w:hAnsi="SimSun" w:cs="SimSun"/>
          <w:spacing w:val="-9"/>
          <w:sz w:val="31"/>
          <w:szCs w:val="31"/>
        </w:rPr>
        <w:t>好标高。</w:t>
      </w:r>
      <w:r>
        <w:rPr>
          <w:rFonts w:ascii="SimSun" w:eastAsia="SimSun" w:hAnsi="SimSun" w:cs="SimSun"/>
          <w:spacing w:val="-9"/>
          <w:sz w:val="31"/>
          <w:szCs w:val="31"/>
        </w:rPr>
        <w:t xml:space="preserve"> </w:t>
      </w:r>
      <w:r>
        <w:rPr>
          <w:rFonts w:ascii="SimSun" w:eastAsia="SimSun" w:hAnsi="SimSun" w:cs="SimSun"/>
          <w:spacing w:val="-9"/>
          <w:sz w:val="31"/>
          <w:szCs w:val="31"/>
        </w:rPr>
        <w:t>双柱基础不能同时施工。</w:t>
      </w:r>
      <w:r>
        <w:rPr>
          <w:rFonts w:ascii="SimSun" w:eastAsia="SimSun" w:hAnsi="SimSun" w:cs="SimSun"/>
          <w:spacing w:val="-9"/>
          <w:sz w:val="31"/>
          <w:szCs w:val="31"/>
        </w:rPr>
        <w:t xml:space="preserve"> </w:t>
      </w:r>
      <w:r>
        <w:rPr>
          <w:rFonts w:ascii="SimSun" w:eastAsia="SimSun" w:hAnsi="SimSun" w:cs="SimSun"/>
          <w:spacing w:val="-9"/>
          <w:sz w:val="31"/>
          <w:szCs w:val="31"/>
        </w:rPr>
        <w:t>开挖的基坑要防止雨水进入。</w:t>
      </w:r>
      <w:r>
        <w:rPr>
          <w:rFonts w:ascii="SimSun" w:eastAsia="SimSun" w:hAnsi="SimSun" w:cs="SimSun"/>
          <w:spacing w:val="-9"/>
          <w:sz w:val="31"/>
          <w:szCs w:val="31"/>
        </w:rPr>
        <w:t xml:space="preserve"> </w:t>
      </w:r>
      <w:r>
        <w:rPr>
          <w:rFonts w:ascii="SimSun" w:eastAsia="SimSun" w:hAnsi="SimSun" w:cs="SimSun"/>
          <w:spacing w:val="-9"/>
          <w:sz w:val="31"/>
          <w:szCs w:val="31"/>
        </w:rPr>
        <w:t>经监理工程师批准后方可</w:t>
      </w:r>
      <w:r>
        <w:rPr>
          <w:rFonts w:ascii="SimSun" w:eastAsia="SimSun" w:hAnsi="SimSun" w:cs="SimSun"/>
          <w:sz w:val="31"/>
          <w:szCs w:val="31"/>
        </w:rPr>
        <w:t xml:space="preserve"> </w:t>
      </w:r>
      <w:r>
        <w:rPr>
          <w:rFonts w:ascii="SimSun" w:eastAsia="SimSun" w:hAnsi="SimSun" w:cs="SimSun"/>
          <w:spacing w:val="-1"/>
          <w:sz w:val="31"/>
          <w:szCs w:val="31"/>
        </w:rPr>
        <w:t>进行下一</w:t>
      </w:r>
      <w:r>
        <w:rPr>
          <w:rFonts w:ascii="SimSun" w:eastAsia="SimSun" w:hAnsi="SimSun" w:cs="SimSun"/>
          <w:sz w:val="31"/>
          <w:szCs w:val="31"/>
        </w:rPr>
        <w:t>步施工。</w:t>
      </w:r>
    </w:p>
    <w:p>
      <w:pPr>
        <w:spacing w:before="340" w:line="215" w:lineRule="auto"/>
        <w:ind w:left="766"/>
        <w:rPr>
          <w:rFonts w:ascii="SimSun" w:eastAsia="SimSun" w:hAnsi="SimSun" w:cs="SimSun"/>
          <w:sz w:val="31"/>
          <w:szCs w:val="31"/>
        </w:rPr>
      </w:pPr>
      <w:r>
        <w:rPr>
          <w:rFonts w:ascii="Verdana" w:eastAsia="Verdana" w:hAnsi="Verdana" w:cs="Verdana"/>
          <w:spacing w:val="-16"/>
          <w:sz w:val="31"/>
          <w:szCs w:val="31"/>
        </w:rPr>
        <w:t>2</w:t>
      </w:r>
      <w:r>
        <w:rPr>
          <w:rFonts w:ascii="Verdana" w:eastAsia="Verdana" w:hAnsi="Verdana" w:cs="Verdana"/>
          <w:spacing w:val="-8"/>
          <w:sz w:val="31"/>
          <w:szCs w:val="31"/>
        </w:rPr>
        <w:t xml:space="preserve"> </w:t>
      </w:r>
      <w:r>
        <w:rPr>
          <w:rFonts w:ascii="SimSun" w:eastAsia="SimSun" w:hAnsi="SimSun" w:cs="SimSun"/>
          <w:spacing w:val="-8"/>
          <w:sz w:val="31"/>
          <w:szCs w:val="31"/>
        </w:rPr>
        <w:t>。</w:t>
      </w:r>
      <w:r>
        <w:rPr>
          <w:rFonts w:ascii="Verdana" w:eastAsia="Verdana" w:hAnsi="Verdana" w:cs="Verdana"/>
          <w:spacing w:val="-8"/>
          <w:sz w:val="31"/>
          <w:szCs w:val="31"/>
        </w:rPr>
        <w:t>3</w:t>
      </w:r>
      <w:r>
        <w:rPr>
          <w:rFonts w:ascii="Verdana" w:eastAsia="Verdana" w:hAnsi="Verdana" w:cs="Verdana"/>
          <w:spacing w:val="-8"/>
          <w:sz w:val="31"/>
          <w:szCs w:val="31"/>
        </w:rPr>
        <w:t xml:space="preserve"> </w:t>
      </w:r>
      <w:r>
        <w:rPr>
          <w:rFonts w:ascii="SimSun" w:eastAsia="SimSun" w:hAnsi="SimSun" w:cs="SimSun"/>
          <w:spacing w:val="-8"/>
          <w:sz w:val="31"/>
          <w:szCs w:val="31"/>
        </w:rPr>
        <w:t>基础混凝土浇注</w:t>
      </w:r>
    </w:p>
    <w:p>
      <w:pPr>
        <w:spacing w:line="251" w:lineRule="auto"/>
        <w:rPr>
          <w:rFonts w:ascii="Arial"/>
          <w:sz w:val="21"/>
        </w:rPr>
      </w:pPr>
    </w:p>
    <w:p>
      <w:pPr>
        <w:spacing w:line="251" w:lineRule="auto"/>
        <w:rPr>
          <w:rFonts w:ascii="Arial"/>
          <w:sz w:val="21"/>
        </w:rPr>
      </w:pPr>
    </w:p>
    <w:p>
      <w:pPr>
        <w:spacing w:before="101" w:line="526" w:lineRule="auto"/>
        <w:ind w:left="766" w:right="814" w:firstLine="622"/>
        <w:rPr>
          <w:rFonts w:ascii="SimSun" w:eastAsia="SimSun" w:hAnsi="SimSun" w:cs="SimSun"/>
          <w:sz w:val="31"/>
          <w:szCs w:val="31"/>
        </w:rPr>
      </w:pPr>
      <w:r>
        <w:rPr>
          <w:rFonts w:ascii="SimSun" w:eastAsia="SimSun" w:hAnsi="SimSun" w:cs="SimSun"/>
          <w:spacing w:val="5"/>
          <w:sz w:val="31"/>
          <w:szCs w:val="31"/>
        </w:rPr>
        <w:t>标志基础根据设计的规定进行就地浇注，其质量</w:t>
      </w:r>
      <w:r>
        <w:rPr>
          <w:rFonts w:ascii="SimSun" w:eastAsia="SimSun" w:hAnsi="SimSun" w:cs="SimSun"/>
          <w:spacing w:val="5"/>
          <w:sz w:val="31"/>
          <w:szCs w:val="31"/>
        </w:rPr>
        <w:t>控制</w:t>
      </w:r>
      <w:r>
        <w:rPr>
          <w:rFonts w:ascii="SimSun" w:eastAsia="SimSun" w:hAnsi="SimSun" w:cs="SimSun"/>
          <w:spacing w:val="5"/>
          <w:sz w:val="31"/>
          <w:szCs w:val="31"/>
        </w:rPr>
        <w:t>主要体现在如下方面</w:t>
      </w:r>
      <w:r>
        <w:rPr>
          <w:rFonts w:ascii="SimSun" w:eastAsia="SimSun" w:hAnsi="SimSun" w:cs="SimSun"/>
          <w:spacing w:val="2"/>
          <w:sz w:val="31"/>
          <w:szCs w:val="31"/>
        </w:rPr>
        <w:t>。</w:t>
      </w:r>
      <w:r>
        <w:rPr>
          <w:rFonts w:ascii="SimSun" w:eastAsia="SimSun" w:hAnsi="SimSun" w:cs="SimSun"/>
          <w:sz w:val="31"/>
          <w:szCs w:val="31"/>
        </w:rPr>
        <w:t xml:space="preserve"> </w:t>
      </w:r>
      <w:r>
        <w:rPr>
          <w:rFonts w:ascii="Verdana" w:eastAsia="Verdana" w:hAnsi="Verdana" w:cs="Verdana"/>
          <w:spacing w:val="-8"/>
          <w:sz w:val="31"/>
          <w:szCs w:val="31"/>
        </w:rPr>
        <w:t>2</w:t>
      </w:r>
      <w:r>
        <w:rPr>
          <w:rFonts w:ascii="Verdana" w:eastAsia="Verdana" w:hAnsi="Verdana" w:cs="Verdana"/>
          <w:spacing w:val="-8"/>
          <w:sz w:val="31"/>
          <w:szCs w:val="31"/>
        </w:rPr>
        <w:t xml:space="preserve"> </w:t>
      </w:r>
      <w:r>
        <w:rPr>
          <w:rFonts w:ascii="SimSun" w:eastAsia="SimSun" w:hAnsi="SimSun" w:cs="SimSun"/>
          <w:spacing w:val="-8"/>
          <w:sz w:val="31"/>
          <w:szCs w:val="31"/>
        </w:rPr>
        <w:t>。</w:t>
      </w:r>
      <w:r>
        <w:rPr>
          <w:rFonts w:ascii="Verdana" w:eastAsia="Verdana" w:hAnsi="Verdana" w:cs="Verdana"/>
          <w:spacing w:val="-6"/>
          <w:sz w:val="31"/>
          <w:szCs w:val="31"/>
        </w:rPr>
        <w:t>3</w:t>
      </w:r>
      <w:r>
        <w:rPr>
          <w:rFonts w:ascii="Verdana" w:eastAsia="Verdana" w:hAnsi="Verdana" w:cs="Verdana"/>
          <w:spacing w:val="-4"/>
          <w:sz w:val="31"/>
          <w:szCs w:val="31"/>
        </w:rPr>
        <w:t>.1</w:t>
      </w:r>
      <w:r>
        <w:rPr>
          <w:rFonts w:ascii="Verdana" w:eastAsia="Verdana" w:hAnsi="Verdana" w:cs="Verdana"/>
          <w:spacing w:val="-4"/>
          <w:sz w:val="31"/>
          <w:szCs w:val="31"/>
        </w:rPr>
        <w:t xml:space="preserve"> </w:t>
      </w:r>
      <w:r>
        <w:rPr>
          <w:rFonts w:ascii="SimSun" w:eastAsia="SimSun" w:hAnsi="SimSun" w:cs="SimSun"/>
          <w:spacing w:val="-4"/>
          <w:sz w:val="31"/>
          <w:szCs w:val="31"/>
        </w:rPr>
        <w:t>要按照施工配合比拌和混凝土。</w:t>
      </w:r>
    </w:p>
    <w:p>
      <w:pPr>
        <w:spacing w:before="40" w:line="213" w:lineRule="auto"/>
        <w:ind w:left="766"/>
        <w:rPr>
          <w:rFonts w:ascii="SimSun" w:eastAsia="SimSun" w:hAnsi="SimSun" w:cs="SimSun"/>
          <w:sz w:val="31"/>
          <w:szCs w:val="31"/>
        </w:rPr>
      </w:pPr>
      <w:r>
        <w:rPr>
          <w:rFonts w:ascii="Verdana" w:eastAsia="Verdana" w:hAnsi="Verdana" w:cs="Verdana"/>
          <w:spacing w:val="6"/>
          <w:sz w:val="31"/>
          <w:szCs w:val="31"/>
        </w:rPr>
        <w:t>2.3.2</w:t>
      </w:r>
      <w:r>
        <w:rPr>
          <w:rFonts w:ascii="Verdana" w:eastAsia="Verdana" w:hAnsi="Verdana" w:cs="Verdana"/>
          <w:spacing w:val="3"/>
          <w:sz w:val="31"/>
          <w:szCs w:val="31"/>
        </w:rPr>
        <w:t xml:space="preserve"> </w:t>
      </w:r>
      <w:r>
        <w:rPr>
          <w:rFonts w:ascii="SimSun" w:eastAsia="SimSun" w:hAnsi="SimSun" w:cs="SimSun"/>
          <w:spacing w:val="3"/>
          <w:sz w:val="31"/>
          <w:szCs w:val="31"/>
        </w:rPr>
        <w:t>每一个</w:t>
      </w:r>
      <w:r>
        <w:rPr>
          <w:rFonts w:ascii="SimSun" w:eastAsia="SimSun" w:hAnsi="SimSun" w:cs="SimSun"/>
          <w:spacing w:val="3"/>
          <w:sz w:val="31"/>
          <w:szCs w:val="31"/>
        </w:rPr>
        <w:t>底座顶部的地面外露</w:t>
      </w:r>
      <w:r>
        <w:rPr>
          <w:rFonts w:ascii="SimSun" w:eastAsia="SimSun" w:hAnsi="SimSun" w:cs="SimSun"/>
          <w:spacing w:val="3"/>
          <w:sz w:val="31"/>
          <w:szCs w:val="31"/>
        </w:rPr>
        <w:t>部份</w:t>
      </w:r>
      <w:r>
        <w:rPr>
          <w:rFonts w:ascii="SimSun" w:eastAsia="SimSun" w:hAnsi="SimSun" w:cs="SimSun"/>
          <w:spacing w:val="3"/>
          <w:sz w:val="31"/>
          <w:szCs w:val="31"/>
        </w:rPr>
        <w:t>要按图纸要求立模，要符合施工技术规范。</w:t>
      </w:r>
    </w:p>
    <w:p>
      <w:pPr>
        <w:spacing w:line="459" w:lineRule="auto"/>
        <w:rPr>
          <w:rFonts w:ascii="Arial"/>
          <w:sz w:val="21"/>
        </w:rPr>
      </w:pPr>
    </w:p>
    <w:p>
      <w:pPr>
        <w:spacing w:before="101" w:line="337" w:lineRule="auto"/>
        <w:ind w:left="41" w:right="91" w:firstLine="724"/>
        <w:rPr>
          <w:rFonts w:ascii="SimSun" w:eastAsia="SimSun" w:hAnsi="SimSun" w:cs="SimSun"/>
          <w:sz w:val="31"/>
          <w:szCs w:val="31"/>
        </w:rPr>
      </w:pPr>
      <w:r>
        <w:rPr>
          <w:rFonts w:ascii="Verdana" w:eastAsia="Verdana" w:hAnsi="Verdana" w:cs="Verdana"/>
          <w:spacing w:val="-2"/>
          <w:sz w:val="31"/>
          <w:szCs w:val="31"/>
        </w:rPr>
        <w:t>2</w:t>
      </w:r>
      <w:r>
        <w:rPr>
          <w:rFonts w:ascii="SimSun" w:eastAsia="SimSun" w:hAnsi="SimSun" w:cs="SimSun"/>
          <w:spacing w:val="-2"/>
          <w:sz w:val="31"/>
          <w:szCs w:val="31"/>
        </w:rPr>
        <w:t>。</w:t>
      </w:r>
      <w:r>
        <w:rPr>
          <w:rFonts w:ascii="Verdana" w:eastAsia="Verdana" w:hAnsi="Verdana" w:cs="Verdana"/>
          <w:spacing w:val="-2"/>
          <w:sz w:val="31"/>
          <w:szCs w:val="31"/>
        </w:rPr>
        <w:t>3.3</w:t>
      </w:r>
      <w:r>
        <w:rPr>
          <w:rFonts w:ascii="Verdana" w:eastAsia="Verdana" w:hAnsi="Verdana" w:cs="Verdana"/>
          <w:spacing w:val="-2"/>
          <w:sz w:val="31"/>
          <w:szCs w:val="31"/>
        </w:rPr>
        <w:t xml:space="preserve"> </w:t>
      </w:r>
      <w:r>
        <w:rPr>
          <w:rFonts w:ascii="SimSun" w:eastAsia="SimSun" w:hAnsi="SimSun" w:cs="SimSun"/>
          <w:spacing w:val="-2"/>
          <w:sz w:val="31"/>
          <w:szCs w:val="31"/>
        </w:rPr>
        <w:t>基础钢筋</w:t>
      </w:r>
      <w:r>
        <w:rPr>
          <w:rFonts w:ascii="SimSun" w:eastAsia="SimSun" w:hAnsi="SimSun" w:cs="SimSun"/>
          <w:spacing w:val="-2"/>
          <w:sz w:val="31"/>
          <w:szCs w:val="31"/>
        </w:rPr>
        <w:t>罗列</w:t>
      </w:r>
      <w:r>
        <w:rPr>
          <w:rFonts w:ascii="SimSun" w:eastAsia="SimSun" w:hAnsi="SimSun" w:cs="SimSun"/>
          <w:spacing w:val="-2"/>
          <w:sz w:val="31"/>
          <w:szCs w:val="31"/>
        </w:rPr>
        <w:t>的形状及各部件尺寸应符合图纸要求，</w:t>
      </w:r>
      <w:r>
        <w:rPr>
          <w:rFonts w:ascii="SimSun" w:eastAsia="SimSun" w:hAnsi="SimSun" w:cs="SimSun"/>
          <w:spacing w:val="-2"/>
          <w:sz w:val="31"/>
          <w:szCs w:val="31"/>
        </w:rPr>
        <w:t xml:space="preserve"> </w:t>
      </w:r>
      <w:r>
        <w:rPr>
          <w:rFonts w:ascii="SimSun" w:eastAsia="SimSun" w:hAnsi="SimSun" w:cs="SimSun"/>
          <w:spacing w:val="-2"/>
          <w:sz w:val="31"/>
          <w:szCs w:val="31"/>
        </w:rPr>
        <w:t>钢筋纵横交叉处应</w:t>
      </w:r>
      <w:r>
        <w:rPr>
          <w:rFonts w:ascii="SimSun" w:eastAsia="SimSun" w:hAnsi="SimSun" w:cs="SimSun"/>
          <w:spacing w:val="-2"/>
          <w:sz w:val="31"/>
          <w:szCs w:val="31"/>
        </w:rPr>
        <w:t>采用</w:t>
      </w:r>
      <w:r>
        <w:rPr>
          <w:rFonts w:ascii="SimSun" w:eastAsia="SimSun" w:hAnsi="SimSun" w:cs="SimSun"/>
          <w:spacing w:val="-1"/>
          <w:sz w:val="31"/>
          <w:szCs w:val="31"/>
        </w:rPr>
        <w:t>规</w:t>
      </w:r>
      <w:r>
        <w:rPr>
          <w:rFonts w:ascii="SimSun" w:eastAsia="SimSun" w:hAnsi="SimSun" w:cs="SimSun"/>
          <w:sz w:val="31"/>
          <w:szCs w:val="31"/>
        </w:rPr>
        <w:t xml:space="preserve"> </w:t>
      </w:r>
      <w:r>
        <w:rPr>
          <w:rFonts w:ascii="SimSun" w:eastAsia="SimSun" w:hAnsi="SimSun" w:cs="SimSun"/>
          <w:spacing w:val="4"/>
          <w:sz w:val="31"/>
          <w:szCs w:val="31"/>
        </w:rPr>
        <w:t>定</w:t>
      </w:r>
      <w:r>
        <w:rPr>
          <w:rFonts w:ascii="SimSun" w:eastAsia="SimSun" w:hAnsi="SimSun" w:cs="SimSun"/>
          <w:spacing w:val="2"/>
          <w:sz w:val="31"/>
          <w:szCs w:val="31"/>
        </w:rPr>
        <w:t>直径的铁丝绑扎</w:t>
      </w:r>
      <w:r>
        <w:rPr>
          <w:rFonts w:ascii="SimSun" w:eastAsia="SimSun" w:hAnsi="SimSun" w:cs="SimSun"/>
          <w:spacing w:val="2"/>
          <w:sz w:val="31"/>
          <w:szCs w:val="31"/>
        </w:rPr>
        <w:t>坚固</w:t>
      </w:r>
      <w:r>
        <w:rPr>
          <w:rFonts w:ascii="Verdana" w:eastAsia="Verdana" w:hAnsi="Verdana" w:cs="Verdana"/>
          <w:spacing w:val="2"/>
          <w:sz w:val="31"/>
          <w:szCs w:val="31"/>
        </w:rPr>
        <w:t>,</w:t>
      </w:r>
      <w:r>
        <w:rPr>
          <w:rFonts w:ascii="SimSun" w:eastAsia="SimSun" w:hAnsi="SimSun" w:cs="SimSun"/>
          <w:spacing w:val="2"/>
          <w:sz w:val="31"/>
          <w:szCs w:val="31"/>
        </w:rPr>
        <w:t>不滑动，不遗漏。</w:t>
      </w:r>
    </w:p>
    <w:p>
      <w:pPr>
        <w:spacing w:before="296" w:line="311" w:lineRule="auto"/>
        <w:ind w:left="40" w:right="107" w:firstLine="726"/>
        <w:rPr>
          <w:rFonts w:ascii="SimSun" w:eastAsia="SimSun" w:hAnsi="SimSun" w:cs="SimSun"/>
          <w:sz w:val="31"/>
          <w:szCs w:val="31"/>
        </w:rPr>
      </w:pPr>
      <w:r>
        <w:rPr>
          <w:rFonts w:ascii="Verdana" w:eastAsia="Verdana" w:hAnsi="Verdana" w:cs="Verdana"/>
          <w:spacing w:val="2"/>
          <w:sz w:val="31"/>
          <w:szCs w:val="31"/>
        </w:rPr>
        <w:t>2.3</w:t>
      </w:r>
      <w:r>
        <w:rPr>
          <w:rFonts w:ascii="Verdana" w:eastAsia="Verdana" w:hAnsi="Verdana" w:cs="Verdana"/>
          <w:spacing w:val="2"/>
          <w:sz w:val="31"/>
          <w:szCs w:val="31"/>
        </w:rPr>
        <w:t xml:space="preserve"> </w:t>
      </w:r>
      <w:r>
        <w:rPr>
          <w:rFonts w:ascii="SimSun" w:eastAsia="SimSun" w:hAnsi="SimSun" w:cs="SimSun"/>
          <w:spacing w:val="2"/>
          <w:sz w:val="31"/>
          <w:szCs w:val="31"/>
        </w:rPr>
        <w:t>。</w:t>
      </w:r>
      <w:r>
        <w:rPr>
          <w:rFonts w:ascii="Verdana" w:eastAsia="Verdana" w:hAnsi="Verdana" w:cs="Verdana"/>
          <w:spacing w:val="2"/>
          <w:sz w:val="31"/>
          <w:szCs w:val="31"/>
        </w:rPr>
        <w:t>4</w:t>
      </w:r>
      <w:r>
        <w:rPr>
          <w:rFonts w:ascii="Verdana" w:eastAsia="Verdana" w:hAnsi="Verdana" w:cs="Verdana"/>
          <w:spacing w:val="2"/>
          <w:sz w:val="31"/>
          <w:szCs w:val="31"/>
        </w:rPr>
        <w:t xml:space="preserve"> </w:t>
      </w:r>
      <w:r>
        <w:rPr>
          <w:rFonts w:ascii="SimSun" w:eastAsia="SimSun" w:hAnsi="SimSun" w:cs="SimSun"/>
          <w:spacing w:val="2"/>
          <w:sz w:val="31"/>
          <w:szCs w:val="31"/>
        </w:rPr>
        <w:t>底座法</w:t>
      </w:r>
      <w:r>
        <w:rPr>
          <w:rFonts w:ascii="SimSun" w:eastAsia="SimSun" w:hAnsi="SimSun" w:cs="SimSun"/>
          <w:spacing w:val="1"/>
          <w:sz w:val="31"/>
          <w:szCs w:val="31"/>
        </w:rPr>
        <w:t>兰盘的安放位置应符合图纸要求</w:t>
      </w:r>
      <w:r>
        <w:rPr>
          <w:rFonts w:ascii="Verdana" w:eastAsia="Verdana" w:hAnsi="Verdana" w:cs="Verdana"/>
          <w:spacing w:val="1"/>
          <w:sz w:val="31"/>
          <w:szCs w:val="31"/>
        </w:rPr>
        <w:t>.</w:t>
      </w:r>
      <w:r>
        <w:rPr>
          <w:rFonts w:ascii="SimSun" w:eastAsia="SimSun" w:hAnsi="SimSun" w:cs="SimSun"/>
          <w:spacing w:val="1"/>
          <w:sz w:val="31"/>
          <w:szCs w:val="31"/>
        </w:rPr>
        <w:t>底座法兰盘应与基础对中，其顶面应</w:t>
      </w:r>
      <w:r>
        <w:rPr>
          <w:rFonts w:ascii="SimSun" w:eastAsia="SimSun" w:hAnsi="SimSun" w:cs="SimSun"/>
          <w:sz w:val="31"/>
          <w:szCs w:val="31"/>
        </w:rPr>
        <w:t xml:space="preserve"> </w:t>
      </w:r>
      <w:r>
        <w:rPr>
          <w:rFonts w:ascii="SimSun" w:eastAsia="SimSun" w:hAnsi="SimSun" w:cs="SimSun"/>
          <w:spacing w:val="2"/>
          <w:sz w:val="31"/>
          <w:szCs w:val="31"/>
        </w:rPr>
        <w:t>与混凝土基础顶面平齐</w:t>
      </w:r>
      <w:r>
        <w:rPr>
          <w:rFonts w:ascii="Verdana" w:eastAsia="Verdana" w:hAnsi="Verdana" w:cs="Verdana"/>
          <w:spacing w:val="2"/>
          <w:sz w:val="31"/>
          <w:szCs w:val="31"/>
        </w:rPr>
        <w:t>,</w:t>
      </w:r>
      <w:r>
        <w:rPr>
          <w:rFonts w:ascii="SimSun" w:eastAsia="SimSun" w:hAnsi="SimSun" w:cs="SimSun"/>
          <w:spacing w:val="2"/>
          <w:sz w:val="31"/>
          <w:szCs w:val="31"/>
        </w:rPr>
        <w:t>预埋地脚螺栓应与底座法兰盘垂直绑</w:t>
      </w:r>
      <w:r>
        <w:rPr>
          <w:rFonts w:ascii="SimSun" w:eastAsia="SimSun" w:hAnsi="SimSun" w:cs="SimSun"/>
          <w:spacing w:val="1"/>
          <w:sz w:val="31"/>
          <w:szCs w:val="31"/>
        </w:rPr>
        <w:t>扎，</w:t>
      </w:r>
      <w:r>
        <w:rPr>
          <w:rFonts w:ascii="SimSun" w:eastAsia="SimSun" w:hAnsi="SimSun" w:cs="SimSun"/>
          <w:spacing w:val="1"/>
          <w:sz w:val="31"/>
          <w:szCs w:val="31"/>
        </w:rPr>
        <w:t xml:space="preserve"> </w:t>
      </w:r>
      <w:r>
        <w:rPr>
          <w:rFonts w:ascii="SimSun" w:eastAsia="SimSun" w:hAnsi="SimSun" w:cs="SimSun"/>
          <w:spacing w:val="1"/>
          <w:sz w:val="31"/>
          <w:szCs w:val="31"/>
        </w:rPr>
        <w:t>外露长度</w:t>
      </w:r>
      <w:r>
        <w:rPr>
          <w:rFonts w:ascii="SimSun" w:eastAsia="SimSun" w:hAnsi="SimSun" w:cs="SimSun"/>
          <w:spacing w:val="1"/>
          <w:sz w:val="31"/>
          <w:szCs w:val="31"/>
        </w:rPr>
        <w:t>控制</w:t>
      </w:r>
      <w:r>
        <w:rPr>
          <w:rFonts w:ascii="SimSun" w:eastAsia="SimSun" w:hAnsi="SimSun" w:cs="SimSun"/>
          <w:spacing w:val="1"/>
          <w:sz w:val="31"/>
          <w:szCs w:val="31"/>
        </w:rPr>
        <w:t>在</w:t>
      </w:r>
      <w:r>
        <w:rPr>
          <w:rFonts w:ascii="SimSun" w:eastAsia="SimSun" w:hAnsi="SimSun" w:cs="SimSun"/>
          <w:spacing w:val="1"/>
          <w:sz w:val="31"/>
          <w:szCs w:val="31"/>
        </w:rPr>
        <w:t xml:space="preserve"> </w:t>
      </w:r>
      <w:r>
        <w:rPr>
          <w:rFonts w:ascii="Verdana" w:eastAsia="Verdana" w:hAnsi="Verdana" w:cs="Verdana"/>
          <w:spacing w:val="1"/>
          <w:sz w:val="31"/>
          <w:szCs w:val="31"/>
        </w:rPr>
        <w:t>10</w:t>
      </w:r>
      <w:r>
        <w:rPr>
          <w:rFonts w:ascii="SimSun" w:eastAsia="SimSun" w:hAnsi="SimSun" w:cs="SimSun"/>
          <w:spacing w:val="1"/>
          <w:sz w:val="31"/>
          <w:szCs w:val="31"/>
        </w:rPr>
        <w:t>~</w:t>
      </w:r>
      <w:r>
        <w:rPr>
          <w:rFonts w:ascii="Verdana" w:eastAsia="Verdana" w:hAnsi="Verdana" w:cs="Verdana"/>
          <w:spacing w:val="1"/>
          <w:sz w:val="31"/>
          <w:szCs w:val="31"/>
        </w:rPr>
        <w:t>20</w:t>
      </w:r>
      <w:r>
        <w:rPr>
          <w:rFonts w:ascii="Verdana" w:eastAsia="Verdana" w:hAnsi="Verdana" w:cs="Verdana"/>
          <w:sz w:val="31"/>
          <w:szCs w:val="31"/>
        </w:rPr>
        <w:t>c</w:t>
      </w:r>
      <w:r>
        <w:rPr>
          <w:rFonts w:ascii="Verdana" w:eastAsia="Verdana" w:hAnsi="Verdana" w:cs="Verdana"/>
          <w:sz w:val="31"/>
          <w:szCs w:val="31"/>
        </w:rPr>
        <w:t xml:space="preserve"> </w:t>
      </w:r>
      <w:r>
        <w:rPr>
          <w:rFonts w:ascii="Verdana" w:eastAsia="Verdana" w:hAnsi="Verdana" w:cs="Verdana"/>
          <w:sz w:val="31"/>
          <w:szCs w:val="31"/>
        </w:rPr>
        <w:t>m</w:t>
      </w:r>
      <w:r>
        <w:rPr>
          <w:rFonts w:ascii="SimSun" w:eastAsia="SimSun" w:hAnsi="SimSun" w:cs="SimSun"/>
          <w:spacing w:val="-1"/>
          <w:sz w:val="31"/>
          <w:szCs w:val="31"/>
        </w:rPr>
        <w:t>，并妥善保护。</w:t>
      </w:r>
    </w:p>
    <w:p>
      <w:pPr>
        <w:spacing w:line="265" w:lineRule="auto"/>
        <w:rPr>
          <w:rFonts w:ascii="Arial"/>
          <w:sz w:val="21"/>
        </w:rPr>
      </w:pPr>
    </w:p>
    <w:p>
      <w:pPr>
        <w:spacing w:before="101" w:line="338" w:lineRule="auto"/>
        <w:ind w:left="32" w:right="90" w:firstLine="733"/>
        <w:rPr>
          <w:rFonts w:ascii="Verdana" w:eastAsia="Verdana" w:hAnsi="Verdana" w:cs="Verdana"/>
          <w:sz w:val="31"/>
          <w:szCs w:val="31"/>
        </w:rPr>
      </w:pPr>
      <w:r>
        <w:rPr>
          <w:rFonts w:ascii="Verdana" w:eastAsia="Verdana" w:hAnsi="Verdana" w:cs="Verdana"/>
          <w:spacing w:val="2"/>
          <w:sz w:val="31"/>
          <w:szCs w:val="31"/>
        </w:rPr>
        <w:t>2</w:t>
      </w:r>
      <w:r>
        <w:rPr>
          <w:rFonts w:ascii="Verdana" w:eastAsia="Verdana" w:hAnsi="Verdana" w:cs="Verdana"/>
          <w:spacing w:val="2"/>
          <w:sz w:val="31"/>
          <w:szCs w:val="31"/>
        </w:rPr>
        <w:t xml:space="preserve"> </w:t>
      </w:r>
      <w:r>
        <w:rPr>
          <w:rFonts w:ascii="SimSun" w:eastAsia="SimSun" w:hAnsi="SimSun" w:cs="SimSun"/>
          <w:spacing w:val="2"/>
          <w:sz w:val="31"/>
          <w:szCs w:val="31"/>
        </w:rPr>
        <w:t>。</w:t>
      </w:r>
      <w:r>
        <w:rPr>
          <w:rFonts w:ascii="Verdana" w:eastAsia="Verdana" w:hAnsi="Verdana" w:cs="Verdana"/>
          <w:spacing w:val="2"/>
          <w:sz w:val="31"/>
          <w:szCs w:val="31"/>
        </w:rPr>
        <w:t>3</w:t>
      </w:r>
      <w:r>
        <w:rPr>
          <w:rFonts w:ascii="SimSun" w:eastAsia="SimSun" w:hAnsi="SimSun" w:cs="SimSun"/>
          <w:spacing w:val="2"/>
          <w:sz w:val="31"/>
          <w:szCs w:val="31"/>
        </w:rPr>
        <w:t>。</w:t>
      </w:r>
      <w:r>
        <w:rPr>
          <w:rFonts w:ascii="Verdana" w:eastAsia="Verdana" w:hAnsi="Verdana" w:cs="Verdana"/>
          <w:spacing w:val="2"/>
          <w:sz w:val="31"/>
          <w:szCs w:val="31"/>
        </w:rPr>
        <w:t>5</w:t>
      </w:r>
      <w:r>
        <w:rPr>
          <w:rFonts w:ascii="Verdana" w:eastAsia="Verdana" w:hAnsi="Verdana" w:cs="Verdana"/>
          <w:spacing w:val="2"/>
          <w:sz w:val="31"/>
          <w:szCs w:val="31"/>
        </w:rPr>
        <w:t xml:space="preserve"> </w:t>
      </w:r>
      <w:r>
        <w:rPr>
          <w:rFonts w:ascii="SimSun" w:eastAsia="SimSun" w:hAnsi="SimSun" w:cs="SimSun"/>
          <w:spacing w:val="2"/>
          <w:sz w:val="31"/>
          <w:szCs w:val="31"/>
        </w:rPr>
        <w:t>混凝土应紧靠未松动的开挖面浇注，浇注混凝土的强度应符合设计要求，混</w:t>
      </w:r>
      <w:r>
        <w:rPr>
          <w:rFonts w:ascii="SimSun" w:eastAsia="SimSun" w:hAnsi="SimSun" w:cs="SimSun"/>
          <w:sz w:val="31"/>
          <w:szCs w:val="31"/>
        </w:rPr>
        <w:t xml:space="preserve"> </w:t>
      </w:r>
      <w:r>
        <w:rPr>
          <w:rFonts w:ascii="SimSun" w:eastAsia="SimSun" w:hAnsi="SimSun" w:cs="SimSun"/>
          <w:sz w:val="31"/>
          <w:szCs w:val="31"/>
        </w:rPr>
        <w:t>凝土浇注在基坑开挖后</w:t>
      </w:r>
      <w:r>
        <w:rPr>
          <w:rFonts w:ascii="SimSun" w:eastAsia="SimSun" w:hAnsi="SimSun" w:cs="SimSun"/>
          <w:sz w:val="31"/>
          <w:szCs w:val="31"/>
        </w:rPr>
        <w:t xml:space="preserve"> </w:t>
      </w:r>
      <w:r>
        <w:rPr>
          <w:rFonts w:ascii="Verdana" w:eastAsia="Verdana" w:hAnsi="Verdana" w:cs="Verdana"/>
          <w:sz w:val="31"/>
          <w:szCs w:val="31"/>
        </w:rPr>
        <w:t>24h</w:t>
      </w:r>
      <w:r>
        <w:rPr>
          <w:rFonts w:ascii="Verdana" w:eastAsia="Verdana" w:hAnsi="Verdana" w:cs="Verdana"/>
          <w:sz w:val="31"/>
          <w:szCs w:val="31"/>
        </w:rPr>
        <w:t xml:space="preserve"> </w:t>
      </w:r>
      <w:r>
        <w:rPr>
          <w:rFonts w:ascii="SimSun" w:eastAsia="SimSun" w:hAnsi="SimSun" w:cs="SimSun"/>
          <w:sz w:val="31"/>
          <w:szCs w:val="31"/>
        </w:rPr>
        <w:t>内完成</w:t>
      </w:r>
      <w:r>
        <w:rPr>
          <w:rFonts w:ascii="Verdana" w:eastAsia="Verdana" w:hAnsi="Verdana" w:cs="Verdana"/>
          <w:sz w:val="31"/>
          <w:szCs w:val="31"/>
        </w:rPr>
        <w:t>.</w:t>
      </w:r>
    </w:p>
    <w:p>
      <w:pPr>
        <w:spacing w:before="294" w:line="323" w:lineRule="auto"/>
        <w:ind w:left="31" w:firstLine="735"/>
        <w:rPr>
          <w:rFonts w:ascii="Verdana" w:eastAsia="Verdana" w:hAnsi="Verdana" w:cs="Verdana"/>
          <w:sz w:val="31"/>
          <w:szCs w:val="31"/>
        </w:rPr>
      </w:pPr>
      <w:r>
        <w:rPr>
          <w:rFonts w:ascii="Verdana" w:eastAsia="Verdana" w:hAnsi="Verdana" w:cs="Verdana"/>
          <w:spacing w:val="2"/>
          <w:sz w:val="31"/>
          <w:szCs w:val="31"/>
        </w:rPr>
        <w:t>2</w:t>
      </w:r>
      <w:r>
        <w:rPr>
          <w:rFonts w:ascii="Verdana" w:eastAsia="Verdana" w:hAnsi="Verdana" w:cs="Verdana"/>
          <w:spacing w:val="2"/>
          <w:sz w:val="31"/>
          <w:szCs w:val="31"/>
        </w:rPr>
        <w:t xml:space="preserve"> </w:t>
      </w:r>
      <w:r>
        <w:rPr>
          <w:rFonts w:ascii="SimSun" w:eastAsia="SimSun" w:hAnsi="SimSun" w:cs="SimSun"/>
          <w:spacing w:val="2"/>
          <w:sz w:val="31"/>
          <w:szCs w:val="31"/>
        </w:rPr>
        <w:t>。</w:t>
      </w:r>
      <w:r>
        <w:rPr>
          <w:rFonts w:ascii="Verdana" w:eastAsia="Verdana" w:hAnsi="Verdana" w:cs="Verdana"/>
          <w:spacing w:val="2"/>
          <w:sz w:val="31"/>
          <w:szCs w:val="31"/>
        </w:rPr>
        <w:t>3.6</w:t>
      </w:r>
      <w:r>
        <w:rPr>
          <w:rFonts w:ascii="Verdana" w:eastAsia="Verdana" w:hAnsi="Verdana" w:cs="Verdana"/>
          <w:spacing w:val="2"/>
          <w:sz w:val="31"/>
          <w:szCs w:val="31"/>
        </w:rPr>
        <w:t xml:space="preserve"> </w:t>
      </w:r>
      <w:r>
        <w:rPr>
          <w:rFonts w:ascii="SimSun" w:eastAsia="SimSun" w:hAnsi="SimSun" w:cs="SimSun"/>
          <w:spacing w:val="2"/>
          <w:sz w:val="31"/>
          <w:szCs w:val="31"/>
        </w:rPr>
        <w:t>浇注混凝土时必须进</w:t>
      </w:r>
      <w:r>
        <w:rPr>
          <w:rFonts w:ascii="SimSun" w:eastAsia="SimSun" w:hAnsi="SimSun" w:cs="SimSun"/>
          <w:spacing w:val="1"/>
          <w:sz w:val="31"/>
          <w:szCs w:val="31"/>
        </w:rPr>
        <w:t>行振捣，无论</w:t>
      </w:r>
      <w:r>
        <w:rPr>
          <w:rFonts w:ascii="SimSun" w:eastAsia="SimSun" w:hAnsi="SimSun" w:cs="SimSun"/>
          <w:spacing w:val="1"/>
          <w:sz w:val="31"/>
          <w:szCs w:val="31"/>
        </w:rPr>
        <w:t>采用</w:t>
      </w:r>
      <w:r>
        <w:rPr>
          <w:rFonts w:ascii="SimSun" w:eastAsia="SimSun" w:hAnsi="SimSun" w:cs="SimSun"/>
          <w:spacing w:val="1"/>
          <w:sz w:val="31"/>
          <w:szCs w:val="31"/>
        </w:rPr>
        <w:t>人工</w:t>
      </w:r>
      <w:r>
        <w:rPr>
          <w:rFonts w:ascii="SimSun" w:eastAsia="SimSun" w:hAnsi="SimSun" w:cs="SimSun"/>
          <w:spacing w:val="1"/>
          <w:sz w:val="31"/>
          <w:szCs w:val="31"/>
        </w:rPr>
        <w:t>或者</w:t>
      </w:r>
      <w:r>
        <w:rPr>
          <w:rFonts w:ascii="SimSun" w:eastAsia="SimSun" w:hAnsi="SimSun" w:cs="SimSun"/>
          <w:spacing w:val="1"/>
          <w:sz w:val="31"/>
          <w:szCs w:val="31"/>
        </w:rPr>
        <w:t>机械振捣都应按层</w:t>
      </w:r>
      <w:r>
        <w:rPr>
          <w:rFonts w:ascii="SimSun" w:eastAsia="SimSun" w:hAnsi="SimSun" w:cs="SimSun"/>
          <w:spacing w:val="1"/>
          <w:sz w:val="31"/>
          <w:szCs w:val="31"/>
        </w:rPr>
        <w:t>挨次</w:t>
      </w:r>
      <w:r>
        <w:rPr>
          <w:rFonts w:ascii="SimSun" w:eastAsia="SimSun" w:hAnsi="SimSun" w:cs="SimSun"/>
          <w:spacing w:val="1"/>
          <w:sz w:val="31"/>
          <w:szCs w:val="31"/>
        </w:rPr>
        <w:t>进行，捣</w:t>
      </w:r>
      <w:r>
        <w:rPr>
          <w:rFonts w:ascii="SimSun" w:eastAsia="SimSun" w:hAnsi="SimSun" w:cs="SimSun"/>
          <w:sz w:val="31"/>
          <w:szCs w:val="31"/>
        </w:rPr>
        <w:t xml:space="preserve"> </w:t>
      </w:r>
      <w:r>
        <w:rPr>
          <w:rFonts w:ascii="SimSun" w:eastAsia="SimSun" w:hAnsi="SimSun" w:cs="SimSun"/>
          <w:spacing w:val="-16"/>
          <w:sz w:val="31"/>
          <w:szCs w:val="31"/>
        </w:rPr>
        <w:t>固应密实</w:t>
      </w:r>
      <w:r>
        <w:rPr>
          <w:rFonts w:ascii="SimSun" w:eastAsia="SimSun" w:hAnsi="SimSun" w:cs="SimSun"/>
          <w:spacing w:val="-8"/>
          <w:sz w:val="31"/>
          <w:szCs w:val="31"/>
        </w:rPr>
        <w:t>均匀，</w:t>
      </w:r>
      <w:r>
        <w:rPr>
          <w:rFonts w:ascii="SimSun" w:eastAsia="SimSun" w:hAnsi="SimSun" w:cs="SimSun"/>
          <w:spacing w:val="-8"/>
          <w:sz w:val="31"/>
          <w:szCs w:val="31"/>
        </w:rPr>
        <w:t xml:space="preserve"> </w:t>
      </w:r>
      <w:r>
        <w:rPr>
          <w:rFonts w:ascii="SimSun" w:eastAsia="SimSun" w:hAnsi="SimSun" w:cs="SimSun"/>
          <w:spacing w:val="-8"/>
          <w:sz w:val="31"/>
          <w:szCs w:val="31"/>
        </w:rPr>
        <w:t>不得</w:t>
      </w:r>
      <w:r>
        <w:rPr>
          <w:rFonts w:ascii="SimSun" w:eastAsia="SimSun" w:hAnsi="SimSun" w:cs="SimSun"/>
          <w:spacing w:val="-8"/>
          <w:sz w:val="31"/>
          <w:szCs w:val="31"/>
        </w:rPr>
        <w:t>浮现</w:t>
      </w:r>
      <w:r>
        <w:rPr>
          <w:rFonts w:ascii="SimSun" w:eastAsia="SimSun" w:hAnsi="SimSun" w:cs="SimSun"/>
          <w:spacing w:val="-8"/>
          <w:sz w:val="31"/>
          <w:szCs w:val="31"/>
        </w:rPr>
        <w:t>跑模、</w:t>
      </w:r>
      <w:r>
        <w:rPr>
          <w:rFonts w:ascii="SimSun" w:eastAsia="SimSun" w:hAnsi="SimSun" w:cs="SimSun"/>
          <w:spacing w:val="-8"/>
          <w:sz w:val="31"/>
          <w:szCs w:val="31"/>
        </w:rPr>
        <w:t xml:space="preserve"> </w:t>
      </w:r>
      <w:r>
        <w:rPr>
          <w:rFonts w:ascii="SimSun" w:eastAsia="SimSun" w:hAnsi="SimSun" w:cs="SimSun"/>
          <w:spacing w:val="-8"/>
          <w:sz w:val="31"/>
          <w:szCs w:val="31"/>
        </w:rPr>
        <w:t>漏浆等现象。</w:t>
      </w:r>
      <w:r>
        <w:rPr>
          <w:rFonts w:ascii="SimSun" w:eastAsia="SimSun" w:hAnsi="SimSun" w:cs="SimSun"/>
          <w:spacing w:val="-8"/>
          <w:sz w:val="31"/>
          <w:szCs w:val="31"/>
        </w:rPr>
        <w:t xml:space="preserve"> </w:t>
      </w:r>
      <w:r>
        <w:rPr>
          <w:rFonts w:ascii="SimSun" w:eastAsia="SimSun" w:hAnsi="SimSun" w:cs="SimSun"/>
          <w:spacing w:val="-8"/>
          <w:sz w:val="31"/>
          <w:szCs w:val="31"/>
        </w:rPr>
        <w:t>振捣时要保证底座法兰盘和地脚螺栓的正确位</w:t>
      </w:r>
      <w:r>
        <w:rPr>
          <w:rFonts w:ascii="SimSun" w:eastAsia="SimSun" w:hAnsi="SimSun" w:cs="SimSun"/>
          <w:sz w:val="31"/>
          <w:szCs w:val="31"/>
        </w:rPr>
        <w:t xml:space="preserve"> </w:t>
      </w:r>
      <w:r>
        <w:rPr>
          <w:rFonts w:ascii="SimSun" w:eastAsia="SimSun" w:hAnsi="SimSun" w:cs="SimSun"/>
          <w:spacing w:val="18"/>
          <w:sz w:val="31"/>
          <w:szCs w:val="31"/>
        </w:rPr>
        <w:t>置</w:t>
      </w:r>
      <w:r>
        <w:rPr>
          <w:rFonts w:ascii="Verdana" w:eastAsia="Verdana" w:hAnsi="Verdana" w:cs="Verdana"/>
          <w:spacing w:val="18"/>
          <w:sz w:val="31"/>
          <w:szCs w:val="31"/>
        </w:rPr>
        <w:t>.</w:t>
      </w:r>
    </w:p>
    <w:p>
      <w:pPr>
        <w:sectPr>
          <w:headerReference w:type="default" r:id="rId8"/>
          <w:footerReference w:type="default" r:id="rId9"/>
          <w:pgSz w:w="17860" w:h="25258"/>
          <w:pgMar w:top="400" w:right="2584" w:bottom="400" w:left="2678" w:header="0" w:footer="0" w:gutter="0"/>
          <w:pgNumType w:start="3"/>
          <w:cols w:space="708"/>
        </w:sectPr>
      </w:pPr>
    </w:p>
    <w:p>
      <w:pPr>
        <w:spacing w:line="248" w:lineRule="auto"/>
        <w:rPr>
          <w:rFonts w:ascii="Arial"/>
          <w:sz w:val="21"/>
        </w:rPr>
      </w:pPr>
    </w:p>
    <w:p>
      <w:pPr>
        <w:spacing w:line="248" w:lineRule="auto"/>
        <w:rPr>
          <w:rFonts w:ascii="Arial"/>
          <w:sz w:val="21"/>
        </w:rPr>
      </w:pPr>
    </w:p>
    <w:p>
      <w:pPr>
        <w:spacing w:line="248" w:lineRule="auto"/>
        <w:rPr>
          <w:rFonts w:ascii="Arial"/>
          <w:sz w:val="21"/>
        </w:rPr>
      </w:pPr>
    </w:p>
    <w:p>
      <w:pPr>
        <w:spacing w:line="248" w:lineRule="auto"/>
        <w:rPr>
          <w:rFonts w:ascii="Arial"/>
          <w:sz w:val="21"/>
        </w:rPr>
      </w:pPr>
    </w:p>
    <w:p>
      <w:pPr>
        <w:spacing w:line="248" w:lineRule="auto"/>
        <w:rPr>
          <w:rFonts w:ascii="Arial"/>
          <w:sz w:val="21"/>
        </w:rPr>
      </w:pPr>
    </w:p>
    <w:p>
      <w:pPr>
        <w:spacing w:before="100" w:line="333" w:lineRule="auto"/>
        <w:ind w:left="40" w:right="242" w:firstLine="726"/>
        <w:rPr>
          <w:rFonts w:ascii="Verdana" w:eastAsia="Verdana" w:hAnsi="Verdana" w:cs="Verdana"/>
          <w:sz w:val="31"/>
          <w:szCs w:val="31"/>
        </w:rPr>
      </w:pPr>
      <w:r>
        <w:rPr>
          <w:rFonts w:ascii="Verdana" w:eastAsia="Verdana" w:hAnsi="Verdana" w:cs="Verdana"/>
          <w:spacing w:val="1"/>
          <w:sz w:val="31"/>
          <w:szCs w:val="31"/>
        </w:rPr>
        <w:t>2</w:t>
      </w:r>
      <w:r>
        <w:rPr>
          <w:rFonts w:ascii="Verdana" w:eastAsia="Verdana" w:hAnsi="Verdana" w:cs="Verdana"/>
          <w:spacing w:val="1"/>
          <w:sz w:val="31"/>
          <w:szCs w:val="31"/>
        </w:rPr>
        <w:t xml:space="preserve"> </w:t>
      </w:r>
      <w:r>
        <w:rPr>
          <w:rFonts w:ascii="SimSun" w:eastAsia="SimSun" w:hAnsi="SimSun" w:cs="SimSun"/>
          <w:spacing w:val="1"/>
          <w:sz w:val="31"/>
          <w:szCs w:val="31"/>
        </w:rPr>
        <w:t>。</w:t>
      </w:r>
      <w:r>
        <w:rPr>
          <w:rFonts w:ascii="Verdana" w:eastAsia="Verdana" w:hAnsi="Verdana" w:cs="Verdana"/>
          <w:spacing w:val="1"/>
          <w:sz w:val="31"/>
          <w:szCs w:val="31"/>
        </w:rPr>
        <w:t>3</w:t>
      </w:r>
      <w:r>
        <w:rPr>
          <w:rFonts w:ascii="SimSun" w:eastAsia="SimSun" w:hAnsi="SimSun" w:cs="SimSun"/>
          <w:spacing w:val="1"/>
          <w:sz w:val="31"/>
          <w:szCs w:val="31"/>
        </w:rPr>
        <w:t>。</w:t>
      </w:r>
      <w:r>
        <w:rPr>
          <w:rFonts w:ascii="Verdana" w:eastAsia="Verdana" w:hAnsi="Verdana" w:cs="Verdana"/>
          <w:spacing w:val="1"/>
          <w:sz w:val="31"/>
          <w:szCs w:val="31"/>
        </w:rPr>
        <w:t>7</w:t>
      </w:r>
      <w:r>
        <w:rPr>
          <w:rFonts w:ascii="Verdana" w:eastAsia="Verdana" w:hAnsi="Verdana" w:cs="Verdana"/>
          <w:spacing w:val="1"/>
          <w:sz w:val="31"/>
          <w:szCs w:val="31"/>
        </w:rPr>
        <w:t xml:space="preserve"> </w:t>
      </w:r>
      <w:r>
        <w:rPr>
          <w:rFonts w:ascii="SimSun" w:eastAsia="SimSun" w:hAnsi="SimSun" w:cs="SimSun"/>
          <w:spacing w:val="1"/>
          <w:sz w:val="31"/>
          <w:szCs w:val="31"/>
        </w:rPr>
        <w:t>底座顶面抹平</w:t>
      </w:r>
      <w:r>
        <w:rPr>
          <w:rFonts w:ascii="Verdana" w:eastAsia="Verdana" w:hAnsi="Verdana" w:cs="Verdana"/>
          <w:spacing w:val="1"/>
          <w:sz w:val="31"/>
          <w:szCs w:val="31"/>
        </w:rPr>
        <w:t>,</w:t>
      </w:r>
      <w:r>
        <w:rPr>
          <w:rFonts w:ascii="SimSun" w:eastAsia="SimSun" w:hAnsi="SimSun" w:cs="SimSun"/>
          <w:spacing w:val="1"/>
          <w:sz w:val="31"/>
          <w:szCs w:val="31"/>
        </w:rPr>
        <w:t>所有基础外露边缘要修抹整齐、混凝土颜色一</w:t>
      </w:r>
      <w:r>
        <w:rPr>
          <w:rFonts w:ascii="SimSun" w:eastAsia="SimSun" w:hAnsi="SimSun" w:cs="SimSun"/>
          <w:sz w:val="31"/>
          <w:szCs w:val="31"/>
        </w:rPr>
        <w:t>致</w:t>
      </w:r>
      <w:r>
        <w:rPr>
          <w:rFonts w:ascii="Verdana" w:eastAsia="Verdana" w:hAnsi="Verdana" w:cs="Verdana"/>
          <w:sz w:val="31"/>
          <w:szCs w:val="31"/>
        </w:rPr>
        <w:t>.</w:t>
      </w:r>
      <w:r>
        <w:rPr>
          <w:rFonts w:ascii="SimSun" w:eastAsia="SimSun" w:hAnsi="SimSun" w:cs="SimSun"/>
          <w:sz w:val="31"/>
          <w:szCs w:val="31"/>
        </w:rPr>
        <w:t>混凝土表面</w:t>
      </w:r>
      <w:r>
        <w:rPr>
          <w:rFonts w:ascii="SimSun" w:eastAsia="SimSun" w:hAnsi="SimSun" w:cs="SimSun"/>
          <w:sz w:val="31"/>
          <w:szCs w:val="31"/>
        </w:rPr>
        <w:t xml:space="preserve"> </w:t>
      </w:r>
      <w:r>
        <w:rPr>
          <w:rFonts w:ascii="SimSun" w:eastAsia="SimSun" w:hAnsi="SimSun" w:cs="SimSun"/>
          <w:spacing w:val="10"/>
          <w:sz w:val="31"/>
          <w:szCs w:val="31"/>
        </w:rPr>
        <w:t>外观</w:t>
      </w:r>
      <w:r>
        <w:rPr>
          <w:rFonts w:ascii="SimSun" w:eastAsia="SimSun" w:hAnsi="SimSun" w:cs="SimSun"/>
          <w:spacing w:val="7"/>
          <w:sz w:val="31"/>
          <w:szCs w:val="31"/>
        </w:rPr>
        <w:t>必</w:t>
      </w:r>
      <w:r>
        <w:rPr>
          <w:rFonts w:ascii="SimSun" w:eastAsia="SimSun" w:hAnsi="SimSun" w:cs="SimSun"/>
          <w:spacing w:val="5"/>
          <w:sz w:val="31"/>
          <w:szCs w:val="31"/>
        </w:rPr>
        <w:t>须</w:t>
      </w:r>
      <w:r>
        <w:rPr>
          <w:rFonts w:ascii="SimSun" w:eastAsia="SimSun" w:hAnsi="SimSun" w:cs="SimSun"/>
          <w:spacing w:val="5"/>
          <w:sz w:val="31"/>
          <w:szCs w:val="31"/>
        </w:rPr>
        <w:t>平整</w:t>
      </w:r>
      <w:r>
        <w:rPr>
          <w:rFonts w:ascii="SimSun" w:eastAsia="SimSun" w:hAnsi="SimSun" w:cs="SimSun"/>
          <w:spacing w:val="5"/>
          <w:sz w:val="31"/>
          <w:szCs w:val="31"/>
        </w:rPr>
        <w:t>、光洁，不</w:t>
      </w:r>
      <w:r>
        <w:rPr>
          <w:rFonts w:ascii="SimSun" w:eastAsia="SimSun" w:hAnsi="SimSun" w:cs="SimSun"/>
          <w:spacing w:val="5"/>
          <w:sz w:val="31"/>
          <w:szCs w:val="31"/>
        </w:rPr>
        <w:t>允许</w:t>
      </w:r>
      <w:r>
        <w:rPr>
          <w:rFonts w:ascii="SimSun" w:eastAsia="SimSun" w:hAnsi="SimSun" w:cs="SimSun"/>
          <w:spacing w:val="5"/>
          <w:sz w:val="31"/>
          <w:szCs w:val="31"/>
        </w:rPr>
        <w:t>浮现</w:t>
      </w:r>
      <w:r>
        <w:rPr>
          <w:rFonts w:ascii="SimSun" w:eastAsia="SimSun" w:hAnsi="SimSun" w:cs="SimSun"/>
          <w:spacing w:val="5"/>
          <w:sz w:val="31"/>
          <w:szCs w:val="31"/>
        </w:rPr>
        <w:t>蜂窝、麻面</w:t>
      </w:r>
      <w:r>
        <w:rPr>
          <w:rFonts w:ascii="Verdana" w:eastAsia="Verdana" w:hAnsi="Verdana" w:cs="Verdana"/>
          <w:spacing w:val="5"/>
          <w:sz w:val="31"/>
          <w:szCs w:val="31"/>
        </w:rPr>
        <w:t>.</w:t>
      </w:r>
    </w:p>
    <w:p>
      <w:pPr>
        <w:spacing w:before="308" w:line="210" w:lineRule="auto"/>
        <w:ind w:left="766"/>
        <w:rPr>
          <w:rFonts w:ascii="SimSun" w:eastAsia="SimSun" w:hAnsi="SimSun" w:cs="SimSun"/>
          <w:sz w:val="31"/>
          <w:szCs w:val="31"/>
        </w:rPr>
      </w:pPr>
      <w:r>
        <w:rPr>
          <w:rFonts w:ascii="Verdana" w:eastAsia="Verdana" w:hAnsi="Verdana" w:cs="Verdana"/>
          <w:spacing w:val="-2"/>
          <w:sz w:val="31"/>
          <w:szCs w:val="31"/>
        </w:rPr>
        <w:t>2</w:t>
      </w:r>
      <w:r>
        <w:rPr>
          <w:rFonts w:ascii="Verdana" w:eastAsia="Verdana" w:hAnsi="Verdana" w:cs="Verdana"/>
          <w:spacing w:val="-2"/>
          <w:sz w:val="31"/>
          <w:szCs w:val="31"/>
        </w:rPr>
        <w:t xml:space="preserve"> </w:t>
      </w:r>
      <w:r>
        <w:rPr>
          <w:rFonts w:ascii="SimSun" w:eastAsia="SimSun" w:hAnsi="SimSun" w:cs="SimSun"/>
          <w:spacing w:val="-2"/>
          <w:sz w:val="31"/>
          <w:szCs w:val="31"/>
        </w:rPr>
        <w:t>。</w:t>
      </w:r>
      <w:r>
        <w:rPr>
          <w:rFonts w:ascii="Verdana" w:eastAsia="Verdana" w:hAnsi="Verdana" w:cs="Verdana"/>
          <w:spacing w:val="-2"/>
          <w:sz w:val="31"/>
          <w:szCs w:val="31"/>
        </w:rPr>
        <w:t>3</w:t>
      </w:r>
      <w:r>
        <w:rPr>
          <w:rFonts w:ascii="SimSun" w:eastAsia="SimSun" w:hAnsi="SimSun" w:cs="SimSun"/>
          <w:spacing w:val="-2"/>
          <w:sz w:val="31"/>
          <w:szCs w:val="31"/>
        </w:rPr>
        <w:t>。</w:t>
      </w:r>
      <w:r>
        <w:rPr>
          <w:rFonts w:ascii="Verdana" w:eastAsia="Verdana" w:hAnsi="Verdana" w:cs="Verdana"/>
          <w:spacing w:val="-2"/>
          <w:sz w:val="31"/>
          <w:szCs w:val="31"/>
        </w:rPr>
        <w:t>8</w:t>
      </w:r>
      <w:r>
        <w:rPr>
          <w:rFonts w:ascii="Verdana" w:eastAsia="Verdana" w:hAnsi="Verdana" w:cs="Verdana"/>
          <w:spacing w:val="-2"/>
          <w:sz w:val="31"/>
          <w:szCs w:val="31"/>
        </w:rPr>
        <w:t xml:space="preserve"> </w:t>
      </w:r>
      <w:r>
        <w:rPr>
          <w:rFonts w:ascii="SimSun" w:eastAsia="SimSun" w:hAnsi="SimSun" w:cs="SimSun"/>
          <w:spacing w:val="-2"/>
          <w:sz w:val="31"/>
          <w:szCs w:val="31"/>
        </w:rPr>
        <w:t>浇注完结后应</w:t>
      </w:r>
      <w:r>
        <w:rPr>
          <w:rFonts w:ascii="SimSun" w:eastAsia="SimSun" w:hAnsi="SimSun" w:cs="SimSun"/>
          <w:spacing w:val="-2"/>
          <w:sz w:val="31"/>
          <w:szCs w:val="31"/>
        </w:rPr>
        <w:t>避免</w:t>
      </w:r>
      <w:r>
        <w:rPr>
          <w:rFonts w:ascii="SimSun" w:eastAsia="SimSun" w:hAnsi="SimSun" w:cs="SimSun"/>
          <w:spacing w:val="-2"/>
          <w:sz w:val="31"/>
          <w:szCs w:val="31"/>
        </w:rPr>
        <w:t>被阳光直晒</w:t>
      </w:r>
      <w:r>
        <w:rPr>
          <w:rFonts w:ascii="Verdana" w:eastAsia="Verdana" w:hAnsi="Verdana" w:cs="Verdana"/>
          <w:spacing w:val="-2"/>
          <w:sz w:val="31"/>
          <w:szCs w:val="31"/>
        </w:rPr>
        <w:t>,</w:t>
      </w:r>
      <w:r>
        <w:rPr>
          <w:rFonts w:ascii="SimSun" w:eastAsia="SimSun" w:hAnsi="SimSun" w:cs="SimSun"/>
          <w:spacing w:val="-2"/>
          <w:sz w:val="31"/>
          <w:szCs w:val="31"/>
        </w:rPr>
        <w:t>要按规定养生混凝</w:t>
      </w:r>
      <w:r>
        <w:rPr>
          <w:rFonts w:ascii="SimSun" w:eastAsia="SimSun" w:hAnsi="SimSun" w:cs="SimSun"/>
          <w:sz w:val="31"/>
          <w:szCs w:val="31"/>
        </w:rPr>
        <w:t>土。</w:t>
      </w:r>
    </w:p>
    <w:p>
      <w:pPr>
        <w:spacing w:line="467" w:lineRule="auto"/>
        <w:rPr>
          <w:rFonts w:ascii="Arial"/>
          <w:sz w:val="21"/>
        </w:rPr>
      </w:pPr>
    </w:p>
    <w:p>
      <w:pPr>
        <w:spacing w:before="100" w:line="333" w:lineRule="auto"/>
        <w:ind w:left="35" w:right="246" w:firstLine="731"/>
        <w:rPr>
          <w:rFonts w:ascii="SimSun" w:eastAsia="SimSun" w:hAnsi="SimSun" w:cs="SimSun"/>
          <w:sz w:val="31"/>
          <w:szCs w:val="31"/>
        </w:rPr>
      </w:pPr>
      <w:r>
        <w:rPr>
          <w:rFonts w:ascii="Verdana" w:eastAsia="Verdana" w:hAnsi="Verdana" w:cs="Verdana"/>
          <w:spacing w:val="1"/>
          <w:sz w:val="31"/>
          <w:szCs w:val="31"/>
        </w:rPr>
        <w:t>2</w:t>
      </w:r>
      <w:r>
        <w:rPr>
          <w:rFonts w:ascii="Verdana" w:eastAsia="Verdana" w:hAnsi="Verdana" w:cs="Verdana"/>
          <w:spacing w:val="1"/>
          <w:sz w:val="31"/>
          <w:szCs w:val="31"/>
        </w:rPr>
        <w:t xml:space="preserve"> </w:t>
      </w:r>
      <w:r>
        <w:rPr>
          <w:rFonts w:ascii="SimSun" w:eastAsia="SimSun" w:hAnsi="SimSun" w:cs="SimSun"/>
          <w:spacing w:val="1"/>
          <w:sz w:val="31"/>
          <w:szCs w:val="31"/>
        </w:rPr>
        <w:t>。</w:t>
      </w:r>
      <w:r>
        <w:rPr>
          <w:rFonts w:ascii="Verdana" w:eastAsia="Verdana" w:hAnsi="Verdana" w:cs="Verdana"/>
          <w:spacing w:val="1"/>
          <w:sz w:val="31"/>
          <w:szCs w:val="31"/>
        </w:rPr>
        <w:t>3</w:t>
      </w:r>
      <w:r>
        <w:rPr>
          <w:rFonts w:ascii="SimSun" w:eastAsia="SimSun" w:hAnsi="SimSun" w:cs="SimSun"/>
          <w:spacing w:val="1"/>
          <w:sz w:val="31"/>
          <w:szCs w:val="31"/>
        </w:rPr>
        <w:t>。</w:t>
      </w:r>
      <w:r>
        <w:rPr>
          <w:rFonts w:ascii="Verdana" w:eastAsia="Verdana" w:hAnsi="Verdana" w:cs="Verdana"/>
          <w:spacing w:val="1"/>
          <w:sz w:val="31"/>
          <w:szCs w:val="31"/>
        </w:rPr>
        <w:t>9</w:t>
      </w:r>
      <w:r>
        <w:rPr>
          <w:rFonts w:ascii="Verdana" w:eastAsia="Verdana" w:hAnsi="Verdana" w:cs="Verdana"/>
          <w:spacing w:val="1"/>
          <w:sz w:val="31"/>
          <w:szCs w:val="31"/>
        </w:rPr>
        <w:t xml:space="preserve"> </w:t>
      </w:r>
      <w:r>
        <w:rPr>
          <w:rFonts w:ascii="SimSun" w:eastAsia="SimSun" w:hAnsi="SimSun" w:cs="SimSun"/>
          <w:spacing w:val="1"/>
          <w:sz w:val="31"/>
          <w:szCs w:val="31"/>
        </w:rPr>
        <w:t>为保证双柱式标志安装角度符合要求</w:t>
      </w:r>
      <w:r>
        <w:rPr>
          <w:rFonts w:ascii="Verdana" w:eastAsia="Verdana" w:hAnsi="Verdana" w:cs="Verdana"/>
          <w:spacing w:val="1"/>
          <w:sz w:val="31"/>
          <w:szCs w:val="31"/>
        </w:rPr>
        <w:t>,</w:t>
      </w:r>
      <w:r>
        <w:rPr>
          <w:rFonts w:ascii="SimSun" w:eastAsia="SimSun" w:hAnsi="SimSun" w:cs="SimSun"/>
          <w:spacing w:val="1"/>
          <w:sz w:val="31"/>
          <w:szCs w:val="31"/>
        </w:rPr>
        <w:t>对双柱式标志</w:t>
      </w:r>
      <w:r>
        <w:rPr>
          <w:rFonts w:ascii="SimSun" w:eastAsia="SimSun" w:hAnsi="SimSun" w:cs="SimSun"/>
          <w:sz w:val="31"/>
          <w:szCs w:val="31"/>
        </w:rPr>
        <w:t>基础施工时</w:t>
      </w:r>
      <w:r>
        <w:rPr>
          <w:rFonts w:ascii="Verdana" w:eastAsia="Verdana" w:hAnsi="Verdana" w:cs="Verdana"/>
          <w:sz w:val="31"/>
          <w:szCs w:val="31"/>
        </w:rPr>
        <w:t>,</w:t>
      </w:r>
      <w:r>
        <w:rPr>
          <w:rFonts w:ascii="SimSun" w:eastAsia="SimSun" w:hAnsi="SimSun" w:cs="SimSun"/>
          <w:sz w:val="31"/>
          <w:szCs w:val="31"/>
        </w:rPr>
        <w:t>应重点</w:t>
      </w:r>
      <w:r>
        <w:rPr>
          <w:rFonts w:ascii="SimSun" w:eastAsia="SimSun" w:hAnsi="SimSun" w:cs="SimSun"/>
          <w:sz w:val="31"/>
          <w:szCs w:val="31"/>
        </w:rPr>
        <w:t>控制</w:t>
      </w:r>
      <w:r>
        <w:rPr>
          <w:rFonts w:ascii="SimSun" w:eastAsia="SimSun" w:hAnsi="SimSun" w:cs="SimSun"/>
          <w:sz w:val="31"/>
          <w:szCs w:val="31"/>
        </w:rPr>
        <w:t xml:space="preserve"> </w:t>
      </w:r>
      <w:r>
        <w:rPr>
          <w:rFonts w:ascii="SimSun" w:eastAsia="SimSun" w:hAnsi="SimSun" w:cs="SimSun"/>
          <w:spacing w:val="8"/>
          <w:sz w:val="31"/>
          <w:szCs w:val="31"/>
        </w:rPr>
        <w:t>两个</w:t>
      </w:r>
      <w:r>
        <w:rPr>
          <w:rFonts w:ascii="SimSun" w:eastAsia="SimSun" w:hAnsi="SimSun" w:cs="SimSun"/>
          <w:spacing w:val="4"/>
          <w:sz w:val="31"/>
          <w:szCs w:val="31"/>
        </w:rPr>
        <w:t>基础之间的中心线，</w:t>
      </w:r>
      <w:r>
        <w:rPr>
          <w:rFonts w:ascii="SimSun" w:eastAsia="SimSun" w:hAnsi="SimSun" w:cs="SimSun"/>
          <w:spacing w:val="4"/>
          <w:sz w:val="31"/>
          <w:szCs w:val="31"/>
        </w:rPr>
        <w:t>特殊</w:t>
      </w:r>
      <w:r>
        <w:rPr>
          <w:rFonts w:ascii="SimSun" w:eastAsia="SimSun" w:hAnsi="SimSun" w:cs="SimSun"/>
          <w:spacing w:val="4"/>
          <w:sz w:val="31"/>
          <w:szCs w:val="31"/>
        </w:rPr>
        <w:t>是两个基础高度不一致时。</w:t>
      </w:r>
    </w:p>
    <w:p>
      <w:pPr>
        <w:spacing w:before="311" w:line="319" w:lineRule="auto"/>
        <w:ind w:left="32" w:right="120" w:firstLine="733"/>
        <w:rPr>
          <w:rFonts w:ascii="SimSun" w:eastAsia="SimSun" w:hAnsi="SimSun" w:cs="SimSun"/>
          <w:sz w:val="31"/>
          <w:szCs w:val="31"/>
        </w:rPr>
      </w:pPr>
      <w:r>
        <w:rPr>
          <w:rFonts w:ascii="Verdana" w:eastAsia="Verdana" w:hAnsi="Verdana" w:cs="Verdana"/>
          <w:spacing w:val="2"/>
          <w:sz w:val="31"/>
          <w:szCs w:val="31"/>
        </w:rPr>
        <w:t>2</w:t>
      </w:r>
      <w:r>
        <w:rPr>
          <w:rFonts w:ascii="Verdana" w:eastAsia="Verdana" w:hAnsi="Verdana" w:cs="Verdana"/>
          <w:spacing w:val="2"/>
          <w:sz w:val="31"/>
          <w:szCs w:val="31"/>
        </w:rPr>
        <w:t xml:space="preserve"> </w:t>
      </w:r>
      <w:r>
        <w:rPr>
          <w:rFonts w:ascii="SimSun" w:eastAsia="SimSun" w:hAnsi="SimSun" w:cs="SimSun"/>
          <w:spacing w:val="2"/>
          <w:sz w:val="31"/>
          <w:szCs w:val="31"/>
        </w:rPr>
        <w:t>。</w:t>
      </w:r>
      <w:r>
        <w:rPr>
          <w:rFonts w:ascii="Verdana" w:eastAsia="Verdana" w:hAnsi="Verdana" w:cs="Verdana"/>
          <w:spacing w:val="2"/>
          <w:sz w:val="31"/>
          <w:szCs w:val="31"/>
        </w:rPr>
        <w:t>3</w:t>
      </w:r>
      <w:r>
        <w:rPr>
          <w:rFonts w:ascii="SimSun" w:eastAsia="SimSun" w:hAnsi="SimSun" w:cs="SimSun"/>
          <w:spacing w:val="2"/>
          <w:sz w:val="31"/>
          <w:szCs w:val="31"/>
        </w:rPr>
        <w:t>。</w:t>
      </w:r>
      <w:r>
        <w:rPr>
          <w:rFonts w:ascii="Verdana" w:eastAsia="Verdana" w:hAnsi="Verdana" w:cs="Verdana"/>
          <w:spacing w:val="2"/>
          <w:sz w:val="31"/>
          <w:szCs w:val="31"/>
        </w:rPr>
        <w:t>10</w:t>
      </w:r>
      <w:r>
        <w:rPr>
          <w:rFonts w:ascii="Verdana" w:eastAsia="Verdana" w:hAnsi="Verdana" w:cs="Verdana"/>
          <w:spacing w:val="2"/>
          <w:sz w:val="31"/>
          <w:szCs w:val="31"/>
        </w:rPr>
        <w:t xml:space="preserve"> </w:t>
      </w:r>
      <w:r>
        <w:rPr>
          <w:rFonts w:ascii="SimSun" w:eastAsia="SimSun" w:hAnsi="SimSun" w:cs="SimSun"/>
          <w:spacing w:val="2"/>
          <w:sz w:val="31"/>
          <w:szCs w:val="31"/>
        </w:rPr>
        <w:t>为保证门</w:t>
      </w:r>
      <w:r>
        <w:rPr>
          <w:rFonts w:ascii="SimSun" w:eastAsia="SimSun" w:hAnsi="SimSun" w:cs="SimSun"/>
          <w:spacing w:val="1"/>
          <w:sz w:val="31"/>
          <w:szCs w:val="31"/>
        </w:rPr>
        <w:t>架标志横梁的正常安装</w:t>
      </w:r>
      <w:r>
        <w:rPr>
          <w:rFonts w:ascii="Verdana" w:eastAsia="Verdana" w:hAnsi="Verdana" w:cs="Verdana"/>
          <w:spacing w:val="1"/>
          <w:sz w:val="31"/>
          <w:szCs w:val="31"/>
        </w:rPr>
        <w:t>,</w:t>
      </w:r>
      <w:r>
        <w:rPr>
          <w:rFonts w:ascii="SimSun" w:eastAsia="SimSun" w:hAnsi="SimSun" w:cs="SimSun"/>
          <w:spacing w:val="1"/>
          <w:sz w:val="31"/>
          <w:szCs w:val="31"/>
        </w:rPr>
        <w:t>对门</w:t>
      </w:r>
      <w:r>
        <w:rPr>
          <w:rFonts w:ascii="SimSun" w:eastAsia="SimSun" w:hAnsi="SimSun" w:cs="SimSun"/>
          <w:spacing w:val="1"/>
          <w:sz w:val="31"/>
          <w:szCs w:val="31"/>
        </w:rPr>
        <w:t>架式</w:t>
      </w:r>
      <w:r>
        <w:rPr>
          <w:rFonts w:ascii="SimSun" w:eastAsia="SimSun" w:hAnsi="SimSun" w:cs="SimSun"/>
          <w:spacing w:val="1"/>
          <w:sz w:val="31"/>
          <w:szCs w:val="31"/>
        </w:rPr>
        <w:t>标志基础施工时，应重点</w:t>
      </w:r>
      <w:r>
        <w:rPr>
          <w:rFonts w:ascii="SimSun" w:eastAsia="SimSun" w:hAnsi="SimSun" w:cs="SimSun"/>
          <w:spacing w:val="1"/>
          <w:sz w:val="31"/>
          <w:szCs w:val="31"/>
        </w:rPr>
        <w:t>控制</w:t>
      </w:r>
      <w:r>
        <w:rPr>
          <w:rFonts w:ascii="SimSun" w:eastAsia="SimSun" w:hAnsi="SimSun" w:cs="SimSun"/>
          <w:spacing w:val="1"/>
          <w:sz w:val="31"/>
          <w:szCs w:val="31"/>
        </w:rPr>
        <w:t>基</w:t>
      </w:r>
      <w:r>
        <w:rPr>
          <w:rFonts w:ascii="SimSun" w:eastAsia="SimSun" w:hAnsi="SimSun" w:cs="SimSun"/>
          <w:sz w:val="31"/>
          <w:szCs w:val="31"/>
        </w:rPr>
        <w:t xml:space="preserve"> </w:t>
      </w:r>
      <w:r>
        <w:rPr>
          <w:rFonts w:ascii="SimSun" w:eastAsia="SimSun" w:hAnsi="SimSun" w:cs="SimSun"/>
          <w:spacing w:val="-6"/>
          <w:sz w:val="31"/>
          <w:szCs w:val="31"/>
        </w:rPr>
        <w:t>础之间的间距和中心轴线。</w:t>
      </w:r>
      <w:r>
        <w:rPr>
          <w:rFonts w:ascii="SimSun" w:eastAsia="SimSun" w:hAnsi="SimSun" w:cs="SimSun"/>
          <w:spacing w:val="-6"/>
          <w:sz w:val="31"/>
          <w:szCs w:val="31"/>
        </w:rPr>
        <w:t xml:space="preserve"> </w:t>
      </w:r>
      <w:r>
        <w:rPr>
          <w:rFonts w:ascii="SimSun" w:eastAsia="SimSun" w:hAnsi="SimSun" w:cs="SimSun"/>
          <w:spacing w:val="-6"/>
          <w:sz w:val="31"/>
          <w:szCs w:val="31"/>
        </w:rPr>
        <w:t>要根据门架横梁的实际规格尺寸数据确定基础间距，</w:t>
      </w:r>
      <w:r>
        <w:rPr>
          <w:rFonts w:ascii="SimSun" w:eastAsia="SimSun" w:hAnsi="SimSun" w:cs="SimSun"/>
          <w:spacing w:val="-6"/>
          <w:sz w:val="31"/>
          <w:szCs w:val="31"/>
        </w:rPr>
        <w:t xml:space="preserve"> </w:t>
      </w:r>
      <w:r>
        <w:rPr>
          <w:rFonts w:ascii="SimSun" w:eastAsia="SimSun" w:hAnsi="SimSun" w:cs="SimSun"/>
          <w:spacing w:val="-6"/>
          <w:sz w:val="31"/>
          <w:szCs w:val="31"/>
        </w:rPr>
        <w:t>从而</w:t>
      </w:r>
      <w:r>
        <w:rPr>
          <w:rFonts w:ascii="SimSun" w:eastAsia="SimSun" w:hAnsi="SimSun" w:cs="SimSun"/>
          <w:spacing w:val="-6"/>
          <w:sz w:val="31"/>
          <w:szCs w:val="31"/>
        </w:rPr>
        <w:t>控制</w:t>
      </w:r>
      <w:r>
        <w:rPr>
          <w:rFonts w:ascii="SimSun" w:eastAsia="SimSun" w:hAnsi="SimSun" w:cs="SimSun"/>
          <w:sz w:val="31"/>
          <w:szCs w:val="31"/>
        </w:rPr>
        <w:t>标</w:t>
      </w:r>
      <w:r>
        <w:rPr>
          <w:rFonts w:ascii="SimSun" w:eastAsia="SimSun" w:hAnsi="SimSun" w:cs="SimSun"/>
          <w:sz w:val="31"/>
          <w:szCs w:val="31"/>
        </w:rPr>
        <w:t xml:space="preserve"> </w:t>
      </w:r>
      <w:r>
        <w:rPr>
          <w:rFonts w:ascii="SimSun" w:eastAsia="SimSun" w:hAnsi="SimSun" w:cs="SimSun"/>
          <w:spacing w:val="6"/>
          <w:sz w:val="31"/>
          <w:szCs w:val="31"/>
        </w:rPr>
        <w:t>志</w:t>
      </w:r>
      <w:r>
        <w:rPr>
          <w:rFonts w:ascii="SimSun" w:eastAsia="SimSun" w:hAnsi="SimSun" w:cs="SimSun"/>
          <w:spacing w:val="4"/>
          <w:sz w:val="31"/>
          <w:szCs w:val="31"/>
        </w:rPr>
        <w:t>基础的间距偏差和中心轴线偏差在较小范围内。</w:t>
      </w:r>
    </w:p>
    <w:p>
      <w:pPr>
        <w:spacing w:before="324" w:line="215" w:lineRule="auto"/>
        <w:ind w:left="766"/>
        <w:rPr>
          <w:rFonts w:ascii="SimSun" w:eastAsia="SimSun" w:hAnsi="SimSun" w:cs="SimSun"/>
          <w:sz w:val="31"/>
          <w:szCs w:val="31"/>
        </w:rPr>
      </w:pPr>
      <w:r>
        <w:rPr>
          <w:rFonts w:ascii="Verdana" w:eastAsia="Verdana" w:hAnsi="Verdana" w:cs="Verdana"/>
          <w:spacing w:val="-4"/>
          <w:sz w:val="31"/>
          <w:szCs w:val="31"/>
        </w:rPr>
        <w:t>2.</w:t>
      </w:r>
      <w:r>
        <w:rPr>
          <w:rFonts w:ascii="Verdana" w:eastAsia="Verdana" w:hAnsi="Verdana" w:cs="Verdana"/>
          <w:spacing w:val="-2"/>
          <w:sz w:val="31"/>
          <w:szCs w:val="31"/>
        </w:rPr>
        <w:t>4</w:t>
      </w:r>
      <w:r>
        <w:rPr>
          <w:rFonts w:ascii="Verdana" w:eastAsia="Verdana" w:hAnsi="Verdana" w:cs="Verdana"/>
          <w:spacing w:val="-2"/>
          <w:sz w:val="31"/>
          <w:szCs w:val="31"/>
        </w:rPr>
        <w:t xml:space="preserve"> </w:t>
      </w:r>
      <w:r>
        <w:rPr>
          <w:rFonts w:ascii="SimSun" w:eastAsia="SimSun" w:hAnsi="SimSun" w:cs="SimSun"/>
          <w:spacing w:val="-2"/>
          <w:sz w:val="31"/>
          <w:szCs w:val="31"/>
        </w:rPr>
        <w:t>立柱安装</w:t>
      </w:r>
    </w:p>
    <w:p>
      <w:pPr>
        <w:spacing w:line="253" w:lineRule="auto"/>
        <w:rPr>
          <w:rFonts w:ascii="Arial"/>
          <w:sz w:val="21"/>
        </w:rPr>
      </w:pPr>
    </w:p>
    <w:p>
      <w:pPr>
        <w:spacing w:line="253" w:lineRule="auto"/>
        <w:rPr>
          <w:rFonts w:ascii="Arial"/>
          <w:sz w:val="21"/>
        </w:rPr>
      </w:pPr>
    </w:p>
    <w:p>
      <w:pPr>
        <w:spacing w:before="102" w:line="214" w:lineRule="auto"/>
        <w:ind w:left="1388"/>
        <w:rPr>
          <w:rFonts w:ascii="SimSun" w:eastAsia="SimSun" w:hAnsi="SimSun" w:cs="SimSun"/>
          <w:sz w:val="31"/>
          <w:szCs w:val="31"/>
        </w:rPr>
      </w:pPr>
      <w:r>
        <w:rPr>
          <w:rFonts w:ascii="SimSun" w:eastAsia="SimSun" w:hAnsi="SimSun" w:cs="SimSun"/>
          <w:spacing w:val="4"/>
          <w:sz w:val="31"/>
          <w:szCs w:val="31"/>
        </w:rPr>
        <w:t>标志立柱要按技术规范和图纸的规定制作和安装</w:t>
      </w:r>
      <w:r>
        <w:rPr>
          <w:rFonts w:ascii="SimSun" w:eastAsia="SimSun" w:hAnsi="SimSun" w:cs="SimSun"/>
          <w:spacing w:val="3"/>
          <w:sz w:val="31"/>
          <w:szCs w:val="31"/>
        </w:rPr>
        <w:t>。</w:t>
      </w:r>
    </w:p>
    <w:p>
      <w:pPr>
        <w:spacing w:line="417" w:lineRule="auto"/>
        <w:rPr>
          <w:rFonts w:ascii="Arial"/>
          <w:sz w:val="21"/>
        </w:rPr>
      </w:pPr>
    </w:p>
    <w:p>
      <w:pPr>
        <w:spacing w:before="100" w:line="310" w:lineRule="auto"/>
        <w:ind w:left="31" w:firstLine="735"/>
        <w:rPr>
          <w:rFonts w:ascii="SimSun" w:eastAsia="SimSun" w:hAnsi="SimSun" w:cs="SimSun"/>
          <w:sz w:val="31"/>
          <w:szCs w:val="31"/>
        </w:rPr>
      </w:pPr>
      <w:r>
        <w:rPr>
          <w:rFonts w:ascii="Verdana" w:eastAsia="Verdana" w:hAnsi="Verdana" w:cs="Verdana"/>
          <w:spacing w:val="2"/>
          <w:sz w:val="31"/>
          <w:szCs w:val="31"/>
        </w:rPr>
        <w:t>2</w:t>
      </w:r>
      <w:r>
        <w:rPr>
          <w:rFonts w:ascii="Verdana" w:eastAsia="Verdana" w:hAnsi="Verdana" w:cs="Verdana"/>
          <w:spacing w:val="2"/>
          <w:sz w:val="31"/>
          <w:szCs w:val="31"/>
        </w:rPr>
        <w:t xml:space="preserve"> </w:t>
      </w:r>
      <w:r>
        <w:rPr>
          <w:rFonts w:ascii="SimSun" w:eastAsia="SimSun" w:hAnsi="SimSun" w:cs="SimSun"/>
          <w:spacing w:val="2"/>
          <w:sz w:val="31"/>
          <w:szCs w:val="31"/>
        </w:rPr>
        <w:t>。</w:t>
      </w:r>
      <w:r>
        <w:rPr>
          <w:rFonts w:ascii="Verdana" w:eastAsia="Verdana" w:hAnsi="Verdana" w:cs="Verdana"/>
          <w:spacing w:val="2"/>
          <w:sz w:val="31"/>
          <w:szCs w:val="31"/>
        </w:rPr>
        <w:t>4</w:t>
      </w:r>
      <w:r>
        <w:rPr>
          <w:rFonts w:ascii="SimSun" w:eastAsia="SimSun" w:hAnsi="SimSun" w:cs="SimSun"/>
          <w:spacing w:val="2"/>
          <w:sz w:val="31"/>
          <w:szCs w:val="31"/>
        </w:rPr>
        <w:t>。</w:t>
      </w:r>
      <w:r>
        <w:rPr>
          <w:rFonts w:ascii="Verdana" w:eastAsia="Verdana" w:hAnsi="Verdana" w:cs="Verdana"/>
          <w:spacing w:val="2"/>
          <w:sz w:val="31"/>
          <w:szCs w:val="31"/>
        </w:rPr>
        <w:t>1</w:t>
      </w:r>
      <w:r>
        <w:rPr>
          <w:rFonts w:ascii="Verdana" w:eastAsia="Verdana" w:hAnsi="Verdana" w:cs="Verdana"/>
          <w:spacing w:val="2"/>
          <w:sz w:val="31"/>
          <w:szCs w:val="31"/>
        </w:rPr>
        <w:t xml:space="preserve"> </w:t>
      </w:r>
      <w:r>
        <w:rPr>
          <w:rFonts w:ascii="SimSun" w:eastAsia="SimSun" w:hAnsi="SimSun" w:cs="SimSun"/>
          <w:spacing w:val="2"/>
          <w:sz w:val="31"/>
          <w:szCs w:val="31"/>
        </w:rPr>
        <w:t>立柱安装时必须配有吊车，标志立柱应尽量保证垂直，且不</w:t>
      </w:r>
      <w:r>
        <w:rPr>
          <w:rFonts w:ascii="SimSun" w:eastAsia="SimSun" w:hAnsi="SimSun" w:cs="SimSun"/>
          <w:spacing w:val="2"/>
          <w:sz w:val="31"/>
          <w:szCs w:val="31"/>
        </w:rPr>
        <w:t>允许</w:t>
      </w:r>
      <w:r>
        <w:rPr>
          <w:rFonts w:ascii="SimSun" w:eastAsia="SimSun" w:hAnsi="SimSun" w:cs="SimSun"/>
          <w:spacing w:val="2"/>
          <w:sz w:val="31"/>
          <w:szCs w:val="31"/>
        </w:rPr>
        <w:t>向车行道一</w:t>
      </w:r>
      <w:r>
        <w:rPr>
          <w:rFonts w:ascii="SimSun" w:eastAsia="SimSun" w:hAnsi="SimSun" w:cs="SimSun"/>
          <w:sz w:val="31"/>
          <w:szCs w:val="31"/>
        </w:rPr>
        <w:t xml:space="preserve"> </w:t>
      </w:r>
      <w:r>
        <w:rPr>
          <w:rFonts w:ascii="SimSun" w:eastAsia="SimSun" w:hAnsi="SimSun" w:cs="SimSun"/>
          <w:spacing w:val="-6"/>
          <w:sz w:val="31"/>
          <w:szCs w:val="31"/>
        </w:rPr>
        <w:t>侧倾斜</w:t>
      </w:r>
      <w:r>
        <w:rPr>
          <w:rFonts w:ascii="Verdana" w:eastAsia="Verdana" w:hAnsi="Verdana" w:cs="Verdana"/>
          <w:spacing w:val="-6"/>
          <w:sz w:val="31"/>
          <w:szCs w:val="31"/>
        </w:rPr>
        <w:t>.</w:t>
      </w:r>
      <w:r>
        <w:rPr>
          <w:rFonts w:ascii="SimSun" w:eastAsia="SimSun" w:hAnsi="SimSun" w:cs="SimSun"/>
          <w:spacing w:val="-6"/>
          <w:sz w:val="31"/>
          <w:szCs w:val="31"/>
        </w:rPr>
        <w:t>因此</w:t>
      </w:r>
      <w:r>
        <w:rPr>
          <w:rFonts w:ascii="Verdana" w:eastAsia="Verdana" w:hAnsi="Verdana" w:cs="Verdana"/>
          <w:spacing w:val="-6"/>
          <w:sz w:val="31"/>
          <w:szCs w:val="31"/>
        </w:rPr>
        <w:t>,</w:t>
      </w:r>
      <w:r>
        <w:rPr>
          <w:rFonts w:ascii="SimSun" w:eastAsia="SimSun" w:hAnsi="SimSun" w:cs="SimSun"/>
          <w:spacing w:val="-6"/>
          <w:sz w:val="31"/>
          <w:szCs w:val="31"/>
        </w:rPr>
        <w:t>安装的同时</w:t>
      </w:r>
      <w:r>
        <w:rPr>
          <w:rFonts w:ascii="SimSun" w:eastAsia="SimSun" w:hAnsi="SimSun" w:cs="SimSun"/>
          <w:spacing w:val="-3"/>
          <w:sz w:val="31"/>
          <w:szCs w:val="31"/>
        </w:rPr>
        <w:t>要检查立柱的竖直度，</w:t>
      </w:r>
      <w:r>
        <w:rPr>
          <w:rFonts w:ascii="SimSun" w:eastAsia="SimSun" w:hAnsi="SimSun" w:cs="SimSun"/>
          <w:spacing w:val="-3"/>
          <w:sz w:val="31"/>
          <w:szCs w:val="31"/>
        </w:rPr>
        <w:t xml:space="preserve"> </w:t>
      </w:r>
      <w:r>
        <w:rPr>
          <w:rFonts w:ascii="SimSun" w:eastAsia="SimSun" w:hAnsi="SimSun" w:cs="SimSun"/>
          <w:spacing w:val="-3"/>
          <w:sz w:val="31"/>
          <w:szCs w:val="31"/>
        </w:rPr>
        <w:t>用垂线和直尺</w:t>
      </w:r>
      <w:r>
        <w:rPr>
          <w:rFonts w:ascii="Verdana" w:eastAsia="Verdana" w:hAnsi="Verdana" w:cs="Verdana"/>
          <w:spacing w:val="-3"/>
          <w:sz w:val="31"/>
          <w:szCs w:val="31"/>
        </w:rPr>
        <w:t>(</w:t>
      </w:r>
      <w:r>
        <w:rPr>
          <w:rFonts w:ascii="SimSun" w:eastAsia="SimSun" w:hAnsi="SimSun" w:cs="SimSun"/>
          <w:spacing w:val="-3"/>
          <w:sz w:val="31"/>
          <w:szCs w:val="31"/>
        </w:rPr>
        <w:t>精度</w:t>
      </w:r>
      <w:r>
        <w:rPr>
          <w:rFonts w:ascii="SimSun" w:eastAsia="SimSun" w:hAnsi="SimSun" w:cs="SimSun"/>
          <w:spacing w:val="-3"/>
          <w:sz w:val="31"/>
          <w:szCs w:val="31"/>
        </w:rPr>
        <w:t xml:space="preserve"> </w:t>
      </w:r>
      <w:r>
        <w:rPr>
          <w:rFonts w:ascii="Verdana" w:eastAsia="Verdana" w:hAnsi="Verdana" w:cs="Verdana"/>
          <w:spacing w:val="-3"/>
          <w:sz w:val="31"/>
          <w:szCs w:val="31"/>
        </w:rPr>
        <w:t>0</w:t>
      </w:r>
      <w:r>
        <w:rPr>
          <w:rFonts w:ascii="SimSun" w:eastAsia="SimSun" w:hAnsi="SimSun" w:cs="SimSun"/>
          <w:spacing w:val="-3"/>
          <w:sz w:val="31"/>
          <w:szCs w:val="31"/>
        </w:rPr>
        <w:t>。</w:t>
      </w:r>
      <w:r>
        <w:rPr>
          <w:rFonts w:ascii="Verdana" w:eastAsia="Verdana" w:hAnsi="Verdana" w:cs="Verdana"/>
          <w:spacing w:val="-3"/>
          <w:sz w:val="31"/>
          <w:szCs w:val="31"/>
        </w:rPr>
        <w:t>5mm</w:t>
      </w:r>
      <w:r>
        <w:rPr>
          <w:rFonts w:ascii="SimSun" w:eastAsia="SimSun" w:hAnsi="SimSun" w:cs="SimSun"/>
          <w:spacing w:val="-3"/>
          <w:sz w:val="31"/>
          <w:szCs w:val="31"/>
        </w:rPr>
        <w:t>)</w:t>
      </w:r>
      <w:r>
        <w:rPr>
          <w:rFonts w:ascii="SimSun" w:eastAsia="SimSun" w:hAnsi="SimSun" w:cs="SimSun"/>
          <w:spacing w:val="-3"/>
          <w:sz w:val="31"/>
          <w:szCs w:val="31"/>
        </w:rPr>
        <w:t xml:space="preserve"> </w:t>
      </w:r>
      <w:r>
        <w:rPr>
          <w:rFonts w:ascii="SimSun" w:eastAsia="SimSun" w:hAnsi="SimSun" w:cs="SimSun"/>
          <w:spacing w:val="-3"/>
          <w:sz w:val="31"/>
          <w:szCs w:val="31"/>
        </w:rPr>
        <w:t>测量</w:t>
      </w:r>
      <w:r>
        <w:rPr>
          <w:rFonts w:ascii="Verdana" w:eastAsia="Verdana" w:hAnsi="Verdana" w:cs="Verdana"/>
          <w:spacing w:val="-3"/>
          <w:sz w:val="31"/>
          <w:szCs w:val="31"/>
        </w:rPr>
        <w:t>,</w:t>
      </w:r>
      <w:r>
        <w:rPr>
          <w:rFonts w:ascii="SimSun" w:eastAsia="SimSun" w:hAnsi="SimSun" w:cs="SimSun"/>
          <w:spacing w:val="-3"/>
          <w:sz w:val="31"/>
          <w:szCs w:val="31"/>
        </w:rPr>
        <w:t>用垂线</w:t>
      </w:r>
      <w:r>
        <w:rPr>
          <w:rFonts w:ascii="SimSun" w:eastAsia="SimSun" w:hAnsi="SimSun" w:cs="SimSun"/>
          <w:sz w:val="31"/>
          <w:szCs w:val="31"/>
        </w:rPr>
        <w:t xml:space="preserve"> </w:t>
      </w:r>
      <w:r>
        <w:rPr>
          <w:rFonts w:ascii="SimSun" w:eastAsia="SimSun" w:hAnsi="SimSun" w:cs="SimSun"/>
          <w:spacing w:val="-18"/>
          <w:sz w:val="31"/>
          <w:szCs w:val="31"/>
        </w:rPr>
        <w:t>对照</w:t>
      </w:r>
      <w:r>
        <w:rPr>
          <w:rFonts w:ascii="SimSun" w:eastAsia="SimSun" w:hAnsi="SimSun" w:cs="SimSun"/>
          <w:spacing w:val="-9"/>
          <w:sz w:val="31"/>
          <w:szCs w:val="31"/>
        </w:rPr>
        <w:t>立柱的竖直方向，</w:t>
      </w:r>
      <w:r>
        <w:rPr>
          <w:rFonts w:ascii="SimSun" w:eastAsia="SimSun" w:hAnsi="SimSun" w:cs="SimSun"/>
          <w:spacing w:val="-9"/>
          <w:sz w:val="31"/>
          <w:szCs w:val="31"/>
        </w:rPr>
        <w:t xml:space="preserve"> </w:t>
      </w:r>
      <w:r>
        <w:rPr>
          <w:rFonts w:ascii="SimSun" w:eastAsia="SimSun" w:hAnsi="SimSun" w:cs="SimSun"/>
          <w:spacing w:val="-9"/>
          <w:sz w:val="31"/>
          <w:szCs w:val="31"/>
        </w:rPr>
        <w:t>固定垂线，</w:t>
      </w:r>
      <w:r>
        <w:rPr>
          <w:rFonts w:ascii="SimSun" w:eastAsia="SimSun" w:hAnsi="SimSun" w:cs="SimSun"/>
          <w:spacing w:val="-9"/>
          <w:sz w:val="31"/>
          <w:szCs w:val="31"/>
        </w:rPr>
        <w:t xml:space="preserve"> </w:t>
      </w:r>
      <w:r>
        <w:rPr>
          <w:rFonts w:ascii="SimSun" w:eastAsia="SimSun" w:hAnsi="SimSun" w:cs="SimSun"/>
          <w:spacing w:val="-9"/>
          <w:sz w:val="31"/>
          <w:szCs w:val="31"/>
        </w:rPr>
        <w:t>量取立柱偏离垂线的距离及其对应的立柱长，</w:t>
      </w:r>
      <w:r>
        <w:rPr>
          <w:rFonts w:ascii="SimSun" w:eastAsia="SimSun" w:hAnsi="SimSun" w:cs="SimSun"/>
          <w:spacing w:val="-9"/>
          <w:sz w:val="31"/>
          <w:szCs w:val="31"/>
        </w:rPr>
        <w:t xml:space="preserve"> </w:t>
      </w:r>
      <w:r>
        <w:rPr>
          <w:rFonts w:ascii="SimSun" w:eastAsia="SimSun" w:hAnsi="SimSun" w:cs="SimSun"/>
          <w:spacing w:val="-9"/>
          <w:sz w:val="31"/>
          <w:szCs w:val="31"/>
        </w:rPr>
        <w:t>每处测量三</w:t>
      </w:r>
      <w:r>
        <w:rPr>
          <w:rFonts w:ascii="SimSun" w:eastAsia="SimSun" w:hAnsi="SimSun" w:cs="SimSun"/>
          <w:sz w:val="31"/>
          <w:szCs w:val="31"/>
        </w:rPr>
        <w:t xml:space="preserve"> </w:t>
      </w:r>
      <w:r>
        <w:rPr>
          <w:rFonts w:ascii="SimSun" w:eastAsia="SimSun" w:hAnsi="SimSun" w:cs="SimSun"/>
          <w:spacing w:val="-12"/>
          <w:sz w:val="31"/>
          <w:szCs w:val="31"/>
        </w:rPr>
        <w:t>次，并计</w:t>
      </w:r>
      <w:r>
        <w:rPr>
          <w:rFonts w:ascii="SimSun" w:eastAsia="SimSun" w:hAnsi="SimSun" w:cs="SimSun"/>
          <w:spacing w:val="-9"/>
          <w:sz w:val="31"/>
          <w:szCs w:val="31"/>
        </w:rPr>
        <w:t>算</w:t>
      </w:r>
      <w:r>
        <w:rPr>
          <w:rFonts w:ascii="SimSun" w:eastAsia="SimSun" w:hAnsi="SimSun" w:cs="SimSun"/>
          <w:spacing w:val="-6"/>
          <w:sz w:val="31"/>
          <w:szCs w:val="31"/>
        </w:rPr>
        <w:t>竖直度后取平均值，</w:t>
      </w:r>
      <w:r>
        <w:rPr>
          <w:rFonts w:ascii="SimSun" w:eastAsia="SimSun" w:hAnsi="SimSun" w:cs="SimSun"/>
          <w:spacing w:val="-6"/>
          <w:sz w:val="31"/>
          <w:szCs w:val="31"/>
        </w:rPr>
        <w:t xml:space="preserve"> </w:t>
      </w:r>
      <w:r>
        <w:rPr>
          <w:rFonts w:ascii="SimSun" w:eastAsia="SimSun" w:hAnsi="SimSun" w:cs="SimSun"/>
          <w:spacing w:val="-6"/>
          <w:sz w:val="31"/>
          <w:szCs w:val="31"/>
        </w:rPr>
        <w:t>要求竖直度符合规范要求。竖直度的检验也可用经纬仪测量。</w:t>
      </w:r>
      <w:r>
        <w:rPr>
          <w:rFonts w:ascii="SimSun" w:eastAsia="SimSun" w:hAnsi="SimSun" w:cs="SimSun"/>
          <w:sz w:val="31"/>
          <w:szCs w:val="31"/>
        </w:rPr>
        <w:t xml:space="preserve"> </w:t>
      </w:r>
      <w:r>
        <w:rPr>
          <w:rFonts w:ascii="SimSun" w:eastAsia="SimSun" w:hAnsi="SimSun" w:cs="SimSun"/>
          <w:spacing w:val="6"/>
          <w:sz w:val="31"/>
          <w:szCs w:val="31"/>
        </w:rPr>
        <w:t>若竖</w:t>
      </w:r>
      <w:r>
        <w:rPr>
          <w:rFonts w:ascii="SimSun" w:eastAsia="SimSun" w:hAnsi="SimSun" w:cs="SimSun"/>
          <w:spacing w:val="3"/>
          <w:sz w:val="31"/>
          <w:szCs w:val="31"/>
        </w:rPr>
        <w:t>直度不满足要求</w:t>
      </w:r>
      <w:r>
        <w:rPr>
          <w:rFonts w:ascii="Verdana" w:eastAsia="Verdana" w:hAnsi="Verdana" w:cs="Verdana"/>
          <w:spacing w:val="3"/>
          <w:sz w:val="31"/>
          <w:szCs w:val="31"/>
        </w:rPr>
        <w:t>,</w:t>
      </w:r>
      <w:r>
        <w:rPr>
          <w:rFonts w:ascii="SimSun" w:eastAsia="SimSun" w:hAnsi="SimSun" w:cs="SimSun"/>
          <w:spacing w:val="3"/>
          <w:sz w:val="31"/>
          <w:szCs w:val="31"/>
        </w:rPr>
        <w:t>要不断调整标志杆竖直度。</w:t>
      </w:r>
    </w:p>
    <w:p>
      <w:pPr>
        <w:spacing w:before="336" w:line="337" w:lineRule="auto"/>
        <w:ind w:left="36" w:right="117" w:firstLine="729"/>
        <w:rPr>
          <w:rFonts w:ascii="SimSun" w:eastAsia="SimSun" w:hAnsi="SimSun" w:cs="SimSun"/>
          <w:sz w:val="31"/>
          <w:szCs w:val="31"/>
        </w:rPr>
      </w:pPr>
      <w:r>
        <w:rPr>
          <w:rFonts w:ascii="Verdana" w:eastAsia="Verdana" w:hAnsi="Verdana" w:cs="Verdana"/>
          <w:spacing w:val="-4"/>
          <w:sz w:val="31"/>
          <w:szCs w:val="31"/>
        </w:rPr>
        <w:t>2</w:t>
      </w:r>
      <w:r>
        <w:rPr>
          <w:rFonts w:ascii="SimSun" w:eastAsia="SimSun" w:hAnsi="SimSun" w:cs="SimSun"/>
          <w:spacing w:val="-2"/>
          <w:sz w:val="31"/>
          <w:szCs w:val="31"/>
        </w:rPr>
        <w:t>。</w:t>
      </w:r>
      <w:r>
        <w:rPr>
          <w:rFonts w:ascii="Verdana" w:eastAsia="Verdana" w:hAnsi="Verdana" w:cs="Verdana"/>
          <w:spacing w:val="-2"/>
          <w:sz w:val="31"/>
          <w:szCs w:val="31"/>
        </w:rPr>
        <w:t>4.2</w:t>
      </w:r>
      <w:r>
        <w:rPr>
          <w:rFonts w:ascii="Verdana" w:eastAsia="Verdana" w:hAnsi="Verdana" w:cs="Verdana"/>
          <w:spacing w:val="-2"/>
          <w:sz w:val="31"/>
          <w:szCs w:val="31"/>
        </w:rPr>
        <w:t xml:space="preserve"> </w:t>
      </w:r>
      <w:r>
        <w:rPr>
          <w:rFonts w:ascii="SimSun" w:eastAsia="SimSun" w:hAnsi="SimSun" w:cs="SimSun"/>
          <w:spacing w:val="-2"/>
          <w:sz w:val="31"/>
          <w:szCs w:val="31"/>
        </w:rPr>
        <w:t>双柱式标志</w:t>
      </w:r>
      <w:r>
        <w:rPr>
          <w:rFonts w:ascii="SimSun" w:eastAsia="SimSun" w:hAnsi="SimSun" w:cs="SimSun"/>
          <w:spacing w:val="-2"/>
          <w:sz w:val="31"/>
          <w:szCs w:val="31"/>
        </w:rPr>
        <w:t>或者</w:t>
      </w:r>
      <w:r>
        <w:rPr>
          <w:rFonts w:ascii="SimSun" w:eastAsia="SimSun" w:hAnsi="SimSun" w:cs="SimSun"/>
          <w:spacing w:val="-2"/>
          <w:sz w:val="31"/>
          <w:szCs w:val="31"/>
        </w:rPr>
        <w:t>门</w:t>
      </w:r>
      <w:r>
        <w:rPr>
          <w:rFonts w:ascii="SimSun" w:eastAsia="SimSun" w:hAnsi="SimSun" w:cs="SimSun"/>
          <w:spacing w:val="-2"/>
          <w:sz w:val="31"/>
          <w:szCs w:val="31"/>
        </w:rPr>
        <w:t>架式</w:t>
      </w:r>
      <w:r>
        <w:rPr>
          <w:rFonts w:ascii="SimSun" w:eastAsia="SimSun" w:hAnsi="SimSun" w:cs="SimSun"/>
          <w:spacing w:val="-2"/>
          <w:sz w:val="31"/>
          <w:szCs w:val="31"/>
        </w:rPr>
        <w:t>标志的两根立柱均应垂直并互相平行，</w:t>
      </w:r>
      <w:r>
        <w:rPr>
          <w:rFonts w:ascii="SimSun" w:eastAsia="SimSun" w:hAnsi="SimSun" w:cs="SimSun"/>
          <w:spacing w:val="-2"/>
          <w:sz w:val="31"/>
          <w:szCs w:val="31"/>
        </w:rPr>
        <w:t xml:space="preserve"> </w:t>
      </w:r>
      <w:r>
        <w:rPr>
          <w:rFonts w:ascii="SimSun" w:eastAsia="SimSun" w:hAnsi="SimSun" w:cs="SimSun"/>
          <w:spacing w:val="-2"/>
          <w:sz w:val="31"/>
          <w:szCs w:val="31"/>
        </w:rPr>
        <w:t>其顶端在同一高度</w:t>
      </w:r>
      <w:r>
        <w:rPr>
          <w:rFonts w:ascii="SimSun" w:eastAsia="SimSun" w:hAnsi="SimSun" w:cs="SimSun"/>
          <w:sz w:val="31"/>
          <w:szCs w:val="31"/>
        </w:rPr>
        <w:t xml:space="preserve"> </w:t>
      </w:r>
      <w:r>
        <w:rPr>
          <w:rFonts w:ascii="SimSun" w:eastAsia="SimSun" w:hAnsi="SimSun" w:cs="SimSun"/>
          <w:spacing w:val="1"/>
          <w:sz w:val="31"/>
          <w:szCs w:val="31"/>
        </w:rPr>
        <w:t>上，连接件应对称布设。</w:t>
      </w:r>
    </w:p>
    <w:p>
      <w:pPr>
        <w:spacing w:before="298" w:line="338" w:lineRule="auto"/>
        <w:ind w:left="35" w:right="75" w:firstLine="731"/>
        <w:rPr>
          <w:rFonts w:ascii="SimSun" w:eastAsia="SimSun" w:hAnsi="SimSun" w:cs="SimSun"/>
          <w:sz w:val="31"/>
          <w:szCs w:val="31"/>
        </w:rPr>
      </w:pPr>
      <w:r>
        <w:rPr>
          <w:rFonts w:ascii="Verdana" w:eastAsia="Verdana" w:hAnsi="Verdana" w:cs="Verdana"/>
          <w:spacing w:val="3"/>
          <w:sz w:val="31"/>
          <w:szCs w:val="31"/>
        </w:rPr>
        <w:t>2</w:t>
      </w:r>
      <w:r>
        <w:rPr>
          <w:rFonts w:ascii="SimSun" w:eastAsia="SimSun" w:hAnsi="SimSun" w:cs="SimSun"/>
          <w:spacing w:val="3"/>
          <w:sz w:val="31"/>
          <w:szCs w:val="31"/>
        </w:rPr>
        <w:t>。</w:t>
      </w:r>
      <w:r>
        <w:rPr>
          <w:rFonts w:ascii="Verdana" w:eastAsia="Verdana" w:hAnsi="Verdana" w:cs="Verdana"/>
          <w:spacing w:val="3"/>
          <w:sz w:val="31"/>
          <w:szCs w:val="31"/>
        </w:rPr>
        <w:t>4.3</w:t>
      </w:r>
      <w:r>
        <w:rPr>
          <w:rFonts w:ascii="Verdana" w:eastAsia="Verdana" w:hAnsi="Verdana" w:cs="Verdana"/>
          <w:spacing w:val="3"/>
          <w:sz w:val="31"/>
          <w:szCs w:val="31"/>
        </w:rPr>
        <w:t xml:space="preserve"> </w:t>
      </w:r>
      <w:r>
        <w:rPr>
          <w:rFonts w:ascii="SimSun" w:eastAsia="SimSun" w:hAnsi="SimSun" w:cs="SimSun"/>
          <w:spacing w:val="3"/>
          <w:sz w:val="31"/>
          <w:szCs w:val="31"/>
        </w:rPr>
        <w:t>立柱安装时要考虑到标志板下缘至路面净空高度及标志板内缘距路边缘</w:t>
      </w:r>
      <w:r>
        <w:rPr>
          <w:rFonts w:ascii="SimSun" w:eastAsia="SimSun" w:hAnsi="SimSun" w:cs="SimSun"/>
          <w:spacing w:val="1"/>
          <w:sz w:val="31"/>
          <w:szCs w:val="31"/>
        </w:rPr>
        <w:t>距</w:t>
      </w:r>
      <w:r>
        <w:rPr>
          <w:rFonts w:ascii="SimSun" w:eastAsia="SimSun" w:hAnsi="SimSun" w:cs="SimSun"/>
          <w:sz w:val="31"/>
          <w:szCs w:val="31"/>
        </w:rPr>
        <w:t>离的</w:t>
      </w:r>
      <w:r>
        <w:rPr>
          <w:rFonts w:ascii="SimSun" w:eastAsia="SimSun" w:hAnsi="SimSun" w:cs="SimSun"/>
          <w:sz w:val="31"/>
          <w:szCs w:val="31"/>
        </w:rPr>
        <w:t xml:space="preserve"> </w:t>
      </w:r>
      <w:r>
        <w:rPr>
          <w:rFonts w:ascii="SimSun" w:eastAsia="SimSun" w:hAnsi="SimSun" w:cs="SimSun"/>
          <w:spacing w:val="-10"/>
          <w:sz w:val="31"/>
          <w:szCs w:val="31"/>
        </w:rPr>
        <w:t>要</w:t>
      </w:r>
      <w:r>
        <w:rPr>
          <w:rFonts w:ascii="SimSun" w:eastAsia="SimSun" w:hAnsi="SimSun" w:cs="SimSun"/>
          <w:spacing w:val="-9"/>
          <w:sz w:val="31"/>
          <w:szCs w:val="31"/>
        </w:rPr>
        <w:t>求。</w:t>
      </w:r>
    </w:p>
    <w:p>
      <w:pPr>
        <w:spacing w:before="293" w:line="921" w:lineRule="exact"/>
        <w:ind w:left="766"/>
        <w:rPr>
          <w:rFonts w:ascii="SimSun" w:eastAsia="SimSun" w:hAnsi="SimSun" w:cs="SimSun"/>
          <w:sz w:val="31"/>
          <w:szCs w:val="31"/>
        </w:rPr>
      </w:pPr>
      <w:r>
        <w:rPr>
          <w:rFonts w:ascii="Verdana" w:eastAsia="Verdana" w:hAnsi="Verdana" w:cs="Verdana"/>
          <w:spacing w:val="-1"/>
          <w:position w:val="47"/>
          <w:sz w:val="31"/>
          <w:szCs w:val="31"/>
        </w:rPr>
        <w:t>2.4</w:t>
      </w:r>
      <w:r>
        <w:rPr>
          <w:rFonts w:ascii="Verdana" w:eastAsia="Verdana" w:hAnsi="Verdana" w:cs="Verdana"/>
          <w:spacing w:val="-1"/>
          <w:position w:val="47"/>
          <w:sz w:val="31"/>
          <w:szCs w:val="31"/>
        </w:rPr>
        <w:t xml:space="preserve"> </w:t>
      </w:r>
      <w:r>
        <w:rPr>
          <w:rFonts w:ascii="SimSun" w:eastAsia="SimSun" w:hAnsi="SimSun" w:cs="SimSun"/>
          <w:spacing w:val="-1"/>
          <w:position w:val="47"/>
          <w:sz w:val="31"/>
          <w:szCs w:val="31"/>
        </w:rPr>
        <w:t>。</w:t>
      </w:r>
      <w:r>
        <w:rPr>
          <w:rFonts w:ascii="Verdana" w:eastAsia="Verdana" w:hAnsi="Verdana" w:cs="Verdana"/>
          <w:spacing w:val="-1"/>
          <w:position w:val="47"/>
          <w:sz w:val="31"/>
          <w:szCs w:val="31"/>
        </w:rPr>
        <w:t>4</w:t>
      </w:r>
      <w:r>
        <w:rPr>
          <w:rFonts w:ascii="Verdana" w:eastAsia="Verdana" w:hAnsi="Verdana" w:cs="Verdana"/>
          <w:spacing w:val="-1"/>
          <w:position w:val="47"/>
          <w:sz w:val="31"/>
          <w:szCs w:val="31"/>
        </w:rPr>
        <w:t xml:space="preserve"> </w:t>
      </w:r>
      <w:r>
        <w:rPr>
          <w:rFonts w:ascii="SimSun" w:eastAsia="SimSun" w:hAnsi="SimSun" w:cs="SimSun"/>
          <w:spacing w:val="-1"/>
          <w:position w:val="47"/>
          <w:sz w:val="31"/>
          <w:szCs w:val="31"/>
        </w:rPr>
        <w:t>安装时，要注意保护立柱，不得有划痕、檫伤等损伤</w:t>
      </w:r>
      <w:r>
        <w:rPr>
          <w:rFonts w:ascii="SimSun" w:eastAsia="SimSun" w:hAnsi="SimSun" w:cs="SimSun"/>
          <w:position w:val="47"/>
          <w:sz w:val="31"/>
          <w:szCs w:val="31"/>
        </w:rPr>
        <w:t>。</w:t>
      </w:r>
    </w:p>
    <w:p>
      <w:pPr>
        <w:spacing w:before="1" w:line="213" w:lineRule="auto"/>
        <w:ind w:left="766"/>
        <w:rPr>
          <w:rFonts w:ascii="SimSun" w:eastAsia="SimSun" w:hAnsi="SimSun" w:cs="SimSun"/>
          <w:sz w:val="31"/>
          <w:szCs w:val="31"/>
        </w:rPr>
      </w:pPr>
      <w:r>
        <w:rPr>
          <w:rFonts w:ascii="Verdana" w:eastAsia="Verdana" w:hAnsi="Verdana" w:cs="Verdana"/>
          <w:spacing w:val="-19"/>
          <w:sz w:val="31"/>
          <w:szCs w:val="31"/>
        </w:rPr>
        <w:t>2</w:t>
      </w:r>
      <w:r>
        <w:rPr>
          <w:rFonts w:ascii="Verdana" w:eastAsia="Verdana" w:hAnsi="Verdana" w:cs="Verdana"/>
          <w:spacing w:val="-11"/>
          <w:sz w:val="31"/>
          <w:szCs w:val="31"/>
        </w:rPr>
        <w:t xml:space="preserve"> </w:t>
      </w:r>
      <w:r>
        <w:rPr>
          <w:rFonts w:ascii="SimSun" w:eastAsia="SimSun" w:hAnsi="SimSun" w:cs="SimSun"/>
          <w:spacing w:val="-11"/>
          <w:sz w:val="31"/>
          <w:szCs w:val="31"/>
        </w:rPr>
        <w:t>。</w:t>
      </w:r>
      <w:r>
        <w:rPr>
          <w:rFonts w:ascii="Verdana" w:eastAsia="Verdana" w:hAnsi="Verdana" w:cs="Verdana"/>
          <w:spacing w:val="-11"/>
          <w:sz w:val="31"/>
          <w:szCs w:val="31"/>
        </w:rPr>
        <w:t>5</w:t>
      </w:r>
      <w:r>
        <w:rPr>
          <w:rFonts w:ascii="Verdana" w:eastAsia="Verdana" w:hAnsi="Verdana" w:cs="Verdana"/>
          <w:spacing w:val="-11"/>
          <w:sz w:val="31"/>
          <w:szCs w:val="31"/>
        </w:rPr>
        <w:t xml:space="preserve"> </w:t>
      </w:r>
      <w:r>
        <w:rPr>
          <w:rFonts w:ascii="SimSun" w:eastAsia="SimSun" w:hAnsi="SimSun" w:cs="SimSun"/>
          <w:spacing w:val="-11"/>
          <w:sz w:val="31"/>
          <w:szCs w:val="31"/>
        </w:rPr>
        <w:t>标志板安装</w:t>
      </w:r>
    </w:p>
    <w:p>
      <w:pPr>
        <w:spacing w:line="463" w:lineRule="auto"/>
        <w:rPr>
          <w:rFonts w:ascii="Arial"/>
          <w:sz w:val="21"/>
        </w:rPr>
      </w:pPr>
    </w:p>
    <w:p>
      <w:pPr>
        <w:spacing w:before="101" w:line="213" w:lineRule="auto"/>
        <w:ind w:left="766"/>
        <w:rPr>
          <w:rFonts w:ascii="SimSun" w:eastAsia="SimSun" w:hAnsi="SimSun" w:cs="SimSun"/>
          <w:sz w:val="31"/>
          <w:szCs w:val="31"/>
        </w:rPr>
      </w:pPr>
      <w:r>
        <w:rPr>
          <w:rFonts w:ascii="Verdana" w:eastAsia="Verdana" w:hAnsi="Verdana" w:cs="Verdana"/>
          <w:spacing w:val="-7"/>
          <w:sz w:val="31"/>
          <w:szCs w:val="31"/>
        </w:rPr>
        <w:t>2</w:t>
      </w:r>
      <w:r>
        <w:rPr>
          <w:rFonts w:ascii="Verdana" w:eastAsia="Verdana" w:hAnsi="Verdana" w:cs="Verdana"/>
          <w:spacing w:val="-6"/>
          <w:sz w:val="31"/>
          <w:szCs w:val="31"/>
        </w:rPr>
        <w:t>.5</w:t>
      </w:r>
      <w:r>
        <w:rPr>
          <w:rFonts w:ascii="Verdana" w:eastAsia="Verdana" w:hAnsi="Verdana" w:cs="Verdana"/>
          <w:spacing w:val="-6"/>
          <w:sz w:val="31"/>
          <w:szCs w:val="31"/>
        </w:rPr>
        <w:t xml:space="preserve"> </w:t>
      </w:r>
      <w:r>
        <w:rPr>
          <w:rFonts w:ascii="SimSun" w:eastAsia="SimSun" w:hAnsi="SimSun" w:cs="SimSun"/>
          <w:spacing w:val="-6"/>
          <w:sz w:val="31"/>
          <w:szCs w:val="31"/>
        </w:rPr>
        <w:t>。</w:t>
      </w:r>
      <w:r>
        <w:rPr>
          <w:rFonts w:ascii="Verdana" w:eastAsia="Verdana" w:hAnsi="Verdana" w:cs="Verdana"/>
          <w:spacing w:val="-6"/>
          <w:sz w:val="31"/>
          <w:szCs w:val="31"/>
        </w:rPr>
        <w:t>1</w:t>
      </w:r>
      <w:r>
        <w:rPr>
          <w:rFonts w:ascii="Verdana" w:eastAsia="Verdana" w:hAnsi="Verdana" w:cs="Verdana"/>
          <w:spacing w:val="-6"/>
          <w:sz w:val="31"/>
          <w:szCs w:val="31"/>
        </w:rPr>
        <w:t xml:space="preserve"> </w:t>
      </w:r>
      <w:r>
        <w:rPr>
          <w:rFonts w:ascii="SimSun" w:eastAsia="SimSun" w:hAnsi="SimSun" w:cs="SimSun"/>
          <w:spacing w:val="-6"/>
          <w:sz w:val="31"/>
          <w:szCs w:val="31"/>
        </w:rPr>
        <w:t>标志板的净空要求</w:t>
      </w:r>
    </w:p>
    <w:p>
      <w:pPr>
        <w:spacing w:line="254" w:lineRule="auto"/>
        <w:rPr>
          <w:rFonts w:ascii="Arial"/>
          <w:sz w:val="21"/>
        </w:rPr>
      </w:pPr>
    </w:p>
    <w:p>
      <w:pPr>
        <w:spacing w:line="254" w:lineRule="auto"/>
        <w:rPr>
          <w:rFonts w:ascii="Arial"/>
          <w:sz w:val="21"/>
        </w:rPr>
      </w:pPr>
    </w:p>
    <w:p>
      <w:pPr>
        <w:spacing w:before="101" w:line="312" w:lineRule="auto"/>
        <w:ind w:left="44" w:right="155" w:firstLine="1344"/>
        <w:rPr>
          <w:rFonts w:ascii="Verdana" w:eastAsia="Verdana" w:hAnsi="Verdana" w:cs="Verdana"/>
          <w:sz w:val="31"/>
          <w:szCs w:val="31"/>
        </w:rPr>
      </w:pPr>
      <w:r>
        <w:rPr>
          <w:rFonts w:ascii="SimSun" w:eastAsia="SimSun" w:hAnsi="SimSun" w:cs="SimSun"/>
          <w:spacing w:val="12"/>
          <w:sz w:val="31"/>
          <w:szCs w:val="31"/>
        </w:rPr>
        <w:t>严格</w:t>
      </w:r>
      <w:r>
        <w:rPr>
          <w:rFonts w:ascii="SimSun" w:eastAsia="SimSun" w:hAnsi="SimSun" w:cs="SimSun"/>
          <w:spacing w:val="8"/>
          <w:sz w:val="31"/>
          <w:szCs w:val="31"/>
        </w:rPr>
        <w:t>控制</w:t>
      </w:r>
      <w:r>
        <w:rPr>
          <w:rFonts w:ascii="SimSun" w:eastAsia="SimSun" w:hAnsi="SimSun" w:cs="SimSun"/>
          <w:spacing w:val="6"/>
          <w:sz w:val="31"/>
          <w:szCs w:val="31"/>
        </w:rPr>
        <w:t>单柱标志的标志板内缘到土路肩边缘的距离、悬臂和门架标志的标志板</w:t>
      </w:r>
      <w:r>
        <w:rPr>
          <w:rFonts w:ascii="SimSun" w:eastAsia="SimSun" w:hAnsi="SimSun" w:cs="SimSun"/>
          <w:sz w:val="31"/>
          <w:szCs w:val="31"/>
        </w:rPr>
        <w:t xml:space="preserve"> </w:t>
      </w:r>
      <w:r>
        <w:rPr>
          <w:rFonts w:ascii="SimSun" w:eastAsia="SimSun" w:hAnsi="SimSun" w:cs="SimSun"/>
          <w:spacing w:val="6"/>
          <w:sz w:val="31"/>
          <w:szCs w:val="31"/>
        </w:rPr>
        <w:t>下缘至路面净空高度。标志板安装紧固方法符合设计及规范要求</w:t>
      </w:r>
      <w:r>
        <w:rPr>
          <w:rFonts w:ascii="Verdana" w:eastAsia="Verdana" w:hAnsi="Verdana" w:cs="Verdana"/>
          <w:sz w:val="31"/>
          <w:szCs w:val="31"/>
        </w:rPr>
        <w:t>.</w:t>
      </w:r>
    </w:p>
    <w:p>
      <w:pPr>
        <w:spacing w:line="278" w:lineRule="auto"/>
        <w:rPr>
          <w:rFonts w:ascii="Arial"/>
          <w:sz w:val="21"/>
        </w:rPr>
      </w:pPr>
    </w:p>
    <w:p>
      <w:pPr>
        <w:spacing w:before="102" w:line="303" w:lineRule="auto"/>
        <w:ind w:left="34" w:right="110" w:firstLine="1354"/>
        <w:rPr>
          <w:rFonts w:ascii="Verdana" w:eastAsia="Verdana" w:hAnsi="Verdana" w:cs="Verdana"/>
          <w:sz w:val="31"/>
          <w:szCs w:val="31"/>
        </w:rPr>
      </w:pPr>
      <w:r>
        <w:rPr>
          <w:rFonts w:ascii="SimSun" w:eastAsia="SimSun" w:hAnsi="SimSun" w:cs="SimSun"/>
          <w:spacing w:val="-14"/>
          <w:sz w:val="31"/>
          <w:szCs w:val="31"/>
        </w:rPr>
        <w:t>标志</w:t>
      </w:r>
      <w:r>
        <w:rPr>
          <w:rFonts w:ascii="SimSun" w:eastAsia="SimSun" w:hAnsi="SimSun" w:cs="SimSun"/>
          <w:spacing w:val="-11"/>
          <w:sz w:val="31"/>
          <w:szCs w:val="31"/>
        </w:rPr>
        <w:t>板</w:t>
      </w:r>
      <w:r>
        <w:rPr>
          <w:rFonts w:ascii="SimSun" w:eastAsia="SimSun" w:hAnsi="SimSun" w:cs="SimSun"/>
          <w:spacing w:val="-7"/>
          <w:sz w:val="31"/>
          <w:szCs w:val="31"/>
        </w:rPr>
        <w:t>安装完毕，</w:t>
      </w:r>
      <w:r>
        <w:rPr>
          <w:rFonts w:ascii="SimSun" w:eastAsia="SimSun" w:hAnsi="SimSun" w:cs="SimSun"/>
          <w:spacing w:val="-7"/>
          <w:sz w:val="31"/>
          <w:szCs w:val="31"/>
        </w:rPr>
        <w:t xml:space="preserve"> </w:t>
      </w:r>
      <w:r>
        <w:rPr>
          <w:rFonts w:ascii="SimSun" w:eastAsia="SimSun" w:hAnsi="SimSun" w:cs="SimSun"/>
          <w:spacing w:val="-7"/>
          <w:sz w:val="31"/>
          <w:szCs w:val="31"/>
        </w:rPr>
        <w:t>须对标志板进行清扫，</w:t>
      </w:r>
      <w:r>
        <w:rPr>
          <w:rFonts w:ascii="SimSun" w:eastAsia="SimSun" w:hAnsi="SimSun" w:cs="SimSun"/>
          <w:spacing w:val="-7"/>
          <w:sz w:val="31"/>
          <w:szCs w:val="31"/>
        </w:rPr>
        <w:t xml:space="preserve"> </w:t>
      </w:r>
      <w:r>
        <w:rPr>
          <w:rFonts w:ascii="SimSun" w:eastAsia="SimSun" w:hAnsi="SimSun" w:cs="SimSun"/>
          <w:spacing w:val="-7"/>
          <w:sz w:val="31"/>
          <w:szCs w:val="31"/>
        </w:rPr>
        <w:t>且不得损坏标志版面</w:t>
      </w:r>
      <w:r>
        <w:rPr>
          <w:rFonts w:ascii="Verdana" w:eastAsia="Verdana" w:hAnsi="Verdana" w:cs="Verdana"/>
          <w:spacing w:val="-7"/>
          <w:sz w:val="31"/>
          <w:szCs w:val="31"/>
        </w:rPr>
        <w:t>.</w:t>
      </w:r>
      <w:r>
        <w:rPr>
          <w:rFonts w:ascii="SimSun" w:eastAsia="SimSun" w:hAnsi="SimSun" w:cs="SimSun"/>
          <w:spacing w:val="-7"/>
          <w:sz w:val="31"/>
          <w:szCs w:val="31"/>
        </w:rPr>
        <w:t>标志板安装完毕后</w:t>
      </w:r>
      <w:r>
        <w:rPr>
          <w:rFonts w:ascii="Verdana" w:eastAsia="Verdana" w:hAnsi="Verdana" w:cs="Verdana"/>
          <w:spacing w:val="-7"/>
          <w:sz w:val="31"/>
          <w:szCs w:val="31"/>
        </w:rPr>
        <w:t>,</w:t>
      </w:r>
      <w:r>
        <w:rPr>
          <w:rFonts w:ascii="Verdana" w:eastAsia="Verdana" w:hAnsi="Verdana" w:cs="Verdana"/>
          <w:sz w:val="31"/>
          <w:szCs w:val="31"/>
        </w:rPr>
        <w:t xml:space="preserve"> </w:t>
      </w:r>
      <w:r>
        <w:rPr>
          <w:rFonts w:ascii="SimSun" w:eastAsia="SimSun" w:hAnsi="SimSun" w:cs="SimSun"/>
          <w:spacing w:val="2"/>
          <w:sz w:val="31"/>
          <w:szCs w:val="31"/>
        </w:rPr>
        <w:t>检查其外观、视认性、颜色、镜面眩光是否符合施工图设计。标志板的净空要求包</w:t>
      </w:r>
      <w:r>
        <w:rPr>
          <w:rFonts w:ascii="SimSun" w:eastAsia="SimSun" w:hAnsi="SimSun" w:cs="SimSun"/>
          <w:spacing w:val="1"/>
          <w:sz w:val="31"/>
          <w:szCs w:val="31"/>
        </w:rPr>
        <w:t>括</w:t>
      </w:r>
      <w:r>
        <w:rPr>
          <w:rFonts w:ascii="SimSun" w:eastAsia="SimSun" w:hAnsi="SimSun" w:cs="SimSun"/>
          <w:sz w:val="31"/>
          <w:szCs w:val="31"/>
        </w:rPr>
        <w:t>标志板</w:t>
      </w:r>
      <w:r>
        <w:rPr>
          <w:rFonts w:ascii="SimSun" w:eastAsia="SimSun" w:hAnsi="SimSun" w:cs="SimSun"/>
          <w:sz w:val="31"/>
          <w:szCs w:val="31"/>
        </w:rPr>
        <w:t xml:space="preserve"> </w:t>
      </w:r>
      <w:r>
        <w:rPr>
          <w:rFonts w:ascii="SimSun" w:eastAsia="SimSun" w:hAnsi="SimSun" w:cs="SimSun"/>
          <w:spacing w:val="10"/>
          <w:sz w:val="31"/>
          <w:szCs w:val="31"/>
        </w:rPr>
        <w:t>下缘至路</w:t>
      </w:r>
      <w:r>
        <w:rPr>
          <w:rFonts w:ascii="SimSun" w:eastAsia="SimSun" w:hAnsi="SimSun" w:cs="SimSun"/>
          <w:spacing w:val="5"/>
          <w:sz w:val="31"/>
          <w:szCs w:val="31"/>
        </w:rPr>
        <w:t>面的净空高度及标志板内缘距路边缘的距离</w:t>
      </w:r>
      <w:r>
        <w:rPr>
          <w:rFonts w:ascii="Verdana" w:eastAsia="Verdana" w:hAnsi="Verdana" w:cs="Verdana"/>
          <w:spacing w:val="5"/>
          <w:sz w:val="31"/>
          <w:szCs w:val="31"/>
        </w:rPr>
        <w:t>,</w:t>
      </w:r>
      <w:r>
        <w:rPr>
          <w:rFonts w:ascii="SimSun" w:eastAsia="SimSun" w:hAnsi="SimSun" w:cs="SimSun"/>
          <w:spacing w:val="5"/>
          <w:sz w:val="31"/>
          <w:szCs w:val="31"/>
        </w:rPr>
        <w:t>施工时要严格</w:t>
      </w:r>
      <w:r>
        <w:rPr>
          <w:rFonts w:ascii="SimSun" w:eastAsia="SimSun" w:hAnsi="SimSun" w:cs="SimSun"/>
          <w:spacing w:val="5"/>
          <w:sz w:val="31"/>
          <w:szCs w:val="31"/>
        </w:rPr>
        <w:t>控制</w:t>
      </w:r>
      <w:r>
        <w:rPr>
          <w:rFonts w:ascii="SimSun" w:eastAsia="SimSun" w:hAnsi="SimSun" w:cs="SimSun"/>
          <w:spacing w:val="5"/>
          <w:sz w:val="31"/>
          <w:szCs w:val="31"/>
        </w:rPr>
        <w:t>这些距离。这些距</w:t>
      </w:r>
      <w:r>
        <w:rPr>
          <w:rFonts w:ascii="SimSun" w:eastAsia="SimSun" w:hAnsi="SimSun" w:cs="SimSun"/>
          <w:sz w:val="31"/>
          <w:szCs w:val="31"/>
        </w:rPr>
        <w:t xml:space="preserve"> </w:t>
      </w:r>
      <w:r>
        <w:rPr>
          <w:rFonts w:ascii="SimSun" w:eastAsia="SimSun" w:hAnsi="SimSun" w:cs="SimSun"/>
          <w:spacing w:val="6"/>
          <w:sz w:val="31"/>
          <w:szCs w:val="31"/>
        </w:rPr>
        <w:t>离由规范及设计图规定</w:t>
      </w:r>
      <w:r>
        <w:rPr>
          <w:rFonts w:ascii="Verdana" w:eastAsia="Verdana" w:hAnsi="Verdana" w:cs="Verdana"/>
          <w:spacing w:val="6"/>
          <w:sz w:val="31"/>
          <w:szCs w:val="31"/>
        </w:rPr>
        <w:t>,</w:t>
      </w:r>
      <w:r>
        <w:rPr>
          <w:rFonts w:ascii="SimSun" w:eastAsia="SimSun" w:hAnsi="SimSun" w:cs="SimSun"/>
          <w:spacing w:val="6"/>
          <w:sz w:val="31"/>
          <w:szCs w:val="31"/>
        </w:rPr>
        <w:t>在测量时应事先确定边线的正确位置</w:t>
      </w:r>
      <w:r>
        <w:rPr>
          <w:rFonts w:ascii="Verdana" w:eastAsia="Verdana" w:hAnsi="Verdana" w:cs="Verdana"/>
          <w:spacing w:val="2"/>
          <w:sz w:val="31"/>
          <w:szCs w:val="31"/>
        </w:rPr>
        <w:t>.</w:t>
      </w:r>
    </w:p>
    <w:p>
      <w:pPr>
        <w:spacing w:line="252" w:lineRule="auto"/>
        <w:rPr>
          <w:rFonts w:ascii="Arial"/>
          <w:sz w:val="21"/>
        </w:rPr>
      </w:pPr>
    </w:p>
    <w:p>
      <w:pPr>
        <w:spacing w:before="101" w:line="213" w:lineRule="auto"/>
        <w:ind w:left="766"/>
        <w:rPr>
          <w:rFonts w:ascii="SimSun" w:eastAsia="SimSun" w:hAnsi="SimSun" w:cs="SimSun"/>
          <w:sz w:val="31"/>
          <w:szCs w:val="31"/>
        </w:rPr>
      </w:pPr>
      <w:r>
        <w:rPr>
          <w:rFonts w:ascii="Verdana" w:eastAsia="Verdana" w:hAnsi="Verdana" w:cs="Verdana"/>
          <w:spacing w:val="-7"/>
          <w:sz w:val="31"/>
          <w:szCs w:val="31"/>
        </w:rPr>
        <w:t>2</w:t>
      </w:r>
      <w:r>
        <w:rPr>
          <w:rFonts w:ascii="Verdana" w:eastAsia="Verdana" w:hAnsi="Verdana" w:cs="Verdana"/>
          <w:spacing w:val="-6"/>
          <w:sz w:val="31"/>
          <w:szCs w:val="31"/>
        </w:rPr>
        <w:t xml:space="preserve"> </w:t>
      </w:r>
      <w:r>
        <w:rPr>
          <w:rFonts w:ascii="SimSun" w:eastAsia="SimSun" w:hAnsi="SimSun" w:cs="SimSun"/>
          <w:spacing w:val="-6"/>
          <w:sz w:val="31"/>
          <w:szCs w:val="31"/>
        </w:rPr>
        <w:t>。</w:t>
      </w:r>
      <w:r>
        <w:rPr>
          <w:rFonts w:ascii="Verdana" w:eastAsia="Verdana" w:hAnsi="Verdana" w:cs="Verdana"/>
          <w:spacing w:val="-6"/>
          <w:sz w:val="31"/>
          <w:szCs w:val="31"/>
        </w:rPr>
        <w:t>5.2</w:t>
      </w:r>
      <w:r>
        <w:rPr>
          <w:rFonts w:ascii="Verdana" w:eastAsia="Verdana" w:hAnsi="Verdana" w:cs="Verdana"/>
          <w:spacing w:val="-6"/>
          <w:sz w:val="31"/>
          <w:szCs w:val="31"/>
        </w:rPr>
        <w:t xml:space="preserve"> </w:t>
      </w:r>
      <w:r>
        <w:rPr>
          <w:rFonts w:ascii="SimSun" w:eastAsia="SimSun" w:hAnsi="SimSun" w:cs="SimSun"/>
          <w:spacing w:val="-6"/>
          <w:sz w:val="31"/>
          <w:szCs w:val="31"/>
        </w:rPr>
        <w:t>标志板的安装角度</w:t>
      </w:r>
    </w:p>
    <w:p>
      <w:pPr>
        <w:sectPr>
          <w:headerReference w:type="default" r:id="rId10"/>
          <w:footerReference w:type="default" r:id="rId11"/>
          <w:pgSz w:w="17860" w:h="25258"/>
          <w:pgMar w:top="400" w:right="2562" w:bottom="400" w:left="2678" w:header="0" w:footer="0" w:gutter="0"/>
          <w:pgNumType w:start="4"/>
          <w:cols w:space="708"/>
        </w:sectPr>
      </w:pPr>
    </w:p>
    <w:p>
      <w:pPr>
        <w:spacing w:line="256" w:lineRule="auto"/>
        <w:rPr>
          <w:rFonts w:ascii="Arial"/>
          <w:sz w:val="21"/>
        </w:rPr>
      </w:pPr>
    </w:p>
    <w:p>
      <w:pPr>
        <w:spacing w:line="256" w:lineRule="auto"/>
        <w:rPr>
          <w:rFonts w:ascii="Arial"/>
          <w:sz w:val="21"/>
        </w:rPr>
      </w:pPr>
    </w:p>
    <w:p>
      <w:pPr>
        <w:spacing w:line="256" w:lineRule="auto"/>
        <w:rPr>
          <w:rFonts w:ascii="Arial"/>
          <w:sz w:val="21"/>
        </w:rPr>
      </w:pPr>
    </w:p>
    <w:p>
      <w:pPr>
        <w:spacing w:line="256" w:lineRule="auto"/>
        <w:rPr>
          <w:rFonts w:ascii="Arial"/>
          <w:sz w:val="21"/>
        </w:rPr>
      </w:pPr>
    </w:p>
    <w:p>
      <w:pPr>
        <w:spacing w:line="257" w:lineRule="auto"/>
        <w:rPr>
          <w:rFonts w:ascii="Arial"/>
          <w:sz w:val="21"/>
        </w:rPr>
      </w:pPr>
    </w:p>
    <w:p>
      <w:pPr>
        <w:spacing w:before="101" w:line="307" w:lineRule="auto"/>
        <w:ind w:left="38" w:right="31" w:firstLine="1350"/>
        <w:rPr>
          <w:rFonts w:ascii="SimSun" w:eastAsia="SimSun" w:hAnsi="SimSun" w:cs="SimSun"/>
          <w:sz w:val="31"/>
          <w:szCs w:val="31"/>
        </w:rPr>
      </w:pPr>
      <w:r>
        <w:rPr>
          <w:rFonts w:ascii="SimSun" w:eastAsia="SimSun" w:hAnsi="SimSun" w:cs="SimSun"/>
          <w:spacing w:val="8"/>
          <w:sz w:val="31"/>
          <w:szCs w:val="31"/>
        </w:rPr>
        <w:t>标</w:t>
      </w:r>
      <w:r>
        <w:rPr>
          <w:rFonts w:ascii="SimSun" w:eastAsia="SimSun" w:hAnsi="SimSun" w:cs="SimSun"/>
          <w:spacing w:val="5"/>
          <w:sz w:val="31"/>
          <w:szCs w:val="31"/>
        </w:rPr>
        <w:t>志</w:t>
      </w:r>
      <w:r>
        <w:rPr>
          <w:rFonts w:ascii="SimSun" w:eastAsia="SimSun" w:hAnsi="SimSun" w:cs="SimSun"/>
          <w:spacing w:val="4"/>
          <w:sz w:val="31"/>
          <w:szCs w:val="31"/>
        </w:rPr>
        <w:t>板的正面应面</w:t>
      </w:r>
      <w:r>
        <w:rPr>
          <w:rFonts w:ascii="SimSun" w:eastAsia="SimSun" w:hAnsi="SimSun" w:cs="SimSun"/>
          <w:spacing w:val="4"/>
          <w:sz w:val="31"/>
          <w:szCs w:val="31"/>
        </w:rPr>
        <w:t>向来</w:t>
      </w:r>
      <w:r>
        <w:rPr>
          <w:rFonts w:ascii="SimSun" w:eastAsia="SimSun" w:hAnsi="SimSun" w:cs="SimSun"/>
          <w:spacing w:val="4"/>
          <w:sz w:val="31"/>
          <w:szCs w:val="31"/>
        </w:rPr>
        <w:t>车方向，并应尽量减少对驾驶员的眩光</w:t>
      </w:r>
      <w:r>
        <w:rPr>
          <w:rFonts w:ascii="Verdana" w:eastAsia="Verdana" w:hAnsi="Verdana" w:cs="Verdana"/>
          <w:spacing w:val="4"/>
          <w:sz w:val="31"/>
          <w:szCs w:val="31"/>
        </w:rPr>
        <w:t>,</w:t>
      </w:r>
      <w:r>
        <w:rPr>
          <w:rFonts w:ascii="SimSun" w:eastAsia="SimSun" w:hAnsi="SimSun" w:cs="SimSun"/>
          <w:spacing w:val="4"/>
          <w:sz w:val="31"/>
          <w:szCs w:val="31"/>
        </w:rPr>
        <w:t>与公路走向成直角</w:t>
      </w:r>
      <w:r>
        <w:rPr>
          <w:rFonts w:ascii="SimSun" w:eastAsia="SimSun" w:hAnsi="SimSun" w:cs="SimSun"/>
          <w:sz w:val="31"/>
          <w:szCs w:val="31"/>
        </w:rPr>
        <w:t xml:space="preserve"> </w:t>
      </w:r>
      <w:r>
        <w:rPr>
          <w:rFonts w:ascii="SimSun" w:eastAsia="SimSun" w:hAnsi="SimSun" w:cs="SimSun"/>
          <w:spacing w:val="4"/>
          <w:sz w:val="31"/>
          <w:szCs w:val="31"/>
        </w:rPr>
        <w:t>或者</w:t>
      </w:r>
      <w:r>
        <w:rPr>
          <w:rFonts w:ascii="SimSun" w:eastAsia="SimSun" w:hAnsi="SimSun" w:cs="SimSun"/>
          <w:spacing w:val="4"/>
          <w:sz w:val="31"/>
          <w:szCs w:val="31"/>
        </w:rPr>
        <w:t>一定角度布</w:t>
      </w:r>
      <w:r>
        <w:rPr>
          <w:rFonts w:ascii="SimSun" w:eastAsia="SimSun" w:hAnsi="SimSun" w:cs="SimSun"/>
          <w:spacing w:val="3"/>
          <w:sz w:val="31"/>
          <w:szCs w:val="31"/>
        </w:rPr>
        <w:t>置</w:t>
      </w:r>
      <w:r>
        <w:rPr>
          <w:rFonts w:ascii="SimSun" w:eastAsia="SimSun" w:hAnsi="SimSun" w:cs="SimSun"/>
          <w:spacing w:val="2"/>
          <w:sz w:val="31"/>
          <w:szCs w:val="31"/>
        </w:rPr>
        <w:t>，板面稍向内倾斜，具体规定为：</w:t>
      </w:r>
    </w:p>
    <w:p>
      <w:pPr>
        <w:spacing w:line="289" w:lineRule="auto"/>
        <w:rPr>
          <w:rFonts w:ascii="Arial"/>
          <w:sz w:val="21"/>
        </w:rPr>
      </w:pPr>
    </w:p>
    <w:p>
      <w:pPr>
        <w:spacing w:before="101" w:line="312" w:lineRule="auto"/>
        <w:ind w:left="35" w:right="69" w:firstLine="717"/>
        <w:rPr>
          <w:rFonts w:ascii="SimSun" w:eastAsia="SimSun" w:hAnsi="SimSun" w:cs="SimSun"/>
          <w:sz w:val="31"/>
          <w:szCs w:val="31"/>
        </w:rPr>
      </w:pPr>
      <w:r>
        <w:rPr>
          <w:rFonts w:ascii="SimSun" w:eastAsia="SimSun" w:hAnsi="SimSun" w:cs="SimSun"/>
          <w:spacing w:val="12"/>
          <w:sz w:val="31"/>
          <w:szCs w:val="31"/>
        </w:rPr>
        <w:t>①路侧</w:t>
      </w:r>
      <w:r>
        <w:rPr>
          <w:rFonts w:ascii="SimSun" w:eastAsia="SimSun" w:hAnsi="SimSun" w:cs="SimSun"/>
          <w:spacing w:val="6"/>
          <w:sz w:val="31"/>
          <w:szCs w:val="31"/>
        </w:rPr>
        <w:t>安装时，标志板面的法线应与公路中心线平行</w:t>
      </w:r>
      <w:r>
        <w:rPr>
          <w:rFonts w:ascii="SimSun" w:eastAsia="SimSun" w:hAnsi="SimSun" w:cs="SimSun"/>
          <w:spacing w:val="6"/>
          <w:sz w:val="31"/>
          <w:szCs w:val="31"/>
        </w:rPr>
        <w:t>或者</w:t>
      </w:r>
      <w:r>
        <w:rPr>
          <w:rFonts w:ascii="SimSun" w:eastAsia="SimSun" w:hAnsi="SimSun" w:cs="SimSun"/>
          <w:spacing w:val="6"/>
          <w:sz w:val="31"/>
          <w:szCs w:val="31"/>
        </w:rPr>
        <w:t>成一定角度，指路标志和警告</w:t>
      </w:r>
      <w:r>
        <w:rPr>
          <w:rFonts w:ascii="SimSun" w:eastAsia="SimSun" w:hAnsi="SimSun" w:cs="SimSun"/>
          <w:sz w:val="31"/>
          <w:szCs w:val="31"/>
        </w:rPr>
        <w:t xml:space="preserve"> </w:t>
      </w:r>
      <w:r>
        <w:rPr>
          <w:rFonts w:ascii="SimSun" w:eastAsia="SimSun" w:hAnsi="SimSun" w:cs="SimSun"/>
          <w:spacing w:val="6"/>
          <w:sz w:val="31"/>
          <w:szCs w:val="31"/>
        </w:rPr>
        <w:t>标志为</w:t>
      </w:r>
      <w:r>
        <w:rPr>
          <w:rFonts w:ascii="SimSun" w:eastAsia="SimSun" w:hAnsi="SimSun" w:cs="SimSun"/>
          <w:spacing w:val="6"/>
          <w:sz w:val="31"/>
          <w:szCs w:val="31"/>
        </w:rPr>
        <w:t xml:space="preserve"> </w:t>
      </w:r>
      <w:r>
        <w:rPr>
          <w:rFonts w:ascii="Verdana" w:eastAsia="Verdana" w:hAnsi="Verdana" w:cs="Verdana"/>
          <w:spacing w:val="6"/>
          <w:sz w:val="31"/>
          <w:szCs w:val="31"/>
        </w:rPr>
        <w:t>0</w:t>
      </w:r>
      <w:r>
        <w:rPr>
          <w:rFonts w:ascii="SimSun" w:eastAsia="SimSun" w:hAnsi="SimSun" w:cs="SimSun"/>
          <w:spacing w:val="5"/>
          <w:sz w:val="31"/>
          <w:szCs w:val="31"/>
        </w:rPr>
        <w:t>~</w:t>
      </w:r>
      <w:r>
        <w:rPr>
          <w:rFonts w:ascii="Verdana" w:eastAsia="Verdana" w:hAnsi="Verdana" w:cs="Verdana"/>
          <w:spacing w:val="3"/>
          <w:sz w:val="31"/>
          <w:szCs w:val="31"/>
        </w:rPr>
        <w:t>10°,</w:t>
      </w:r>
      <w:r>
        <w:rPr>
          <w:rFonts w:ascii="SimSun" w:eastAsia="SimSun" w:hAnsi="SimSun" w:cs="SimSun"/>
          <w:spacing w:val="3"/>
          <w:sz w:val="31"/>
          <w:szCs w:val="31"/>
        </w:rPr>
        <w:t>禁令标志和指示标志为</w:t>
      </w:r>
      <w:r>
        <w:rPr>
          <w:rFonts w:ascii="SimSun" w:eastAsia="SimSun" w:hAnsi="SimSun" w:cs="SimSun"/>
          <w:spacing w:val="3"/>
          <w:sz w:val="31"/>
          <w:szCs w:val="31"/>
        </w:rPr>
        <w:t xml:space="preserve"> </w:t>
      </w:r>
      <w:r>
        <w:rPr>
          <w:rFonts w:ascii="Verdana" w:eastAsia="Verdana" w:hAnsi="Verdana" w:cs="Verdana"/>
          <w:spacing w:val="3"/>
          <w:sz w:val="31"/>
          <w:szCs w:val="31"/>
        </w:rPr>
        <w:t>0~45°</w:t>
      </w:r>
      <w:r>
        <w:rPr>
          <w:rFonts w:ascii="SimSun" w:eastAsia="SimSun" w:hAnsi="SimSun" w:cs="SimSun"/>
          <w:spacing w:val="3"/>
          <w:sz w:val="31"/>
          <w:szCs w:val="31"/>
        </w:rPr>
        <w:t>。</w:t>
      </w:r>
    </w:p>
    <w:p>
      <w:pPr>
        <w:spacing w:line="280" w:lineRule="auto"/>
        <w:rPr>
          <w:rFonts w:ascii="Arial"/>
          <w:sz w:val="21"/>
        </w:rPr>
      </w:pPr>
    </w:p>
    <w:p>
      <w:pPr>
        <w:spacing w:before="100" w:line="313" w:lineRule="auto"/>
        <w:ind w:left="41" w:right="140" w:firstLine="709"/>
        <w:rPr>
          <w:rFonts w:ascii="SimSun" w:eastAsia="SimSun" w:hAnsi="SimSun" w:cs="SimSun"/>
          <w:sz w:val="31"/>
          <w:szCs w:val="31"/>
        </w:rPr>
      </w:pPr>
      <w:r>
        <w:rPr>
          <w:rFonts w:ascii="SimSun" w:eastAsia="SimSun" w:hAnsi="SimSun" w:cs="SimSun"/>
          <w:spacing w:val="8"/>
          <w:sz w:val="31"/>
          <w:szCs w:val="31"/>
        </w:rPr>
        <w:t>②</w:t>
      </w:r>
      <w:r>
        <w:rPr>
          <w:rFonts w:ascii="SimSun" w:eastAsia="SimSun" w:hAnsi="SimSun" w:cs="SimSun"/>
          <w:spacing w:val="8"/>
          <w:sz w:val="31"/>
          <w:szCs w:val="31"/>
        </w:rPr>
        <w:t>采用</w:t>
      </w:r>
      <w:r>
        <w:rPr>
          <w:rFonts w:ascii="SimSun" w:eastAsia="SimSun" w:hAnsi="SimSun" w:cs="SimSun"/>
          <w:spacing w:val="8"/>
          <w:sz w:val="31"/>
          <w:szCs w:val="31"/>
        </w:rPr>
        <w:t>悬臂</w:t>
      </w:r>
      <w:r>
        <w:rPr>
          <w:rFonts w:ascii="SimSun" w:eastAsia="SimSun" w:hAnsi="SimSun" w:cs="SimSun"/>
          <w:spacing w:val="6"/>
          <w:sz w:val="31"/>
          <w:szCs w:val="31"/>
        </w:rPr>
        <w:t>式</w:t>
      </w:r>
      <w:r>
        <w:rPr>
          <w:rFonts w:ascii="SimSun" w:eastAsia="SimSun" w:hAnsi="SimSun" w:cs="SimSun"/>
          <w:spacing w:val="4"/>
          <w:sz w:val="31"/>
          <w:szCs w:val="31"/>
        </w:rPr>
        <w:t>、门</w:t>
      </w:r>
      <w:r>
        <w:rPr>
          <w:rFonts w:ascii="SimSun" w:eastAsia="SimSun" w:hAnsi="SimSun" w:cs="SimSun"/>
          <w:spacing w:val="4"/>
          <w:sz w:val="31"/>
          <w:szCs w:val="31"/>
        </w:rPr>
        <w:t>架式</w:t>
      </w:r>
      <w:r>
        <w:rPr>
          <w:rFonts w:ascii="SimSun" w:eastAsia="SimSun" w:hAnsi="SimSun" w:cs="SimSun"/>
          <w:spacing w:val="4"/>
          <w:sz w:val="31"/>
          <w:szCs w:val="31"/>
        </w:rPr>
        <w:t>或者</w:t>
      </w:r>
      <w:r>
        <w:rPr>
          <w:rFonts w:ascii="SimSun" w:eastAsia="SimSun" w:hAnsi="SimSun" w:cs="SimSun"/>
          <w:spacing w:val="4"/>
          <w:sz w:val="31"/>
          <w:szCs w:val="31"/>
        </w:rPr>
        <w:t>附着式支撑结构时，标志的安装角度应与公路中心线垂直，</w:t>
      </w:r>
      <w:r>
        <w:rPr>
          <w:rFonts w:ascii="SimSun" w:eastAsia="SimSun" w:hAnsi="SimSun" w:cs="SimSun"/>
          <w:sz w:val="31"/>
          <w:szCs w:val="31"/>
        </w:rPr>
        <w:t xml:space="preserve"> </w:t>
      </w:r>
      <w:r>
        <w:rPr>
          <w:rFonts w:ascii="SimSun" w:eastAsia="SimSun" w:hAnsi="SimSun" w:cs="SimSun"/>
          <w:spacing w:val="-3"/>
          <w:sz w:val="31"/>
          <w:szCs w:val="31"/>
        </w:rPr>
        <w:t>并与道路垂直线成</w:t>
      </w:r>
      <w:r>
        <w:rPr>
          <w:rFonts w:ascii="SimSun" w:eastAsia="SimSun" w:hAnsi="SimSun" w:cs="SimSun"/>
          <w:spacing w:val="-3"/>
          <w:sz w:val="31"/>
          <w:szCs w:val="31"/>
        </w:rPr>
        <w:t xml:space="preserve"> </w:t>
      </w:r>
      <w:r>
        <w:rPr>
          <w:rFonts w:ascii="Verdana" w:eastAsia="Verdana" w:hAnsi="Verdana" w:cs="Verdana"/>
          <w:spacing w:val="-3"/>
          <w:sz w:val="31"/>
          <w:szCs w:val="31"/>
        </w:rPr>
        <w:t>0°~10°</w:t>
      </w:r>
      <w:r>
        <w:rPr>
          <w:rFonts w:ascii="SimSun" w:eastAsia="SimSun" w:hAnsi="SimSun" w:cs="SimSun"/>
          <w:spacing w:val="-3"/>
          <w:sz w:val="31"/>
          <w:szCs w:val="31"/>
        </w:rPr>
        <w:t>俯角</w:t>
      </w:r>
      <w:r>
        <w:rPr>
          <w:rFonts w:ascii="SimSun" w:eastAsia="SimSun" w:hAnsi="SimSun" w:cs="SimSun"/>
          <w:sz w:val="31"/>
          <w:szCs w:val="31"/>
        </w:rPr>
        <w:t>。</w:t>
      </w:r>
    </w:p>
    <w:p>
      <w:pPr>
        <w:spacing w:line="275" w:lineRule="auto"/>
        <w:rPr>
          <w:rFonts w:ascii="Arial"/>
          <w:sz w:val="21"/>
        </w:rPr>
      </w:pPr>
    </w:p>
    <w:p>
      <w:pPr>
        <w:spacing w:before="100" w:line="306" w:lineRule="auto"/>
        <w:ind w:left="39" w:right="41" w:firstLine="712"/>
        <w:rPr>
          <w:rFonts w:ascii="SimSun" w:eastAsia="SimSun" w:hAnsi="SimSun" w:cs="SimSun"/>
          <w:sz w:val="31"/>
          <w:szCs w:val="31"/>
        </w:rPr>
      </w:pPr>
      <w:r>
        <w:rPr>
          <w:rFonts w:ascii="SimSun" w:eastAsia="SimSun" w:hAnsi="SimSun" w:cs="SimSun"/>
          <w:spacing w:val="2"/>
          <w:sz w:val="31"/>
          <w:szCs w:val="31"/>
        </w:rPr>
        <w:t>③在曲</w:t>
      </w:r>
      <w:r>
        <w:rPr>
          <w:rFonts w:ascii="SimSun" w:eastAsia="SimSun" w:hAnsi="SimSun" w:cs="SimSun"/>
          <w:spacing w:val="2"/>
          <w:sz w:val="31"/>
          <w:szCs w:val="31"/>
        </w:rPr>
        <w:t>路线</w:t>
      </w:r>
      <w:r>
        <w:rPr>
          <w:rFonts w:ascii="SimSun" w:eastAsia="SimSun" w:hAnsi="SimSun" w:cs="SimSun"/>
          <w:spacing w:val="1"/>
          <w:sz w:val="31"/>
          <w:szCs w:val="31"/>
        </w:rPr>
        <w:t>段，应根据交通流的行进方</w:t>
      </w:r>
      <w:r>
        <w:rPr>
          <w:rFonts w:ascii="SimSun" w:eastAsia="SimSun" w:hAnsi="SimSun" w:cs="SimSun"/>
          <w:spacing w:val="1"/>
          <w:sz w:val="31"/>
          <w:szCs w:val="31"/>
        </w:rPr>
        <w:t>向来</w:t>
      </w:r>
      <w:r>
        <w:rPr>
          <w:rFonts w:ascii="SimSun" w:eastAsia="SimSun" w:hAnsi="SimSun" w:cs="SimSun"/>
          <w:spacing w:val="1"/>
          <w:sz w:val="31"/>
          <w:szCs w:val="31"/>
        </w:rPr>
        <w:t>确定标志的安装角度</w:t>
      </w:r>
      <w:r>
        <w:rPr>
          <w:rFonts w:ascii="Verdana" w:eastAsia="Verdana" w:hAnsi="Verdana" w:cs="Verdana"/>
          <w:spacing w:val="1"/>
          <w:sz w:val="31"/>
          <w:szCs w:val="31"/>
        </w:rPr>
        <w:t>.</w:t>
      </w:r>
      <w:r>
        <w:rPr>
          <w:rFonts w:ascii="SimSun" w:eastAsia="SimSun" w:hAnsi="SimSun" w:cs="SimSun"/>
          <w:spacing w:val="1"/>
          <w:sz w:val="31"/>
          <w:szCs w:val="31"/>
        </w:rPr>
        <w:t>标志板安装后</w:t>
      </w:r>
      <w:r>
        <w:rPr>
          <w:rFonts w:ascii="Verdana" w:eastAsia="Verdana" w:hAnsi="Verdana" w:cs="Verdana"/>
          <w:spacing w:val="1"/>
          <w:sz w:val="31"/>
          <w:szCs w:val="31"/>
        </w:rPr>
        <w:t>,</w:t>
      </w:r>
      <w:r>
        <w:rPr>
          <w:rFonts w:ascii="SimSun" w:eastAsia="SimSun" w:hAnsi="SimSun" w:cs="SimSun"/>
          <w:spacing w:val="1"/>
          <w:sz w:val="31"/>
          <w:szCs w:val="31"/>
        </w:rPr>
        <w:t>若安装</w:t>
      </w:r>
      <w:r>
        <w:rPr>
          <w:rFonts w:ascii="SimSun" w:eastAsia="SimSun" w:hAnsi="SimSun" w:cs="SimSun"/>
          <w:sz w:val="31"/>
          <w:szCs w:val="31"/>
        </w:rPr>
        <w:t xml:space="preserve"> </w:t>
      </w:r>
      <w:r>
        <w:rPr>
          <w:rFonts w:ascii="SimSun" w:eastAsia="SimSun" w:hAnsi="SimSun" w:cs="SimSun"/>
          <w:spacing w:val="4"/>
          <w:sz w:val="31"/>
          <w:szCs w:val="31"/>
        </w:rPr>
        <w:t>角度不满足</w:t>
      </w:r>
      <w:r>
        <w:rPr>
          <w:rFonts w:ascii="SimSun" w:eastAsia="SimSun" w:hAnsi="SimSun" w:cs="SimSun"/>
          <w:spacing w:val="2"/>
          <w:sz w:val="31"/>
          <w:szCs w:val="31"/>
        </w:rPr>
        <w:t>要求</w:t>
      </w:r>
      <w:r>
        <w:rPr>
          <w:rFonts w:ascii="Verdana" w:eastAsia="Verdana" w:hAnsi="Verdana" w:cs="Verdana"/>
          <w:spacing w:val="2"/>
          <w:sz w:val="31"/>
          <w:szCs w:val="31"/>
        </w:rPr>
        <w:t>,</w:t>
      </w:r>
      <w:r>
        <w:rPr>
          <w:rFonts w:ascii="SimSun" w:eastAsia="SimSun" w:hAnsi="SimSun" w:cs="SimSun"/>
          <w:spacing w:val="2"/>
          <w:sz w:val="31"/>
          <w:szCs w:val="31"/>
        </w:rPr>
        <w:t>应调整标志板安装角度。</w:t>
      </w:r>
    </w:p>
    <w:p>
      <w:pPr>
        <w:spacing w:line="301" w:lineRule="auto"/>
        <w:rPr>
          <w:rFonts w:ascii="Arial"/>
          <w:sz w:val="21"/>
        </w:rPr>
      </w:pPr>
    </w:p>
    <w:p>
      <w:pPr>
        <w:spacing w:before="101" w:line="305" w:lineRule="auto"/>
        <w:ind w:left="32" w:firstLine="1362"/>
        <w:rPr>
          <w:rFonts w:ascii="SimSun" w:eastAsia="SimSun" w:hAnsi="SimSun" w:cs="SimSun"/>
          <w:sz w:val="31"/>
          <w:szCs w:val="31"/>
        </w:rPr>
      </w:pPr>
      <w:r>
        <w:rPr>
          <w:rFonts w:ascii="SimSun" w:eastAsia="SimSun" w:hAnsi="SimSun" w:cs="SimSun"/>
          <w:spacing w:val="8"/>
          <w:sz w:val="31"/>
          <w:szCs w:val="31"/>
        </w:rPr>
        <w:t>结语</w:t>
      </w:r>
      <w:r>
        <w:rPr>
          <w:rFonts w:ascii="SimSun" w:eastAsia="SimSun" w:hAnsi="SimSun" w:cs="SimSun"/>
          <w:spacing w:val="5"/>
          <w:sz w:val="31"/>
          <w:szCs w:val="31"/>
        </w:rPr>
        <w:t>：</w:t>
      </w:r>
      <w:r>
        <w:rPr>
          <w:rFonts w:ascii="SimSun" w:eastAsia="SimSun" w:hAnsi="SimSun" w:cs="SimSun"/>
          <w:spacing w:val="4"/>
          <w:sz w:val="31"/>
          <w:szCs w:val="31"/>
        </w:rPr>
        <w:t>交通标志是交通安全设施的重要组成</w:t>
      </w:r>
      <w:r>
        <w:rPr>
          <w:rFonts w:ascii="SimSun" w:eastAsia="SimSun" w:hAnsi="SimSun" w:cs="SimSun"/>
          <w:spacing w:val="4"/>
          <w:sz w:val="31"/>
          <w:szCs w:val="31"/>
        </w:rPr>
        <w:t>部份</w:t>
      </w:r>
      <w:r>
        <w:rPr>
          <w:rFonts w:ascii="Verdana" w:eastAsia="Verdana" w:hAnsi="Verdana" w:cs="Verdana"/>
          <w:spacing w:val="4"/>
          <w:sz w:val="31"/>
          <w:szCs w:val="31"/>
        </w:rPr>
        <w:t>,</w:t>
      </w:r>
      <w:r>
        <w:rPr>
          <w:rFonts w:ascii="SimSun" w:eastAsia="SimSun" w:hAnsi="SimSun" w:cs="SimSun"/>
          <w:spacing w:val="4"/>
          <w:sz w:val="31"/>
          <w:szCs w:val="31"/>
        </w:rPr>
        <w:t>交通标志的工程质量直接影响到</w:t>
      </w:r>
      <w:r>
        <w:rPr>
          <w:rFonts w:ascii="SimSun" w:eastAsia="SimSun" w:hAnsi="SimSun" w:cs="SimSun"/>
          <w:sz w:val="31"/>
          <w:szCs w:val="31"/>
        </w:rPr>
        <w:t xml:space="preserve"> </w:t>
      </w:r>
      <w:r>
        <w:rPr>
          <w:rFonts w:ascii="SimSun" w:eastAsia="SimSun" w:hAnsi="SimSun" w:cs="SimSun"/>
          <w:spacing w:val="4"/>
          <w:sz w:val="31"/>
          <w:szCs w:val="31"/>
        </w:rPr>
        <w:t>道路</w:t>
      </w:r>
      <w:r>
        <w:rPr>
          <w:rFonts w:ascii="SimSun" w:eastAsia="SimSun" w:hAnsi="SimSun" w:cs="SimSun"/>
          <w:spacing w:val="3"/>
          <w:sz w:val="31"/>
          <w:szCs w:val="31"/>
        </w:rPr>
        <w:t>整</w:t>
      </w:r>
      <w:r>
        <w:rPr>
          <w:rFonts w:ascii="SimSun" w:eastAsia="SimSun" w:hAnsi="SimSun" w:cs="SimSun"/>
          <w:spacing w:val="2"/>
          <w:sz w:val="31"/>
          <w:szCs w:val="31"/>
        </w:rPr>
        <w:t>体工程质量和现代运输对道路美学的要求。施工中对交通标志的质量加以</w:t>
      </w:r>
      <w:r>
        <w:rPr>
          <w:rFonts w:ascii="SimSun" w:eastAsia="SimSun" w:hAnsi="SimSun" w:cs="SimSun"/>
          <w:spacing w:val="2"/>
          <w:sz w:val="31"/>
          <w:szCs w:val="31"/>
        </w:rPr>
        <w:t>控制</w:t>
      </w:r>
      <w:r>
        <w:rPr>
          <w:rFonts w:ascii="SimSun" w:eastAsia="SimSun" w:hAnsi="SimSun" w:cs="SimSun"/>
          <w:spacing w:val="2"/>
          <w:sz w:val="31"/>
          <w:szCs w:val="31"/>
        </w:rPr>
        <w:t>是完善</w:t>
      </w:r>
      <w:r>
        <w:rPr>
          <w:rFonts w:ascii="SimSun" w:eastAsia="SimSun" w:hAnsi="SimSun" w:cs="SimSun"/>
          <w:sz w:val="31"/>
          <w:szCs w:val="31"/>
        </w:rPr>
        <w:t xml:space="preserve"> </w:t>
      </w:r>
      <w:r>
        <w:rPr>
          <w:rFonts w:ascii="SimSun" w:eastAsia="SimSun" w:hAnsi="SimSun" w:cs="SimSun"/>
          <w:spacing w:val="-6"/>
          <w:sz w:val="31"/>
          <w:szCs w:val="31"/>
        </w:rPr>
        <w:t>交</w:t>
      </w:r>
      <w:r>
        <w:rPr>
          <w:rFonts w:ascii="SimSun" w:eastAsia="SimSun" w:hAnsi="SimSun" w:cs="SimSun"/>
          <w:spacing w:val="-5"/>
          <w:sz w:val="31"/>
          <w:szCs w:val="31"/>
        </w:rPr>
        <w:t>通标志的重要手段。</w:t>
      </w:r>
      <w:r>
        <w:rPr>
          <w:rFonts w:ascii="SimSun" w:eastAsia="SimSun" w:hAnsi="SimSun" w:cs="SimSun"/>
          <w:spacing w:val="-5"/>
          <w:sz w:val="31"/>
          <w:szCs w:val="31"/>
        </w:rPr>
        <w:t xml:space="preserve"> </w:t>
      </w:r>
      <w:r>
        <w:rPr>
          <w:rFonts w:ascii="SimSun" w:eastAsia="SimSun" w:hAnsi="SimSun" w:cs="SimSun"/>
          <w:spacing w:val="-5"/>
          <w:sz w:val="31"/>
          <w:szCs w:val="31"/>
        </w:rPr>
        <w:t>因此，</w:t>
      </w:r>
      <w:r>
        <w:rPr>
          <w:rFonts w:ascii="SimSun" w:eastAsia="SimSun" w:hAnsi="SimSun" w:cs="SimSun"/>
          <w:spacing w:val="-5"/>
          <w:sz w:val="31"/>
          <w:szCs w:val="31"/>
        </w:rPr>
        <w:t xml:space="preserve"> </w:t>
      </w:r>
      <w:r>
        <w:rPr>
          <w:rFonts w:ascii="SimSun" w:eastAsia="SimSun" w:hAnsi="SimSun" w:cs="SimSun"/>
          <w:spacing w:val="-5"/>
          <w:sz w:val="31"/>
          <w:szCs w:val="31"/>
        </w:rPr>
        <w:t>从施工的角度来分析交通标志质量</w:t>
      </w:r>
      <w:r>
        <w:rPr>
          <w:rFonts w:ascii="SimSun" w:eastAsia="SimSun" w:hAnsi="SimSun" w:cs="SimSun"/>
          <w:spacing w:val="-5"/>
          <w:sz w:val="31"/>
          <w:szCs w:val="31"/>
        </w:rPr>
        <w:t>控制</w:t>
      </w:r>
      <w:r>
        <w:rPr>
          <w:rFonts w:ascii="SimSun" w:eastAsia="SimSun" w:hAnsi="SimSun" w:cs="SimSun"/>
          <w:spacing w:val="-5"/>
          <w:sz w:val="31"/>
          <w:szCs w:val="31"/>
        </w:rPr>
        <w:t>具有十分重要的现实意</w:t>
      </w:r>
      <w:r>
        <w:rPr>
          <w:rFonts w:ascii="SimSun" w:eastAsia="SimSun" w:hAnsi="SimSun" w:cs="SimSun"/>
          <w:sz w:val="31"/>
          <w:szCs w:val="31"/>
        </w:rPr>
        <w:t xml:space="preserve"> </w:t>
      </w:r>
      <w:r>
        <w:rPr>
          <w:rFonts w:ascii="SimSun" w:eastAsia="SimSun" w:hAnsi="SimSun" w:cs="SimSun"/>
          <w:spacing w:val="-12"/>
          <w:sz w:val="31"/>
          <w:szCs w:val="31"/>
        </w:rPr>
        <w:t>义</w:t>
      </w:r>
      <w:r>
        <w:rPr>
          <w:rFonts w:ascii="SimSun" w:eastAsia="SimSun" w:hAnsi="SimSun" w:cs="SimSun"/>
          <w:spacing w:val="-11"/>
          <w:sz w:val="31"/>
          <w:szCs w:val="31"/>
        </w:rPr>
        <w:t>。</w:t>
      </w:r>
    </w:p>
    <w:p>
      <w:pPr>
        <w:sectPr>
          <w:headerReference w:type="default" r:id="rId12"/>
          <w:footerReference w:type="default" r:id="rId13"/>
          <w:pgSz w:w="17860" w:h="25258"/>
          <w:pgMar w:top="400" w:right="2648" w:bottom="400" w:left="2678" w:header="0" w:footer="0" w:gutter="0"/>
          <w:pgNumType w:start="5"/>
          <w:cols w:space="708"/>
        </w:sectPr>
      </w:pPr>
    </w:p>
    <w:p>
      <w:pPr>
        <w:spacing w:line="252" w:lineRule="auto"/>
        <w:rPr>
          <w:rFonts w:ascii="Arial"/>
          <w:sz w:val="21"/>
        </w:rPr>
      </w:pPr>
    </w:p>
    <w:p>
      <w:pPr>
        <w:spacing w:line="252" w:lineRule="auto"/>
        <w:rPr>
          <w:rFonts w:ascii="Arial"/>
          <w:sz w:val="21"/>
        </w:rPr>
      </w:pPr>
    </w:p>
    <w:p>
      <w:pPr>
        <w:spacing w:line="252" w:lineRule="auto"/>
        <w:rPr>
          <w:rFonts w:ascii="Arial"/>
          <w:sz w:val="21"/>
        </w:rPr>
      </w:pPr>
    </w:p>
    <w:p>
      <w:pPr>
        <w:spacing w:line="252" w:lineRule="auto"/>
        <w:rPr>
          <w:rFonts w:ascii="Arial"/>
          <w:sz w:val="21"/>
        </w:rPr>
      </w:pPr>
    </w:p>
    <w:p>
      <w:pPr>
        <w:spacing w:line="252" w:lineRule="auto"/>
        <w:rPr>
          <w:rFonts w:ascii="Arial"/>
          <w:sz w:val="21"/>
        </w:rPr>
      </w:pPr>
    </w:p>
    <w:p>
      <w:pPr>
        <w:spacing w:line="253" w:lineRule="auto"/>
        <w:rPr>
          <w:rFonts w:ascii="Arial"/>
          <w:sz w:val="21"/>
        </w:rPr>
      </w:pPr>
    </w:p>
    <w:p>
      <w:pPr>
        <w:spacing w:line="253" w:lineRule="auto"/>
        <w:rPr>
          <w:rFonts w:ascii="Arial"/>
          <w:sz w:val="21"/>
        </w:rPr>
      </w:pPr>
    </w:p>
    <w:p>
      <w:pPr>
        <w:spacing w:line="253" w:lineRule="auto"/>
        <w:rPr>
          <w:rFonts w:ascii="Arial"/>
          <w:sz w:val="21"/>
        </w:rPr>
      </w:pPr>
    </w:p>
    <w:p>
      <w:pPr>
        <w:spacing w:line="253" w:lineRule="auto"/>
        <w:rPr>
          <w:rFonts w:ascii="Arial"/>
          <w:sz w:val="21"/>
        </w:rPr>
      </w:pPr>
    </w:p>
    <w:p>
      <w:pPr>
        <w:spacing w:line="253" w:lineRule="auto"/>
        <w:rPr>
          <w:rFonts w:ascii="Arial"/>
          <w:sz w:val="21"/>
        </w:rPr>
      </w:pPr>
    </w:p>
    <w:p>
      <w:pPr>
        <w:spacing w:before="211" w:line="212" w:lineRule="auto"/>
        <w:ind w:left="2976"/>
        <w:rPr>
          <w:rFonts w:ascii="SimSun" w:eastAsia="SimSun" w:hAnsi="SimSun" w:cs="SimSun"/>
          <w:sz w:val="65"/>
          <w:szCs w:val="65"/>
        </w:rPr>
      </w:pPr>
      <w:r>
        <w:rPr>
          <w:rFonts w:ascii="SimSun" w:eastAsia="SimSun" w:hAnsi="SimSun" w:cs="SimSun"/>
          <w:spacing w:val="5"/>
          <w:sz w:val="65"/>
          <w:szCs w:val="65"/>
          <w14:textOutline w14:w="13970">
            <w14:solidFill>
              <w14:srgbClr w14:val="000000"/>
            </w14:solidFill>
            <w14:prstDash w14:val="solid"/>
            <w14:miter w14:lim="10"/>
          </w14:textOutline>
        </w:rPr>
        <w:t>交通安全设施施工方</w:t>
      </w:r>
      <w:r>
        <w:rPr>
          <w:rFonts w:ascii="SimSun" w:eastAsia="SimSun" w:hAnsi="SimSun" w:cs="SimSun"/>
          <w:spacing w:val="4"/>
          <w:sz w:val="65"/>
          <w:szCs w:val="65"/>
          <w14:textOutline w14:w="13970">
            <w14:solidFill>
              <w14:srgbClr w14:val="000000"/>
            </w14:solidFill>
            <w14:prstDash w14:val="solid"/>
            <w14:miter w14:lim="10"/>
          </w14:textOutline>
        </w:rPr>
        <w:t>案</w:t>
      </w:r>
    </w:p>
    <w:p>
      <w:pPr>
        <w:spacing w:line="315" w:lineRule="auto"/>
        <w:rPr>
          <w:rFonts w:ascii="Arial"/>
          <w:sz w:val="21"/>
        </w:rPr>
      </w:pPr>
    </w:p>
    <w:p>
      <w:pPr>
        <w:spacing w:line="315" w:lineRule="auto"/>
        <w:rPr>
          <w:rFonts w:ascii="Arial"/>
          <w:sz w:val="21"/>
        </w:rPr>
      </w:pPr>
    </w:p>
    <w:p>
      <w:pPr>
        <w:spacing w:before="136" w:line="211" w:lineRule="auto"/>
        <w:ind w:left="45"/>
        <w:outlineLvl w:val="6"/>
        <w:rPr>
          <w:rFonts w:ascii="SimSun" w:eastAsia="SimSun" w:hAnsi="SimSun" w:cs="SimSun"/>
          <w:sz w:val="42"/>
          <w:szCs w:val="42"/>
        </w:rPr>
      </w:pPr>
      <w:r>
        <w:rPr>
          <w:rFonts w:ascii="SimSun" w:eastAsia="SimSun" w:hAnsi="SimSun" w:cs="SimSun"/>
          <w:spacing w:val="-2"/>
          <w:sz w:val="42"/>
          <w:szCs w:val="42"/>
          <w14:textOutline w14:w="8915">
            <w14:solidFill>
              <w14:srgbClr w14:val="000000"/>
            </w14:solidFill>
            <w14:prstDash w14:val="solid"/>
            <w14:miter w14:lim="10"/>
          </w14:textOutline>
        </w:rPr>
        <w:t>一</w:t>
      </w:r>
      <w:r>
        <w:rPr>
          <w:rFonts w:ascii="SimSun" w:eastAsia="SimSun" w:hAnsi="SimSun" w:cs="SimSun"/>
          <w:spacing w:val="-1"/>
          <w:sz w:val="42"/>
          <w:szCs w:val="42"/>
          <w14:textOutline w14:w="8915">
            <w14:solidFill>
              <w14:srgbClr w14:val="000000"/>
            </w14:solidFill>
            <w14:prstDash w14:val="solid"/>
            <w14:miter w14:lim="10"/>
          </w14:textOutline>
        </w:rPr>
        <w:t>、交通安全设施方案</w:t>
      </w:r>
    </w:p>
    <w:p>
      <w:pPr>
        <w:spacing w:line="335" w:lineRule="auto"/>
        <w:rPr>
          <w:rFonts w:ascii="Arial"/>
          <w:sz w:val="21"/>
        </w:rPr>
      </w:pPr>
    </w:p>
    <w:p>
      <w:pPr>
        <w:spacing w:before="117" w:line="209" w:lineRule="auto"/>
        <w:ind w:left="782"/>
        <w:rPr>
          <w:rFonts w:ascii="SimSun" w:eastAsia="SimSun" w:hAnsi="SimSun" w:cs="SimSun"/>
          <w:sz w:val="36"/>
          <w:szCs w:val="36"/>
        </w:rPr>
      </w:pPr>
      <w:r>
        <w:rPr>
          <w:rFonts w:ascii="SimSun" w:eastAsia="SimSun" w:hAnsi="SimSun" w:cs="SimSun"/>
          <w:spacing w:val="-10"/>
          <w:sz w:val="36"/>
          <w:szCs w:val="36"/>
        </w:rPr>
        <w:t>1</w:t>
      </w:r>
      <w:r>
        <w:rPr>
          <w:rFonts w:ascii="SimSun" w:eastAsia="SimSun" w:hAnsi="SimSun" w:cs="SimSun"/>
          <w:spacing w:val="-9"/>
          <w:sz w:val="36"/>
          <w:szCs w:val="36"/>
        </w:rPr>
        <w:t>、材料准备</w:t>
      </w:r>
    </w:p>
    <w:p>
      <w:pPr>
        <w:spacing w:line="248" w:lineRule="auto"/>
        <w:rPr>
          <w:rFonts w:ascii="Arial"/>
          <w:sz w:val="21"/>
        </w:rPr>
      </w:pPr>
    </w:p>
    <w:p>
      <w:pPr>
        <w:tabs>
          <w:tab w:val="left" w:pos="225"/>
        </w:tabs>
        <w:spacing w:before="117" w:line="362" w:lineRule="auto"/>
        <w:ind w:left="34" w:right="99" w:firstLine="719"/>
        <w:rPr>
          <w:rFonts w:ascii="SimSun" w:eastAsia="SimSun" w:hAnsi="SimSun" w:cs="SimSun"/>
          <w:sz w:val="36"/>
          <w:szCs w:val="36"/>
        </w:rPr>
      </w:pPr>
      <w:r>
        <w:rPr>
          <w:rFonts w:ascii="SimSun" w:eastAsia="SimSun" w:hAnsi="SimSun" w:cs="SimSun"/>
          <w:spacing w:val="-1"/>
          <w:sz w:val="36"/>
          <w:szCs w:val="36"/>
        </w:rPr>
        <w:t>在接到中标通知书后，我公司</w:t>
      </w:r>
      <w:r>
        <w:rPr>
          <w:rFonts w:ascii="SimSun" w:eastAsia="SimSun" w:hAnsi="SimSun" w:cs="SimSun"/>
          <w:sz w:val="36"/>
          <w:szCs w:val="36"/>
        </w:rPr>
        <w:t>材料部将选用投标文件中规定的厂商的材料</w:t>
      </w:r>
      <w:r>
        <w:rPr>
          <w:rFonts w:ascii="SimSun" w:eastAsia="SimSun" w:hAnsi="SimSun" w:cs="SimSun"/>
          <w:sz w:val="36"/>
          <w:szCs w:val="36"/>
        </w:rPr>
        <w:t xml:space="preserve"> </w:t>
      </w:r>
      <w:r>
        <w:rPr>
          <w:rFonts w:ascii="SimSun" w:eastAsia="SimSun" w:hAnsi="SimSun" w:cs="SimSun"/>
          <w:sz w:val="36"/>
          <w:szCs w:val="36"/>
        </w:rPr>
        <w:tab/>
      </w:r>
      <w:r>
        <w:rPr>
          <w:rFonts w:ascii="SimSun" w:eastAsia="SimSun" w:hAnsi="SimSun" w:cs="SimSun"/>
          <w:spacing w:val="10"/>
          <w:sz w:val="36"/>
          <w:szCs w:val="36"/>
        </w:rPr>
        <w:t>(产品</w:t>
      </w:r>
      <w:r>
        <w:rPr>
          <w:rFonts w:ascii="SimSun" w:eastAsia="SimSun" w:hAnsi="SimSun" w:cs="SimSun"/>
          <w:spacing w:val="6"/>
          <w:sz w:val="36"/>
          <w:szCs w:val="36"/>
        </w:rPr>
        <w:t>)</w:t>
      </w:r>
      <w:r>
        <w:rPr>
          <w:rFonts w:ascii="SimSun" w:eastAsia="SimSun" w:hAnsi="SimSun" w:cs="SimSun"/>
          <w:spacing w:val="5"/>
          <w:sz w:val="36"/>
          <w:szCs w:val="36"/>
        </w:rPr>
        <w:t>并选用符合设计文件质量要求</w:t>
      </w:r>
      <w:r>
        <w:rPr>
          <w:rFonts w:ascii="SimSun" w:eastAsia="SimSun" w:hAnsi="SimSun" w:cs="SimSun"/>
          <w:spacing w:val="5"/>
          <w:sz w:val="36"/>
          <w:szCs w:val="36"/>
        </w:rPr>
        <w:t>或者</w:t>
      </w:r>
      <w:r>
        <w:rPr>
          <w:rFonts w:ascii="SimSun" w:eastAsia="SimSun" w:hAnsi="SimSun" w:cs="SimSun"/>
          <w:spacing w:val="5"/>
          <w:sz w:val="36"/>
          <w:szCs w:val="36"/>
        </w:rPr>
        <w:t>采用</w:t>
      </w:r>
      <w:r>
        <w:rPr>
          <w:rFonts w:ascii="SimSun" w:eastAsia="SimSun" w:hAnsi="SimSun" w:cs="SimSun"/>
          <w:spacing w:val="5"/>
          <w:sz w:val="36"/>
          <w:szCs w:val="36"/>
        </w:rPr>
        <w:t>业主指定、</w:t>
      </w:r>
      <w:r>
        <w:rPr>
          <w:rFonts w:ascii="SimSun" w:eastAsia="SimSun" w:hAnsi="SimSun" w:cs="SimSun"/>
          <w:spacing w:val="5"/>
          <w:sz w:val="36"/>
          <w:szCs w:val="36"/>
        </w:rPr>
        <w:t>推荐</w:t>
      </w:r>
      <w:r>
        <w:rPr>
          <w:rFonts w:ascii="SimSun" w:eastAsia="SimSun" w:hAnsi="SimSun" w:cs="SimSun"/>
          <w:spacing w:val="5"/>
          <w:sz w:val="36"/>
          <w:szCs w:val="36"/>
        </w:rPr>
        <w:t>的材料.对每一批</w:t>
      </w:r>
      <w:r>
        <w:rPr>
          <w:rFonts w:ascii="SimSun" w:eastAsia="SimSun" w:hAnsi="SimSun" w:cs="SimSun"/>
          <w:sz w:val="36"/>
          <w:szCs w:val="36"/>
        </w:rPr>
        <w:t xml:space="preserve"> </w:t>
      </w:r>
      <w:r>
        <w:rPr>
          <w:rFonts w:ascii="SimSun" w:eastAsia="SimSun" w:hAnsi="SimSun" w:cs="SimSun"/>
          <w:spacing w:val="-4"/>
          <w:sz w:val="36"/>
          <w:szCs w:val="36"/>
        </w:rPr>
        <w:t>原材料进行抽检并对各</w:t>
      </w:r>
      <w:r>
        <w:rPr>
          <w:rFonts w:ascii="SimSun" w:eastAsia="SimSun" w:hAnsi="SimSun" w:cs="SimSun"/>
          <w:spacing w:val="-3"/>
          <w:sz w:val="36"/>
          <w:szCs w:val="36"/>
        </w:rPr>
        <w:t>成</w:t>
      </w:r>
      <w:r>
        <w:rPr>
          <w:rFonts w:ascii="SimSun" w:eastAsia="SimSun" w:hAnsi="SimSun" w:cs="SimSun"/>
          <w:spacing w:val="-2"/>
          <w:sz w:val="36"/>
          <w:szCs w:val="36"/>
        </w:rPr>
        <w:t>品</w:t>
      </w:r>
      <w:r>
        <w:rPr>
          <w:rFonts w:ascii="SimSun" w:eastAsia="SimSun" w:hAnsi="SimSun" w:cs="SimSun"/>
          <w:spacing w:val="-2"/>
          <w:sz w:val="36"/>
          <w:szCs w:val="36"/>
        </w:rPr>
        <w:t>或者</w:t>
      </w:r>
      <w:r>
        <w:rPr>
          <w:rFonts w:ascii="SimSun" w:eastAsia="SimSun" w:hAnsi="SimSun" w:cs="SimSun"/>
          <w:spacing w:val="-2"/>
          <w:sz w:val="36"/>
          <w:szCs w:val="36"/>
        </w:rPr>
        <w:t>构件的加工进行全程的监督、检查，成品出厂前，</w:t>
      </w:r>
      <w:r>
        <w:rPr>
          <w:rFonts w:ascii="SimSun" w:eastAsia="SimSun" w:hAnsi="SimSun" w:cs="SimSun"/>
          <w:sz w:val="36"/>
          <w:szCs w:val="36"/>
        </w:rPr>
        <w:t xml:space="preserve"> </w:t>
      </w:r>
      <w:r>
        <w:rPr>
          <w:rFonts w:ascii="SimSun" w:eastAsia="SimSun" w:hAnsi="SimSun" w:cs="SimSun"/>
          <w:spacing w:val="18"/>
          <w:sz w:val="36"/>
          <w:szCs w:val="36"/>
        </w:rPr>
        <w:t>由</w:t>
      </w:r>
      <w:r>
        <w:rPr>
          <w:rFonts w:ascii="SimSun" w:eastAsia="SimSun" w:hAnsi="SimSun" w:cs="SimSun"/>
          <w:spacing w:val="10"/>
          <w:sz w:val="36"/>
          <w:szCs w:val="36"/>
        </w:rPr>
        <w:t>总公司实验站进行检测,对于</w:t>
      </w:r>
      <w:r>
        <w:rPr>
          <w:rFonts w:ascii="SimSun" w:eastAsia="SimSun" w:hAnsi="SimSun" w:cs="SimSun"/>
          <w:spacing w:val="10"/>
          <w:sz w:val="36"/>
          <w:szCs w:val="36"/>
        </w:rPr>
        <w:t>特殊</w:t>
      </w:r>
      <w:r>
        <w:rPr>
          <w:rFonts w:ascii="SimSun" w:eastAsia="SimSun" w:hAnsi="SimSun" w:cs="SimSun"/>
          <w:spacing w:val="10"/>
          <w:sz w:val="36"/>
          <w:szCs w:val="36"/>
        </w:rPr>
        <w:t>材料因本公司无实力检测的材料(产品)将</w:t>
      </w:r>
      <w:r>
        <w:rPr>
          <w:rFonts w:ascii="SimSun" w:eastAsia="SimSun" w:hAnsi="SimSun" w:cs="SimSun"/>
          <w:sz w:val="36"/>
          <w:szCs w:val="36"/>
        </w:rPr>
        <w:t xml:space="preserve"> </w:t>
      </w:r>
      <w:r>
        <w:rPr>
          <w:rFonts w:ascii="SimSun" w:eastAsia="SimSun" w:hAnsi="SimSun" w:cs="SimSun"/>
          <w:spacing w:val="-18"/>
          <w:sz w:val="36"/>
          <w:szCs w:val="36"/>
        </w:rPr>
        <w:t>委托</w:t>
      </w:r>
      <w:r>
        <w:rPr>
          <w:rFonts w:ascii="SimSun" w:eastAsia="SimSun" w:hAnsi="SimSun" w:cs="SimSun"/>
          <w:spacing w:val="-9"/>
          <w:sz w:val="36"/>
          <w:szCs w:val="36"/>
        </w:rPr>
        <w:t>交通部交通工程检测中心</w:t>
      </w:r>
      <w:r>
        <w:rPr>
          <w:rFonts w:ascii="SimSun" w:eastAsia="SimSun" w:hAnsi="SimSun" w:cs="SimSun"/>
          <w:spacing w:val="-9"/>
          <w:sz w:val="36"/>
          <w:szCs w:val="36"/>
        </w:rPr>
        <w:t>或者</w:t>
      </w:r>
      <w:r>
        <w:rPr>
          <w:rFonts w:ascii="SimSun" w:eastAsia="SimSun" w:hAnsi="SimSun" w:cs="SimSun"/>
          <w:spacing w:val="-9"/>
          <w:sz w:val="36"/>
          <w:szCs w:val="36"/>
        </w:rPr>
        <w:t>相关的权威部门进行检测，</w:t>
      </w:r>
      <w:r>
        <w:rPr>
          <w:rFonts w:ascii="SimSun" w:eastAsia="SimSun" w:hAnsi="SimSun" w:cs="SimSun"/>
          <w:spacing w:val="-9"/>
          <w:sz w:val="36"/>
          <w:szCs w:val="36"/>
        </w:rPr>
        <w:t xml:space="preserve"> </w:t>
      </w:r>
      <w:r>
        <w:rPr>
          <w:rFonts w:ascii="SimSun" w:eastAsia="SimSun" w:hAnsi="SimSun" w:cs="SimSun"/>
          <w:spacing w:val="-9"/>
          <w:sz w:val="36"/>
          <w:szCs w:val="36"/>
        </w:rPr>
        <w:t>确保到达工地的材料</w:t>
      </w:r>
      <w:r>
        <w:rPr>
          <w:rFonts w:ascii="SimSun" w:eastAsia="SimSun" w:hAnsi="SimSun" w:cs="SimSun"/>
          <w:sz w:val="36"/>
          <w:szCs w:val="36"/>
        </w:rPr>
        <w:t xml:space="preserve"> </w:t>
      </w:r>
      <w:r>
        <w:rPr>
          <w:rFonts w:ascii="SimSun" w:eastAsia="SimSun" w:hAnsi="SimSun" w:cs="SimSun"/>
          <w:spacing w:val="1"/>
          <w:sz w:val="36"/>
          <w:szCs w:val="36"/>
        </w:rPr>
        <w:t>(产品)</w:t>
      </w:r>
      <w:r>
        <w:rPr>
          <w:rFonts w:ascii="SimSun" w:eastAsia="SimSun" w:hAnsi="SimSun" w:cs="SimSun"/>
          <w:spacing w:val="1"/>
          <w:sz w:val="36"/>
          <w:szCs w:val="36"/>
        </w:rPr>
        <w:t xml:space="preserve"> </w:t>
      </w:r>
      <w:r>
        <w:rPr>
          <w:rFonts w:ascii="SimSun" w:eastAsia="SimSun" w:hAnsi="SimSun" w:cs="SimSun"/>
          <w:spacing w:val="1"/>
          <w:sz w:val="36"/>
          <w:szCs w:val="36"/>
        </w:rPr>
        <w:t>100%合</w:t>
      </w:r>
      <w:r>
        <w:rPr>
          <w:rFonts w:ascii="SimSun" w:eastAsia="SimSun" w:hAnsi="SimSun" w:cs="SimSun"/>
          <w:sz w:val="36"/>
          <w:szCs w:val="36"/>
        </w:rPr>
        <w:t>格.</w:t>
      </w:r>
    </w:p>
    <w:p>
      <w:pPr>
        <w:spacing w:before="40" w:line="365" w:lineRule="auto"/>
        <w:ind w:left="38" w:right="72" w:firstLine="719"/>
        <w:rPr>
          <w:rFonts w:ascii="SimSun" w:eastAsia="SimSun" w:hAnsi="SimSun" w:cs="SimSun"/>
          <w:sz w:val="36"/>
          <w:szCs w:val="36"/>
        </w:rPr>
      </w:pPr>
      <w:r>
        <w:rPr>
          <w:rFonts w:ascii="SimSun" w:eastAsia="SimSun" w:hAnsi="SimSun" w:cs="SimSun"/>
          <w:spacing w:val="-1"/>
          <w:sz w:val="36"/>
          <w:szCs w:val="36"/>
        </w:rPr>
        <w:t>成品到工地在</w:t>
      </w:r>
      <w:r>
        <w:rPr>
          <w:rFonts w:ascii="SimSun" w:eastAsia="SimSun" w:hAnsi="SimSun" w:cs="SimSun"/>
          <w:sz w:val="36"/>
          <w:szCs w:val="36"/>
        </w:rPr>
        <w:t>安装前,由工地质检员检测并提交监理工程师抽样，检测合格</w:t>
      </w:r>
      <w:r>
        <w:rPr>
          <w:rFonts w:ascii="SimSun" w:eastAsia="SimSun" w:hAnsi="SimSun" w:cs="SimSun"/>
          <w:sz w:val="36"/>
          <w:szCs w:val="36"/>
        </w:rPr>
        <w:t xml:space="preserve"> </w:t>
      </w:r>
      <w:r>
        <w:rPr>
          <w:rFonts w:ascii="SimSun" w:eastAsia="SimSun" w:hAnsi="SimSun" w:cs="SimSun"/>
          <w:spacing w:val="-2"/>
          <w:sz w:val="36"/>
          <w:szCs w:val="36"/>
        </w:rPr>
        <w:t>后并经监理工程师</w:t>
      </w:r>
      <w:r>
        <w:rPr>
          <w:rFonts w:ascii="SimSun" w:eastAsia="SimSun" w:hAnsi="SimSun" w:cs="SimSun"/>
          <w:spacing w:val="-2"/>
          <w:sz w:val="36"/>
          <w:szCs w:val="36"/>
        </w:rPr>
        <w:t>允许</w:t>
      </w:r>
      <w:r>
        <w:rPr>
          <w:rFonts w:ascii="SimSun" w:eastAsia="SimSun" w:hAnsi="SimSun" w:cs="SimSun"/>
          <w:spacing w:val="-2"/>
          <w:sz w:val="36"/>
          <w:szCs w:val="36"/>
        </w:rPr>
        <w:t>后方能进行安装。如不符合要求的产品，坚决不能上路</w:t>
      </w:r>
      <w:r>
        <w:rPr>
          <w:rFonts w:ascii="SimSun" w:eastAsia="SimSun" w:hAnsi="SimSun" w:cs="SimSun"/>
          <w:sz w:val="36"/>
          <w:szCs w:val="36"/>
        </w:rPr>
        <w:t>。</w:t>
      </w:r>
      <w:r>
        <w:rPr>
          <w:rFonts w:ascii="SimSun" w:eastAsia="SimSun" w:hAnsi="SimSun" w:cs="SimSun"/>
          <w:sz w:val="36"/>
          <w:szCs w:val="36"/>
        </w:rPr>
        <w:t xml:space="preserve"> </w:t>
      </w:r>
      <w:r>
        <w:rPr>
          <w:rFonts w:ascii="SimSun" w:eastAsia="SimSun" w:hAnsi="SimSun" w:cs="SimSun"/>
          <w:spacing w:val="-2"/>
          <w:sz w:val="36"/>
          <w:szCs w:val="36"/>
        </w:rPr>
        <w:t>安装完成后，按要求进行检测，对发生的问题坚决返工，确保工程达到优良</w:t>
      </w:r>
      <w:r>
        <w:rPr>
          <w:rFonts w:ascii="SimSun" w:eastAsia="SimSun" w:hAnsi="SimSun" w:cs="SimSun"/>
          <w:sz w:val="36"/>
          <w:szCs w:val="36"/>
        </w:rPr>
        <w:t>。</w:t>
      </w:r>
    </w:p>
    <w:p>
      <w:pPr>
        <w:spacing w:before="39" w:line="369" w:lineRule="auto"/>
        <w:ind w:left="41" w:right="162" w:firstLine="718"/>
        <w:rPr>
          <w:rFonts w:ascii="SimSun" w:eastAsia="SimSun" w:hAnsi="SimSun" w:cs="SimSun"/>
          <w:sz w:val="36"/>
          <w:szCs w:val="36"/>
        </w:rPr>
      </w:pPr>
      <w:r>
        <w:rPr>
          <w:rFonts w:ascii="SimSun" w:eastAsia="SimSun" w:hAnsi="SimSun" w:cs="SimSun"/>
          <w:spacing w:val="-34"/>
          <w:sz w:val="36"/>
          <w:szCs w:val="36"/>
        </w:rPr>
        <w:t>水</w:t>
      </w:r>
      <w:r>
        <w:rPr>
          <w:rFonts w:ascii="SimSun" w:eastAsia="SimSun" w:hAnsi="SimSun" w:cs="SimSun"/>
          <w:spacing w:val="-19"/>
          <w:sz w:val="36"/>
          <w:szCs w:val="36"/>
        </w:rPr>
        <w:t>泥、</w:t>
      </w:r>
      <w:r>
        <w:rPr>
          <w:rFonts w:ascii="SimSun" w:eastAsia="SimSun" w:hAnsi="SimSun" w:cs="SimSun"/>
          <w:spacing w:val="-19"/>
          <w:sz w:val="36"/>
          <w:szCs w:val="36"/>
        </w:rPr>
        <w:t xml:space="preserve"> </w:t>
      </w:r>
      <w:r>
        <w:rPr>
          <w:rFonts w:ascii="SimSun" w:eastAsia="SimSun" w:hAnsi="SimSun" w:cs="SimSun"/>
          <w:spacing w:val="-19"/>
          <w:sz w:val="36"/>
          <w:szCs w:val="36"/>
        </w:rPr>
        <w:t>砂、</w:t>
      </w:r>
      <w:r>
        <w:rPr>
          <w:rFonts w:ascii="SimSun" w:eastAsia="SimSun" w:hAnsi="SimSun" w:cs="SimSun"/>
          <w:spacing w:val="-19"/>
          <w:sz w:val="36"/>
          <w:szCs w:val="36"/>
        </w:rPr>
        <w:t xml:space="preserve"> </w:t>
      </w:r>
      <w:r>
        <w:rPr>
          <w:rFonts w:ascii="SimSun" w:eastAsia="SimSun" w:hAnsi="SimSun" w:cs="SimSun"/>
          <w:spacing w:val="-19"/>
          <w:sz w:val="36"/>
          <w:szCs w:val="36"/>
        </w:rPr>
        <w:t>石料等铺助材料</w:t>
      </w:r>
      <w:r>
        <w:rPr>
          <w:rFonts w:ascii="SimSun" w:eastAsia="SimSun" w:hAnsi="SimSun" w:cs="SimSun"/>
          <w:spacing w:val="-19"/>
          <w:sz w:val="36"/>
          <w:szCs w:val="36"/>
        </w:rPr>
        <w:t>采用</w:t>
      </w:r>
      <w:r>
        <w:rPr>
          <w:rFonts w:ascii="SimSun" w:eastAsia="SimSun" w:hAnsi="SimSun" w:cs="SimSun"/>
          <w:spacing w:val="-19"/>
          <w:sz w:val="36"/>
          <w:szCs w:val="36"/>
        </w:rPr>
        <w:t>合格产品，</w:t>
      </w:r>
      <w:r>
        <w:rPr>
          <w:rFonts w:ascii="SimSun" w:eastAsia="SimSun" w:hAnsi="SimSun" w:cs="SimSun"/>
          <w:spacing w:val="-19"/>
          <w:sz w:val="36"/>
          <w:szCs w:val="36"/>
        </w:rPr>
        <w:t xml:space="preserve"> </w:t>
      </w:r>
      <w:r>
        <w:rPr>
          <w:rFonts w:ascii="SimSun" w:eastAsia="SimSun" w:hAnsi="SimSun" w:cs="SimSun"/>
          <w:spacing w:val="-19"/>
          <w:sz w:val="36"/>
          <w:szCs w:val="36"/>
        </w:rPr>
        <w:t>并</w:t>
      </w:r>
      <w:r>
        <w:rPr>
          <w:rFonts w:ascii="SimSun" w:eastAsia="SimSun" w:hAnsi="SimSun" w:cs="SimSun"/>
          <w:spacing w:val="-19"/>
          <w:sz w:val="36"/>
          <w:szCs w:val="36"/>
        </w:rPr>
        <w:t>委托</w:t>
      </w:r>
      <w:r>
        <w:rPr>
          <w:rFonts w:ascii="SimSun" w:eastAsia="SimSun" w:hAnsi="SimSun" w:cs="SimSun"/>
          <w:spacing w:val="-19"/>
          <w:sz w:val="36"/>
          <w:szCs w:val="36"/>
        </w:rPr>
        <w:t>指挥部指定的检测单位进</w:t>
      </w:r>
      <w:r>
        <w:rPr>
          <w:rFonts w:ascii="SimSun" w:eastAsia="SimSun" w:hAnsi="SimSun" w:cs="SimSun"/>
          <w:sz w:val="36"/>
          <w:szCs w:val="36"/>
        </w:rPr>
        <w:t xml:space="preserve"> </w:t>
      </w:r>
      <w:r>
        <w:rPr>
          <w:rFonts w:ascii="SimSun" w:eastAsia="SimSun" w:hAnsi="SimSun" w:cs="SimSun"/>
          <w:spacing w:val="-3"/>
          <w:sz w:val="36"/>
          <w:szCs w:val="36"/>
        </w:rPr>
        <w:t>行检测,确保材质合格，并选择合格的保管场地堆</w:t>
      </w:r>
      <w:r>
        <w:rPr>
          <w:rFonts w:ascii="SimSun" w:eastAsia="SimSun" w:hAnsi="SimSun" w:cs="SimSun"/>
          <w:spacing w:val="-2"/>
          <w:sz w:val="36"/>
          <w:szCs w:val="36"/>
        </w:rPr>
        <w:t>放</w:t>
      </w:r>
      <w:r>
        <w:rPr>
          <w:rFonts w:ascii="SimSun" w:eastAsia="SimSun" w:hAnsi="SimSun" w:cs="SimSun"/>
          <w:sz w:val="36"/>
          <w:szCs w:val="36"/>
        </w:rPr>
        <w:t>。</w:t>
      </w:r>
    </w:p>
    <w:p>
      <w:pPr>
        <w:spacing w:before="41" w:line="212" w:lineRule="auto"/>
        <w:ind w:left="760"/>
        <w:rPr>
          <w:rFonts w:ascii="SimSun" w:eastAsia="SimSun" w:hAnsi="SimSun" w:cs="SimSun"/>
          <w:sz w:val="36"/>
          <w:szCs w:val="36"/>
        </w:rPr>
      </w:pPr>
      <w:r>
        <w:rPr>
          <w:rFonts w:ascii="SimSun" w:eastAsia="SimSun" w:hAnsi="SimSun" w:cs="SimSun"/>
          <w:spacing w:val="-8"/>
          <w:sz w:val="36"/>
          <w:szCs w:val="36"/>
        </w:rPr>
        <w:t>2、施工</w:t>
      </w:r>
    </w:p>
    <w:p>
      <w:pPr>
        <w:spacing w:line="245" w:lineRule="auto"/>
        <w:rPr>
          <w:rFonts w:ascii="Arial"/>
          <w:sz w:val="21"/>
        </w:rPr>
      </w:pPr>
    </w:p>
    <w:p>
      <w:pPr>
        <w:spacing w:before="117" w:line="209" w:lineRule="auto"/>
        <w:ind w:left="765"/>
        <w:rPr>
          <w:rFonts w:ascii="SimSun" w:eastAsia="SimSun" w:hAnsi="SimSun" w:cs="SimSun"/>
          <w:sz w:val="36"/>
          <w:szCs w:val="36"/>
        </w:rPr>
      </w:pPr>
      <w:r>
        <w:rPr>
          <w:rFonts w:ascii="SimSun" w:eastAsia="SimSun" w:hAnsi="SimSun" w:cs="SimSun"/>
          <w:spacing w:val="13"/>
          <w:sz w:val="36"/>
          <w:szCs w:val="36"/>
        </w:rPr>
        <w:t>(</w:t>
      </w:r>
      <w:r>
        <w:rPr>
          <w:rFonts w:ascii="SimSun" w:eastAsia="SimSun" w:hAnsi="SimSun" w:cs="SimSun"/>
          <w:spacing w:val="11"/>
          <w:sz w:val="36"/>
          <w:szCs w:val="36"/>
        </w:rPr>
        <w:t>1)标志工程的施工技术措施</w:t>
      </w:r>
    </w:p>
    <w:p>
      <w:pPr>
        <w:spacing w:line="246" w:lineRule="auto"/>
        <w:rPr>
          <w:rFonts w:ascii="Arial"/>
          <w:sz w:val="21"/>
        </w:rPr>
      </w:pPr>
    </w:p>
    <w:p>
      <w:pPr>
        <w:spacing w:before="118" w:line="209" w:lineRule="auto"/>
        <w:ind w:left="744"/>
        <w:rPr>
          <w:rFonts w:ascii="SimSun" w:eastAsia="SimSun" w:hAnsi="SimSun" w:cs="SimSun"/>
          <w:sz w:val="36"/>
          <w:szCs w:val="36"/>
        </w:rPr>
      </w:pPr>
      <w:r>
        <w:rPr>
          <w:rFonts w:ascii="SimSun" w:eastAsia="SimSun" w:hAnsi="SimSun" w:cs="SimSun"/>
          <w:spacing w:val="-21"/>
          <w:sz w:val="36"/>
          <w:szCs w:val="36"/>
        </w:rPr>
        <w:t>A</w:t>
      </w:r>
      <w:r>
        <w:rPr>
          <w:rFonts w:ascii="SimSun" w:eastAsia="SimSun" w:hAnsi="SimSun" w:cs="SimSun"/>
          <w:spacing w:val="-23"/>
          <w:sz w:val="36"/>
          <w:szCs w:val="36"/>
        </w:rPr>
        <w:t xml:space="preserve"> </w:t>
      </w:r>
      <w:r>
        <w:rPr>
          <w:rFonts w:ascii="SimSun" w:eastAsia="SimSun" w:hAnsi="SimSun" w:cs="SimSun"/>
          <w:spacing w:val="-21"/>
          <w:sz w:val="36"/>
          <w:szCs w:val="36"/>
        </w:rPr>
        <w:t>材料</w:t>
      </w:r>
    </w:p>
    <w:p>
      <w:pPr>
        <w:spacing w:line="251" w:lineRule="auto"/>
        <w:rPr>
          <w:rFonts w:ascii="Arial"/>
          <w:sz w:val="21"/>
        </w:rPr>
      </w:pPr>
    </w:p>
    <w:p>
      <w:pPr>
        <w:tabs>
          <w:tab w:val="left" w:pos="225"/>
        </w:tabs>
        <w:spacing w:before="118" w:line="362" w:lineRule="auto"/>
        <w:ind w:left="34" w:firstLine="722"/>
        <w:rPr>
          <w:rFonts w:ascii="SimSun" w:eastAsia="SimSun" w:hAnsi="SimSun" w:cs="SimSun"/>
          <w:sz w:val="36"/>
          <w:szCs w:val="36"/>
        </w:rPr>
      </w:pPr>
      <w:r>
        <w:rPr>
          <w:rFonts w:ascii="SimSun" w:eastAsia="SimSun" w:hAnsi="SimSun" w:cs="SimSun"/>
          <w:spacing w:val="-10"/>
          <w:sz w:val="36"/>
          <w:szCs w:val="36"/>
        </w:rPr>
        <w:t>反光膜全部</w:t>
      </w:r>
      <w:r>
        <w:rPr>
          <w:rFonts w:ascii="SimSun" w:eastAsia="SimSun" w:hAnsi="SimSun" w:cs="SimSun"/>
          <w:spacing w:val="-10"/>
          <w:sz w:val="36"/>
          <w:szCs w:val="36"/>
        </w:rPr>
        <w:t>采用</w:t>
      </w:r>
      <w:r>
        <w:rPr>
          <w:rFonts w:ascii="SimSun" w:eastAsia="SimSun" w:hAnsi="SimSun" w:cs="SimSun"/>
          <w:spacing w:val="-10"/>
          <w:sz w:val="36"/>
          <w:szCs w:val="36"/>
        </w:rPr>
        <w:t>高强级反光膜，</w:t>
      </w:r>
      <w:r>
        <w:rPr>
          <w:rFonts w:ascii="SimSun" w:eastAsia="SimSun" w:hAnsi="SimSun" w:cs="SimSun"/>
          <w:spacing w:val="-10"/>
          <w:sz w:val="36"/>
          <w:szCs w:val="36"/>
        </w:rPr>
        <w:t xml:space="preserve"> </w:t>
      </w:r>
      <w:r>
        <w:rPr>
          <w:rFonts w:ascii="SimSun" w:eastAsia="SimSun" w:hAnsi="SimSun" w:cs="SimSun"/>
          <w:spacing w:val="-10"/>
          <w:sz w:val="36"/>
          <w:szCs w:val="36"/>
        </w:rPr>
        <w:t>铝合金材料</w:t>
      </w:r>
      <w:r>
        <w:rPr>
          <w:rFonts w:ascii="SimSun" w:eastAsia="SimSun" w:hAnsi="SimSun" w:cs="SimSun"/>
          <w:spacing w:val="-10"/>
          <w:sz w:val="36"/>
          <w:szCs w:val="36"/>
        </w:rPr>
        <w:t>采用</w:t>
      </w:r>
      <w:r>
        <w:rPr>
          <w:rFonts w:ascii="SimSun" w:eastAsia="SimSun" w:hAnsi="SimSun" w:cs="SimSun"/>
          <w:spacing w:val="-10"/>
          <w:sz w:val="36"/>
          <w:szCs w:val="36"/>
        </w:rPr>
        <w:t>防锈的专用铝合金板材及</w:t>
      </w:r>
      <w:r>
        <w:rPr>
          <w:rFonts w:ascii="SimSun" w:eastAsia="SimSun" w:hAnsi="SimSun" w:cs="SimSun"/>
          <w:spacing w:val="-6"/>
          <w:sz w:val="36"/>
          <w:szCs w:val="36"/>
        </w:rPr>
        <w:t>滑</w:t>
      </w:r>
      <w:r>
        <w:rPr>
          <w:rFonts w:ascii="SimSun" w:eastAsia="SimSun" w:hAnsi="SimSun" w:cs="SimSun"/>
          <w:sz w:val="36"/>
          <w:szCs w:val="36"/>
        </w:rPr>
        <w:t xml:space="preserve"> </w:t>
      </w:r>
      <w:r>
        <w:rPr>
          <w:rFonts w:ascii="SimSun" w:eastAsia="SimSun" w:hAnsi="SimSun" w:cs="SimSun"/>
          <w:spacing w:val="-14"/>
          <w:sz w:val="36"/>
          <w:szCs w:val="36"/>
        </w:rPr>
        <w:t>槽,施工时将严格选材：</w:t>
      </w:r>
      <w:r>
        <w:rPr>
          <w:rFonts w:ascii="SimSun" w:eastAsia="SimSun" w:hAnsi="SimSun" w:cs="SimSun"/>
          <w:spacing w:val="-14"/>
          <w:sz w:val="36"/>
          <w:szCs w:val="36"/>
        </w:rPr>
        <w:t xml:space="preserve"> </w:t>
      </w:r>
      <w:r>
        <w:rPr>
          <w:rFonts w:ascii="SimSun" w:eastAsia="SimSun" w:hAnsi="SimSun" w:cs="SimSun"/>
          <w:spacing w:val="-14"/>
          <w:sz w:val="36"/>
          <w:szCs w:val="36"/>
        </w:rPr>
        <w:t>铝合金板面应符合</w:t>
      </w:r>
      <w:r>
        <w:rPr>
          <w:rFonts w:ascii="SimSun" w:eastAsia="SimSun" w:hAnsi="SimSun" w:cs="SimSun"/>
          <w:spacing w:val="-14"/>
          <w:sz w:val="36"/>
          <w:szCs w:val="36"/>
        </w:rPr>
        <w:t xml:space="preserve"> </w:t>
      </w:r>
      <w:r>
        <w:rPr>
          <w:rFonts w:ascii="SimSun" w:eastAsia="SimSun" w:hAnsi="SimSun" w:cs="SimSun"/>
          <w:spacing w:val="-14"/>
          <w:sz w:val="36"/>
          <w:szCs w:val="36"/>
        </w:rPr>
        <w:t>《铝及铝合金板材的尺寸及</w:t>
      </w:r>
      <w:r>
        <w:rPr>
          <w:rFonts w:ascii="SimSun" w:eastAsia="SimSun" w:hAnsi="SimSun" w:cs="SimSun"/>
          <w:spacing w:val="-14"/>
          <w:sz w:val="36"/>
          <w:szCs w:val="36"/>
        </w:rPr>
        <w:t>允许</w:t>
      </w:r>
      <w:r>
        <w:rPr>
          <w:rFonts w:ascii="SimSun" w:eastAsia="SimSun" w:hAnsi="SimSun" w:cs="SimSun"/>
          <w:spacing w:val="-14"/>
          <w:sz w:val="36"/>
          <w:szCs w:val="36"/>
        </w:rPr>
        <w:t>偏差</w:t>
      </w:r>
      <w:r>
        <w:rPr>
          <w:rFonts w:ascii="SimSun" w:eastAsia="SimSun" w:hAnsi="SimSun" w:cs="SimSun"/>
          <w:spacing w:val="-13"/>
          <w:sz w:val="36"/>
          <w:szCs w:val="36"/>
        </w:rPr>
        <w:t>》</w:t>
      </w:r>
      <w:r>
        <w:rPr>
          <w:rFonts w:ascii="SimSun" w:eastAsia="SimSun" w:hAnsi="SimSun" w:cs="SimSun"/>
          <w:sz w:val="36"/>
          <w:szCs w:val="36"/>
        </w:rPr>
        <w:t xml:space="preserve"> </w:t>
      </w:r>
      <w:r>
        <w:rPr>
          <w:rFonts w:ascii="SimSun" w:eastAsia="SimSun" w:hAnsi="SimSun" w:cs="SimSun"/>
          <w:sz w:val="36"/>
          <w:szCs w:val="36"/>
        </w:rPr>
        <w:tab/>
      </w:r>
      <w:r>
        <w:rPr>
          <w:rFonts w:ascii="SimSun" w:eastAsia="SimSun" w:hAnsi="SimSun" w:cs="SimSun"/>
          <w:spacing w:val="2"/>
          <w:sz w:val="36"/>
          <w:szCs w:val="36"/>
        </w:rPr>
        <w:t>(</w:t>
      </w:r>
      <w:r>
        <w:rPr>
          <w:rFonts w:ascii="SimSun" w:eastAsia="SimSun" w:hAnsi="SimSun" w:cs="SimSun"/>
          <w:sz w:val="36"/>
          <w:szCs w:val="36"/>
        </w:rPr>
        <w:t>CB</w:t>
      </w:r>
      <w:r>
        <w:rPr>
          <w:rFonts w:ascii="SimSun" w:eastAsia="SimSun" w:hAnsi="SimSun" w:cs="SimSun"/>
          <w:spacing w:val="2"/>
          <w:sz w:val="36"/>
          <w:szCs w:val="36"/>
        </w:rPr>
        <w:t>/</w:t>
      </w:r>
      <w:r>
        <w:rPr>
          <w:rFonts w:ascii="SimSun" w:eastAsia="SimSun" w:hAnsi="SimSun" w:cs="SimSun"/>
          <w:sz w:val="36"/>
          <w:szCs w:val="36"/>
        </w:rPr>
        <w:t>T</w:t>
      </w:r>
      <w:r>
        <w:rPr>
          <w:rFonts w:ascii="SimSun" w:eastAsia="SimSun" w:hAnsi="SimSun" w:cs="SimSun"/>
          <w:spacing w:val="2"/>
          <w:sz w:val="36"/>
          <w:szCs w:val="36"/>
        </w:rPr>
        <w:t>3194—1998)和《</w:t>
      </w:r>
      <w:r>
        <w:rPr>
          <w:rFonts w:ascii="SimSun" w:eastAsia="SimSun" w:hAnsi="SimSun" w:cs="SimSun"/>
          <w:spacing w:val="1"/>
          <w:sz w:val="36"/>
          <w:szCs w:val="36"/>
        </w:rPr>
        <w:t>铝及铝合金板材》</w:t>
      </w:r>
      <w:r>
        <w:rPr>
          <w:rFonts w:ascii="SimSun" w:eastAsia="SimSun" w:hAnsi="SimSun" w:cs="SimSun"/>
          <w:spacing w:val="1"/>
          <w:sz w:val="36"/>
          <w:szCs w:val="36"/>
        </w:rPr>
        <w:t xml:space="preserve"> </w:t>
      </w:r>
      <w:r>
        <w:rPr>
          <w:rFonts w:ascii="SimSun" w:eastAsia="SimSun" w:hAnsi="SimSun" w:cs="SimSun"/>
          <w:spacing w:val="1"/>
          <w:sz w:val="36"/>
          <w:szCs w:val="36"/>
        </w:rPr>
        <w:t>(</w:t>
      </w:r>
      <w:r>
        <w:rPr>
          <w:rFonts w:ascii="SimSun" w:eastAsia="SimSun" w:hAnsi="SimSun" w:cs="SimSun"/>
          <w:sz w:val="36"/>
          <w:szCs w:val="36"/>
        </w:rPr>
        <w:t>CB</w:t>
      </w:r>
      <w:r>
        <w:rPr>
          <w:rFonts w:ascii="SimSun" w:eastAsia="SimSun" w:hAnsi="SimSun" w:cs="SimSun"/>
          <w:spacing w:val="1"/>
          <w:sz w:val="36"/>
          <w:szCs w:val="36"/>
        </w:rPr>
        <w:t>/</w:t>
      </w:r>
      <w:r>
        <w:rPr>
          <w:rFonts w:ascii="SimSun" w:eastAsia="SimSun" w:hAnsi="SimSun" w:cs="SimSun"/>
          <w:sz w:val="36"/>
          <w:szCs w:val="36"/>
        </w:rPr>
        <w:t>T</w:t>
      </w:r>
      <w:r>
        <w:rPr>
          <w:rFonts w:ascii="SimSun" w:eastAsia="SimSun" w:hAnsi="SimSun" w:cs="SimSun"/>
          <w:spacing w:val="1"/>
          <w:sz w:val="36"/>
          <w:szCs w:val="36"/>
        </w:rPr>
        <w:t>3880-1997)的规定，滑动铝槽</w:t>
      </w:r>
      <w:r>
        <w:rPr>
          <w:rFonts w:ascii="SimSun" w:eastAsia="SimSun" w:hAnsi="SimSun" w:cs="SimSun"/>
          <w:sz w:val="36"/>
          <w:szCs w:val="36"/>
        </w:rPr>
        <w:t xml:space="preserve"> </w:t>
      </w:r>
      <w:r>
        <w:rPr>
          <w:rFonts w:ascii="SimSun" w:eastAsia="SimSun" w:hAnsi="SimSun" w:cs="SimSun"/>
          <w:spacing w:val="-30"/>
          <w:sz w:val="36"/>
          <w:szCs w:val="36"/>
        </w:rPr>
        <w:t>应</w:t>
      </w:r>
      <w:r>
        <w:rPr>
          <w:rFonts w:ascii="SimSun" w:eastAsia="SimSun" w:hAnsi="SimSun" w:cs="SimSun"/>
          <w:spacing w:val="-17"/>
          <w:sz w:val="36"/>
          <w:szCs w:val="36"/>
        </w:rPr>
        <w:t>符</w:t>
      </w:r>
      <w:r>
        <w:rPr>
          <w:rFonts w:ascii="SimSun" w:eastAsia="SimSun" w:hAnsi="SimSun" w:cs="SimSun"/>
          <w:spacing w:val="-15"/>
          <w:sz w:val="36"/>
          <w:szCs w:val="36"/>
        </w:rPr>
        <w:t>合</w:t>
      </w:r>
      <w:r>
        <w:rPr>
          <w:rFonts w:ascii="SimSun" w:eastAsia="SimSun" w:hAnsi="SimSun" w:cs="SimSun"/>
          <w:spacing w:val="-15"/>
          <w:sz w:val="36"/>
          <w:szCs w:val="36"/>
        </w:rPr>
        <w:t xml:space="preserve"> </w:t>
      </w:r>
      <w:r>
        <w:rPr>
          <w:rFonts w:ascii="SimSun" w:eastAsia="SimSun" w:hAnsi="SimSun" w:cs="SimSun"/>
          <w:spacing w:val="-15"/>
          <w:sz w:val="36"/>
          <w:szCs w:val="36"/>
        </w:rPr>
        <w:t>《工业铝及铝合金热挤压型材》</w:t>
      </w:r>
      <w:r>
        <w:rPr>
          <w:rFonts w:ascii="SimSun" w:eastAsia="SimSun" w:hAnsi="SimSun" w:cs="SimSun"/>
          <w:spacing w:val="-15"/>
          <w:sz w:val="36"/>
          <w:szCs w:val="36"/>
        </w:rPr>
        <w:t xml:space="preserve"> </w:t>
      </w:r>
      <w:r>
        <w:rPr>
          <w:rFonts w:ascii="SimSun" w:eastAsia="SimSun" w:hAnsi="SimSun" w:cs="SimSun"/>
          <w:spacing w:val="-15"/>
          <w:sz w:val="36"/>
          <w:szCs w:val="36"/>
        </w:rPr>
        <w:t>(GB/T6892—1986)的规定，</w:t>
      </w:r>
      <w:r>
        <w:rPr>
          <w:rFonts w:ascii="SimSun" w:eastAsia="SimSun" w:hAnsi="SimSun" w:cs="SimSun"/>
          <w:spacing w:val="-15"/>
          <w:sz w:val="36"/>
          <w:szCs w:val="36"/>
        </w:rPr>
        <w:t xml:space="preserve"> </w:t>
      </w:r>
      <w:r>
        <w:rPr>
          <w:rFonts w:ascii="SimSun" w:eastAsia="SimSun" w:hAnsi="SimSun" w:cs="SimSun"/>
          <w:spacing w:val="-15"/>
          <w:sz w:val="36"/>
          <w:szCs w:val="36"/>
        </w:rPr>
        <w:t>铝合金板及滑</w:t>
      </w:r>
      <w:r>
        <w:rPr>
          <w:rFonts w:ascii="SimSun" w:eastAsia="SimSun" w:hAnsi="SimSun" w:cs="SimSun"/>
          <w:sz w:val="36"/>
          <w:szCs w:val="36"/>
        </w:rPr>
        <w:t xml:space="preserve"> </w:t>
      </w:r>
      <w:r>
        <w:rPr>
          <w:rFonts w:ascii="SimSun" w:eastAsia="SimSun" w:hAnsi="SimSun" w:cs="SimSun"/>
          <w:spacing w:val="1"/>
          <w:sz w:val="36"/>
          <w:szCs w:val="36"/>
        </w:rPr>
        <w:t>动铝槽的规格将根据施工图</w:t>
      </w:r>
      <w:r>
        <w:rPr>
          <w:rFonts w:ascii="SimSun" w:eastAsia="SimSun" w:hAnsi="SimSun" w:cs="SimSun"/>
          <w:sz w:val="36"/>
          <w:szCs w:val="36"/>
        </w:rPr>
        <w:t>的规定按相应型号的标志进行选材.</w:t>
      </w:r>
    </w:p>
    <w:p>
      <w:pPr>
        <w:spacing w:before="45" w:line="363" w:lineRule="auto"/>
        <w:ind w:left="35" w:right="173" w:firstLine="728"/>
        <w:rPr>
          <w:rFonts w:ascii="SimSun" w:eastAsia="SimSun" w:hAnsi="SimSun" w:cs="SimSun"/>
          <w:sz w:val="36"/>
          <w:szCs w:val="36"/>
        </w:rPr>
      </w:pPr>
      <w:r>
        <w:rPr>
          <w:rFonts w:ascii="SimSun" w:eastAsia="SimSun" w:hAnsi="SimSun" w:cs="SimSun"/>
          <w:spacing w:val="1"/>
          <w:sz w:val="36"/>
          <w:szCs w:val="36"/>
        </w:rPr>
        <w:t>结构</w:t>
      </w:r>
      <w:r>
        <w:rPr>
          <w:rFonts w:ascii="SimSun" w:eastAsia="SimSun" w:hAnsi="SimSun" w:cs="SimSun"/>
          <w:spacing w:val="1"/>
          <w:sz w:val="36"/>
          <w:szCs w:val="36"/>
        </w:rPr>
        <w:t>采用</w:t>
      </w:r>
      <w:r>
        <w:rPr>
          <w:rFonts w:ascii="SimSun" w:eastAsia="SimSun" w:hAnsi="SimSun" w:cs="SimSun"/>
          <w:spacing w:val="1"/>
          <w:sz w:val="36"/>
          <w:szCs w:val="36"/>
        </w:rPr>
        <w:t>大</w:t>
      </w:r>
      <w:r>
        <w:rPr>
          <w:rFonts w:ascii="SimSun" w:eastAsia="SimSun" w:hAnsi="SimSun" w:cs="SimSun"/>
          <w:sz w:val="36"/>
          <w:szCs w:val="36"/>
        </w:rPr>
        <w:t>型钢厂型材进行加工，凡钢管外径在</w:t>
      </w:r>
      <w:r>
        <w:rPr>
          <w:rFonts w:ascii="SimSun" w:eastAsia="SimSun" w:hAnsi="SimSun" w:cs="SimSun"/>
          <w:sz w:val="36"/>
          <w:szCs w:val="36"/>
        </w:rPr>
        <w:t xml:space="preserve"> </w:t>
      </w:r>
      <w:r>
        <w:rPr>
          <w:rFonts w:ascii="SimSun" w:eastAsia="SimSun" w:hAnsi="SimSun" w:cs="SimSun"/>
          <w:sz w:val="36"/>
          <w:szCs w:val="36"/>
        </w:rPr>
        <w:t>152mm</w:t>
      </w:r>
      <w:r>
        <w:rPr>
          <w:rFonts w:ascii="SimSun" w:eastAsia="SimSun" w:hAnsi="SimSun" w:cs="SimSun"/>
          <w:sz w:val="36"/>
          <w:szCs w:val="36"/>
        </w:rPr>
        <w:t xml:space="preserve"> </w:t>
      </w:r>
      <w:r>
        <w:rPr>
          <w:rFonts w:ascii="SimSun" w:eastAsia="SimSun" w:hAnsi="SimSun" w:cs="SimSun"/>
          <w:sz w:val="36"/>
          <w:szCs w:val="36"/>
        </w:rPr>
        <w:t>以下(含</w:t>
      </w:r>
      <w:r>
        <w:rPr>
          <w:rFonts w:ascii="SimSun" w:eastAsia="SimSun" w:hAnsi="SimSun" w:cs="SimSun"/>
          <w:sz w:val="36"/>
          <w:szCs w:val="36"/>
        </w:rPr>
        <w:t xml:space="preserve"> </w:t>
      </w:r>
      <w:r>
        <w:rPr>
          <w:rFonts w:ascii="SimSun" w:eastAsia="SimSun" w:hAnsi="SimSun" w:cs="SimSun"/>
          <w:sz w:val="36"/>
          <w:szCs w:val="36"/>
        </w:rPr>
        <w:t>152mm)的</w:t>
      </w:r>
      <w:r>
        <w:rPr>
          <w:rFonts w:ascii="SimSun" w:eastAsia="SimSun" w:hAnsi="SimSun" w:cs="SimSun"/>
          <w:sz w:val="36"/>
          <w:szCs w:val="36"/>
        </w:rPr>
        <w:t xml:space="preserve"> </w:t>
      </w:r>
      <w:r>
        <w:rPr>
          <w:rFonts w:ascii="SimSun" w:eastAsia="SimSun" w:hAnsi="SimSun" w:cs="SimSun"/>
          <w:spacing w:val="1"/>
          <w:sz w:val="36"/>
          <w:szCs w:val="36"/>
        </w:rPr>
        <w:t>立柱</w:t>
      </w:r>
      <w:r>
        <w:rPr>
          <w:rFonts w:ascii="SimSun" w:eastAsia="SimSun" w:hAnsi="SimSun" w:cs="SimSun"/>
          <w:spacing w:val="1"/>
          <w:sz w:val="36"/>
          <w:szCs w:val="36"/>
        </w:rPr>
        <w:t>采用</w:t>
      </w:r>
      <w:r>
        <w:rPr>
          <w:rFonts w:ascii="SimSun" w:eastAsia="SimSun" w:hAnsi="SimSun" w:cs="SimSun"/>
          <w:spacing w:val="1"/>
          <w:sz w:val="36"/>
          <w:szCs w:val="36"/>
        </w:rPr>
        <w:t>普通</w:t>
      </w:r>
      <w:r>
        <w:rPr>
          <w:rFonts w:ascii="SimSun" w:eastAsia="SimSun" w:hAnsi="SimSun" w:cs="SimSun"/>
          <w:sz w:val="36"/>
          <w:szCs w:val="36"/>
        </w:rPr>
        <w:t>炭素结构钢焊接钢管并符合《炭素结构钢》</w:t>
      </w:r>
      <w:r>
        <w:rPr>
          <w:rFonts w:ascii="SimSun" w:eastAsia="SimSun" w:hAnsi="SimSun" w:cs="SimSun"/>
          <w:sz w:val="36"/>
          <w:szCs w:val="36"/>
        </w:rPr>
        <w:t xml:space="preserve"> </w:t>
      </w:r>
      <w:r>
        <w:rPr>
          <w:rFonts w:ascii="SimSun" w:eastAsia="SimSun" w:hAnsi="SimSun" w:cs="SimSun"/>
          <w:sz w:val="36"/>
          <w:szCs w:val="36"/>
        </w:rPr>
        <w:t>(GB/T700-1988)的要</w:t>
      </w:r>
      <w:r>
        <w:rPr>
          <w:rFonts w:ascii="SimSun" w:eastAsia="SimSun" w:hAnsi="SimSun" w:cs="SimSun"/>
          <w:sz w:val="36"/>
          <w:szCs w:val="36"/>
        </w:rPr>
        <w:t xml:space="preserve"> </w:t>
      </w:r>
      <w:r>
        <w:rPr>
          <w:rFonts w:ascii="SimSun" w:eastAsia="SimSun" w:hAnsi="SimSun" w:cs="SimSun"/>
          <w:spacing w:val="-26"/>
          <w:sz w:val="36"/>
          <w:szCs w:val="36"/>
        </w:rPr>
        <w:t>求</w:t>
      </w:r>
      <w:r>
        <w:rPr>
          <w:rFonts w:ascii="SimSun" w:eastAsia="SimSun" w:hAnsi="SimSun" w:cs="SimSun"/>
          <w:spacing w:val="-13"/>
          <w:sz w:val="36"/>
          <w:szCs w:val="36"/>
        </w:rPr>
        <w:t>，钢管外径在</w:t>
      </w:r>
      <w:r>
        <w:rPr>
          <w:rFonts w:ascii="SimSun" w:eastAsia="SimSun" w:hAnsi="SimSun" w:cs="SimSun"/>
          <w:spacing w:val="-13"/>
          <w:sz w:val="36"/>
          <w:szCs w:val="36"/>
        </w:rPr>
        <w:t xml:space="preserve"> </w:t>
      </w:r>
      <w:r>
        <w:rPr>
          <w:rFonts w:ascii="SimSun" w:eastAsia="SimSun" w:hAnsi="SimSun" w:cs="SimSun"/>
          <w:spacing w:val="-13"/>
          <w:sz w:val="36"/>
          <w:szCs w:val="36"/>
        </w:rPr>
        <w:t>152mm</w:t>
      </w:r>
      <w:r>
        <w:rPr>
          <w:rFonts w:ascii="SimSun" w:eastAsia="SimSun" w:hAnsi="SimSun" w:cs="SimSun"/>
          <w:spacing w:val="-13"/>
          <w:sz w:val="36"/>
          <w:szCs w:val="36"/>
        </w:rPr>
        <w:t xml:space="preserve"> </w:t>
      </w:r>
      <w:r>
        <w:rPr>
          <w:rFonts w:ascii="SimSun" w:eastAsia="SimSun" w:hAnsi="SimSun" w:cs="SimSun"/>
          <w:spacing w:val="-13"/>
          <w:sz w:val="36"/>
          <w:szCs w:val="36"/>
        </w:rPr>
        <w:t>以上的立柱</w:t>
      </w:r>
      <w:r>
        <w:rPr>
          <w:rFonts w:ascii="SimSun" w:eastAsia="SimSun" w:hAnsi="SimSun" w:cs="SimSun"/>
          <w:spacing w:val="-13"/>
          <w:sz w:val="36"/>
          <w:szCs w:val="36"/>
        </w:rPr>
        <w:t>采用</w:t>
      </w:r>
      <w:r>
        <w:rPr>
          <w:rFonts w:ascii="SimSun" w:eastAsia="SimSun" w:hAnsi="SimSun" w:cs="SimSun"/>
          <w:spacing w:val="-13"/>
          <w:sz w:val="36"/>
          <w:szCs w:val="36"/>
        </w:rPr>
        <w:t>普通</w:t>
      </w:r>
      <w:r>
        <w:rPr>
          <w:rFonts w:ascii="SimSun" w:eastAsia="SimSun" w:hAnsi="SimSun" w:cs="SimSun"/>
          <w:spacing w:val="-13"/>
          <w:sz w:val="36"/>
          <w:szCs w:val="36"/>
        </w:rPr>
        <w:t>常用热扎无缝钢管并符合</w:t>
      </w:r>
      <w:r>
        <w:rPr>
          <w:rFonts w:ascii="SimSun" w:eastAsia="SimSun" w:hAnsi="SimSun" w:cs="SimSun"/>
          <w:spacing w:val="-13"/>
          <w:sz w:val="36"/>
          <w:szCs w:val="36"/>
        </w:rPr>
        <w:t xml:space="preserve"> </w:t>
      </w:r>
      <w:r>
        <w:rPr>
          <w:rFonts w:ascii="SimSun" w:eastAsia="SimSun" w:hAnsi="SimSun" w:cs="SimSun"/>
          <w:spacing w:val="-13"/>
          <w:sz w:val="36"/>
          <w:szCs w:val="36"/>
        </w:rPr>
        <w:t>《结构用无</w:t>
      </w:r>
      <w:r>
        <w:rPr>
          <w:rFonts w:ascii="SimSun" w:eastAsia="SimSun" w:hAnsi="SimSun" w:cs="SimSun"/>
          <w:sz w:val="36"/>
          <w:szCs w:val="36"/>
        </w:rPr>
        <w:t xml:space="preserve"> </w:t>
      </w:r>
      <w:r>
        <w:rPr>
          <w:rFonts w:ascii="SimSun" w:eastAsia="SimSun" w:hAnsi="SimSun" w:cs="SimSun"/>
          <w:spacing w:val="-1"/>
          <w:sz w:val="36"/>
          <w:szCs w:val="36"/>
        </w:rPr>
        <w:t>缝钢管》</w:t>
      </w:r>
      <w:r>
        <w:rPr>
          <w:rFonts w:ascii="SimSun" w:eastAsia="SimSun" w:hAnsi="SimSun" w:cs="SimSun"/>
          <w:spacing w:val="-1"/>
          <w:sz w:val="36"/>
          <w:szCs w:val="36"/>
        </w:rPr>
        <w:t xml:space="preserve"> </w:t>
      </w:r>
      <w:r>
        <w:rPr>
          <w:rFonts w:ascii="SimSun" w:eastAsia="SimSun" w:hAnsi="SimSun" w:cs="SimSun"/>
          <w:spacing w:val="-1"/>
          <w:sz w:val="36"/>
          <w:szCs w:val="36"/>
        </w:rPr>
        <w:t>(</w:t>
      </w:r>
      <w:r>
        <w:rPr>
          <w:rFonts w:ascii="SimSun" w:eastAsia="SimSun" w:hAnsi="SimSun" w:cs="SimSun"/>
          <w:sz w:val="36"/>
          <w:szCs w:val="36"/>
        </w:rPr>
        <w:t>GB</w:t>
      </w:r>
      <w:r>
        <w:rPr>
          <w:rFonts w:ascii="SimSun" w:eastAsia="SimSun" w:hAnsi="SimSun" w:cs="SimSun"/>
          <w:spacing w:val="-1"/>
          <w:sz w:val="36"/>
          <w:szCs w:val="36"/>
        </w:rPr>
        <w:t>/</w:t>
      </w:r>
      <w:r>
        <w:rPr>
          <w:rFonts w:ascii="SimSun" w:eastAsia="SimSun" w:hAnsi="SimSun" w:cs="SimSun"/>
          <w:sz w:val="36"/>
          <w:szCs w:val="36"/>
        </w:rPr>
        <w:t>T</w:t>
      </w:r>
      <w:r>
        <w:rPr>
          <w:rFonts w:ascii="SimSun" w:eastAsia="SimSun" w:hAnsi="SimSun" w:cs="SimSun"/>
          <w:spacing w:val="-1"/>
          <w:sz w:val="36"/>
          <w:szCs w:val="36"/>
        </w:rPr>
        <w:t>8612—1987)的规定，钢板</w:t>
      </w:r>
      <w:r>
        <w:rPr>
          <w:rFonts w:ascii="SimSun" w:eastAsia="SimSun" w:hAnsi="SimSun" w:cs="SimSun"/>
          <w:spacing w:val="-1"/>
          <w:sz w:val="36"/>
          <w:szCs w:val="36"/>
        </w:rPr>
        <w:t>采用</w:t>
      </w:r>
      <w:r>
        <w:rPr>
          <w:rFonts w:ascii="SimSun" w:eastAsia="SimSun" w:hAnsi="SimSun" w:cs="SimSun"/>
          <w:spacing w:val="-1"/>
          <w:sz w:val="36"/>
          <w:szCs w:val="36"/>
        </w:rPr>
        <w:t>普通</w:t>
      </w:r>
      <w:r>
        <w:rPr>
          <w:rFonts w:ascii="SimSun" w:eastAsia="SimSun" w:hAnsi="SimSun" w:cs="SimSun"/>
          <w:spacing w:val="-1"/>
          <w:sz w:val="36"/>
          <w:szCs w:val="36"/>
        </w:rPr>
        <w:t>炭</w:t>
      </w:r>
      <w:r>
        <w:rPr>
          <w:rFonts w:ascii="SimSun" w:eastAsia="SimSun" w:hAnsi="SimSun" w:cs="SimSun"/>
          <w:sz w:val="36"/>
          <w:szCs w:val="36"/>
        </w:rPr>
        <w:t>素结构钢并符合《炭素结</w:t>
      </w:r>
    </w:p>
    <w:p>
      <w:pPr>
        <w:sectPr>
          <w:headerReference w:type="default" r:id="rId14"/>
          <w:footerReference w:type="default" r:id="rId15"/>
          <w:pgSz w:w="17860" w:h="25258"/>
          <w:pgMar w:top="400" w:right="2537" w:bottom="400" w:left="2678" w:header="0" w:footer="0" w:gutter="0"/>
          <w:pgNumType w:start="6"/>
          <w:cols w:space="708"/>
        </w:sectPr>
      </w:pPr>
    </w:p>
    <w:p>
      <w:pPr>
        <w:spacing w:line="276" w:lineRule="auto"/>
        <w:rPr>
          <w:rFonts w:ascii="Arial"/>
          <w:sz w:val="21"/>
        </w:rPr>
      </w:pPr>
    </w:p>
    <w:p>
      <w:pPr>
        <w:spacing w:line="276" w:lineRule="auto"/>
        <w:rPr>
          <w:rFonts w:ascii="Arial"/>
          <w:sz w:val="21"/>
        </w:rPr>
      </w:pPr>
    </w:p>
    <w:p>
      <w:pPr>
        <w:spacing w:line="277" w:lineRule="auto"/>
        <w:rPr>
          <w:rFonts w:ascii="Arial"/>
          <w:sz w:val="21"/>
        </w:rPr>
      </w:pPr>
    </w:p>
    <w:p>
      <w:pPr>
        <w:spacing w:line="277" w:lineRule="auto"/>
        <w:rPr>
          <w:rFonts w:ascii="Arial"/>
          <w:sz w:val="21"/>
        </w:rPr>
      </w:pPr>
    </w:p>
    <w:p>
      <w:pPr>
        <w:spacing w:line="277" w:lineRule="auto"/>
        <w:rPr>
          <w:rFonts w:ascii="Arial"/>
          <w:sz w:val="21"/>
        </w:rPr>
      </w:pPr>
    </w:p>
    <w:p>
      <w:pPr>
        <w:tabs>
          <w:tab w:val="left" w:pos="225"/>
        </w:tabs>
        <w:spacing w:before="117" w:line="366" w:lineRule="auto"/>
        <w:ind w:left="35" w:firstLine="4"/>
        <w:rPr>
          <w:rFonts w:ascii="SimSun" w:eastAsia="SimSun" w:hAnsi="SimSun" w:cs="SimSun"/>
          <w:sz w:val="36"/>
          <w:szCs w:val="36"/>
        </w:rPr>
      </w:pPr>
      <w:r>
        <w:rPr>
          <w:rFonts w:ascii="SimSun" w:eastAsia="SimSun" w:hAnsi="SimSun" w:cs="SimSun"/>
          <w:spacing w:val="-16"/>
          <w:sz w:val="36"/>
          <w:szCs w:val="36"/>
        </w:rPr>
        <w:t>构钢》(GB/</w:t>
      </w:r>
      <w:r>
        <w:rPr>
          <w:rFonts w:ascii="SimSun" w:eastAsia="SimSun" w:hAnsi="SimSun" w:cs="SimSun"/>
          <w:spacing w:val="-9"/>
          <w:sz w:val="36"/>
          <w:szCs w:val="36"/>
        </w:rPr>
        <w:t>T</w:t>
      </w:r>
      <w:r>
        <w:rPr>
          <w:rFonts w:ascii="SimSun" w:eastAsia="SimSun" w:hAnsi="SimSun" w:cs="SimSun"/>
          <w:spacing w:val="-16"/>
          <w:sz w:val="36"/>
          <w:szCs w:val="36"/>
        </w:rPr>
        <w:t>700—1988)</w:t>
      </w:r>
      <w:r>
        <w:rPr>
          <w:rFonts w:ascii="SimSun" w:eastAsia="SimSun" w:hAnsi="SimSun" w:cs="SimSun"/>
          <w:spacing w:val="-16"/>
          <w:sz w:val="36"/>
          <w:szCs w:val="36"/>
        </w:rPr>
        <w:t xml:space="preserve"> </w:t>
      </w:r>
      <w:r>
        <w:rPr>
          <w:rFonts w:ascii="SimSun" w:eastAsia="SimSun" w:hAnsi="SimSun" w:cs="SimSun"/>
          <w:spacing w:val="-16"/>
          <w:sz w:val="36"/>
          <w:szCs w:val="36"/>
        </w:rPr>
        <w:t>的规定，</w:t>
      </w:r>
      <w:r>
        <w:rPr>
          <w:rFonts w:ascii="SimSun" w:eastAsia="SimSun" w:hAnsi="SimSun" w:cs="SimSun"/>
          <w:spacing w:val="-16"/>
          <w:sz w:val="36"/>
          <w:szCs w:val="36"/>
        </w:rPr>
        <w:t xml:space="preserve"> </w:t>
      </w:r>
      <w:r>
        <w:rPr>
          <w:rFonts w:ascii="SimSun" w:eastAsia="SimSun" w:hAnsi="SimSun" w:cs="SimSun"/>
          <w:spacing w:val="-16"/>
          <w:sz w:val="36"/>
          <w:szCs w:val="36"/>
        </w:rPr>
        <w:t>钢板</w:t>
      </w:r>
      <w:r>
        <w:rPr>
          <w:rFonts w:ascii="SimSun" w:eastAsia="SimSun" w:hAnsi="SimSun" w:cs="SimSun"/>
          <w:spacing w:val="-16"/>
          <w:sz w:val="36"/>
          <w:szCs w:val="36"/>
        </w:rPr>
        <w:t>采用</w:t>
      </w:r>
      <w:r>
        <w:rPr>
          <w:rFonts w:ascii="SimSun" w:eastAsia="SimSun" w:hAnsi="SimSun" w:cs="SimSun"/>
          <w:spacing w:val="-16"/>
          <w:sz w:val="36"/>
          <w:szCs w:val="36"/>
        </w:rPr>
        <w:t>普通</w:t>
      </w:r>
      <w:r>
        <w:rPr>
          <w:rFonts w:ascii="SimSun" w:eastAsia="SimSun" w:hAnsi="SimSun" w:cs="SimSun"/>
          <w:spacing w:val="-16"/>
          <w:sz w:val="36"/>
          <w:szCs w:val="36"/>
        </w:rPr>
        <w:t>炭素结构钢并符合</w:t>
      </w:r>
      <w:r>
        <w:rPr>
          <w:rFonts w:ascii="SimSun" w:eastAsia="SimSun" w:hAnsi="SimSun" w:cs="SimSun"/>
          <w:spacing w:val="-16"/>
          <w:sz w:val="36"/>
          <w:szCs w:val="36"/>
        </w:rPr>
        <w:t xml:space="preserve"> </w:t>
      </w:r>
      <w:r>
        <w:rPr>
          <w:rFonts w:ascii="SimSun" w:eastAsia="SimSun" w:hAnsi="SimSun" w:cs="SimSun"/>
          <w:spacing w:val="-16"/>
          <w:sz w:val="36"/>
          <w:szCs w:val="36"/>
        </w:rPr>
        <w:t>《炭素结构钢》</w:t>
      </w:r>
      <w:r>
        <w:rPr>
          <w:rFonts w:ascii="SimSun" w:eastAsia="SimSun" w:hAnsi="SimSun" w:cs="SimSun"/>
          <w:sz w:val="36"/>
          <w:szCs w:val="36"/>
        </w:rPr>
        <w:t xml:space="preserve"> </w:t>
      </w:r>
      <w:r>
        <w:rPr>
          <w:rFonts w:ascii="SimSun" w:eastAsia="SimSun" w:hAnsi="SimSun" w:cs="SimSun"/>
          <w:sz w:val="36"/>
          <w:szCs w:val="36"/>
        </w:rPr>
        <w:tab/>
      </w:r>
      <w:r>
        <w:rPr>
          <w:rFonts w:ascii="SimSun" w:eastAsia="SimSun" w:hAnsi="SimSun" w:cs="SimSun"/>
          <w:spacing w:val="8"/>
          <w:sz w:val="36"/>
          <w:szCs w:val="36"/>
        </w:rPr>
        <w:t>(</w:t>
      </w:r>
      <w:r>
        <w:rPr>
          <w:rFonts w:ascii="SimSun" w:eastAsia="SimSun" w:hAnsi="SimSun" w:cs="SimSun"/>
          <w:sz w:val="36"/>
          <w:szCs w:val="36"/>
        </w:rPr>
        <w:t>GB</w:t>
      </w:r>
      <w:r>
        <w:rPr>
          <w:rFonts w:ascii="SimSun" w:eastAsia="SimSun" w:hAnsi="SimSun" w:cs="SimSun"/>
          <w:spacing w:val="8"/>
          <w:sz w:val="36"/>
          <w:szCs w:val="36"/>
        </w:rPr>
        <w:t>/</w:t>
      </w:r>
      <w:r>
        <w:rPr>
          <w:rFonts w:ascii="SimSun" w:eastAsia="SimSun" w:hAnsi="SimSun" w:cs="SimSun"/>
          <w:sz w:val="36"/>
          <w:szCs w:val="36"/>
        </w:rPr>
        <w:t>T</w:t>
      </w:r>
      <w:r>
        <w:rPr>
          <w:rFonts w:ascii="SimSun" w:eastAsia="SimSun" w:hAnsi="SimSun" w:cs="SimSun"/>
          <w:spacing w:val="8"/>
          <w:sz w:val="36"/>
          <w:szCs w:val="36"/>
        </w:rPr>
        <w:t>7</w:t>
      </w:r>
      <w:r>
        <w:rPr>
          <w:rFonts w:ascii="SimSun" w:eastAsia="SimSun" w:hAnsi="SimSun" w:cs="SimSun"/>
          <w:spacing w:val="4"/>
          <w:sz w:val="36"/>
          <w:szCs w:val="36"/>
        </w:rPr>
        <w:t>00-1988)的要求,所有外露钢构件均按施工设计图要求进行热浸镀锌防</w:t>
      </w:r>
      <w:r>
        <w:rPr>
          <w:rFonts w:ascii="SimSun" w:eastAsia="SimSun" w:hAnsi="SimSun" w:cs="SimSun"/>
          <w:sz w:val="36"/>
          <w:szCs w:val="36"/>
        </w:rPr>
        <w:t xml:space="preserve"> </w:t>
      </w:r>
      <w:r>
        <w:rPr>
          <w:rFonts w:ascii="SimSun" w:eastAsia="SimSun" w:hAnsi="SimSun" w:cs="SimSun"/>
          <w:spacing w:val="-13"/>
          <w:sz w:val="36"/>
          <w:szCs w:val="36"/>
        </w:rPr>
        <w:t>锈</w:t>
      </w:r>
      <w:r>
        <w:rPr>
          <w:rFonts w:ascii="SimSun" w:eastAsia="SimSun" w:hAnsi="SimSun" w:cs="SimSun"/>
          <w:spacing w:val="-12"/>
          <w:sz w:val="36"/>
          <w:szCs w:val="36"/>
        </w:rPr>
        <w:t>处理。</w:t>
      </w:r>
    </w:p>
    <w:p>
      <w:pPr>
        <w:spacing w:before="36" w:line="368" w:lineRule="auto"/>
        <w:ind w:left="38" w:right="166" w:firstLine="715"/>
        <w:rPr>
          <w:rFonts w:ascii="SimSun" w:eastAsia="SimSun" w:hAnsi="SimSun" w:cs="SimSun"/>
          <w:sz w:val="36"/>
          <w:szCs w:val="36"/>
        </w:rPr>
      </w:pPr>
      <w:r>
        <w:rPr>
          <w:rFonts w:ascii="SimSun" w:eastAsia="SimSun" w:hAnsi="SimSun" w:cs="SimSun"/>
          <w:spacing w:val="-28"/>
          <w:sz w:val="36"/>
          <w:szCs w:val="36"/>
        </w:rPr>
        <w:t>对</w:t>
      </w:r>
      <w:r>
        <w:rPr>
          <w:rFonts w:ascii="SimSun" w:eastAsia="SimSun" w:hAnsi="SimSun" w:cs="SimSun"/>
          <w:spacing w:val="-19"/>
          <w:sz w:val="36"/>
          <w:szCs w:val="36"/>
        </w:rPr>
        <w:t>于基础混凝土所用钢筋、</w:t>
      </w:r>
      <w:r>
        <w:rPr>
          <w:rFonts w:ascii="SimSun" w:eastAsia="SimSun" w:hAnsi="SimSun" w:cs="SimSun"/>
          <w:spacing w:val="-19"/>
          <w:sz w:val="36"/>
          <w:szCs w:val="36"/>
        </w:rPr>
        <w:t xml:space="preserve"> </w:t>
      </w:r>
      <w:r>
        <w:rPr>
          <w:rFonts w:ascii="SimSun" w:eastAsia="SimSun" w:hAnsi="SimSun" w:cs="SimSun"/>
          <w:spacing w:val="-19"/>
          <w:sz w:val="36"/>
          <w:szCs w:val="36"/>
        </w:rPr>
        <w:t>水泥、</w:t>
      </w:r>
      <w:r>
        <w:rPr>
          <w:rFonts w:ascii="SimSun" w:eastAsia="SimSun" w:hAnsi="SimSun" w:cs="SimSun"/>
          <w:spacing w:val="-19"/>
          <w:sz w:val="36"/>
          <w:szCs w:val="36"/>
        </w:rPr>
        <w:t xml:space="preserve"> </w:t>
      </w:r>
      <w:r>
        <w:rPr>
          <w:rFonts w:ascii="SimSun" w:eastAsia="SimSun" w:hAnsi="SimSun" w:cs="SimSun"/>
          <w:spacing w:val="-19"/>
          <w:sz w:val="36"/>
          <w:szCs w:val="36"/>
        </w:rPr>
        <w:t>石、</w:t>
      </w:r>
      <w:r>
        <w:rPr>
          <w:rFonts w:ascii="SimSun" w:eastAsia="SimSun" w:hAnsi="SimSun" w:cs="SimSun"/>
          <w:spacing w:val="-19"/>
          <w:sz w:val="36"/>
          <w:szCs w:val="36"/>
        </w:rPr>
        <w:t xml:space="preserve"> </w:t>
      </w:r>
      <w:r>
        <w:rPr>
          <w:rFonts w:ascii="SimSun" w:eastAsia="SimSun" w:hAnsi="SimSun" w:cs="SimSun"/>
          <w:spacing w:val="-19"/>
          <w:sz w:val="36"/>
          <w:szCs w:val="36"/>
        </w:rPr>
        <w:t>砂等建材计划在当地采购声誉较好厂</w:t>
      </w:r>
      <w:r>
        <w:rPr>
          <w:rFonts w:ascii="SimSun" w:eastAsia="SimSun" w:hAnsi="SimSun" w:cs="SimSun"/>
          <w:sz w:val="36"/>
          <w:szCs w:val="36"/>
        </w:rPr>
        <w:t xml:space="preserve"> </w:t>
      </w:r>
      <w:r>
        <w:rPr>
          <w:rFonts w:ascii="SimSun" w:eastAsia="SimSun" w:hAnsi="SimSun" w:cs="SimSun"/>
          <w:spacing w:val="1"/>
          <w:sz w:val="36"/>
          <w:szCs w:val="36"/>
        </w:rPr>
        <w:t>家的质量良好的产品</w:t>
      </w:r>
      <w:r>
        <w:rPr>
          <w:rFonts w:ascii="SimSun" w:eastAsia="SimSun" w:hAnsi="SimSun" w:cs="SimSun"/>
          <w:sz w:val="36"/>
          <w:szCs w:val="36"/>
        </w:rPr>
        <w:t>,各产品应具有相关行业权威部门的质量证明文件.</w:t>
      </w:r>
    </w:p>
    <w:p>
      <w:pPr>
        <w:spacing w:before="40" w:line="368" w:lineRule="auto"/>
        <w:ind w:left="52" w:right="386" w:firstLine="707"/>
        <w:rPr>
          <w:rFonts w:ascii="SimSun" w:eastAsia="SimSun" w:hAnsi="SimSun" w:cs="SimSun"/>
          <w:sz w:val="36"/>
          <w:szCs w:val="36"/>
        </w:rPr>
      </w:pPr>
      <w:r>
        <w:rPr>
          <w:rFonts w:ascii="SimSun" w:eastAsia="SimSun" w:hAnsi="SimSun" w:cs="SimSun"/>
          <w:spacing w:val="-1"/>
          <w:sz w:val="36"/>
          <w:szCs w:val="36"/>
        </w:rPr>
        <w:t>各材料及产品在施工进场时应向监理工程师</w:t>
      </w:r>
      <w:r>
        <w:rPr>
          <w:rFonts w:ascii="SimSun" w:eastAsia="SimSun" w:hAnsi="SimSun" w:cs="SimSun"/>
          <w:sz w:val="36"/>
          <w:szCs w:val="36"/>
        </w:rPr>
        <w:t>提供相关的质量证明文件并随</w:t>
      </w:r>
      <w:r>
        <w:rPr>
          <w:rFonts w:ascii="SimSun" w:eastAsia="SimSun" w:hAnsi="SimSun" w:cs="SimSun"/>
          <w:sz w:val="36"/>
          <w:szCs w:val="36"/>
        </w:rPr>
        <w:t xml:space="preserve"> </w:t>
      </w:r>
      <w:r>
        <w:rPr>
          <w:rFonts w:ascii="SimSun" w:eastAsia="SimSun" w:hAnsi="SimSun" w:cs="SimSun"/>
          <w:spacing w:val="-4"/>
          <w:sz w:val="36"/>
          <w:szCs w:val="36"/>
        </w:rPr>
        <w:t>时接受业主及其授权的检测部门的质量检测</w:t>
      </w:r>
      <w:r>
        <w:rPr>
          <w:rFonts w:ascii="SimSun" w:eastAsia="SimSun" w:hAnsi="SimSun" w:cs="SimSun"/>
          <w:spacing w:val="-2"/>
          <w:sz w:val="36"/>
          <w:szCs w:val="36"/>
        </w:rPr>
        <w:t>。</w:t>
      </w:r>
    </w:p>
    <w:p>
      <w:pPr>
        <w:spacing w:before="40" w:line="211" w:lineRule="auto"/>
        <w:ind w:left="747"/>
        <w:rPr>
          <w:rFonts w:ascii="SimSun" w:eastAsia="SimSun" w:hAnsi="SimSun" w:cs="SimSun"/>
          <w:sz w:val="36"/>
          <w:szCs w:val="36"/>
        </w:rPr>
      </w:pPr>
      <w:r>
        <w:rPr>
          <w:rFonts w:ascii="SimSun" w:eastAsia="SimSun" w:hAnsi="SimSun" w:cs="SimSun"/>
          <w:spacing w:val="-3"/>
          <w:sz w:val="36"/>
          <w:szCs w:val="36"/>
        </w:rPr>
        <w:t>B</w:t>
      </w:r>
      <w:r>
        <w:rPr>
          <w:rFonts w:ascii="SimSun" w:eastAsia="SimSun" w:hAnsi="SimSun" w:cs="SimSun"/>
          <w:spacing w:val="-6"/>
          <w:sz w:val="36"/>
          <w:szCs w:val="36"/>
        </w:rPr>
        <w:t>、</w:t>
      </w:r>
      <w:r>
        <w:rPr>
          <w:rFonts w:ascii="SimSun" w:eastAsia="SimSun" w:hAnsi="SimSun" w:cs="SimSun"/>
          <w:spacing w:val="-5"/>
          <w:sz w:val="36"/>
          <w:szCs w:val="36"/>
        </w:rPr>
        <w:t>标</w:t>
      </w:r>
      <w:r>
        <w:rPr>
          <w:rFonts w:ascii="SimSun" w:eastAsia="SimSun" w:hAnsi="SimSun" w:cs="SimSun"/>
          <w:spacing w:val="-3"/>
          <w:sz w:val="36"/>
          <w:szCs w:val="36"/>
        </w:rPr>
        <w:t>志板制作</w:t>
      </w:r>
    </w:p>
    <w:p>
      <w:pPr>
        <w:spacing w:line="248" w:lineRule="auto"/>
        <w:rPr>
          <w:rFonts w:ascii="Arial"/>
          <w:sz w:val="21"/>
        </w:rPr>
      </w:pPr>
    </w:p>
    <w:p>
      <w:pPr>
        <w:spacing w:before="118" w:line="211" w:lineRule="auto"/>
        <w:ind w:left="757"/>
        <w:rPr>
          <w:rFonts w:ascii="SimSun" w:eastAsia="SimSun" w:hAnsi="SimSun" w:cs="SimSun"/>
          <w:sz w:val="36"/>
          <w:szCs w:val="36"/>
        </w:rPr>
      </w:pPr>
      <w:r>
        <w:rPr>
          <w:rFonts w:ascii="SimSun" w:eastAsia="SimSun" w:hAnsi="SimSun" w:cs="SimSun"/>
          <w:spacing w:val="-5"/>
          <w:sz w:val="36"/>
          <w:szCs w:val="36"/>
        </w:rPr>
        <w:t>a</w:t>
      </w:r>
      <w:r>
        <w:rPr>
          <w:rFonts w:ascii="SimSun" w:eastAsia="SimSun" w:hAnsi="SimSun" w:cs="SimSun"/>
          <w:spacing w:val="-7"/>
          <w:sz w:val="36"/>
          <w:szCs w:val="36"/>
        </w:rPr>
        <w:t>)</w:t>
      </w:r>
      <w:r>
        <w:rPr>
          <w:rFonts w:ascii="SimSun" w:eastAsia="SimSun" w:hAnsi="SimSun" w:cs="SimSun"/>
          <w:spacing w:val="-5"/>
          <w:sz w:val="36"/>
          <w:szCs w:val="36"/>
        </w:rPr>
        <w:t>、板材剪切</w:t>
      </w:r>
    </w:p>
    <w:p>
      <w:pPr>
        <w:spacing w:before="357" w:line="363" w:lineRule="auto"/>
        <w:ind w:left="37" w:right="168" w:firstLine="721"/>
        <w:rPr>
          <w:rFonts w:ascii="SimSun" w:eastAsia="SimSun" w:hAnsi="SimSun" w:cs="SimSun"/>
          <w:sz w:val="36"/>
          <w:szCs w:val="36"/>
        </w:rPr>
      </w:pPr>
      <w:r>
        <w:rPr>
          <w:rFonts w:ascii="SimSun" w:eastAsia="SimSun" w:hAnsi="SimSun" w:cs="SimSun"/>
          <w:spacing w:val="1"/>
          <w:sz w:val="36"/>
          <w:szCs w:val="36"/>
        </w:rPr>
        <w:t>按施工图各相</w:t>
      </w:r>
      <w:r>
        <w:rPr>
          <w:rFonts w:ascii="SimSun" w:eastAsia="SimSun" w:hAnsi="SimSun" w:cs="SimSun"/>
          <w:sz w:val="36"/>
          <w:szCs w:val="36"/>
        </w:rPr>
        <w:t>应型号标志剪切铝合金板及滑动铝槽,板面应无裂缝</w:t>
      </w:r>
      <w:r>
        <w:rPr>
          <w:rFonts w:ascii="SimSun" w:eastAsia="SimSun" w:hAnsi="SimSun" w:cs="SimSun"/>
          <w:sz w:val="36"/>
          <w:szCs w:val="36"/>
        </w:rPr>
        <w:t>或者</w:t>
      </w:r>
      <w:r>
        <w:rPr>
          <w:rFonts w:ascii="SimSun" w:eastAsia="SimSun" w:hAnsi="SimSun" w:cs="SimSun"/>
          <w:sz w:val="36"/>
          <w:szCs w:val="36"/>
        </w:rPr>
        <w:t>其他表</w:t>
      </w:r>
      <w:r>
        <w:rPr>
          <w:rFonts w:ascii="SimSun" w:eastAsia="SimSun" w:hAnsi="SimSun" w:cs="SimSun"/>
          <w:sz w:val="36"/>
          <w:szCs w:val="36"/>
        </w:rPr>
        <w:t xml:space="preserve"> </w:t>
      </w:r>
      <w:r>
        <w:rPr>
          <w:rFonts w:ascii="SimSun" w:eastAsia="SimSun" w:hAnsi="SimSun" w:cs="SimSun"/>
          <w:spacing w:val="-1"/>
          <w:sz w:val="36"/>
          <w:szCs w:val="36"/>
        </w:rPr>
        <w:t>面缺陷，保证标志板边缘的整齐、光</w:t>
      </w:r>
      <w:r>
        <w:rPr>
          <w:rFonts w:ascii="SimSun" w:eastAsia="SimSun" w:hAnsi="SimSun" w:cs="SimSun"/>
          <w:sz w:val="36"/>
          <w:szCs w:val="36"/>
        </w:rPr>
        <w:t>滑，标志板的外形尺寸偏差为±5mm，对于</w:t>
      </w:r>
      <w:r>
        <w:rPr>
          <w:rFonts w:ascii="SimSun" w:eastAsia="SimSun" w:hAnsi="SimSun" w:cs="SimSun"/>
          <w:sz w:val="36"/>
          <w:szCs w:val="36"/>
        </w:rPr>
        <w:t xml:space="preserve"> </w:t>
      </w:r>
      <w:r>
        <w:rPr>
          <w:rFonts w:ascii="SimSun" w:eastAsia="SimSun" w:hAnsi="SimSun" w:cs="SimSun"/>
          <w:spacing w:val="-13"/>
          <w:sz w:val="36"/>
          <w:szCs w:val="36"/>
        </w:rPr>
        <w:t>外形尺寸大于</w:t>
      </w:r>
      <w:r>
        <w:rPr>
          <w:rFonts w:ascii="SimSun" w:eastAsia="SimSun" w:hAnsi="SimSun" w:cs="SimSun"/>
          <w:spacing w:val="-13"/>
          <w:sz w:val="36"/>
          <w:szCs w:val="36"/>
        </w:rPr>
        <w:t xml:space="preserve"> </w:t>
      </w:r>
      <w:r>
        <w:rPr>
          <w:rFonts w:ascii="SimSun" w:eastAsia="SimSun" w:hAnsi="SimSun" w:cs="SimSun"/>
          <w:spacing w:val="-13"/>
          <w:sz w:val="36"/>
          <w:szCs w:val="36"/>
        </w:rPr>
        <w:t>1。2</w:t>
      </w:r>
      <w:r>
        <w:rPr>
          <w:rFonts w:ascii="SimSun" w:eastAsia="SimSun" w:hAnsi="SimSun" w:cs="SimSun"/>
          <w:spacing w:val="-12"/>
          <w:sz w:val="36"/>
          <w:szCs w:val="36"/>
        </w:rPr>
        <w:t>m</w:t>
      </w:r>
      <w:r>
        <w:rPr>
          <w:rFonts w:ascii="SimSun" w:eastAsia="SimSun" w:hAnsi="SimSun" w:cs="SimSun"/>
          <w:spacing w:val="-13"/>
          <w:sz w:val="36"/>
          <w:szCs w:val="36"/>
        </w:rPr>
        <w:t>2</w:t>
      </w:r>
      <w:r>
        <w:rPr>
          <w:rFonts w:ascii="SimSun" w:eastAsia="SimSun" w:hAnsi="SimSun" w:cs="SimSun"/>
          <w:spacing w:val="-13"/>
          <w:sz w:val="36"/>
          <w:szCs w:val="36"/>
        </w:rPr>
        <w:t xml:space="preserve"> </w:t>
      </w:r>
      <w:r>
        <w:rPr>
          <w:rFonts w:ascii="SimSun" w:eastAsia="SimSun" w:hAnsi="SimSun" w:cs="SimSun"/>
          <w:spacing w:val="-13"/>
          <w:sz w:val="36"/>
          <w:szCs w:val="36"/>
        </w:rPr>
        <w:t>的标志板其偏差应</w:t>
      </w:r>
      <w:r>
        <w:rPr>
          <w:rFonts w:ascii="SimSun" w:eastAsia="SimSun" w:hAnsi="SimSun" w:cs="SimSun"/>
          <w:spacing w:val="-13"/>
          <w:sz w:val="36"/>
          <w:szCs w:val="36"/>
        </w:rPr>
        <w:t>控制</w:t>
      </w:r>
      <w:r>
        <w:rPr>
          <w:rFonts w:ascii="SimSun" w:eastAsia="SimSun" w:hAnsi="SimSun" w:cs="SimSun"/>
          <w:spacing w:val="-13"/>
          <w:sz w:val="36"/>
          <w:szCs w:val="36"/>
        </w:rPr>
        <w:t>在其外形尺寸的±5％，</w:t>
      </w:r>
      <w:r>
        <w:rPr>
          <w:rFonts w:ascii="SimSun" w:eastAsia="SimSun" w:hAnsi="SimSun" w:cs="SimSun"/>
          <w:spacing w:val="-13"/>
          <w:sz w:val="36"/>
          <w:szCs w:val="36"/>
        </w:rPr>
        <w:t xml:space="preserve"> </w:t>
      </w:r>
      <w:r>
        <w:rPr>
          <w:rFonts w:ascii="SimSun" w:eastAsia="SimSun" w:hAnsi="SimSun" w:cs="SimSun"/>
          <w:spacing w:val="-13"/>
          <w:sz w:val="36"/>
          <w:szCs w:val="36"/>
        </w:rPr>
        <w:t>保证标志板</w:t>
      </w:r>
      <w:r>
        <w:rPr>
          <w:rFonts w:ascii="SimSun" w:eastAsia="SimSun" w:hAnsi="SimSun" w:cs="SimSun"/>
          <w:sz w:val="36"/>
          <w:szCs w:val="36"/>
        </w:rPr>
        <w:t xml:space="preserve"> </w:t>
      </w:r>
      <w:r>
        <w:rPr>
          <w:rFonts w:ascii="SimSun" w:eastAsia="SimSun" w:hAnsi="SimSun" w:cs="SimSun"/>
          <w:spacing w:val="-1"/>
          <w:sz w:val="36"/>
          <w:szCs w:val="36"/>
        </w:rPr>
        <w:t>的</w:t>
      </w:r>
      <w:r>
        <w:rPr>
          <w:rFonts w:ascii="SimSun" w:eastAsia="SimSun" w:hAnsi="SimSun" w:cs="SimSun"/>
          <w:spacing w:val="-1"/>
          <w:sz w:val="36"/>
          <w:szCs w:val="36"/>
        </w:rPr>
        <w:t>平整</w:t>
      </w:r>
      <w:r>
        <w:rPr>
          <w:rFonts w:ascii="SimSun" w:eastAsia="SimSun" w:hAnsi="SimSun" w:cs="SimSun"/>
          <w:spacing w:val="-1"/>
          <w:sz w:val="36"/>
          <w:szCs w:val="36"/>
        </w:rPr>
        <w:t>,标志板应</w:t>
      </w:r>
      <w:r>
        <w:rPr>
          <w:rFonts w:ascii="SimSun" w:eastAsia="SimSun" w:hAnsi="SimSun" w:cs="SimSun"/>
          <w:spacing w:val="-1"/>
          <w:sz w:val="36"/>
          <w:szCs w:val="36"/>
        </w:rPr>
        <w:t>采用</w:t>
      </w:r>
      <w:r>
        <w:rPr>
          <w:rFonts w:ascii="SimSun" w:eastAsia="SimSun" w:hAnsi="SimSun" w:cs="SimSun"/>
          <w:spacing w:val="-1"/>
          <w:sz w:val="36"/>
          <w:szCs w:val="36"/>
        </w:rPr>
        <w:t>最大板</w:t>
      </w:r>
      <w:r>
        <w:rPr>
          <w:rFonts w:ascii="SimSun" w:eastAsia="SimSun" w:hAnsi="SimSun" w:cs="SimSun"/>
          <w:sz w:val="36"/>
          <w:szCs w:val="36"/>
        </w:rPr>
        <w:t>材制作尽量减少拼接，在不得不拼接时应确保其接</w:t>
      </w:r>
      <w:r>
        <w:rPr>
          <w:rFonts w:ascii="SimSun" w:eastAsia="SimSun" w:hAnsi="SimSun" w:cs="SimSun"/>
          <w:sz w:val="36"/>
          <w:szCs w:val="36"/>
        </w:rPr>
        <w:t xml:space="preserve"> </w:t>
      </w:r>
      <w:r>
        <w:rPr>
          <w:rFonts w:ascii="SimSun" w:eastAsia="SimSun" w:hAnsi="SimSun" w:cs="SimSun"/>
          <w:spacing w:val="-9"/>
          <w:sz w:val="36"/>
          <w:szCs w:val="36"/>
        </w:rPr>
        <w:t>缝</w:t>
      </w:r>
      <w:r>
        <w:rPr>
          <w:rFonts w:ascii="SimSun" w:eastAsia="SimSun" w:hAnsi="SimSun" w:cs="SimSun"/>
          <w:spacing w:val="-8"/>
          <w:sz w:val="36"/>
          <w:szCs w:val="36"/>
        </w:rPr>
        <w:t>平整</w:t>
      </w:r>
      <w:r>
        <w:rPr>
          <w:rFonts w:ascii="SimSun" w:eastAsia="SimSun" w:hAnsi="SimSun" w:cs="SimSun"/>
          <w:spacing w:val="-8"/>
          <w:sz w:val="36"/>
          <w:szCs w:val="36"/>
        </w:rPr>
        <w:t>、</w:t>
      </w:r>
      <w:r>
        <w:rPr>
          <w:rFonts w:ascii="SimSun" w:eastAsia="SimSun" w:hAnsi="SimSun" w:cs="SimSun"/>
          <w:spacing w:val="-8"/>
          <w:sz w:val="36"/>
          <w:szCs w:val="36"/>
        </w:rPr>
        <w:t>坚固</w:t>
      </w:r>
      <w:r>
        <w:rPr>
          <w:rFonts w:ascii="SimSun" w:eastAsia="SimSun" w:hAnsi="SimSun" w:cs="SimSun"/>
          <w:spacing w:val="-8"/>
          <w:sz w:val="36"/>
          <w:szCs w:val="36"/>
        </w:rPr>
        <w:t>。</w:t>
      </w:r>
    </w:p>
    <w:p>
      <w:pPr>
        <w:spacing w:before="38" w:line="363" w:lineRule="auto"/>
        <w:ind w:left="35" w:right="35" w:firstLine="721"/>
        <w:rPr>
          <w:rFonts w:ascii="SimSun" w:eastAsia="SimSun" w:hAnsi="SimSun" w:cs="SimSun"/>
          <w:sz w:val="36"/>
          <w:szCs w:val="36"/>
        </w:rPr>
      </w:pPr>
      <w:r>
        <w:rPr>
          <w:rFonts w:ascii="SimSun" w:eastAsia="SimSun" w:hAnsi="SimSun" w:cs="SimSun"/>
          <w:spacing w:val="-15"/>
          <w:sz w:val="36"/>
          <w:szCs w:val="36"/>
        </w:rPr>
        <w:t>标志板面应无明显皱纹、</w:t>
      </w:r>
      <w:r>
        <w:rPr>
          <w:rFonts w:ascii="SimSun" w:eastAsia="SimSun" w:hAnsi="SimSun" w:cs="SimSun"/>
          <w:spacing w:val="-15"/>
          <w:sz w:val="36"/>
          <w:szCs w:val="36"/>
        </w:rPr>
        <w:t xml:space="preserve"> </w:t>
      </w:r>
      <w:r>
        <w:rPr>
          <w:rFonts w:ascii="SimSun" w:eastAsia="SimSun" w:hAnsi="SimSun" w:cs="SimSun"/>
          <w:spacing w:val="-15"/>
          <w:sz w:val="36"/>
          <w:szCs w:val="36"/>
        </w:rPr>
        <w:t>凹陷</w:t>
      </w:r>
      <w:r>
        <w:rPr>
          <w:rFonts w:ascii="SimSun" w:eastAsia="SimSun" w:hAnsi="SimSun" w:cs="SimSun"/>
          <w:spacing w:val="-15"/>
          <w:sz w:val="36"/>
          <w:szCs w:val="36"/>
        </w:rPr>
        <w:t>或者</w:t>
      </w:r>
      <w:r>
        <w:rPr>
          <w:rFonts w:ascii="SimSun" w:eastAsia="SimSun" w:hAnsi="SimSun" w:cs="SimSun"/>
          <w:spacing w:val="-15"/>
          <w:sz w:val="36"/>
          <w:szCs w:val="36"/>
        </w:rPr>
        <w:t>变形，</w:t>
      </w:r>
      <w:r>
        <w:rPr>
          <w:rFonts w:ascii="SimSun" w:eastAsia="SimSun" w:hAnsi="SimSun" w:cs="SimSun"/>
          <w:spacing w:val="-15"/>
          <w:sz w:val="36"/>
          <w:szCs w:val="36"/>
        </w:rPr>
        <w:t xml:space="preserve"> </w:t>
      </w:r>
      <w:r>
        <w:rPr>
          <w:rFonts w:ascii="SimSun" w:eastAsia="SimSun" w:hAnsi="SimSun" w:cs="SimSun"/>
          <w:spacing w:val="-15"/>
          <w:sz w:val="36"/>
          <w:szCs w:val="36"/>
        </w:rPr>
        <w:t>控制</w:t>
      </w:r>
      <w:r>
        <w:rPr>
          <w:rFonts w:ascii="SimSun" w:eastAsia="SimSun" w:hAnsi="SimSun" w:cs="SimSun"/>
          <w:spacing w:val="-15"/>
          <w:sz w:val="36"/>
          <w:szCs w:val="36"/>
        </w:rPr>
        <w:t>在每平方米范围的</w:t>
      </w:r>
      <w:r>
        <w:rPr>
          <w:rFonts w:ascii="SimSun" w:eastAsia="SimSun" w:hAnsi="SimSun" w:cs="SimSun"/>
          <w:spacing w:val="-15"/>
          <w:sz w:val="36"/>
          <w:szCs w:val="36"/>
        </w:rPr>
        <w:t>平整</w:t>
      </w:r>
      <w:r>
        <w:rPr>
          <w:rFonts w:ascii="SimSun" w:eastAsia="SimSun" w:hAnsi="SimSun" w:cs="SimSun"/>
          <w:spacing w:val="-15"/>
          <w:sz w:val="36"/>
          <w:szCs w:val="36"/>
        </w:rPr>
        <w:t>度公差</w:t>
      </w:r>
      <w:r>
        <w:rPr>
          <w:rFonts w:ascii="SimSun" w:eastAsia="SimSun" w:hAnsi="SimSun" w:cs="SimSun"/>
          <w:spacing w:val="-10"/>
          <w:sz w:val="36"/>
          <w:szCs w:val="36"/>
        </w:rPr>
        <w:t>不</w:t>
      </w:r>
      <w:r>
        <w:rPr>
          <w:rFonts w:ascii="SimSun" w:eastAsia="SimSun" w:hAnsi="SimSun" w:cs="SimSun"/>
          <w:sz w:val="36"/>
          <w:szCs w:val="36"/>
        </w:rPr>
        <w:t xml:space="preserve"> </w:t>
      </w:r>
      <w:r>
        <w:rPr>
          <w:rFonts w:ascii="SimSun" w:eastAsia="SimSun" w:hAnsi="SimSun" w:cs="SimSun"/>
          <w:spacing w:val="-23"/>
          <w:sz w:val="36"/>
          <w:szCs w:val="36"/>
        </w:rPr>
        <w:t>应</w:t>
      </w:r>
      <w:r>
        <w:rPr>
          <w:rFonts w:ascii="SimSun" w:eastAsia="SimSun" w:hAnsi="SimSun" w:cs="SimSun"/>
          <w:spacing w:val="-15"/>
          <w:sz w:val="36"/>
          <w:szCs w:val="36"/>
        </w:rPr>
        <w:t>大于</w:t>
      </w:r>
      <w:r>
        <w:rPr>
          <w:rFonts w:ascii="SimSun" w:eastAsia="SimSun" w:hAnsi="SimSun" w:cs="SimSun"/>
          <w:spacing w:val="-15"/>
          <w:sz w:val="36"/>
          <w:szCs w:val="36"/>
        </w:rPr>
        <w:t xml:space="preserve"> </w:t>
      </w:r>
      <w:r>
        <w:rPr>
          <w:rFonts w:ascii="SimSun" w:eastAsia="SimSun" w:hAnsi="SimSun" w:cs="SimSun"/>
          <w:spacing w:val="-15"/>
          <w:sz w:val="36"/>
          <w:szCs w:val="36"/>
        </w:rPr>
        <w:t>1mm，标志板在车间</w:t>
      </w:r>
      <w:r>
        <w:rPr>
          <w:rFonts w:ascii="SimSun" w:eastAsia="SimSun" w:hAnsi="SimSun" w:cs="SimSun"/>
          <w:spacing w:val="-15"/>
          <w:sz w:val="36"/>
          <w:szCs w:val="36"/>
        </w:rPr>
        <w:t>采用</w:t>
      </w:r>
      <w:r>
        <w:rPr>
          <w:rFonts w:ascii="SimSun" w:eastAsia="SimSun" w:hAnsi="SimSun" w:cs="SimSun"/>
          <w:spacing w:val="-15"/>
          <w:sz w:val="36"/>
          <w:szCs w:val="36"/>
        </w:rPr>
        <w:t>专用剪板机剪切并保证缘整齐、</w:t>
      </w:r>
      <w:r>
        <w:rPr>
          <w:rFonts w:ascii="SimSun" w:eastAsia="SimSun" w:hAnsi="SimSun" w:cs="SimSun"/>
          <w:spacing w:val="-15"/>
          <w:sz w:val="36"/>
          <w:szCs w:val="36"/>
        </w:rPr>
        <w:t xml:space="preserve"> </w:t>
      </w:r>
      <w:r>
        <w:rPr>
          <w:rFonts w:ascii="SimSun" w:eastAsia="SimSun" w:hAnsi="SimSun" w:cs="SimSun"/>
          <w:spacing w:val="-15"/>
          <w:sz w:val="36"/>
          <w:szCs w:val="36"/>
        </w:rPr>
        <w:t>方正不得有毛刺，</w:t>
      </w:r>
      <w:r>
        <w:rPr>
          <w:rFonts w:ascii="SimSun" w:eastAsia="SimSun" w:hAnsi="SimSun" w:cs="SimSun"/>
          <w:sz w:val="36"/>
          <w:szCs w:val="36"/>
        </w:rPr>
        <w:t xml:space="preserve"> </w:t>
      </w:r>
      <w:r>
        <w:rPr>
          <w:rFonts w:ascii="SimSun" w:eastAsia="SimSun" w:hAnsi="SimSun" w:cs="SimSun"/>
          <w:spacing w:val="-13"/>
          <w:sz w:val="36"/>
          <w:szCs w:val="36"/>
        </w:rPr>
        <w:t>标志板将按</w:t>
      </w:r>
      <w:r>
        <w:rPr>
          <w:rFonts w:ascii="SimSun" w:eastAsia="SimSun" w:hAnsi="SimSun" w:cs="SimSun"/>
          <w:spacing w:val="-13"/>
          <w:sz w:val="36"/>
          <w:szCs w:val="36"/>
        </w:rPr>
        <w:t xml:space="preserve"> </w:t>
      </w:r>
      <w:r>
        <w:rPr>
          <w:rFonts w:ascii="SimSun" w:eastAsia="SimSun" w:hAnsi="SimSun" w:cs="SimSun"/>
          <w:spacing w:val="-13"/>
          <w:sz w:val="36"/>
          <w:szCs w:val="36"/>
        </w:rPr>
        <w:t>《道路交通标志和标线》</w:t>
      </w:r>
      <w:r>
        <w:rPr>
          <w:rFonts w:ascii="SimSun" w:eastAsia="SimSun" w:hAnsi="SimSun" w:cs="SimSun"/>
          <w:spacing w:val="-13"/>
          <w:sz w:val="36"/>
          <w:szCs w:val="36"/>
        </w:rPr>
        <w:t xml:space="preserve"> </w:t>
      </w:r>
      <w:r>
        <w:rPr>
          <w:rFonts w:ascii="SimSun" w:eastAsia="SimSun" w:hAnsi="SimSun" w:cs="SimSun"/>
          <w:spacing w:val="-13"/>
          <w:sz w:val="36"/>
          <w:szCs w:val="36"/>
        </w:rPr>
        <w:t>(G</w:t>
      </w:r>
      <w:r>
        <w:rPr>
          <w:rFonts w:ascii="SimSun" w:eastAsia="SimSun" w:hAnsi="SimSun" w:cs="SimSun"/>
          <w:spacing w:val="-5"/>
          <w:sz w:val="36"/>
          <w:szCs w:val="36"/>
        </w:rPr>
        <w:t>B</w:t>
      </w:r>
      <w:r>
        <w:rPr>
          <w:rFonts w:ascii="SimSun" w:eastAsia="SimSun" w:hAnsi="SimSun" w:cs="SimSun"/>
          <w:spacing w:val="-13"/>
          <w:sz w:val="36"/>
          <w:szCs w:val="36"/>
        </w:rPr>
        <w:t>5768—1999)</w:t>
      </w:r>
      <w:r>
        <w:rPr>
          <w:rFonts w:ascii="SimSun" w:eastAsia="SimSun" w:hAnsi="SimSun" w:cs="SimSun"/>
          <w:spacing w:val="-13"/>
          <w:sz w:val="36"/>
          <w:szCs w:val="36"/>
        </w:rPr>
        <w:t xml:space="preserve"> </w:t>
      </w:r>
      <w:r>
        <w:rPr>
          <w:rFonts w:ascii="SimSun" w:eastAsia="SimSun" w:hAnsi="SimSun" w:cs="SimSun"/>
          <w:spacing w:val="-13"/>
          <w:sz w:val="36"/>
          <w:szCs w:val="36"/>
        </w:rPr>
        <w:t>及施工图的规定进行加固。</w:t>
      </w:r>
      <w:r>
        <w:rPr>
          <w:rFonts w:ascii="SimSun" w:eastAsia="SimSun" w:hAnsi="SimSun" w:cs="SimSun"/>
          <w:sz w:val="36"/>
          <w:szCs w:val="36"/>
        </w:rPr>
        <w:t xml:space="preserve"> </w:t>
      </w:r>
      <w:r>
        <w:rPr>
          <w:rFonts w:ascii="SimSun" w:eastAsia="SimSun" w:hAnsi="SimSun" w:cs="SimSun"/>
          <w:spacing w:val="-15"/>
          <w:sz w:val="36"/>
          <w:szCs w:val="36"/>
        </w:rPr>
        <w:t>所</w:t>
      </w:r>
      <w:r>
        <w:rPr>
          <w:rFonts w:ascii="SimSun" w:eastAsia="SimSun" w:hAnsi="SimSun" w:cs="SimSun"/>
          <w:spacing w:val="-14"/>
          <w:sz w:val="36"/>
          <w:szCs w:val="36"/>
        </w:rPr>
        <w:t>有标志板与滑动铝槽</w:t>
      </w:r>
      <w:r>
        <w:rPr>
          <w:rFonts w:ascii="SimSun" w:eastAsia="SimSun" w:hAnsi="SimSun" w:cs="SimSun"/>
          <w:spacing w:val="-14"/>
          <w:sz w:val="36"/>
          <w:szCs w:val="36"/>
        </w:rPr>
        <w:t>采用</w:t>
      </w:r>
      <w:r>
        <w:rPr>
          <w:rFonts w:ascii="SimSun" w:eastAsia="SimSun" w:hAnsi="SimSun" w:cs="SimSun"/>
          <w:spacing w:val="-14"/>
          <w:sz w:val="36"/>
          <w:szCs w:val="36"/>
        </w:rPr>
        <w:t>专用铆接并对贴膜面的铆接处打磨</w:t>
      </w:r>
      <w:r>
        <w:rPr>
          <w:rFonts w:ascii="SimSun" w:eastAsia="SimSun" w:hAnsi="SimSun" w:cs="SimSun"/>
          <w:spacing w:val="-14"/>
          <w:sz w:val="36"/>
          <w:szCs w:val="36"/>
        </w:rPr>
        <w:t>平整</w:t>
      </w:r>
      <w:r>
        <w:rPr>
          <w:rFonts w:ascii="SimSun" w:eastAsia="SimSun" w:hAnsi="SimSun" w:cs="SimSun"/>
          <w:spacing w:val="-14"/>
          <w:sz w:val="36"/>
          <w:szCs w:val="36"/>
        </w:rPr>
        <w:t>、</w:t>
      </w:r>
      <w:r>
        <w:rPr>
          <w:rFonts w:ascii="SimSun" w:eastAsia="SimSun" w:hAnsi="SimSun" w:cs="SimSun"/>
          <w:spacing w:val="-14"/>
          <w:sz w:val="36"/>
          <w:szCs w:val="36"/>
        </w:rPr>
        <w:t xml:space="preserve"> </w:t>
      </w:r>
      <w:r>
        <w:rPr>
          <w:rFonts w:ascii="SimSun" w:eastAsia="SimSun" w:hAnsi="SimSun" w:cs="SimSun"/>
          <w:spacing w:val="-14"/>
          <w:sz w:val="36"/>
          <w:szCs w:val="36"/>
        </w:rPr>
        <w:t>光滑，</w:t>
      </w:r>
      <w:r>
        <w:rPr>
          <w:rFonts w:ascii="SimSun" w:eastAsia="SimSun" w:hAnsi="SimSun" w:cs="SimSun"/>
          <w:spacing w:val="-14"/>
          <w:sz w:val="36"/>
          <w:szCs w:val="36"/>
        </w:rPr>
        <w:t xml:space="preserve"> </w:t>
      </w:r>
      <w:r>
        <w:rPr>
          <w:rFonts w:ascii="SimSun" w:eastAsia="SimSun" w:hAnsi="SimSun" w:cs="SimSun"/>
          <w:spacing w:val="-14"/>
          <w:sz w:val="36"/>
          <w:szCs w:val="36"/>
        </w:rPr>
        <w:t>标志</w:t>
      </w:r>
      <w:r>
        <w:rPr>
          <w:rFonts w:ascii="SimSun" w:eastAsia="SimSun" w:hAnsi="SimSun" w:cs="SimSun"/>
          <w:sz w:val="36"/>
          <w:szCs w:val="36"/>
        </w:rPr>
        <w:t xml:space="preserve"> </w:t>
      </w:r>
      <w:r>
        <w:rPr>
          <w:rFonts w:ascii="SimSun" w:eastAsia="SimSun" w:hAnsi="SimSun" w:cs="SimSun"/>
          <w:spacing w:val="-4"/>
          <w:sz w:val="36"/>
          <w:szCs w:val="36"/>
        </w:rPr>
        <w:t>板的铆</w:t>
      </w:r>
      <w:r>
        <w:rPr>
          <w:rFonts w:ascii="SimSun" w:eastAsia="SimSun" w:hAnsi="SimSun" w:cs="SimSun"/>
          <w:spacing w:val="-3"/>
          <w:sz w:val="36"/>
          <w:szCs w:val="36"/>
        </w:rPr>
        <w:t>接</w:t>
      </w:r>
      <w:r>
        <w:rPr>
          <w:rFonts w:ascii="SimSun" w:eastAsia="SimSun" w:hAnsi="SimSun" w:cs="SimSun"/>
          <w:spacing w:val="-2"/>
          <w:sz w:val="36"/>
          <w:szCs w:val="36"/>
        </w:rPr>
        <w:t>将地粘贴定向的反光滑之前铆接完毕并打磨、清洗好。</w:t>
      </w:r>
    </w:p>
    <w:p>
      <w:pPr>
        <w:spacing w:before="41" w:line="213" w:lineRule="auto"/>
        <w:ind w:left="749"/>
        <w:rPr>
          <w:rFonts w:ascii="SimSun" w:eastAsia="SimSun" w:hAnsi="SimSun" w:cs="SimSun"/>
          <w:sz w:val="36"/>
          <w:szCs w:val="36"/>
        </w:rPr>
      </w:pPr>
      <w:r>
        <w:rPr>
          <w:rFonts w:ascii="SimSun" w:eastAsia="SimSun" w:hAnsi="SimSun" w:cs="SimSun"/>
          <w:spacing w:val="-3"/>
          <w:sz w:val="36"/>
          <w:szCs w:val="36"/>
        </w:rPr>
        <w:t>b</w:t>
      </w:r>
      <w:r>
        <w:rPr>
          <w:rFonts w:ascii="SimSun" w:eastAsia="SimSun" w:hAnsi="SimSun" w:cs="SimSun"/>
          <w:spacing w:val="-6"/>
          <w:sz w:val="36"/>
          <w:szCs w:val="36"/>
        </w:rPr>
        <w:t>)、</w:t>
      </w:r>
      <w:r>
        <w:rPr>
          <w:rFonts w:ascii="SimSun" w:eastAsia="SimSun" w:hAnsi="SimSun" w:cs="SimSun"/>
          <w:spacing w:val="-3"/>
          <w:sz w:val="36"/>
          <w:szCs w:val="36"/>
        </w:rPr>
        <w:t>标志面的制作</w:t>
      </w:r>
    </w:p>
    <w:p>
      <w:pPr>
        <w:spacing w:line="242" w:lineRule="auto"/>
        <w:rPr>
          <w:rFonts w:ascii="Arial"/>
          <w:sz w:val="21"/>
        </w:rPr>
      </w:pPr>
    </w:p>
    <w:p>
      <w:pPr>
        <w:spacing w:before="118" w:line="364" w:lineRule="auto"/>
        <w:ind w:left="40" w:right="205" w:firstLine="709"/>
        <w:rPr>
          <w:rFonts w:ascii="SimSun" w:eastAsia="SimSun" w:hAnsi="SimSun" w:cs="SimSun"/>
          <w:sz w:val="36"/>
          <w:szCs w:val="36"/>
        </w:rPr>
      </w:pPr>
      <w:r>
        <w:rPr>
          <w:rFonts w:ascii="SimSun" w:eastAsia="SimSun" w:hAnsi="SimSun" w:cs="SimSun"/>
          <w:sz w:val="36"/>
          <w:szCs w:val="36"/>
        </w:rPr>
        <w:t>b</w:t>
      </w:r>
      <w:r>
        <w:rPr>
          <w:rFonts w:ascii="SimSun" w:eastAsia="SimSun" w:hAnsi="SimSun" w:cs="SimSun"/>
          <w:spacing w:val="8"/>
          <w:sz w:val="36"/>
          <w:szCs w:val="36"/>
        </w:rPr>
        <w:t>-1)交通标</w:t>
      </w:r>
      <w:r>
        <w:rPr>
          <w:rFonts w:ascii="SimSun" w:eastAsia="SimSun" w:hAnsi="SimSun" w:cs="SimSun"/>
          <w:spacing w:val="5"/>
          <w:sz w:val="36"/>
          <w:szCs w:val="36"/>
        </w:rPr>
        <w:t>志</w:t>
      </w:r>
      <w:r>
        <w:rPr>
          <w:rFonts w:ascii="SimSun" w:eastAsia="SimSun" w:hAnsi="SimSun" w:cs="SimSun"/>
          <w:spacing w:val="4"/>
          <w:sz w:val="36"/>
          <w:szCs w:val="36"/>
        </w:rPr>
        <w:t>的形状、图案、颜色及字符均严格按照《道路交通标志和标</w:t>
      </w:r>
      <w:r>
        <w:rPr>
          <w:rFonts w:ascii="SimSun" w:eastAsia="SimSun" w:hAnsi="SimSun" w:cs="SimSun"/>
          <w:sz w:val="36"/>
          <w:szCs w:val="36"/>
        </w:rPr>
        <w:t xml:space="preserve"> </w:t>
      </w:r>
      <w:r>
        <w:rPr>
          <w:rFonts w:ascii="SimSun" w:eastAsia="SimSun" w:hAnsi="SimSun" w:cs="SimSun"/>
          <w:spacing w:val="-8"/>
          <w:sz w:val="36"/>
          <w:szCs w:val="36"/>
        </w:rPr>
        <w:t>线》</w:t>
      </w:r>
      <w:r>
        <w:rPr>
          <w:rFonts w:ascii="SimSun" w:eastAsia="SimSun" w:hAnsi="SimSun" w:cs="SimSun"/>
          <w:spacing w:val="-8"/>
          <w:sz w:val="36"/>
          <w:szCs w:val="36"/>
        </w:rPr>
        <w:t xml:space="preserve"> </w:t>
      </w:r>
      <w:r>
        <w:rPr>
          <w:rFonts w:ascii="SimSun" w:eastAsia="SimSun" w:hAnsi="SimSun" w:cs="SimSun"/>
          <w:spacing w:val="-8"/>
          <w:sz w:val="36"/>
          <w:szCs w:val="36"/>
        </w:rPr>
        <w:t>(</w:t>
      </w:r>
      <w:r>
        <w:rPr>
          <w:rFonts w:ascii="SimSun" w:eastAsia="SimSun" w:hAnsi="SimSun" w:cs="SimSun"/>
          <w:spacing w:val="-4"/>
          <w:sz w:val="36"/>
          <w:szCs w:val="36"/>
        </w:rPr>
        <w:t>GB</w:t>
      </w:r>
      <w:r>
        <w:rPr>
          <w:rFonts w:ascii="SimSun" w:eastAsia="SimSun" w:hAnsi="SimSun" w:cs="SimSun"/>
          <w:spacing w:val="-8"/>
          <w:sz w:val="36"/>
          <w:szCs w:val="36"/>
        </w:rPr>
        <w:t>576</w:t>
      </w:r>
      <w:r>
        <w:rPr>
          <w:rFonts w:ascii="SimSun" w:eastAsia="SimSun" w:hAnsi="SimSun" w:cs="SimSun"/>
          <w:spacing w:val="-6"/>
          <w:sz w:val="36"/>
          <w:szCs w:val="36"/>
        </w:rPr>
        <w:t>8</w:t>
      </w:r>
      <w:r>
        <w:rPr>
          <w:rFonts w:ascii="SimSun" w:eastAsia="SimSun" w:hAnsi="SimSun" w:cs="SimSun"/>
          <w:spacing w:val="-4"/>
          <w:sz w:val="36"/>
          <w:szCs w:val="36"/>
        </w:rPr>
        <w:t>-1999)及施工图的要求制作，反光膜的切割</w:t>
      </w:r>
      <w:r>
        <w:rPr>
          <w:rFonts w:ascii="SimSun" w:eastAsia="SimSun" w:hAnsi="SimSun" w:cs="SimSun"/>
          <w:spacing w:val="-4"/>
          <w:sz w:val="36"/>
          <w:szCs w:val="36"/>
        </w:rPr>
        <w:t>采用</w:t>
      </w:r>
      <w:r>
        <w:rPr>
          <w:rFonts w:ascii="SimSun" w:eastAsia="SimSun" w:hAnsi="SimSun" w:cs="SimSun"/>
          <w:spacing w:val="-4"/>
          <w:sz w:val="36"/>
          <w:szCs w:val="36"/>
        </w:rPr>
        <w:t>专用电脑割字机加</w:t>
      </w:r>
      <w:r>
        <w:rPr>
          <w:rFonts w:ascii="SimSun" w:eastAsia="SimSun" w:hAnsi="SimSun" w:cs="SimSun"/>
          <w:sz w:val="36"/>
          <w:szCs w:val="36"/>
        </w:rPr>
        <w:t xml:space="preserve"> </w:t>
      </w:r>
      <w:r>
        <w:rPr>
          <w:rFonts w:ascii="SimSun" w:eastAsia="SimSun" w:hAnsi="SimSun" w:cs="SimSun"/>
          <w:spacing w:val="-11"/>
          <w:sz w:val="36"/>
          <w:szCs w:val="36"/>
        </w:rPr>
        <w:t>工</w:t>
      </w:r>
      <w:r>
        <w:rPr>
          <w:rFonts w:ascii="SimSun" w:eastAsia="SimSun" w:hAnsi="SimSun" w:cs="SimSun"/>
          <w:spacing w:val="-9"/>
          <w:sz w:val="36"/>
          <w:szCs w:val="36"/>
        </w:rPr>
        <w:t>并保证其尺寸准确；</w:t>
      </w:r>
    </w:p>
    <w:p>
      <w:pPr>
        <w:spacing w:before="50" w:line="364" w:lineRule="auto"/>
        <w:ind w:left="34" w:right="165" w:firstLine="715"/>
        <w:rPr>
          <w:rFonts w:ascii="SimSun" w:eastAsia="SimSun" w:hAnsi="SimSun" w:cs="SimSun"/>
          <w:sz w:val="36"/>
          <w:szCs w:val="36"/>
        </w:rPr>
      </w:pPr>
      <w:r>
        <w:rPr>
          <w:rFonts w:ascii="SimSun" w:eastAsia="SimSun" w:hAnsi="SimSun" w:cs="SimSun"/>
          <w:sz w:val="36"/>
          <w:szCs w:val="36"/>
        </w:rPr>
        <w:t>b</w:t>
      </w:r>
      <w:r>
        <w:rPr>
          <w:rFonts w:ascii="SimSun" w:eastAsia="SimSun" w:hAnsi="SimSun" w:cs="SimSun"/>
          <w:spacing w:val="1"/>
          <w:sz w:val="36"/>
          <w:szCs w:val="36"/>
        </w:rPr>
        <w:t>-2)反光膜的粘贴</w:t>
      </w:r>
      <w:r>
        <w:rPr>
          <w:rFonts w:ascii="SimSun" w:eastAsia="SimSun" w:hAnsi="SimSun" w:cs="SimSun"/>
          <w:spacing w:val="1"/>
          <w:sz w:val="36"/>
          <w:szCs w:val="36"/>
        </w:rPr>
        <w:t>采用</w:t>
      </w:r>
      <w:r>
        <w:rPr>
          <w:rFonts w:ascii="SimSun" w:eastAsia="SimSun" w:hAnsi="SimSun" w:cs="SimSun"/>
          <w:spacing w:val="1"/>
          <w:sz w:val="36"/>
          <w:szCs w:val="36"/>
        </w:rPr>
        <w:t>贴膜机进行粘贴,贴膜时利用反光膜的自附热活</w:t>
      </w:r>
      <w:r>
        <w:rPr>
          <w:rFonts w:ascii="SimSun" w:eastAsia="SimSun" w:hAnsi="SimSun" w:cs="SimSun"/>
          <w:sz w:val="36"/>
          <w:szCs w:val="36"/>
        </w:rPr>
        <w:t>性胶</w:t>
      </w:r>
      <w:r>
        <w:rPr>
          <w:rFonts w:ascii="SimSun" w:eastAsia="SimSun" w:hAnsi="SimSun" w:cs="SimSun"/>
          <w:sz w:val="36"/>
          <w:szCs w:val="36"/>
        </w:rPr>
        <w:t xml:space="preserve"> </w:t>
      </w:r>
      <w:r>
        <w:rPr>
          <w:rFonts w:ascii="SimSun" w:eastAsia="SimSun" w:hAnsi="SimSun" w:cs="SimSun"/>
          <w:spacing w:val="-1"/>
          <w:sz w:val="36"/>
          <w:szCs w:val="36"/>
        </w:rPr>
        <w:t>粘剂粘贴并不得用溶剂激活</w:t>
      </w:r>
      <w:r>
        <w:rPr>
          <w:rFonts w:ascii="SimSun" w:eastAsia="SimSun" w:hAnsi="SimSun" w:cs="SimSun"/>
          <w:sz w:val="36"/>
          <w:szCs w:val="36"/>
        </w:rPr>
        <w:t>粘接剂,在粘贴反光膜前应将标志板面打磨</w:t>
      </w:r>
      <w:r>
        <w:rPr>
          <w:rFonts w:ascii="SimSun" w:eastAsia="SimSun" w:hAnsi="SimSun" w:cs="SimSun"/>
          <w:sz w:val="36"/>
          <w:szCs w:val="36"/>
        </w:rPr>
        <w:t>平整</w:t>
      </w:r>
      <w:r>
        <w:rPr>
          <w:rFonts w:ascii="SimSun" w:eastAsia="SimSun" w:hAnsi="SimSun" w:cs="SimSun"/>
          <w:sz w:val="36"/>
          <w:szCs w:val="36"/>
        </w:rPr>
        <w:t>、清</w:t>
      </w:r>
      <w:r>
        <w:rPr>
          <w:rFonts w:ascii="SimSun" w:eastAsia="SimSun" w:hAnsi="SimSun" w:cs="SimSun"/>
          <w:sz w:val="36"/>
          <w:szCs w:val="36"/>
        </w:rPr>
        <w:t xml:space="preserve"> </w:t>
      </w:r>
      <w:r>
        <w:rPr>
          <w:rFonts w:ascii="SimSun" w:eastAsia="SimSun" w:hAnsi="SimSun" w:cs="SimSun"/>
          <w:spacing w:val="-6"/>
          <w:sz w:val="36"/>
          <w:szCs w:val="36"/>
        </w:rPr>
        <w:t>洗干净并</w:t>
      </w:r>
      <w:r>
        <w:rPr>
          <w:rFonts w:ascii="SimSun" w:eastAsia="SimSun" w:hAnsi="SimSun" w:cs="SimSun"/>
          <w:spacing w:val="-6"/>
          <w:sz w:val="36"/>
          <w:szCs w:val="36"/>
        </w:rPr>
        <w:t>彻底</w:t>
      </w:r>
      <w:r>
        <w:rPr>
          <w:rFonts w:ascii="SimSun" w:eastAsia="SimSun" w:hAnsi="SimSun" w:cs="SimSun"/>
          <w:spacing w:val="-6"/>
          <w:sz w:val="36"/>
          <w:szCs w:val="36"/>
        </w:rPr>
        <w:t>干燥后方进行贴膜；</w:t>
      </w:r>
    </w:p>
    <w:p>
      <w:pPr>
        <w:spacing w:before="44" w:line="368" w:lineRule="auto"/>
        <w:ind w:left="38" w:right="168" w:firstLine="711"/>
        <w:rPr>
          <w:rFonts w:ascii="SimSun" w:eastAsia="SimSun" w:hAnsi="SimSun" w:cs="SimSun"/>
          <w:sz w:val="36"/>
          <w:szCs w:val="36"/>
        </w:rPr>
      </w:pPr>
      <w:r>
        <w:rPr>
          <w:rFonts w:ascii="SimSun" w:eastAsia="SimSun" w:hAnsi="SimSun" w:cs="SimSun"/>
          <w:spacing w:val="-9"/>
          <w:sz w:val="36"/>
          <w:szCs w:val="36"/>
        </w:rPr>
        <w:t>b</w:t>
      </w:r>
      <w:r>
        <w:rPr>
          <w:rFonts w:ascii="SimSun" w:eastAsia="SimSun" w:hAnsi="SimSun" w:cs="SimSun"/>
          <w:spacing w:val="-18"/>
          <w:sz w:val="36"/>
          <w:szCs w:val="36"/>
        </w:rPr>
        <w:t>—</w:t>
      </w:r>
      <w:r>
        <w:rPr>
          <w:rFonts w:ascii="SimSun" w:eastAsia="SimSun" w:hAnsi="SimSun" w:cs="SimSun"/>
          <w:spacing w:val="-9"/>
          <w:sz w:val="36"/>
          <w:szCs w:val="36"/>
        </w:rPr>
        <w:t>3)</w:t>
      </w:r>
      <w:r>
        <w:rPr>
          <w:rFonts w:ascii="SimSun" w:eastAsia="SimSun" w:hAnsi="SimSun" w:cs="SimSun"/>
          <w:spacing w:val="-9"/>
          <w:sz w:val="36"/>
          <w:szCs w:val="36"/>
        </w:rPr>
        <w:t xml:space="preserve"> </w:t>
      </w:r>
      <w:r>
        <w:rPr>
          <w:rFonts w:ascii="SimSun" w:eastAsia="SimSun" w:hAnsi="SimSun" w:cs="SimSun"/>
          <w:spacing w:val="-9"/>
          <w:sz w:val="36"/>
          <w:szCs w:val="36"/>
        </w:rPr>
        <w:t>反光膜将尽量减少拼接，</w:t>
      </w:r>
      <w:r>
        <w:rPr>
          <w:rFonts w:ascii="SimSun" w:eastAsia="SimSun" w:hAnsi="SimSun" w:cs="SimSun"/>
          <w:spacing w:val="-9"/>
          <w:sz w:val="36"/>
          <w:szCs w:val="36"/>
        </w:rPr>
        <w:t xml:space="preserve"> </w:t>
      </w:r>
      <w:r>
        <w:rPr>
          <w:rFonts w:ascii="SimSun" w:eastAsia="SimSun" w:hAnsi="SimSun" w:cs="SimSun"/>
          <w:spacing w:val="-9"/>
          <w:sz w:val="36"/>
          <w:szCs w:val="36"/>
        </w:rPr>
        <w:t>当粘贴反光膜不可</w:t>
      </w:r>
      <w:r>
        <w:rPr>
          <w:rFonts w:ascii="SimSun" w:eastAsia="SimSun" w:hAnsi="SimSun" w:cs="SimSun"/>
          <w:spacing w:val="-9"/>
          <w:sz w:val="36"/>
          <w:szCs w:val="36"/>
        </w:rPr>
        <w:t>避免</w:t>
      </w:r>
      <w:r>
        <w:rPr>
          <w:rFonts w:ascii="SimSun" w:eastAsia="SimSun" w:hAnsi="SimSun" w:cs="SimSun"/>
          <w:spacing w:val="-9"/>
          <w:sz w:val="36"/>
          <w:szCs w:val="36"/>
        </w:rPr>
        <w:t>浮现</w:t>
      </w:r>
      <w:r>
        <w:rPr>
          <w:rFonts w:ascii="SimSun" w:eastAsia="SimSun" w:hAnsi="SimSun" w:cs="SimSun"/>
          <w:spacing w:val="-9"/>
          <w:sz w:val="36"/>
          <w:szCs w:val="36"/>
        </w:rPr>
        <w:t>接缝时应使用反</w:t>
      </w:r>
      <w:r>
        <w:rPr>
          <w:rFonts w:ascii="SimSun" w:eastAsia="SimSun" w:hAnsi="SimSun" w:cs="SimSun"/>
          <w:sz w:val="36"/>
          <w:szCs w:val="36"/>
        </w:rPr>
        <w:t xml:space="preserve"> </w:t>
      </w:r>
      <w:r>
        <w:rPr>
          <w:rFonts w:ascii="SimSun" w:eastAsia="SimSun" w:hAnsi="SimSun" w:cs="SimSun"/>
          <w:spacing w:val="-20"/>
          <w:sz w:val="36"/>
          <w:szCs w:val="36"/>
        </w:rPr>
        <w:t>光</w:t>
      </w:r>
      <w:r>
        <w:rPr>
          <w:rFonts w:ascii="SimSun" w:eastAsia="SimSun" w:hAnsi="SimSun" w:cs="SimSun"/>
          <w:spacing w:val="-17"/>
          <w:sz w:val="36"/>
          <w:szCs w:val="36"/>
        </w:rPr>
        <w:t>膜的最大宽度进行拼接且以搭接为主，</w:t>
      </w:r>
      <w:r>
        <w:rPr>
          <w:rFonts w:ascii="SimSun" w:eastAsia="SimSun" w:hAnsi="SimSun" w:cs="SimSun"/>
          <w:spacing w:val="-17"/>
          <w:sz w:val="36"/>
          <w:szCs w:val="36"/>
        </w:rPr>
        <w:t xml:space="preserve"> </w:t>
      </w:r>
      <w:r>
        <w:rPr>
          <w:rFonts w:ascii="SimSun" w:eastAsia="SimSun" w:hAnsi="SimSun" w:cs="SimSun"/>
          <w:spacing w:val="-17"/>
          <w:sz w:val="36"/>
          <w:szCs w:val="36"/>
        </w:rPr>
        <w:t>搭接时</w:t>
      </w:r>
      <w:r>
        <w:rPr>
          <w:rFonts w:ascii="SimSun" w:eastAsia="SimSun" w:hAnsi="SimSun" w:cs="SimSun"/>
          <w:spacing w:val="-17"/>
          <w:sz w:val="36"/>
          <w:szCs w:val="36"/>
        </w:rPr>
        <w:t>控制</w:t>
      </w:r>
      <w:r>
        <w:rPr>
          <w:rFonts w:ascii="SimSun" w:eastAsia="SimSun" w:hAnsi="SimSun" w:cs="SimSun"/>
          <w:spacing w:val="-17"/>
          <w:sz w:val="36"/>
          <w:szCs w:val="36"/>
        </w:rPr>
        <w:t>在</w:t>
      </w:r>
      <w:r>
        <w:rPr>
          <w:rFonts w:ascii="SimSun" w:eastAsia="SimSun" w:hAnsi="SimSun" w:cs="SimSun"/>
          <w:spacing w:val="-17"/>
          <w:sz w:val="36"/>
          <w:szCs w:val="36"/>
        </w:rPr>
        <w:t xml:space="preserve"> </w:t>
      </w:r>
      <w:r>
        <w:rPr>
          <w:rFonts w:ascii="SimSun" w:eastAsia="SimSun" w:hAnsi="SimSun" w:cs="SimSun"/>
          <w:spacing w:val="-17"/>
          <w:sz w:val="36"/>
          <w:szCs w:val="36"/>
        </w:rPr>
        <w:t>3~6mm</w:t>
      </w:r>
      <w:r>
        <w:rPr>
          <w:rFonts w:ascii="SimSun" w:eastAsia="SimSun" w:hAnsi="SimSun" w:cs="SimSun"/>
          <w:spacing w:val="-17"/>
          <w:sz w:val="36"/>
          <w:szCs w:val="36"/>
        </w:rPr>
        <w:t xml:space="preserve"> </w:t>
      </w:r>
      <w:r>
        <w:rPr>
          <w:rFonts w:ascii="SimSun" w:eastAsia="SimSun" w:hAnsi="SimSun" w:cs="SimSun"/>
          <w:spacing w:val="-17"/>
          <w:sz w:val="36"/>
          <w:szCs w:val="36"/>
        </w:rPr>
        <w:t>的重叠</w:t>
      </w:r>
      <w:r>
        <w:rPr>
          <w:rFonts w:ascii="SimSun" w:eastAsia="SimSun" w:hAnsi="SimSun" w:cs="SimSun"/>
          <w:spacing w:val="-17"/>
          <w:sz w:val="36"/>
          <w:szCs w:val="36"/>
        </w:rPr>
        <w:t>部份</w:t>
      </w:r>
      <w:r>
        <w:rPr>
          <w:rFonts w:ascii="SimSun" w:eastAsia="SimSun" w:hAnsi="SimSun" w:cs="SimSun"/>
          <w:spacing w:val="-17"/>
          <w:sz w:val="36"/>
          <w:szCs w:val="36"/>
        </w:rPr>
        <w:t>。</w:t>
      </w:r>
      <w:r>
        <w:rPr>
          <w:rFonts w:ascii="SimSun" w:eastAsia="SimSun" w:hAnsi="SimSun" w:cs="SimSun"/>
          <w:spacing w:val="-17"/>
          <w:sz w:val="36"/>
          <w:szCs w:val="36"/>
        </w:rPr>
        <w:t xml:space="preserve"> </w:t>
      </w:r>
      <w:r>
        <w:rPr>
          <w:rFonts w:ascii="SimSun" w:eastAsia="SimSun" w:hAnsi="SimSun" w:cs="SimSun"/>
          <w:spacing w:val="-17"/>
          <w:sz w:val="36"/>
          <w:szCs w:val="36"/>
        </w:rPr>
        <w:t>距标</w:t>
      </w:r>
    </w:p>
    <w:p>
      <w:pPr>
        <w:sectPr>
          <w:headerReference w:type="default" r:id="rId16"/>
          <w:footerReference w:type="default" r:id="rId17"/>
          <w:pgSz w:w="17860" w:h="25258"/>
          <w:pgMar w:top="400" w:right="2532" w:bottom="400" w:left="2678" w:header="0" w:footer="0" w:gutter="0"/>
          <w:pgNumType w:start="7"/>
          <w:cols w:space="708"/>
        </w:sectPr>
      </w:pPr>
    </w:p>
    <w:p>
      <w:pPr>
        <w:spacing w:line="277" w:lineRule="auto"/>
        <w:rPr>
          <w:rFonts w:ascii="Arial"/>
          <w:sz w:val="21"/>
        </w:rPr>
      </w:pPr>
    </w:p>
    <w:p>
      <w:pPr>
        <w:spacing w:line="277" w:lineRule="auto"/>
        <w:rPr>
          <w:rFonts w:ascii="Arial"/>
          <w:sz w:val="21"/>
        </w:rPr>
      </w:pPr>
    </w:p>
    <w:p>
      <w:pPr>
        <w:spacing w:line="277" w:lineRule="auto"/>
        <w:rPr>
          <w:rFonts w:ascii="Arial"/>
          <w:sz w:val="21"/>
        </w:rPr>
      </w:pPr>
    </w:p>
    <w:p>
      <w:pPr>
        <w:spacing w:line="277" w:lineRule="auto"/>
        <w:rPr>
          <w:rFonts w:ascii="Arial"/>
          <w:sz w:val="21"/>
        </w:rPr>
      </w:pPr>
    </w:p>
    <w:p>
      <w:pPr>
        <w:spacing w:line="277" w:lineRule="auto"/>
        <w:rPr>
          <w:rFonts w:ascii="Arial"/>
          <w:sz w:val="21"/>
        </w:rPr>
      </w:pPr>
    </w:p>
    <w:p>
      <w:pPr>
        <w:spacing w:before="117" w:line="369" w:lineRule="auto"/>
        <w:ind w:left="35" w:right="127" w:firstLine="5"/>
        <w:rPr>
          <w:rFonts w:ascii="SimSun" w:eastAsia="SimSun" w:hAnsi="SimSun" w:cs="SimSun"/>
          <w:sz w:val="36"/>
          <w:szCs w:val="36"/>
        </w:rPr>
      </w:pPr>
      <w:r>
        <w:rPr>
          <w:rFonts w:ascii="SimSun" w:eastAsia="SimSun" w:hAnsi="SimSun" w:cs="SimSun"/>
          <w:spacing w:val="-10"/>
          <w:sz w:val="36"/>
          <w:szCs w:val="36"/>
        </w:rPr>
        <w:t>志板</w:t>
      </w:r>
      <w:r>
        <w:rPr>
          <w:rFonts w:ascii="SimSun" w:eastAsia="SimSun" w:hAnsi="SimSun" w:cs="SimSun"/>
          <w:spacing w:val="-5"/>
          <w:sz w:val="36"/>
          <w:szCs w:val="36"/>
        </w:rPr>
        <w:t>边缘</w:t>
      </w:r>
      <w:r>
        <w:rPr>
          <w:rFonts w:ascii="SimSun" w:eastAsia="SimSun" w:hAnsi="SimSun" w:cs="SimSun"/>
          <w:spacing w:val="-5"/>
          <w:sz w:val="36"/>
          <w:szCs w:val="36"/>
        </w:rPr>
        <w:t xml:space="preserve"> </w:t>
      </w:r>
      <w:r>
        <w:rPr>
          <w:rFonts w:ascii="SimSun" w:eastAsia="SimSun" w:hAnsi="SimSun" w:cs="SimSun"/>
          <w:spacing w:val="-5"/>
          <w:sz w:val="36"/>
          <w:szCs w:val="36"/>
        </w:rPr>
        <w:t>50mm</w:t>
      </w:r>
      <w:r>
        <w:rPr>
          <w:rFonts w:ascii="SimSun" w:eastAsia="SimSun" w:hAnsi="SimSun" w:cs="SimSun"/>
          <w:spacing w:val="-5"/>
          <w:sz w:val="36"/>
          <w:szCs w:val="36"/>
        </w:rPr>
        <w:t xml:space="preserve"> </w:t>
      </w:r>
      <w:r>
        <w:rPr>
          <w:rFonts w:ascii="SimSun" w:eastAsia="SimSun" w:hAnsi="SimSun" w:cs="SimSun"/>
          <w:spacing w:val="-5"/>
          <w:sz w:val="36"/>
          <w:szCs w:val="36"/>
        </w:rPr>
        <w:t>内不得拼接。标志面在贴膜时不得产生任何明显的气泡和污损等</w:t>
      </w:r>
      <w:r>
        <w:rPr>
          <w:rFonts w:ascii="SimSun" w:eastAsia="SimSun" w:hAnsi="SimSun" w:cs="SimSun"/>
          <w:sz w:val="36"/>
          <w:szCs w:val="36"/>
        </w:rPr>
        <w:t xml:space="preserve"> </w:t>
      </w:r>
      <w:r>
        <w:rPr>
          <w:rFonts w:ascii="SimSun" w:eastAsia="SimSun" w:hAnsi="SimSun" w:cs="SimSun"/>
          <w:spacing w:val="-16"/>
          <w:sz w:val="36"/>
          <w:szCs w:val="36"/>
        </w:rPr>
        <w:t>缺</w:t>
      </w:r>
      <w:r>
        <w:rPr>
          <w:rFonts w:ascii="SimSun" w:eastAsia="SimSun" w:hAnsi="SimSun" w:cs="SimSun"/>
          <w:spacing w:val="-14"/>
          <w:sz w:val="36"/>
          <w:szCs w:val="36"/>
        </w:rPr>
        <w:t>陷。</w:t>
      </w:r>
    </w:p>
    <w:p>
      <w:pPr>
        <w:spacing w:before="37" w:line="774" w:lineRule="exact"/>
        <w:ind w:left="749"/>
        <w:rPr>
          <w:rFonts w:ascii="SimSun" w:eastAsia="SimSun" w:hAnsi="SimSun" w:cs="SimSun"/>
          <w:sz w:val="36"/>
          <w:szCs w:val="36"/>
        </w:rPr>
      </w:pPr>
      <w:r>
        <w:rPr>
          <w:rFonts w:ascii="SimSun" w:eastAsia="SimSun" w:hAnsi="SimSun" w:cs="SimSun"/>
          <w:spacing w:val="-5"/>
          <w:position w:val="31"/>
          <w:sz w:val="36"/>
          <w:szCs w:val="36"/>
        </w:rPr>
        <w:t>b</w:t>
      </w:r>
      <w:r>
        <w:rPr>
          <w:rFonts w:ascii="SimSun" w:eastAsia="SimSun" w:hAnsi="SimSun" w:cs="SimSun"/>
          <w:spacing w:val="-9"/>
          <w:position w:val="31"/>
          <w:sz w:val="36"/>
          <w:szCs w:val="36"/>
        </w:rPr>
        <w:t>-</w:t>
      </w:r>
      <w:r>
        <w:rPr>
          <w:rFonts w:ascii="SimSun" w:eastAsia="SimSun" w:hAnsi="SimSun" w:cs="SimSun"/>
          <w:spacing w:val="-5"/>
          <w:position w:val="31"/>
          <w:sz w:val="36"/>
          <w:szCs w:val="36"/>
        </w:rPr>
        <w:t>4)割字和贴膜均在</w:t>
      </w:r>
      <w:r>
        <w:rPr>
          <w:rFonts w:ascii="SimSun" w:eastAsia="SimSun" w:hAnsi="SimSun" w:cs="SimSun"/>
          <w:spacing w:val="-5"/>
          <w:position w:val="31"/>
          <w:sz w:val="36"/>
          <w:szCs w:val="36"/>
        </w:rPr>
        <w:t xml:space="preserve"> </w:t>
      </w:r>
      <w:r>
        <w:rPr>
          <w:rFonts w:ascii="SimSun" w:eastAsia="SimSun" w:hAnsi="SimSun" w:cs="SimSun"/>
          <w:spacing w:val="-5"/>
          <w:position w:val="31"/>
          <w:sz w:val="36"/>
          <w:szCs w:val="36"/>
        </w:rPr>
        <w:t>20~28℃空调恒温条件下进行。</w:t>
      </w:r>
    </w:p>
    <w:p>
      <w:pPr>
        <w:spacing w:before="1" w:line="215" w:lineRule="auto"/>
        <w:ind w:left="752"/>
        <w:rPr>
          <w:rFonts w:ascii="SimSun" w:eastAsia="SimSun" w:hAnsi="SimSun" w:cs="SimSun"/>
          <w:sz w:val="36"/>
          <w:szCs w:val="36"/>
        </w:rPr>
      </w:pPr>
      <w:r>
        <w:rPr>
          <w:rFonts w:ascii="SimSun" w:eastAsia="SimSun" w:hAnsi="SimSun" w:cs="SimSun"/>
          <w:spacing w:val="-5"/>
          <w:sz w:val="36"/>
          <w:szCs w:val="36"/>
        </w:rPr>
        <w:t>C</w:t>
      </w:r>
      <w:r>
        <w:rPr>
          <w:rFonts w:ascii="SimSun" w:eastAsia="SimSun" w:hAnsi="SimSun" w:cs="SimSun"/>
          <w:spacing w:val="-6"/>
          <w:sz w:val="36"/>
          <w:szCs w:val="36"/>
        </w:rPr>
        <w:t>、</w:t>
      </w:r>
      <w:r>
        <w:rPr>
          <w:rFonts w:ascii="SimSun" w:eastAsia="SimSun" w:hAnsi="SimSun" w:cs="SimSun"/>
          <w:spacing w:val="-5"/>
          <w:sz w:val="36"/>
          <w:szCs w:val="36"/>
        </w:rPr>
        <w:t>结构制作</w:t>
      </w:r>
    </w:p>
    <w:p>
      <w:pPr>
        <w:spacing w:before="357" w:line="363" w:lineRule="auto"/>
        <w:ind w:left="34" w:right="88" w:firstLine="725"/>
        <w:rPr>
          <w:rFonts w:ascii="SimSun" w:eastAsia="SimSun" w:hAnsi="SimSun" w:cs="SimSun"/>
          <w:sz w:val="36"/>
          <w:szCs w:val="36"/>
        </w:rPr>
      </w:pPr>
      <w:r>
        <w:rPr>
          <w:rFonts w:ascii="SimSun" w:eastAsia="SimSun" w:hAnsi="SimSun" w:cs="SimSun"/>
          <w:spacing w:val="-1"/>
          <w:sz w:val="36"/>
          <w:szCs w:val="36"/>
        </w:rPr>
        <w:t>核对图纸选用图纸中相应型号规格的材</w:t>
      </w:r>
      <w:r>
        <w:rPr>
          <w:rFonts w:ascii="SimSun" w:eastAsia="SimSun" w:hAnsi="SimSun" w:cs="SimSun"/>
          <w:sz w:val="36"/>
          <w:szCs w:val="36"/>
        </w:rPr>
        <w:t>料,对于较薄的板材</w:t>
      </w:r>
      <w:r>
        <w:rPr>
          <w:rFonts w:ascii="SimSun" w:eastAsia="SimSun" w:hAnsi="SimSun" w:cs="SimSun"/>
          <w:sz w:val="36"/>
          <w:szCs w:val="36"/>
        </w:rPr>
        <w:t>采用</w:t>
      </w:r>
      <w:r>
        <w:rPr>
          <w:rFonts w:ascii="SimSun" w:eastAsia="SimSun" w:hAnsi="SimSun" w:cs="SimSun"/>
          <w:sz w:val="36"/>
          <w:szCs w:val="36"/>
        </w:rPr>
        <w:t>剪扳机剪</w:t>
      </w:r>
      <w:r>
        <w:rPr>
          <w:rFonts w:ascii="SimSun" w:eastAsia="SimSun" w:hAnsi="SimSun" w:cs="SimSun"/>
          <w:sz w:val="36"/>
          <w:szCs w:val="36"/>
        </w:rPr>
        <w:t xml:space="preserve">  </w:t>
      </w:r>
      <w:r>
        <w:rPr>
          <w:rFonts w:ascii="SimSun" w:eastAsia="SimSun" w:hAnsi="SimSun" w:cs="SimSun"/>
          <w:spacing w:val="-27"/>
          <w:sz w:val="36"/>
          <w:szCs w:val="36"/>
        </w:rPr>
        <w:t>切</w:t>
      </w:r>
      <w:r>
        <w:rPr>
          <w:rFonts w:ascii="SimSun" w:eastAsia="SimSun" w:hAnsi="SimSun" w:cs="SimSun"/>
          <w:spacing w:val="-18"/>
          <w:sz w:val="36"/>
          <w:szCs w:val="36"/>
        </w:rPr>
        <w:t>、</w:t>
      </w:r>
      <w:r>
        <w:rPr>
          <w:rFonts w:ascii="SimSun" w:eastAsia="SimSun" w:hAnsi="SimSun" w:cs="SimSun"/>
          <w:spacing w:val="-18"/>
          <w:sz w:val="36"/>
          <w:szCs w:val="36"/>
        </w:rPr>
        <w:t xml:space="preserve"> </w:t>
      </w:r>
      <w:r>
        <w:rPr>
          <w:rFonts w:ascii="SimSun" w:eastAsia="SimSun" w:hAnsi="SimSun" w:cs="SimSun"/>
          <w:spacing w:val="-18"/>
          <w:sz w:val="36"/>
          <w:szCs w:val="36"/>
        </w:rPr>
        <w:t>较厚的板材</w:t>
      </w:r>
      <w:r>
        <w:rPr>
          <w:rFonts w:ascii="SimSun" w:eastAsia="SimSun" w:hAnsi="SimSun" w:cs="SimSun"/>
          <w:spacing w:val="-18"/>
          <w:sz w:val="36"/>
          <w:szCs w:val="36"/>
        </w:rPr>
        <w:t>采用</w:t>
      </w:r>
      <w:r>
        <w:rPr>
          <w:rFonts w:ascii="SimSun" w:eastAsia="SimSun" w:hAnsi="SimSun" w:cs="SimSun"/>
          <w:spacing w:val="-18"/>
          <w:sz w:val="36"/>
          <w:szCs w:val="36"/>
        </w:rPr>
        <w:t>氧割、</w:t>
      </w:r>
      <w:r>
        <w:rPr>
          <w:rFonts w:ascii="SimSun" w:eastAsia="SimSun" w:hAnsi="SimSun" w:cs="SimSun"/>
          <w:spacing w:val="-18"/>
          <w:sz w:val="36"/>
          <w:szCs w:val="36"/>
        </w:rPr>
        <w:t xml:space="preserve"> </w:t>
      </w:r>
      <w:r>
        <w:rPr>
          <w:rFonts w:ascii="SimSun" w:eastAsia="SimSun" w:hAnsi="SimSun" w:cs="SimSun"/>
          <w:spacing w:val="-18"/>
          <w:sz w:val="36"/>
          <w:szCs w:val="36"/>
        </w:rPr>
        <w:t>钢管立柱及线形材料</w:t>
      </w:r>
      <w:r>
        <w:rPr>
          <w:rFonts w:ascii="SimSun" w:eastAsia="SimSun" w:hAnsi="SimSun" w:cs="SimSun"/>
          <w:spacing w:val="-18"/>
          <w:sz w:val="36"/>
          <w:szCs w:val="36"/>
        </w:rPr>
        <w:t>采用</w:t>
      </w:r>
      <w:r>
        <w:rPr>
          <w:rFonts w:ascii="SimSun" w:eastAsia="SimSun" w:hAnsi="SimSun" w:cs="SimSun"/>
          <w:spacing w:val="-18"/>
          <w:sz w:val="36"/>
          <w:szCs w:val="36"/>
        </w:rPr>
        <w:t>切割机切割，</w:t>
      </w:r>
      <w:r>
        <w:rPr>
          <w:rFonts w:ascii="SimSun" w:eastAsia="SimSun" w:hAnsi="SimSun" w:cs="SimSun"/>
          <w:spacing w:val="-18"/>
          <w:sz w:val="36"/>
          <w:szCs w:val="36"/>
        </w:rPr>
        <w:t xml:space="preserve"> </w:t>
      </w:r>
      <w:r>
        <w:rPr>
          <w:rFonts w:ascii="SimSun" w:eastAsia="SimSun" w:hAnsi="SimSun" w:cs="SimSun"/>
          <w:spacing w:val="-18"/>
          <w:sz w:val="36"/>
          <w:szCs w:val="36"/>
        </w:rPr>
        <w:t>在材料切割时</w:t>
      </w:r>
      <w:r>
        <w:rPr>
          <w:rFonts w:ascii="SimSun" w:eastAsia="SimSun" w:hAnsi="SimSun" w:cs="SimSun"/>
          <w:sz w:val="36"/>
          <w:szCs w:val="36"/>
        </w:rPr>
        <w:t xml:space="preserve"> </w:t>
      </w:r>
      <w:r>
        <w:rPr>
          <w:rFonts w:ascii="SimSun" w:eastAsia="SimSun" w:hAnsi="SimSun" w:cs="SimSun"/>
          <w:spacing w:val="-14"/>
          <w:sz w:val="36"/>
          <w:szCs w:val="36"/>
        </w:rPr>
        <w:t>应严格</w:t>
      </w:r>
      <w:r>
        <w:rPr>
          <w:rFonts w:ascii="SimSun" w:eastAsia="SimSun" w:hAnsi="SimSun" w:cs="SimSun"/>
          <w:spacing w:val="-14"/>
          <w:sz w:val="36"/>
          <w:szCs w:val="36"/>
        </w:rPr>
        <w:t>控制</w:t>
      </w:r>
      <w:r>
        <w:rPr>
          <w:rFonts w:ascii="SimSun" w:eastAsia="SimSun" w:hAnsi="SimSun" w:cs="SimSun"/>
          <w:spacing w:val="-14"/>
          <w:sz w:val="36"/>
          <w:szCs w:val="36"/>
        </w:rPr>
        <w:t>其尺寸、</w:t>
      </w:r>
      <w:r>
        <w:rPr>
          <w:rFonts w:ascii="SimSun" w:eastAsia="SimSun" w:hAnsi="SimSun" w:cs="SimSun"/>
          <w:spacing w:val="-14"/>
          <w:sz w:val="36"/>
          <w:szCs w:val="36"/>
        </w:rPr>
        <w:t xml:space="preserve"> </w:t>
      </w:r>
      <w:r>
        <w:rPr>
          <w:rFonts w:ascii="SimSun" w:eastAsia="SimSun" w:hAnsi="SimSun" w:cs="SimSun"/>
          <w:spacing w:val="-14"/>
          <w:sz w:val="36"/>
          <w:szCs w:val="36"/>
        </w:rPr>
        <w:t>角度误差在规定的</w:t>
      </w:r>
      <w:r>
        <w:rPr>
          <w:rFonts w:ascii="SimSun" w:eastAsia="SimSun" w:hAnsi="SimSun" w:cs="SimSun"/>
          <w:spacing w:val="-14"/>
          <w:sz w:val="36"/>
          <w:szCs w:val="36"/>
        </w:rPr>
        <w:t>允许</w:t>
      </w:r>
      <w:r>
        <w:rPr>
          <w:rFonts w:ascii="SimSun" w:eastAsia="SimSun" w:hAnsi="SimSun" w:cs="SimSun"/>
          <w:spacing w:val="-14"/>
          <w:sz w:val="36"/>
          <w:szCs w:val="36"/>
        </w:rPr>
        <w:t>范围内。</w:t>
      </w:r>
      <w:r>
        <w:rPr>
          <w:rFonts w:ascii="SimSun" w:eastAsia="SimSun" w:hAnsi="SimSun" w:cs="SimSun"/>
          <w:spacing w:val="-14"/>
          <w:sz w:val="36"/>
          <w:szCs w:val="36"/>
        </w:rPr>
        <w:t xml:space="preserve"> </w:t>
      </w:r>
      <w:r>
        <w:rPr>
          <w:rFonts w:ascii="SimSun" w:eastAsia="SimSun" w:hAnsi="SimSun" w:cs="SimSun"/>
          <w:spacing w:val="-14"/>
          <w:sz w:val="36"/>
          <w:szCs w:val="36"/>
        </w:rPr>
        <w:t>材料切割后将对其边缘进</w:t>
      </w:r>
      <w:r>
        <w:rPr>
          <w:rFonts w:ascii="SimSun" w:eastAsia="SimSun" w:hAnsi="SimSun" w:cs="SimSun"/>
          <w:spacing w:val="-13"/>
          <w:sz w:val="36"/>
          <w:szCs w:val="36"/>
        </w:rPr>
        <w:t>行</w:t>
      </w:r>
      <w:r>
        <w:rPr>
          <w:rFonts w:ascii="SimSun" w:eastAsia="SimSun" w:hAnsi="SimSun" w:cs="SimSun"/>
          <w:sz w:val="36"/>
          <w:szCs w:val="36"/>
        </w:rPr>
        <w:t xml:space="preserve"> </w:t>
      </w:r>
      <w:r>
        <w:rPr>
          <w:rFonts w:ascii="SimSun" w:eastAsia="SimSun" w:hAnsi="SimSun" w:cs="SimSun"/>
          <w:spacing w:val="-4"/>
          <w:sz w:val="36"/>
          <w:szCs w:val="36"/>
        </w:rPr>
        <w:t>打磨、修整以保</w:t>
      </w:r>
      <w:r>
        <w:rPr>
          <w:rFonts w:ascii="SimSun" w:eastAsia="SimSun" w:hAnsi="SimSun" w:cs="SimSun"/>
          <w:spacing w:val="-3"/>
          <w:sz w:val="36"/>
          <w:szCs w:val="36"/>
        </w:rPr>
        <w:t>证</w:t>
      </w:r>
      <w:r>
        <w:rPr>
          <w:rFonts w:ascii="SimSun" w:eastAsia="SimSun" w:hAnsi="SimSun" w:cs="SimSun"/>
          <w:spacing w:val="-2"/>
          <w:sz w:val="36"/>
          <w:szCs w:val="36"/>
        </w:rPr>
        <w:t>其边缘整齐、方正并不得有毛刺。</w:t>
      </w:r>
    </w:p>
    <w:p>
      <w:pPr>
        <w:spacing w:before="44" w:line="363" w:lineRule="auto"/>
        <w:ind w:left="35" w:firstLine="719"/>
        <w:rPr>
          <w:rFonts w:ascii="SimSun" w:eastAsia="SimSun" w:hAnsi="SimSun" w:cs="SimSun"/>
          <w:sz w:val="36"/>
          <w:szCs w:val="36"/>
        </w:rPr>
      </w:pPr>
      <w:r>
        <w:rPr>
          <w:rFonts w:ascii="SimSun" w:eastAsia="SimSun" w:hAnsi="SimSun" w:cs="SimSun"/>
          <w:spacing w:val="-1"/>
          <w:sz w:val="36"/>
          <w:szCs w:val="36"/>
        </w:rPr>
        <w:t>立柱与底座法兰盘及横梁之间</w:t>
      </w:r>
      <w:r>
        <w:rPr>
          <w:rFonts w:ascii="SimSun" w:eastAsia="SimSun" w:hAnsi="SimSun" w:cs="SimSun"/>
          <w:sz w:val="36"/>
          <w:szCs w:val="36"/>
        </w:rPr>
        <w:t>的连接</w:t>
      </w:r>
      <w:r>
        <w:rPr>
          <w:rFonts w:ascii="SimSun" w:eastAsia="SimSun" w:hAnsi="SimSun" w:cs="SimSun"/>
          <w:sz w:val="36"/>
          <w:szCs w:val="36"/>
        </w:rPr>
        <w:t>采用</w:t>
      </w:r>
      <w:r>
        <w:rPr>
          <w:rFonts w:ascii="SimSun" w:eastAsia="SimSun" w:hAnsi="SimSun" w:cs="SimSun"/>
          <w:sz w:val="36"/>
          <w:szCs w:val="36"/>
        </w:rPr>
        <w:t>焊接.焊接时严格</w:t>
      </w:r>
      <w:r>
        <w:rPr>
          <w:rFonts w:ascii="SimSun" w:eastAsia="SimSun" w:hAnsi="SimSun" w:cs="SimSun"/>
          <w:sz w:val="36"/>
          <w:szCs w:val="36"/>
        </w:rPr>
        <w:t>控制</w:t>
      </w:r>
      <w:r>
        <w:rPr>
          <w:rFonts w:ascii="SimSun" w:eastAsia="SimSun" w:hAnsi="SimSun" w:cs="SimSun"/>
          <w:sz w:val="36"/>
          <w:szCs w:val="36"/>
        </w:rPr>
        <w:t>其焊接面的</w:t>
      </w:r>
      <w:r>
        <w:rPr>
          <w:rFonts w:ascii="SimSun" w:eastAsia="SimSun" w:hAnsi="SimSun" w:cs="SimSun"/>
          <w:sz w:val="36"/>
          <w:szCs w:val="36"/>
        </w:rPr>
        <w:t xml:space="preserve"> </w:t>
      </w:r>
      <w:r>
        <w:rPr>
          <w:rFonts w:ascii="SimSun" w:eastAsia="SimSun" w:hAnsi="SimSun" w:cs="SimSun"/>
          <w:spacing w:val="-2"/>
          <w:sz w:val="36"/>
          <w:szCs w:val="36"/>
        </w:rPr>
        <w:t>角度，各焊缝应均匀、饱满并不得有气泡，焊接完成后应对焊接进行打磨</w:t>
      </w:r>
      <w:r>
        <w:rPr>
          <w:rFonts w:ascii="SimSun" w:eastAsia="SimSun" w:hAnsi="SimSun" w:cs="SimSun"/>
          <w:spacing w:val="-2"/>
          <w:sz w:val="36"/>
          <w:szCs w:val="36"/>
        </w:rPr>
        <w:t>平整</w:t>
      </w:r>
      <w:r>
        <w:rPr>
          <w:rFonts w:ascii="SimSun" w:eastAsia="SimSun" w:hAnsi="SimSun" w:cs="SimSun"/>
          <w:sz w:val="36"/>
          <w:szCs w:val="36"/>
        </w:rPr>
        <w:t>、</w:t>
      </w:r>
      <w:r>
        <w:rPr>
          <w:rFonts w:ascii="SimSun" w:eastAsia="SimSun" w:hAnsi="SimSun" w:cs="SimSun"/>
          <w:sz w:val="36"/>
          <w:szCs w:val="36"/>
        </w:rPr>
        <w:t xml:space="preserve"> </w:t>
      </w:r>
      <w:r>
        <w:rPr>
          <w:rFonts w:ascii="SimSun" w:eastAsia="SimSun" w:hAnsi="SimSun" w:cs="SimSun"/>
          <w:spacing w:val="-29"/>
          <w:sz w:val="36"/>
          <w:szCs w:val="36"/>
        </w:rPr>
        <w:t>光</w:t>
      </w:r>
      <w:r>
        <w:rPr>
          <w:rFonts w:ascii="SimSun" w:eastAsia="SimSun" w:hAnsi="SimSun" w:cs="SimSun"/>
          <w:spacing w:val="-18"/>
          <w:sz w:val="36"/>
          <w:szCs w:val="36"/>
        </w:rPr>
        <w:t>滑。</w:t>
      </w:r>
      <w:r>
        <w:rPr>
          <w:rFonts w:ascii="SimSun" w:eastAsia="SimSun" w:hAnsi="SimSun" w:cs="SimSun"/>
          <w:spacing w:val="-18"/>
          <w:sz w:val="36"/>
          <w:szCs w:val="36"/>
        </w:rPr>
        <w:t xml:space="preserve"> </w:t>
      </w:r>
      <w:r>
        <w:rPr>
          <w:rFonts w:ascii="SimSun" w:eastAsia="SimSun" w:hAnsi="SimSun" w:cs="SimSun"/>
          <w:spacing w:val="-18"/>
          <w:sz w:val="36"/>
          <w:szCs w:val="36"/>
        </w:rPr>
        <w:t>各包箍、</w:t>
      </w:r>
      <w:r>
        <w:rPr>
          <w:rFonts w:ascii="SimSun" w:eastAsia="SimSun" w:hAnsi="SimSun" w:cs="SimSun"/>
          <w:spacing w:val="-18"/>
          <w:sz w:val="36"/>
          <w:szCs w:val="36"/>
        </w:rPr>
        <w:t xml:space="preserve"> </w:t>
      </w:r>
      <w:r>
        <w:rPr>
          <w:rFonts w:ascii="SimSun" w:eastAsia="SimSun" w:hAnsi="SimSun" w:cs="SimSun"/>
          <w:spacing w:val="-18"/>
          <w:sz w:val="36"/>
          <w:szCs w:val="36"/>
        </w:rPr>
        <w:t>包箍底衬及连接螺栓均严格按施工图中规定的尺寸进行加工，</w:t>
      </w:r>
      <w:r>
        <w:rPr>
          <w:rFonts w:ascii="SimSun" w:eastAsia="SimSun" w:hAnsi="SimSun" w:cs="SimSun"/>
          <w:spacing w:val="-18"/>
          <w:sz w:val="36"/>
          <w:szCs w:val="36"/>
        </w:rPr>
        <w:t xml:space="preserve"> </w:t>
      </w:r>
      <w:r>
        <w:rPr>
          <w:rFonts w:ascii="SimSun" w:eastAsia="SimSun" w:hAnsi="SimSun" w:cs="SimSun"/>
          <w:spacing w:val="-18"/>
          <w:sz w:val="36"/>
          <w:szCs w:val="36"/>
        </w:rPr>
        <w:t>保</w:t>
      </w:r>
      <w:r>
        <w:rPr>
          <w:rFonts w:ascii="SimSun" w:eastAsia="SimSun" w:hAnsi="SimSun" w:cs="SimSun"/>
          <w:sz w:val="36"/>
          <w:szCs w:val="36"/>
        </w:rPr>
        <w:t xml:space="preserve"> </w:t>
      </w:r>
      <w:r>
        <w:rPr>
          <w:rFonts w:ascii="SimSun" w:eastAsia="SimSun" w:hAnsi="SimSun" w:cs="SimSun"/>
          <w:spacing w:val="18"/>
          <w:sz w:val="36"/>
          <w:szCs w:val="36"/>
        </w:rPr>
        <w:t>证</w:t>
      </w:r>
      <w:r>
        <w:rPr>
          <w:rFonts w:ascii="SimSun" w:eastAsia="SimSun" w:hAnsi="SimSun" w:cs="SimSun"/>
          <w:spacing w:val="10"/>
          <w:sz w:val="36"/>
          <w:szCs w:val="36"/>
        </w:rPr>
        <w:t>其</w:t>
      </w:r>
      <w:r>
        <w:rPr>
          <w:rFonts w:ascii="SimSun" w:eastAsia="SimSun" w:hAnsi="SimSun" w:cs="SimSun"/>
          <w:spacing w:val="9"/>
          <w:sz w:val="36"/>
          <w:szCs w:val="36"/>
        </w:rPr>
        <w:t>边、角及钻(洗)空处整齐不得有毛刺.</w:t>
      </w:r>
    </w:p>
    <w:p>
      <w:pPr>
        <w:spacing w:before="45" w:line="364" w:lineRule="auto"/>
        <w:ind w:left="34" w:right="125" w:firstLine="729"/>
        <w:rPr>
          <w:rFonts w:ascii="SimSun" w:eastAsia="SimSun" w:hAnsi="SimSun" w:cs="SimSun"/>
          <w:sz w:val="36"/>
          <w:szCs w:val="36"/>
        </w:rPr>
      </w:pPr>
      <w:r>
        <w:rPr>
          <w:rFonts w:ascii="SimSun" w:eastAsia="SimSun" w:hAnsi="SimSun" w:cs="SimSun"/>
          <w:spacing w:val="-1"/>
          <w:sz w:val="36"/>
          <w:szCs w:val="36"/>
        </w:rPr>
        <w:t>结构件加工完毕后进行整理干净后再分类在专门</w:t>
      </w:r>
      <w:r>
        <w:rPr>
          <w:rFonts w:ascii="SimSun" w:eastAsia="SimSun" w:hAnsi="SimSun" w:cs="SimSun"/>
          <w:sz w:val="36"/>
          <w:szCs w:val="36"/>
        </w:rPr>
        <w:t>的镀锌池进行热浸镀锌,镀</w:t>
      </w:r>
      <w:r>
        <w:rPr>
          <w:rFonts w:ascii="SimSun" w:eastAsia="SimSun" w:hAnsi="SimSun" w:cs="SimSun"/>
          <w:sz w:val="36"/>
          <w:szCs w:val="36"/>
        </w:rPr>
        <w:t xml:space="preserve"> </w:t>
      </w:r>
      <w:r>
        <w:rPr>
          <w:rFonts w:ascii="SimSun" w:eastAsia="SimSun" w:hAnsi="SimSun" w:cs="SimSun"/>
          <w:spacing w:val="-8"/>
          <w:sz w:val="36"/>
          <w:szCs w:val="36"/>
        </w:rPr>
        <w:t>锌量</w:t>
      </w:r>
      <w:r>
        <w:rPr>
          <w:rFonts w:ascii="SimSun" w:eastAsia="SimSun" w:hAnsi="SimSun" w:cs="SimSun"/>
          <w:spacing w:val="-8"/>
          <w:sz w:val="36"/>
          <w:szCs w:val="36"/>
        </w:rPr>
        <w:t>控制</w:t>
      </w:r>
      <w:r>
        <w:rPr>
          <w:rFonts w:ascii="SimSun" w:eastAsia="SimSun" w:hAnsi="SimSun" w:cs="SimSun"/>
          <w:spacing w:val="-8"/>
          <w:sz w:val="36"/>
          <w:szCs w:val="36"/>
        </w:rPr>
        <w:t>在</w:t>
      </w:r>
      <w:r>
        <w:rPr>
          <w:rFonts w:ascii="SimSun" w:eastAsia="SimSun" w:hAnsi="SimSun" w:cs="SimSun"/>
          <w:spacing w:val="-8"/>
          <w:sz w:val="36"/>
          <w:szCs w:val="36"/>
        </w:rPr>
        <w:t xml:space="preserve"> </w:t>
      </w:r>
      <w:r>
        <w:rPr>
          <w:rFonts w:ascii="SimSun" w:eastAsia="SimSun" w:hAnsi="SimSun" w:cs="SimSun"/>
          <w:spacing w:val="-8"/>
          <w:sz w:val="36"/>
          <w:szCs w:val="36"/>
        </w:rPr>
        <w:t>600g/</w:t>
      </w:r>
      <w:r>
        <w:rPr>
          <w:rFonts w:ascii="SimSun" w:eastAsia="SimSun" w:hAnsi="SimSun" w:cs="SimSun"/>
          <w:spacing w:val="-7"/>
          <w:sz w:val="36"/>
          <w:szCs w:val="36"/>
        </w:rPr>
        <w:t>m</w:t>
      </w:r>
      <w:r>
        <w:rPr>
          <w:rFonts w:ascii="SimSun" w:eastAsia="SimSun" w:hAnsi="SimSun" w:cs="SimSun"/>
          <w:spacing w:val="-8"/>
          <w:sz w:val="36"/>
          <w:szCs w:val="36"/>
        </w:rPr>
        <w:t>2</w:t>
      </w:r>
      <w:r>
        <w:rPr>
          <w:rFonts w:ascii="SimSun" w:eastAsia="SimSun" w:hAnsi="SimSun" w:cs="SimSun"/>
          <w:spacing w:val="-8"/>
          <w:sz w:val="36"/>
          <w:szCs w:val="36"/>
        </w:rPr>
        <w:t xml:space="preserve"> </w:t>
      </w:r>
      <w:r>
        <w:rPr>
          <w:rFonts w:ascii="SimSun" w:eastAsia="SimSun" w:hAnsi="SimSun" w:cs="SimSun"/>
          <w:spacing w:val="-8"/>
          <w:sz w:val="36"/>
          <w:szCs w:val="36"/>
        </w:rPr>
        <w:t>镀锌前将严格按规范要求进行酸洗。</w:t>
      </w:r>
    </w:p>
    <w:p>
      <w:pPr>
        <w:spacing w:before="53" w:line="216" w:lineRule="auto"/>
        <w:ind w:left="748"/>
        <w:rPr>
          <w:rFonts w:ascii="SimSun" w:eastAsia="SimSun" w:hAnsi="SimSun" w:cs="SimSun"/>
          <w:sz w:val="36"/>
          <w:szCs w:val="36"/>
        </w:rPr>
      </w:pPr>
      <w:r>
        <w:rPr>
          <w:rFonts w:ascii="SimSun" w:eastAsia="SimSun" w:hAnsi="SimSun" w:cs="SimSun"/>
          <w:spacing w:val="-3"/>
          <w:sz w:val="36"/>
          <w:szCs w:val="36"/>
        </w:rPr>
        <w:t>D</w:t>
      </w:r>
      <w:r>
        <w:rPr>
          <w:rFonts w:ascii="SimSun" w:eastAsia="SimSun" w:hAnsi="SimSun" w:cs="SimSun"/>
          <w:spacing w:val="-4"/>
          <w:sz w:val="36"/>
          <w:szCs w:val="36"/>
        </w:rPr>
        <w:t>、</w:t>
      </w:r>
      <w:r>
        <w:rPr>
          <w:rFonts w:ascii="SimSun" w:eastAsia="SimSun" w:hAnsi="SimSun" w:cs="SimSun"/>
          <w:spacing w:val="-3"/>
          <w:sz w:val="36"/>
          <w:szCs w:val="36"/>
        </w:rPr>
        <w:t>工地现场施工</w:t>
      </w:r>
    </w:p>
    <w:p>
      <w:pPr>
        <w:spacing w:before="357" w:line="216" w:lineRule="auto"/>
        <w:ind w:left="758"/>
        <w:rPr>
          <w:rFonts w:ascii="SimSun" w:eastAsia="SimSun" w:hAnsi="SimSun" w:cs="SimSun"/>
          <w:sz w:val="36"/>
          <w:szCs w:val="36"/>
        </w:rPr>
      </w:pPr>
      <w:r>
        <w:rPr>
          <w:rFonts w:ascii="SimSun" w:eastAsia="SimSun" w:hAnsi="SimSun" w:cs="SimSun"/>
          <w:spacing w:val="-4"/>
          <w:sz w:val="36"/>
          <w:szCs w:val="36"/>
        </w:rPr>
        <w:t>现</w:t>
      </w:r>
      <w:r>
        <w:rPr>
          <w:rFonts w:ascii="SimSun" w:eastAsia="SimSun" w:hAnsi="SimSun" w:cs="SimSun"/>
          <w:spacing w:val="-3"/>
          <w:sz w:val="36"/>
          <w:szCs w:val="36"/>
        </w:rPr>
        <w:t>场</w:t>
      </w:r>
      <w:r>
        <w:rPr>
          <w:rFonts w:ascii="SimSun" w:eastAsia="SimSun" w:hAnsi="SimSun" w:cs="SimSun"/>
          <w:spacing w:val="-2"/>
          <w:sz w:val="36"/>
          <w:szCs w:val="36"/>
        </w:rPr>
        <w:t>施工工艺</w:t>
      </w:r>
    </w:p>
    <w:p>
      <w:pPr>
        <w:spacing w:before="352" w:line="369" w:lineRule="auto"/>
        <w:ind w:left="37" w:right="87" w:firstLine="722"/>
        <w:rPr>
          <w:rFonts w:ascii="SimSun" w:eastAsia="SimSun" w:hAnsi="SimSun" w:cs="SimSun"/>
          <w:sz w:val="36"/>
          <w:szCs w:val="36"/>
        </w:rPr>
      </w:pPr>
      <w:r>
        <w:rPr>
          <w:rFonts w:ascii="SimSun" w:eastAsia="SimSun" w:hAnsi="SimSun" w:cs="SimSun"/>
          <w:spacing w:val="-8"/>
          <w:sz w:val="36"/>
          <w:szCs w:val="36"/>
        </w:rPr>
        <w:t>工序：放样</w:t>
      </w:r>
      <w:r>
        <w:rPr>
          <w:rFonts w:ascii="SimSun" w:eastAsia="SimSun" w:hAnsi="SimSun" w:cs="SimSun"/>
          <w:spacing w:val="-6"/>
          <w:sz w:val="36"/>
          <w:szCs w:val="36"/>
        </w:rPr>
        <w:t>—</w:t>
      </w:r>
      <w:r>
        <w:rPr>
          <w:rFonts w:ascii="SimSun" w:eastAsia="SimSun" w:hAnsi="SimSun" w:cs="SimSun"/>
          <w:spacing w:val="-4"/>
          <w:sz w:val="36"/>
          <w:szCs w:val="36"/>
        </w:rPr>
        <w:t>-基础开挖—-垫层浇筑——钢筋混凝土浇筑——立柱安装——</w:t>
      </w:r>
      <w:r>
        <w:rPr>
          <w:rFonts w:ascii="SimSun" w:eastAsia="SimSun" w:hAnsi="SimSun" w:cs="SimSun"/>
          <w:sz w:val="36"/>
          <w:szCs w:val="36"/>
        </w:rPr>
        <w:t xml:space="preserve"> </w:t>
      </w:r>
      <w:r>
        <w:rPr>
          <w:rFonts w:ascii="SimSun" w:eastAsia="SimSun" w:hAnsi="SimSun" w:cs="SimSun"/>
          <w:spacing w:val="-1"/>
          <w:sz w:val="36"/>
          <w:szCs w:val="36"/>
        </w:rPr>
        <w:t>版面安装——调整</w:t>
      </w:r>
    </w:p>
    <w:p>
      <w:pPr>
        <w:spacing w:before="38" w:line="368" w:lineRule="auto"/>
        <w:ind w:left="35" w:right="151" w:firstLine="721"/>
        <w:rPr>
          <w:rFonts w:ascii="SimSun" w:eastAsia="SimSun" w:hAnsi="SimSun" w:cs="SimSun"/>
          <w:sz w:val="36"/>
          <w:szCs w:val="36"/>
        </w:rPr>
      </w:pPr>
      <w:r>
        <w:rPr>
          <w:rFonts w:ascii="SimSun" w:eastAsia="SimSun" w:hAnsi="SimSun" w:cs="SimSun"/>
          <w:sz w:val="36"/>
          <w:szCs w:val="36"/>
        </w:rPr>
        <w:t>a</w:t>
      </w:r>
      <w:r>
        <w:rPr>
          <w:rFonts w:ascii="SimSun" w:eastAsia="SimSun" w:hAnsi="SimSun" w:cs="SimSun"/>
          <w:spacing w:val="8"/>
          <w:sz w:val="36"/>
          <w:szCs w:val="36"/>
        </w:rPr>
        <w:t>)放样</w:t>
      </w:r>
      <w:r>
        <w:rPr>
          <w:rFonts w:ascii="SimSun" w:eastAsia="SimSun" w:hAnsi="SimSun" w:cs="SimSun"/>
          <w:spacing w:val="4"/>
          <w:sz w:val="36"/>
          <w:szCs w:val="36"/>
        </w:rPr>
        <w:t>采用</w:t>
      </w:r>
      <w:r>
        <w:rPr>
          <w:rFonts w:ascii="SimSun" w:eastAsia="SimSun" w:hAnsi="SimSun" w:cs="SimSun"/>
          <w:spacing w:val="4"/>
          <w:sz w:val="36"/>
          <w:szCs w:val="36"/>
        </w:rPr>
        <w:t>经纬仪以道路中心线为基准定位，放样时要求</w:t>
      </w:r>
      <w:r>
        <w:rPr>
          <w:rFonts w:ascii="SimSun" w:eastAsia="SimSun" w:hAnsi="SimSun" w:cs="SimSun"/>
          <w:spacing w:val="4"/>
          <w:sz w:val="36"/>
          <w:szCs w:val="36"/>
        </w:rPr>
        <w:t>控制</w:t>
      </w:r>
      <w:r>
        <w:rPr>
          <w:rFonts w:ascii="SimSun" w:eastAsia="SimSun" w:hAnsi="SimSun" w:cs="SimSun"/>
          <w:spacing w:val="4"/>
          <w:sz w:val="36"/>
          <w:szCs w:val="36"/>
        </w:rPr>
        <w:t>好每座标志</w:t>
      </w:r>
      <w:r>
        <w:rPr>
          <w:rFonts w:ascii="SimSun" w:eastAsia="SimSun" w:hAnsi="SimSun" w:cs="SimSun"/>
          <w:sz w:val="36"/>
          <w:szCs w:val="36"/>
        </w:rPr>
        <w:t xml:space="preserve"> </w:t>
      </w:r>
      <w:r>
        <w:rPr>
          <w:rFonts w:ascii="SimSun" w:eastAsia="SimSun" w:hAnsi="SimSun" w:cs="SimSun"/>
          <w:spacing w:val="-10"/>
          <w:sz w:val="36"/>
          <w:szCs w:val="36"/>
        </w:rPr>
        <w:t>基础的</w:t>
      </w:r>
      <w:r>
        <w:rPr>
          <w:rFonts w:ascii="SimSun" w:eastAsia="SimSun" w:hAnsi="SimSun" w:cs="SimSun"/>
          <w:spacing w:val="-7"/>
          <w:sz w:val="36"/>
          <w:szCs w:val="36"/>
        </w:rPr>
        <w:t>标</w:t>
      </w:r>
      <w:r>
        <w:rPr>
          <w:rFonts w:ascii="SimSun" w:eastAsia="SimSun" w:hAnsi="SimSun" w:cs="SimSun"/>
          <w:spacing w:val="-5"/>
          <w:sz w:val="36"/>
          <w:szCs w:val="36"/>
        </w:rPr>
        <w:t>高、长度、宽度、角度等几何尺寸</w:t>
      </w:r>
      <w:r>
        <w:rPr>
          <w:rFonts w:ascii="SimSun" w:eastAsia="SimSun" w:hAnsi="SimSun" w:cs="SimSun"/>
          <w:spacing w:val="-5"/>
          <w:sz w:val="36"/>
          <w:szCs w:val="36"/>
        </w:rPr>
        <w:t xml:space="preserve"> </w:t>
      </w:r>
      <w:r>
        <w:rPr>
          <w:rFonts w:ascii="SimSun" w:eastAsia="SimSun" w:hAnsi="SimSun" w:cs="SimSun"/>
          <w:spacing w:val="-5"/>
          <w:sz w:val="36"/>
          <w:szCs w:val="36"/>
        </w:rPr>
        <w:t>;</w:t>
      </w:r>
    </w:p>
    <w:p>
      <w:pPr>
        <w:spacing w:before="41" w:line="365" w:lineRule="auto"/>
        <w:ind w:left="35" w:right="91" w:firstLine="714"/>
        <w:rPr>
          <w:rFonts w:ascii="SimSun" w:eastAsia="SimSun" w:hAnsi="SimSun" w:cs="SimSun"/>
          <w:sz w:val="36"/>
          <w:szCs w:val="36"/>
        </w:rPr>
      </w:pPr>
      <w:r>
        <w:rPr>
          <w:rFonts w:ascii="SimSun" w:eastAsia="SimSun" w:hAnsi="SimSun" w:cs="SimSun"/>
          <w:sz w:val="36"/>
          <w:szCs w:val="36"/>
        </w:rPr>
        <w:t>b</w:t>
      </w:r>
      <w:r>
        <w:rPr>
          <w:rFonts w:ascii="SimSun" w:eastAsia="SimSun" w:hAnsi="SimSun" w:cs="SimSun"/>
          <w:spacing w:val="5"/>
          <w:sz w:val="36"/>
          <w:szCs w:val="36"/>
        </w:rPr>
        <w:t>)基础开挖</w:t>
      </w:r>
      <w:r>
        <w:rPr>
          <w:rFonts w:ascii="SimSun" w:eastAsia="SimSun" w:hAnsi="SimSun" w:cs="SimSun"/>
          <w:spacing w:val="5"/>
          <w:sz w:val="36"/>
          <w:szCs w:val="36"/>
        </w:rPr>
        <w:t>采用</w:t>
      </w:r>
      <w:r>
        <w:rPr>
          <w:rFonts w:ascii="SimSun" w:eastAsia="SimSun" w:hAnsi="SimSun" w:cs="SimSun"/>
          <w:spacing w:val="5"/>
          <w:sz w:val="36"/>
          <w:szCs w:val="36"/>
        </w:rPr>
        <w:t>人工开挖，开挖时严格按放线时确定的几何数据</w:t>
      </w:r>
      <w:r>
        <w:rPr>
          <w:rFonts w:ascii="SimSun" w:eastAsia="SimSun" w:hAnsi="SimSun" w:cs="SimSun"/>
          <w:spacing w:val="5"/>
          <w:sz w:val="36"/>
          <w:szCs w:val="36"/>
        </w:rPr>
        <w:t>控制</w:t>
      </w:r>
      <w:r>
        <w:rPr>
          <w:rFonts w:ascii="SimSun" w:eastAsia="SimSun" w:hAnsi="SimSun" w:cs="SimSun"/>
          <w:spacing w:val="5"/>
          <w:sz w:val="36"/>
          <w:szCs w:val="36"/>
        </w:rPr>
        <w:t>好</w:t>
      </w:r>
      <w:r>
        <w:rPr>
          <w:rFonts w:ascii="SimSun" w:eastAsia="SimSun" w:hAnsi="SimSun" w:cs="SimSun"/>
          <w:spacing w:val="1"/>
          <w:sz w:val="36"/>
          <w:szCs w:val="36"/>
        </w:rPr>
        <w:t>基</w:t>
      </w:r>
      <w:r>
        <w:rPr>
          <w:rFonts w:ascii="SimSun" w:eastAsia="SimSun" w:hAnsi="SimSun" w:cs="SimSun"/>
          <w:sz w:val="36"/>
          <w:szCs w:val="36"/>
        </w:rPr>
        <w:t xml:space="preserve"> </w:t>
      </w:r>
      <w:r>
        <w:rPr>
          <w:rFonts w:ascii="SimSun" w:eastAsia="SimSun" w:hAnsi="SimSun" w:cs="SimSun"/>
          <w:spacing w:val="-15"/>
          <w:sz w:val="36"/>
          <w:szCs w:val="36"/>
        </w:rPr>
        <w:t>坑</w:t>
      </w:r>
      <w:r>
        <w:rPr>
          <w:rFonts w:ascii="SimSun" w:eastAsia="SimSun" w:hAnsi="SimSun" w:cs="SimSun"/>
          <w:spacing w:val="-14"/>
          <w:sz w:val="36"/>
          <w:szCs w:val="36"/>
        </w:rPr>
        <w:t>的位置并作好边坡及其他构筑物、</w:t>
      </w:r>
      <w:r>
        <w:rPr>
          <w:rFonts w:ascii="SimSun" w:eastAsia="SimSun" w:hAnsi="SimSun" w:cs="SimSun"/>
          <w:spacing w:val="-14"/>
          <w:sz w:val="36"/>
          <w:szCs w:val="36"/>
        </w:rPr>
        <w:t xml:space="preserve"> </w:t>
      </w:r>
      <w:r>
        <w:rPr>
          <w:rFonts w:ascii="SimSun" w:eastAsia="SimSun" w:hAnsi="SimSun" w:cs="SimSun"/>
          <w:spacing w:val="-14"/>
          <w:sz w:val="36"/>
          <w:szCs w:val="36"/>
        </w:rPr>
        <w:t>绿化的保护，</w:t>
      </w:r>
      <w:r>
        <w:rPr>
          <w:rFonts w:ascii="SimSun" w:eastAsia="SimSun" w:hAnsi="SimSun" w:cs="SimSun"/>
          <w:spacing w:val="-14"/>
          <w:sz w:val="36"/>
          <w:szCs w:val="36"/>
        </w:rPr>
        <w:t xml:space="preserve"> </w:t>
      </w:r>
      <w:r>
        <w:rPr>
          <w:rFonts w:ascii="SimSun" w:eastAsia="SimSun" w:hAnsi="SimSun" w:cs="SimSun"/>
          <w:spacing w:val="-14"/>
          <w:sz w:val="36"/>
          <w:szCs w:val="36"/>
        </w:rPr>
        <w:t>不得破坏其他相邻及其他构筑</w:t>
      </w:r>
      <w:r>
        <w:rPr>
          <w:rFonts w:ascii="SimSun" w:eastAsia="SimSun" w:hAnsi="SimSun" w:cs="SimSun"/>
          <w:sz w:val="36"/>
          <w:szCs w:val="36"/>
        </w:rPr>
        <w:t xml:space="preserve"> </w:t>
      </w:r>
      <w:r>
        <w:rPr>
          <w:rFonts w:ascii="SimSun" w:eastAsia="SimSun" w:hAnsi="SimSun" w:cs="SimSun"/>
          <w:spacing w:val="-5"/>
          <w:sz w:val="36"/>
          <w:szCs w:val="36"/>
        </w:rPr>
        <w:t>物</w:t>
      </w:r>
      <w:r>
        <w:rPr>
          <w:rFonts w:ascii="SimSun" w:eastAsia="SimSun" w:hAnsi="SimSun" w:cs="SimSun"/>
          <w:spacing w:val="-3"/>
          <w:sz w:val="36"/>
          <w:szCs w:val="36"/>
        </w:rPr>
        <w:t>、绿化的保护,不得破坏其他相邻工程。</w:t>
      </w:r>
    </w:p>
    <w:p>
      <w:pPr>
        <w:spacing w:before="40" w:line="215" w:lineRule="auto"/>
        <w:ind w:left="762"/>
        <w:rPr>
          <w:rFonts w:ascii="SimSun" w:eastAsia="SimSun" w:hAnsi="SimSun" w:cs="SimSun"/>
          <w:sz w:val="36"/>
          <w:szCs w:val="36"/>
        </w:rPr>
      </w:pPr>
      <w:r>
        <w:rPr>
          <w:rFonts w:ascii="SimSun" w:eastAsia="SimSun" w:hAnsi="SimSun" w:cs="SimSun"/>
          <w:sz w:val="36"/>
          <w:szCs w:val="36"/>
        </w:rPr>
        <w:t>c</w:t>
      </w:r>
      <w:r>
        <w:rPr>
          <w:rFonts w:ascii="SimSun" w:eastAsia="SimSun" w:hAnsi="SimSun" w:cs="SimSun"/>
          <w:spacing w:val="8"/>
          <w:sz w:val="36"/>
          <w:szCs w:val="36"/>
        </w:rPr>
        <w:t>)为保</w:t>
      </w:r>
      <w:r>
        <w:rPr>
          <w:rFonts w:ascii="SimSun" w:eastAsia="SimSun" w:hAnsi="SimSun" w:cs="SimSun"/>
          <w:spacing w:val="5"/>
          <w:sz w:val="36"/>
          <w:szCs w:val="36"/>
        </w:rPr>
        <w:t>证</w:t>
      </w:r>
      <w:r>
        <w:rPr>
          <w:rFonts w:ascii="SimSun" w:eastAsia="SimSun" w:hAnsi="SimSun" w:cs="SimSun"/>
          <w:spacing w:val="4"/>
          <w:sz w:val="36"/>
          <w:szCs w:val="36"/>
        </w:rPr>
        <w:t>基坑质量，在基础开挖完成后应</w:t>
      </w:r>
      <w:r>
        <w:rPr>
          <w:rFonts w:ascii="SimSun" w:eastAsia="SimSun" w:hAnsi="SimSun" w:cs="SimSun"/>
          <w:spacing w:val="4"/>
          <w:sz w:val="36"/>
          <w:szCs w:val="36"/>
        </w:rPr>
        <w:t>即将</w:t>
      </w:r>
      <w:r>
        <w:rPr>
          <w:rFonts w:ascii="SimSun" w:eastAsia="SimSun" w:hAnsi="SimSun" w:cs="SimSun"/>
          <w:spacing w:val="4"/>
          <w:sz w:val="36"/>
          <w:szCs w:val="36"/>
        </w:rPr>
        <w:t>进行垫层及钢筋混凝土的浇</w:t>
      </w:r>
    </w:p>
    <w:p>
      <w:pPr>
        <w:spacing w:before="280" w:line="364" w:lineRule="auto"/>
        <w:ind w:left="34" w:right="88" w:firstLine="4"/>
        <w:rPr>
          <w:rFonts w:ascii="SimSun" w:eastAsia="SimSun" w:hAnsi="SimSun" w:cs="SimSun"/>
          <w:sz w:val="36"/>
          <w:szCs w:val="36"/>
        </w:rPr>
      </w:pPr>
      <w:r>
        <w:rPr>
          <w:rFonts w:ascii="SimSun" w:eastAsia="SimSun" w:hAnsi="SimSun" w:cs="SimSun"/>
          <w:spacing w:val="-32"/>
          <w:sz w:val="36"/>
          <w:szCs w:val="36"/>
        </w:rPr>
        <w:t>筑</w:t>
      </w:r>
      <w:r>
        <w:rPr>
          <w:rFonts w:ascii="SimSun" w:eastAsia="SimSun" w:hAnsi="SimSun" w:cs="SimSun"/>
          <w:spacing w:val="-18"/>
          <w:sz w:val="36"/>
          <w:szCs w:val="36"/>
        </w:rPr>
        <w:t>，</w:t>
      </w:r>
      <w:r>
        <w:rPr>
          <w:rFonts w:ascii="SimSun" w:eastAsia="SimSun" w:hAnsi="SimSun" w:cs="SimSun"/>
          <w:spacing w:val="-18"/>
          <w:sz w:val="36"/>
          <w:szCs w:val="36"/>
        </w:rPr>
        <w:t xml:space="preserve"> </w:t>
      </w:r>
      <w:r>
        <w:rPr>
          <w:rFonts w:ascii="SimSun" w:eastAsia="SimSun" w:hAnsi="SimSun" w:cs="SimSun"/>
          <w:spacing w:val="-18"/>
          <w:sz w:val="36"/>
          <w:szCs w:val="36"/>
        </w:rPr>
        <w:t>浇筑前应核查基坑的几何尺寸是否与施工图相符，</w:t>
      </w:r>
      <w:r>
        <w:rPr>
          <w:rFonts w:ascii="SimSun" w:eastAsia="SimSun" w:hAnsi="SimSun" w:cs="SimSun"/>
          <w:spacing w:val="-18"/>
          <w:sz w:val="36"/>
          <w:szCs w:val="36"/>
        </w:rPr>
        <w:t xml:space="preserve"> </w:t>
      </w:r>
      <w:r>
        <w:rPr>
          <w:rFonts w:ascii="SimSun" w:eastAsia="SimSun" w:hAnsi="SimSun" w:cs="SimSun"/>
          <w:spacing w:val="-18"/>
          <w:sz w:val="36"/>
          <w:szCs w:val="36"/>
        </w:rPr>
        <w:t>检查模板、</w:t>
      </w:r>
      <w:r>
        <w:rPr>
          <w:rFonts w:ascii="SimSun" w:eastAsia="SimSun" w:hAnsi="SimSun" w:cs="SimSun"/>
          <w:spacing w:val="-18"/>
          <w:sz w:val="36"/>
          <w:szCs w:val="36"/>
        </w:rPr>
        <w:t xml:space="preserve"> </w:t>
      </w:r>
      <w:r>
        <w:rPr>
          <w:rFonts w:ascii="SimSun" w:eastAsia="SimSun" w:hAnsi="SimSun" w:cs="SimSun"/>
          <w:spacing w:val="-18"/>
          <w:sz w:val="36"/>
          <w:szCs w:val="36"/>
        </w:rPr>
        <w:t>钢筋是否安装</w:t>
      </w:r>
      <w:r>
        <w:rPr>
          <w:rFonts w:ascii="SimSun" w:eastAsia="SimSun" w:hAnsi="SimSun" w:cs="SimSun"/>
          <w:sz w:val="36"/>
          <w:szCs w:val="36"/>
        </w:rPr>
        <w:t xml:space="preserve"> </w:t>
      </w:r>
      <w:r>
        <w:rPr>
          <w:rFonts w:ascii="SimSun" w:eastAsia="SimSun" w:hAnsi="SimSun" w:cs="SimSun"/>
          <w:spacing w:val="-1"/>
          <w:sz w:val="36"/>
          <w:szCs w:val="36"/>
        </w:rPr>
        <w:t>坚固</w:t>
      </w:r>
      <w:r>
        <w:rPr>
          <w:rFonts w:ascii="SimSun" w:eastAsia="SimSun" w:hAnsi="SimSun" w:cs="SimSun"/>
          <w:spacing w:val="-1"/>
          <w:sz w:val="36"/>
          <w:szCs w:val="36"/>
        </w:rPr>
        <w:t>并符合施工图要求。</w:t>
      </w:r>
      <w:r>
        <w:rPr>
          <w:rFonts w:ascii="SimSun" w:eastAsia="SimSun" w:hAnsi="SimSun" w:cs="SimSun"/>
          <w:sz w:val="36"/>
          <w:szCs w:val="36"/>
        </w:rPr>
        <w:t>浇筑时严格</w:t>
      </w:r>
      <w:r>
        <w:rPr>
          <w:rFonts w:ascii="SimSun" w:eastAsia="SimSun" w:hAnsi="SimSun" w:cs="SimSun"/>
          <w:sz w:val="36"/>
          <w:szCs w:val="36"/>
        </w:rPr>
        <w:t>控制</w:t>
      </w:r>
      <w:r>
        <w:rPr>
          <w:rFonts w:ascii="SimSun" w:eastAsia="SimSun" w:hAnsi="SimSun" w:cs="SimSun"/>
          <w:sz w:val="36"/>
          <w:szCs w:val="36"/>
        </w:rPr>
        <w:t>混凝土的配合比并搅拌均匀,在浇筑时</w:t>
      </w:r>
      <w:r>
        <w:rPr>
          <w:rFonts w:ascii="SimSun" w:eastAsia="SimSun" w:hAnsi="SimSun" w:cs="SimSun"/>
          <w:sz w:val="36"/>
          <w:szCs w:val="36"/>
        </w:rPr>
        <w:t xml:space="preserve"> </w:t>
      </w:r>
      <w:r>
        <w:rPr>
          <w:rFonts w:ascii="SimSun" w:eastAsia="SimSun" w:hAnsi="SimSun" w:cs="SimSun"/>
          <w:spacing w:val="-28"/>
          <w:sz w:val="36"/>
          <w:szCs w:val="36"/>
        </w:rPr>
        <w:t>利</w:t>
      </w:r>
      <w:r>
        <w:rPr>
          <w:rFonts w:ascii="SimSun" w:eastAsia="SimSun" w:hAnsi="SimSun" w:cs="SimSun"/>
          <w:spacing w:val="-18"/>
          <w:sz w:val="36"/>
          <w:szCs w:val="36"/>
        </w:rPr>
        <w:t>用经纬仪、</w:t>
      </w:r>
      <w:r>
        <w:rPr>
          <w:rFonts w:ascii="SimSun" w:eastAsia="SimSun" w:hAnsi="SimSun" w:cs="SimSun"/>
          <w:spacing w:val="-18"/>
          <w:sz w:val="36"/>
          <w:szCs w:val="36"/>
        </w:rPr>
        <w:t xml:space="preserve"> </w:t>
      </w:r>
      <w:r>
        <w:rPr>
          <w:rFonts w:ascii="SimSun" w:eastAsia="SimSun" w:hAnsi="SimSun" w:cs="SimSun"/>
          <w:spacing w:val="-18"/>
          <w:sz w:val="36"/>
          <w:szCs w:val="36"/>
        </w:rPr>
        <w:t>水准仪严格</w:t>
      </w:r>
      <w:r>
        <w:rPr>
          <w:rFonts w:ascii="SimSun" w:eastAsia="SimSun" w:hAnsi="SimSun" w:cs="SimSun"/>
          <w:spacing w:val="-18"/>
          <w:sz w:val="36"/>
          <w:szCs w:val="36"/>
        </w:rPr>
        <w:t>控制</w:t>
      </w:r>
      <w:r>
        <w:rPr>
          <w:rFonts w:ascii="SimSun" w:eastAsia="SimSun" w:hAnsi="SimSun" w:cs="SimSun"/>
          <w:spacing w:val="-18"/>
          <w:sz w:val="36"/>
          <w:szCs w:val="36"/>
        </w:rPr>
        <w:t>基础的中心线、</w:t>
      </w:r>
      <w:r>
        <w:rPr>
          <w:rFonts w:ascii="SimSun" w:eastAsia="SimSun" w:hAnsi="SimSun" w:cs="SimSun"/>
          <w:spacing w:val="-18"/>
          <w:sz w:val="36"/>
          <w:szCs w:val="36"/>
        </w:rPr>
        <w:t xml:space="preserve"> </w:t>
      </w:r>
      <w:r>
        <w:rPr>
          <w:rFonts w:ascii="SimSun" w:eastAsia="SimSun" w:hAnsi="SimSun" w:cs="SimSun"/>
          <w:spacing w:val="-18"/>
          <w:sz w:val="36"/>
          <w:szCs w:val="36"/>
        </w:rPr>
        <w:t>标高及底座法兰盘的中心位置、</w:t>
      </w:r>
      <w:r>
        <w:rPr>
          <w:rFonts w:ascii="SimSun" w:eastAsia="SimSun" w:hAnsi="SimSun" w:cs="SimSun"/>
          <w:spacing w:val="-18"/>
          <w:sz w:val="36"/>
          <w:szCs w:val="36"/>
        </w:rPr>
        <w:t xml:space="preserve"> </w:t>
      </w:r>
      <w:r>
        <w:rPr>
          <w:rFonts w:ascii="SimSun" w:eastAsia="SimSun" w:hAnsi="SimSun" w:cs="SimSun"/>
          <w:spacing w:val="-18"/>
          <w:sz w:val="36"/>
          <w:szCs w:val="36"/>
        </w:rPr>
        <w:t>角</w:t>
      </w:r>
      <w:r>
        <w:rPr>
          <w:rFonts w:ascii="SimSun" w:eastAsia="SimSun" w:hAnsi="SimSun" w:cs="SimSun"/>
          <w:sz w:val="36"/>
          <w:szCs w:val="36"/>
        </w:rPr>
        <w:t xml:space="preserve"> </w:t>
      </w:r>
      <w:r>
        <w:rPr>
          <w:rFonts w:ascii="SimSun" w:eastAsia="SimSun" w:hAnsi="SimSun" w:cs="SimSun"/>
          <w:spacing w:val="-27"/>
          <w:sz w:val="36"/>
          <w:szCs w:val="36"/>
        </w:rPr>
        <w:t>度</w:t>
      </w:r>
      <w:r>
        <w:rPr>
          <w:rFonts w:ascii="SimSun" w:eastAsia="SimSun" w:hAnsi="SimSun" w:cs="SimSun"/>
          <w:spacing w:val="-18"/>
          <w:sz w:val="36"/>
          <w:szCs w:val="36"/>
        </w:rPr>
        <w:t>、</w:t>
      </w:r>
      <w:r>
        <w:rPr>
          <w:rFonts w:ascii="SimSun" w:eastAsia="SimSun" w:hAnsi="SimSun" w:cs="SimSun"/>
          <w:spacing w:val="-18"/>
          <w:sz w:val="36"/>
          <w:szCs w:val="36"/>
        </w:rPr>
        <w:t xml:space="preserve"> </w:t>
      </w:r>
      <w:r>
        <w:rPr>
          <w:rFonts w:ascii="SimSun" w:eastAsia="SimSun" w:hAnsi="SimSun" w:cs="SimSun"/>
          <w:spacing w:val="-18"/>
          <w:sz w:val="36"/>
          <w:szCs w:val="36"/>
        </w:rPr>
        <w:t>标高、</w:t>
      </w:r>
      <w:r>
        <w:rPr>
          <w:rFonts w:ascii="SimSun" w:eastAsia="SimSun" w:hAnsi="SimSun" w:cs="SimSun"/>
          <w:spacing w:val="-18"/>
          <w:sz w:val="36"/>
          <w:szCs w:val="36"/>
        </w:rPr>
        <w:t xml:space="preserve"> </w:t>
      </w:r>
      <w:r>
        <w:rPr>
          <w:rFonts w:ascii="SimSun" w:eastAsia="SimSun" w:hAnsi="SimSun" w:cs="SimSun"/>
          <w:spacing w:val="-18"/>
          <w:sz w:val="36"/>
          <w:szCs w:val="36"/>
        </w:rPr>
        <w:t>平整</w:t>
      </w:r>
      <w:r>
        <w:rPr>
          <w:rFonts w:ascii="SimSun" w:eastAsia="SimSun" w:hAnsi="SimSun" w:cs="SimSun"/>
          <w:spacing w:val="-18"/>
          <w:sz w:val="36"/>
          <w:szCs w:val="36"/>
        </w:rPr>
        <w:t>度均符合规范及施工图的要求。</w:t>
      </w:r>
      <w:r>
        <w:rPr>
          <w:rFonts w:ascii="SimSun" w:eastAsia="SimSun" w:hAnsi="SimSun" w:cs="SimSun"/>
          <w:spacing w:val="-18"/>
          <w:sz w:val="36"/>
          <w:szCs w:val="36"/>
        </w:rPr>
        <w:t xml:space="preserve"> </w:t>
      </w:r>
      <w:r>
        <w:rPr>
          <w:rFonts w:ascii="SimSun" w:eastAsia="SimSun" w:hAnsi="SimSun" w:cs="SimSun"/>
          <w:spacing w:val="-18"/>
          <w:sz w:val="36"/>
          <w:szCs w:val="36"/>
        </w:rPr>
        <w:t>混凝土的振捣应严格按规范要求</w:t>
      </w:r>
    </w:p>
    <w:p>
      <w:pPr>
        <w:sectPr>
          <w:headerReference w:type="default" r:id="rId18"/>
          <w:footerReference w:type="default" r:id="rId19"/>
          <w:pgSz w:w="17860" w:h="25258"/>
          <w:pgMar w:top="400" w:right="2611" w:bottom="400" w:left="2678" w:header="0" w:footer="0" w:gutter="0"/>
          <w:pgNumType w:start="8"/>
          <w:cols w:space="708"/>
        </w:sectPr>
      </w:pPr>
    </w:p>
    <w:p>
      <w:pPr>
        <w:spacing w:line="277" w:lineRule="auto"/>
        <w:rPr>
          <w:rFonts w:ascii="Arial"/>
          <w:sz w:val="21"/>
        </w:rPr>
      </w:pPr>
    </w:p>
    <w:p>
      <w:pPr>
        <w:spacing w:line="277" w:lineRule="auto"/>
        <w:rPr>
          <w:rFonts w:ascii="Arial"/>
          <w:sz w:val="21"/>
        </w:rPr>
      </w:pPr>
    </w:p>
    <w:p>
      <w:pPr>
        <w:spacing w:line="277" w:lineRule="auto"/>
        <w:rPr>
          <w:rFonts w:ascii="Arial"/>
          <w:sz w:val="21"/>
        </w:rPr>
      </w:pPr>
    </w:p>
    <w:p>
      <w:pPr>
        <w:spacing w:line="277" w:lineRule="auto"/>
        <w:rPr>
          <w:rFonts w:ascii="Arial"/>
          <w:sz w:val="21"/>
        </w:rPr>
      </w:pPr>
    </w:p>
    <w:p>
      <w:pPr>
        <w:spacing w:line="278" w:lineRule="auto"/>
        <w:rPr>
          <w:rFonts w:ascii="Arial"/>
          <w:sz w:val="21"/>
        </w:rPr>
      </w:pPr>
    </w:p>
    <w:p>
      <w:pPr>
        <w:spacing w:before="117" w:line="370" w:lineRule="auto"/>
        <w:ind w:left="34" w:right="169" w:hanging="1"/>
        <w:rPr>
          <w:rFonts w:ascii="SimSun" w:eastAsia="SimSun" w:hAnsi="SimSun" w:cs="SimSun"/>
          <w:sz w:val="36"/>
          <w:szCs w:val="36"/>
        </w:rPr>
      </w:pPr>
      <w:r>
        <w:rPr>
          <w:rFonts w:ascii="SimSun" w:eastAsia="SimSun" w:hAnsi="SimSun" w:cs="SimSun"/>
          <w:spacing w:val="-1"/>
          <w:sz w:val="36"/>
          <w:szCs w:val="36"/>
        </w:rPr>
        <w:t>进行以保证混凝土的密</w:t>
      </w:r>
      <w:r>
        <w:rPr>
          <w:rFonts w:ascii="SimSun" w:eastAsia="SimSun" w:hAnsi="SimSun" w:cs="SimSun"/>
          <w:sz w:val="36"/>
          <w:szCs w:val="36"/>
        </w:rPr>
        <w:t>实度并作好混凝土试块,混凝土浇筑完毕后</w:t>
      </w:r>
      <w:r>
        <w:rPr>
          <w:rFonts w:ascii="SimSun" w:eastAsia="SimSun" w:hAnsi="SimSun" w:cs="SimSun"/>
          <w:sz w:val="36"/>
          <w:szCs w:val="36"/>
        </w:rPr>
        <w:t>采用</w:t>
      </w:r>
      <w:r>
        <w:rPr>
          <w:rFonts w:ascii="SimSun" w:eastAsia="SimSun" w:hAnsi="SimSun" w:cs="SimSun"/>
          <w:sz w:val="36"/>
          <w:szCs w:val="36"/>
        </w:rPr>
        <w:t>塑料薄膜</w:t>
      </w:r>
      <w:r>
        <w:rPr>
          <w:rFonts w:ascii="SimSun" w:eastAsia="SimSun" w:hAnsi="SimSun" w:cs="SimSun"/>
          <w:sz w:val="36"/>
          <w:szCs w:val="36"/>
        </w:rPr>
        <w:t xml:space="preserve"> </w:t>
      </w:r>
      <w:r>
        <w:rPr>
          <w:rFonts w:ascii="SimSun" w:eastAsia="SimSun" w:hAnsi="SimSun" w:cs="SimSun"/>
          <w:spacing w:val="-6"/>
          <w:sz w:val="36"/>
          <w:szCs w:val="36"/>
        </w:rPr>
        <w:t>封闭的</w:t>
      </w:r>
      <w:r>
        <w:rPr>
          <w:rFonts w:ascii="SimSun" w:eastAsia="SimSun" w:hAnsi="SimSun" w:cs="SimSun"/>
          <w:spacing w:val="-3"/>
          <w:sz w:val="36"/>
          <w:szCs w:val="36"/>
        </w:rPr>
        <w:t>养护方式进行养护并定期检查。</w:t>
      </w:r>
    </w:p>
    <w:p>
      <w:pPr>
        <w:spacing w:before="39" w:line="210" w:lineRule="auto"/>
        <w:ind w:left="762"/>
        <w:rPr>
          <w:rFonts w:ascii="SimSun" w:eastAsia="SimSun" w:hAnsi="SimSun" w:cs="SimSun"/>
          <w:sz w:val="36"/>
          <w:szCs w:val="36"/>
        </w:rPr>
      </w:pPr>
      <w:r>
        <w:rPr>
          <w:rFonts w:ascii="SimSun" w:eastAsia="SimSun" w:hAnsi="SimSun" w:cs="SimSun"/>
          <w:sz w:val="36"/>
          <w:szCs w:val="36"/>
        </w:rPr>
        <w:t>d</w:t>
      </w:r>
      <w:r>
        <w:rPr>
          <w:rFonts w:ascii="SimSun" w:eastAsia="SimSun" w:hAnsi="SimSun" w:cs="SimSun"/>
          <w:spacing w:val="47"/>
          <w:sz w:val="36"/>
          <w:szCs w:val="36"/>
        </w:rPr>
        <w:t>)安装</w:t>
      </w:r>
    </w:p>
    <w:p>
      <w:pPr>
        <w:rPr>
          <w:rFonts w:ascii="Arial"/>
          <w:sz w:val="21"/>
        </w:rPr>
      </w:pPr>
    </w:p>
    <w:p>
      <w:pPr>
        <w:spacing w:before="117" w:line="370" w:lineRule="auto"/>
        <w:ind w:left="35" w:right="278" w:firstLine="727"/>
        <w:rPr>
          <w:rFonts w:ascii="SimSun" w:eastAsia="SimSun" w:hAnsi="SimSun" w:cs="SimSun"/>
          <w:sz w:val="36"/>
          <w:szCs w:val="36"/>
        </w:rPr>
      </w:pPr>
      <w:r>
        <w:rPr>
          <w:rFonts w:ascii="SimSun" w:eastAsia="SimSun" w:hAnsi="SimSun" w:cs="SimSun"/>
          <w:spacing w:val="-3"/>
          <w:sz w:val="36"/>
          <w:szCs w:val="36"/>
        </w:rPr>
        <w:t>d</w:t>
      </w:r>
      <w:r>
        <w:rPr>
          <w:rFonts w:ascii="SimSun" w:eastAsia="SimSun" w:hAnsi="SimSun" w:cs="SimSun"/>
          <w:spacing w:val="-6"/>
          <w:sz w:val="36"/>
          <w:szCs w:val="36"/>
        </w:rPr>
        <w:t>—</w:t>
      </w:r>
      <w:r>
        <w:rPr>
          <w:rFonts w:ascii="SimSun" w:eastAsia="SimSun" w:hAnsi="SimSun" w:cs="SimSun"/>
          <w:spacing w:val="-6"/>
          <w:sz w:val="36"/>
          <w:szCs w:val="36"/>
        </w:rPr>
        <w:t xml:space="preserve"> </w:t>
      </w:r>
      <w:r>
        <w:rPr>
          <w:rFonts w:ascii="SimSun" w:eastAsia="SimSun" w:hAnsi="SimSun" w:cs="SimSun"/>
          <w:spacing w:val="-6"/>
          <w:sz w:val="36"/>
          <w:szCs w:val="36"/>
        </w:rPr>
        <w:t>1)在混凝</w:t>
      </w:r>
      <w:r>
        <w:rPr>
          <w:rFonts w:ascii="SimSun" w:eastAsia="SimSun" w:hAnsi="SimSun" w:cs="SimSun"/>
          <w:spacing w:val="-3"/>
          <w:sz w:val="36"/>
          <w:szCs w:val="36"/>
        </w:rPr>
        <w:t>土浇筑完毕且其强度</w:t>
      </w:r>
      <w:r>
        <w:rPr>
          <w:rFonts w:ascii="SimSun" w:eastAsia="SimSun" w:hAnsi="SimSun" w:cs="SimSun"/>
          <w:spacing w:val="-3"/>
          <w:sz w:val="36"/>
          <w:szCs w:val="36"/>
        </w:rPr>
        <w:t>至少</w:t>
      </w:r>
      <w:r>
        <w:rPr>
          <w:rFonts w:ascii="SimSun" w:eastAsia="SimSun" w:hAnsi="SimSun" w:cs="SimSun"/>
          <w:spacing w:val="-3"/>
          <w:sz w:val="36"/>
          <w:szCs w:val="36"/>
        </w:rPr>
        <w:t>达到设计强度</w:t>
      </w:r>
      <w:r>
        <w:rPr>
          <w:rFonts w:ascii="SimSun" w:eastAsia="SimSun" w:hAnsi="SimSun" w:cs="SimSun"/>
          <w:spacing w:val="-3"/>
          <w:sz w:val="36"/>
          <w:szCs w:val="36"/>
        </w:rPr>
        <w:t xml:space="preserve"> </w:t>
      </w:r>
      <w:r>
        <w:rPr>
          <w:rFonts w:ascii="SimSun" w:eastAsia="SimSun" w:hAnsi="SimSun" w:cs="SimSun"/>
          <w:spacing w:val="-3"/>
          <w:sz w:val="36"/>
          <w:szCs w:val="36"/>
        </w:rPr>
        <w:t>70％以上时方能进行</w:t>
      </w:r>
      <w:r>
        <w:rPr>
          <w:rFonts w:ascii="SimSun" w:eastAsia="SimSun" w:hAnsi="SimSun" w:cs="SimSun"/>
          <w:sz w:val="36"/>
          <w:szCs w:val="36"/>
        </w:rPr>
        <w:t xml:space="preserve"> </w:t>
      </w:r>
      <w:r>
        <w:rPr>
          <w:rFonts w:ascii="SimSun" w:eastAsia="SimSun" w:hAnsi="SimSun" w:cs="SimSun"/>
          <w:spacing w:val="-16"/>
          <w:sz w:val="36"/>
          <w:szCs w:val="36"/>
        </w:rPr>
        <w:t>立</w:t>
      </w:r>
      <w:r>
        <w:rPr>
          <w:rFonts w:ascii="SimSun" w:eastAsia="SimSun" w:hAnsi="SimSun" w:cs="SimSun"/>
          <w:spacing w:val="-13"/>
          <w:sz w:val="36"/>
          <w:szCs w:val="36"/>
        </w:rPr>
        <w:t>柱的安装；</w:t>
      </w:r>
    </w:p>
    <w:p>
      <w:pPr>
        <w:spacing w:before="40" w:line="367" w:lineRule="auto"/>
        <w:ind w:left="45" w:right="634" w:firstLine="717"/>
        <w:rPr>
          <w:rFonts w:ascii="SimSun" w:eastAsia="SimSun" w:hAnsi="SimSun" w:cs="SimSun"/>
          <w:sz w:val="36"/>
          <w:szCs w:val="36"/>
        </w:rPr>
      </w:pPr>
      <w:r>
        <w:rPr>
          <w:rFonts w:ascii="SimSun" w:eastAsia="SimSun" w:hAnsi="SimSun" w:cs="SimSun"/>
          <w:spacing w:val="-3"/>
          <w:sz w:val="36"/>
          <w:szCs w:val="36"/>
        </w:rPr>
        <w:t>d</w:t>
      </w:r>
      <w:r>
        <w:rPr>
          <w:rFonts w:ascii="SimSun" w:eastAsia="SimSun" w:hAnsi="SimSun" w:cs="SimSun"/>
          <w:spacing w:val="-6"/>
          <w:sz w:val="36"/>
          <w:szCs w:val="36"/>
        </w:rPr>
        <w:t>—2)</w:t>
      </w:r>
      <w:r>
        <w:rPr>
          <w:rFonts w:ascii="SimSun" w:eastAsia="SimSun" w:hAnsi="SimSun" w:cs="SimSun"/>
          <w:spacing w:val="-5"/>
          <w:sz w:val="36"/>
          <w:szCs w:val="36"/>
        </w:rPr>
        <w:t>符</w:t>
      </w:r>
      <w:r>
        <w:rPr>
          <w:rFonts w:ascii="SimSun" w:eastAsia="SimSun" w:hAnsi="SimSun" w:cs="SimSun"/>
          <w:spacing w:val="-3"/>
          <w:sz w:val="36"/>
          <w:szCs w:val="36"/>
        </w:rPr>
        <w:t>合</w:t>
      </w:r>
      <w:r>
        <w:rPr>
          <w:rFonts w:ascii="SimSun" w:eastAsia="SimSun" w:hAnsi="SimSun" w:cs="SimSun"/>
          <w:spacing w:val="-3"/>
          <w:sz w:val="36"/>
          <w:szCs w:val="36"/>
        </w:rPr>
        <w:t xml:space="preserve"> </w:t>
      </w:r>
      <w:r>
        <w:rPr>
          <w:rFonts w:ascii="SimSun" w:eastAsia="SimSun" w:hAnsi="SimSun" w:cs="SimSun"/>
          <w:spacing w:val="-3"/>
          <w:sz w:val="36"/>
          <w:szCs w:val="36"/>
        </w:rPr>
        <w:t>GB5768—99</w:t>
      </w:r>
      <w:r>
        <w:rPr>
          <w:rFonts w:ascii="SimSun" w:eastAsia="SimSun" w:hAnsi="SimSun" w:cs="SimSun"/>
          <w:spacing w:val="-3"/>
          <w:sz w:val="36"/>
          <w:szCs w:val="36"/>
        </w:rPr>
        <w:t xml:space="preserve"> </w:t>
      </w:r>
      <w:r>
        <w:rPr>
          <w:rFonts w:ascii="SimSun" w:eastAsia="SimSun" w:hAnsi="SimSun" w:cs="SimSun"/>
          <w:spacing w:val="-3"/>
          <w:sz w:val="36"/>
          <w:szCs w:val="36"/>
        </w:rPr>
        <w:t>《高速公路交通安全设施设计及施工技术规范》</w:t>
      </w:r>
      <w:r>
        <w:rPr>
          <w:rFonts w:ascii="SimSun" w:eastAsia="SimSun" w:hAnsi="SimSun" w:cs="SimSun"/>
          <w:sz w:val="36"/>
          <w:szCs w:val="36"/>
        </w:rPr>
        <w:t xml:space="preserve"> </w:t>
      </w:r>
      <w:r>
        <w:rPr>
          <w:rFonts w:ascii="SimSun" w:eastAsia="SimSun" w:hAnsi="SimSun" w:cs="SimSun"/>
          <w:spacing w:val="29"/>
          <w:sz w:val="36"/>
          <w:szCs w:val="36"/>
        </w:rPr>
        <w:t>(</w:t>
      </w:r>
      <w:r>
        <w:rPr>
          <w:rFonts w:ascii="SimSun" w:eastAsia="SimSun" w:hAnsi="SimSun" w:cs="SimSun"/>
          <w:sz w:val="36"/>
          <w:szCs w:val="36"/>
        </w:rPr>
        <w:t>JTJ</w:t>
      </w:r>
      <w:r>
        <w:rPr>
          <w:rFonts w:ascii="SimSun" w:eastAsia="SimSun" w:hAnsi="SimSun" w:cs="SimSun"/>
          <w:spacing w:val="16"/>
          <w:sz w:val="36"/>
          <w:szCs w:val="36"/>
        </w:rPr>
        <w:t>079-94)及设计图纸的要求。</w:t>
      </w:r>
    </w:p>
    <w:p>
      <w:pPr>
        <w:spacing w:before="40" w:line="365" w:lineRule="auto"/>
        <w:ind w:left="38" w:firstLine="724"/>
        <w:rPr>
          <w:rFonts w:ascii="SimSun" w:eastAsia="SimSun" w:hAnsi="SimSun" w:cs="SimSun"/>
          <w:sz w:val="36"/>
          <w:szCs w:val="36"/>
        </w:rPr>
      </w:pPr>
      <w:r>
        <w:rPr>
          <w:rFonts w:ascii="SimSun" w:eastAsia="SimSun" w:hAnsi="SimSun" w:cs="SimSun"/>
          <w:sz w:val="36"/>
          <w:szCs w:val="36"/>
        </w:rPr>
        <w:t>d</w:t>
      </w:r>
      <w:r>
        <w:rPr>
          <w:rFonts w:ascii="SimSun" w:eastAsia="SimSun" w:hAnsi="SimSun" w:cs="SimSun"/>
          <w:spacing w:val="-1"/>
          <w:sz w:val="36"/>
          <w:szCs w:val="36"/>
        </w:rPr>
        <w:t>-3)立柱要垂直架立,除</w:t>
      </w:r>
      <w:r>
        <w:rPr>
          <w:rFonts w:ascii="SimSun" w:eastAsia="SimSun" w:hAnsi="SimSun" w:cs="SimSun"/>
          <w:spacing w:val="-1"/>
          <w:sz w:val="36"/>
          <w:szCs w:val="36"/>
        </w:rPr>
        <w:t>部份</w:t>
      </w:r>
      <w:r>
        <w:rPr>
          <w:rFonts w:ascii="SimSun" w:eastAsia="SimSun" w:hAnsi="SimSun" w:cs="SimSun"/>
          <w:spacing w:val="-1"/>
          <w:sz w:val="36"/>
          <w:szCs w:val="36"/>
        </w:rPr>
        <w:t>小型标志</w:t>
      </w:r>
      <w:r>
        <w:rPr>
          <w:rFonts w:ascii="SimSun" w:eastAsia="SimSun" w:hAnsi="SimSun" w:cs="SimSun"/>
          <w:spacing w:val="-1"/>
          <w:sz w:val="36"/>
          <w:szCs w:val="36"/>
        </w:rPr>
        <w:t>采用</w:t>
      </w:r>
      <w:r>
        <w:rPr>
          <w:rFonts w:ascii="SimSun" w:eastAsia="SimSun" w:hAnsi="SimSun" w:cs="SimSun"/>
          <w:spacing w:val="-1"/>
          <w:sz w:val="36"/>
          <w:szCs w:val="36"/>
        </w:rPr>
        <w:t>人</w:t>
      </w:r>
      <w:r>
        <w:rPr>
          <w:rFonts w:ascii="SimSun" w:eastAsia="SimSun" w:hAnsi="SimSun" w:cs="SimSun"/>
          <w:sz w:val="36"/>
          <w:szCs w:val="36"/>
        </w:rPr>
        <w:t>工架立外其余较大型标志均采</w:t>
      </w:r>
      <w:r>
        <w:rPr>
          <w:rFonts w:ascii="SimSun" w:eastAsia="SimSun" w:hAnsi="SimSun" w:cs="SimSun"/>
          <w:sz w:val="36"/>
          <w:szCs w:val="36"/>
        </w:rPr>
        <w:t xml:space="preserve"> </w:t>
      </w:r>
      <w:r>
        <w:rPr>
          <w:rFonts w:ascii="SimSun" w:eastAsia="SimSun" w:hAnsi="SimSun" w:cs="SimSun"/>
          <w:spacing w:val="-53"/>
          <w:sz w:val="36"/>
          <w:szCs w:val="36"/>
        </w:rPr>
        <w:t>用</w:t>
      </w:r>
      <w:r>
        <w:rPr>
          <w:rFonts w:ascii="SimSun" w:eastAsia="SimSun" w:hAnsi="SimSun" w:cs="SimSun"/>
          <w:spacing w:val="-27"/>
          <w:sz w:val="36"/>
          <w:szCs w:val="36"/>
        </w:rPr>
        <w:t>吊车吊装。</w:t>
      </w:r>
      <w:r>
        <w:rPr>
          <w:rFonts w:ascii="SimSun" w:eastAsia="SimSun" w:hAnsi="SimSun" w:cs="SimSun"/>
          <w:spacing w:val="-27"/>
          <w:sz w:val="36"/>
          <w:szCs w:val="36"/>
        </w:rPr>
        <w:t xml:space="preserve"> </w:t>
      </w:r>
      <w:r>
        <w:rPr>
          <w:rFonts w:ascii="SimSun" w:eastAsia="SimSun" w:hAnsi="SimSun" w:cs="SimSun"/>
          <w:spacing w:val="-27"/>
          <w:sz w:val="36"/>
          <w:szCs w:val="36"/>
        </w:rPr>
        <w:t>安装时利用经纬仪、</w:t>
      </w:r>
      <w:r>
        <w:rPr>
          <w:rFonts w:ascii="SimSun" w:eastAsia="SimSun" w:hAnsi="SimSun" w:cs="SimSun"/>
          <w:spacing w:val="-27"/>
          <w:sz w:val="36"/>
          <w:szCs w:val="36"/>
        </w:rPr>
        <w:t xml:space="preserve"> </w:t>
      </w:r>
      <w:r>
        <w:rPr>
          <w:rFonts w:ascii="SimSun" w:eastAsia="SimSun" w:hAnsi="SimSun" w:cs="SimSun"/>
          <w:spacing w:val="-27"/>
          <w:sz w:val="36"/>
          <w:szCs w:val="36"/>
        </w:rPr>
        <w:t>水准仪严格</w:t>
      </w:r>
      <w:r>
        <w:rPr>
          <w:rFonts w:ascii="SimSun" w:eastAsia="SimSun" w:hAnsi="SimSun" w:cs="SimSun"/>
          <w:spacing w:val="-27"/>
          <w:sz w:val="36"/>
          <w:szCs w:val="36"/>
        </w:rPr>
        <w:t>控制</w:t>
      </w:r>
      <w:r>
        <w:rPr>
          <w:rFonts w:ascii="SimSun" w:eastAsia="SimSun" w:hAnsi="SimSun" w:cs="SimSun"/>
          <w:spacing w:val="-27"/>
          <w:sz w:val="36"/>
          <w:szCs w:val="36"/>
        </w:rPr>
        <w:t>立柱、</w:t>
      </w:r>
      <w:r>
        <w:rPr>
          <w:rFonts w:ascii="SimSun" w:eastAsia="SimSun" w:hAnsi="SimSun" w:cs="SimSun"/>
          <w:spacing w:val="-27"/>
          <w:sz w:val="36"/>
          <w:szCs w:val="36"/>
        </w:rPr>
        <w:t xml:space="preserve"> </w:t>
      </w:r>
      <w:r>
        <w:rPr>
          <w:rFonts w:ascii="SimSun" w:eastAsia="SimSun" w:hAnsi="SimSun" w:cs="SimSun"/>
          <w:spacing w:val="-27"/>
          <w:sz w:val="36"/>
          <w:szCs w:val="36"/>
        </w:rPr>
        <w:t>板面的垂直度、</w:t>
      </w:r>
      <w:r>
        <w:rPr>
          <w:rFonts w:ascii="SimSun" w:eastAsia="SimSun" w:hAnsi="SimSun" w:cs="SimSun"/>
          <w:spacing w:val="-27"/>
          <w:sz w:val="36"/>
          <w:szCs w:val="36"/>
        </w:rPr>
        <w:t xml:space="preserve"> </w:t>
      </w:r>
      <w:r>
        <w:rPr>
          <w:rFonts w:ascii="SimSun" w:eastAsia="SimSun" w:hAnsi="SimSun" w:cs="SimSun"/>
          <w:spacing w:val="-27"/>
          <w:sz w:val="36"/>
          <w:szCs w:val="36"/>
        </w:rPr>
        <w:t>水平度、</w:t>
      </w:r>
      <w:r>
        <w:rPr>
          <w:rFonts w:ascii="SimSun" w:eastAsia="SimSun" w:hAnsi="SimSun" w:cs="SimSun"/>
          <w:sz w:val="36"/>
          <w:szCs w:val="36"/>
        </w:rPr>
        <w:t xml:space="preserve"> </w:t>
      </w:r>
      <w:r>
        <w:rPr>
          <w:rFonts w:ascii="SimSun" w:eastAsia="SimSun" w:hAnsi="SimSun" w:cs="SimSun"/>
          <w:spacing w:val="-6"/>
          <w:sz w:val="36"/>
          <w:szCs w:val="36"/>
        </w:rPr>
        <w:t>角度</w:t>
      </w:r>
      <w:r>
        <w:rPr>
          <w:rFonts w:ascii="SimSun" w:eastAsia="SimSun" w:hAnsi="SimSun" w:cs="SimSun"/>
          <w:spacing w:val="-5"/>
          <w:sz w:val="36"/>
          <w:szCs w:val="36"/>
        </w:rPr>
        <w:t>及</w:t>
      </w:r>
      <w:r>
        <w:rPr>
          <w:rFonts w:ascii="SimSun" w:eastAsia="SimSun" w:hAnsi="SimSun" w:cs="SimSun"/>
          <w:spacing w:val="-3"/>
          <w:sz w:val="36"/>
          <w:szCs w:val="36"/>
        </w:rPr>
        <w:t>标高等几何数据符合施工图的要求。</w:t>
      </w:r>
    </w:p>
    <w:p>
      <w:pPr>
        <w:spacing w:before="43" w:line="368" w:lineRule="auto"/>
        <w:ind w:left="35" w:right="171" w:firstLine="727"/>
        <w:rPr>
          <w:rFonts w:ascii="SimSun" w:eastAsia="SimSun" w:hAnsi="SimSun" w:cs="SimSun"/>
          <w:sz w:val="36"/>
          <w:szCs w:val="36"/>
        </w:rPr>
      </w:pPr>
      <w:r>
        <w:rPr>
          <w:rFonts w:ascii="SimSun" w:eastAsia="SimSun" w:hAnsi="SimSun" w:cs="SimSun"/>
          <w:sz w:val="36"/>
          <w:szCs w:val="36"/>
        </w:rPr>
        <w:t>d</w:t>
      </w:r>
      <w:r>
        <w:rPr>
          <w:rFonts w:ascii="SimSun" w:eastAsia="SimSun" w:hAnsi="SimSun" w:cs="SimSun"/>
          <w:spacing w:val="-1"/>
          <w:sz w:val="36"/>
          <w:szCs w:val="36"/>
        </w:rPr>
        <w:t>—4)安装时，标志板应有合适的保护措施，</w:t>
      </w:r>
      <w:r>
        <w:rPr>
          <w:rFonts w:ascii="SimSun" w:eastAsia="SimSun" w:hAnsi="SimSun" w:cs="SimSun"/>
          <w:spacing w:val="-1"/>
          <w:sz w:val="36"/>
          <w:szCs w:val="36"/>
        </w:rPr>
        <w:t>避免</w:t>
      </w:r>
      <w:r>
        <w:rPr>
          <w:rFonts w:ascii="SimSun" w:eastAsia="SimSun" w:hAnsi="SimSun" w:cs="SimSun"/>
          <w:sz w:val="36"/>
          <w:szCs w:val="36"/>
        </w:rPr>
        <w:t>损坏板面，型钢</w:t>
      </w:r>
      <w:r>
        <w:rPr>
          <w:rFonts w:ascii="SimSun" w:eastAsia="SimSun" w:hAnsi="SimSun" w:cs="SimSun"/>
          <w:sz w:val="36"/>
          <w:szCs w:val="36"/>
        </w:rPr>
        <w:t>部份</w:t>
      </w:r>
      <w:r>
        <w:rPr>
          <w:rFonts w:ascii="SimSun" w:eastAsia="SimSun" w:hAnsi="SimSun" w:cs="SimSun"/>
          <w:sz w:val="36"/>
          <w:szCs w:val="36"/>
        </w:rPr>
        <w:t>与支</w:t>
      </w:r>
      <w:r>
        <w:rPr>
          <w:rFonts w:ascii="SimSun" w:eastAsia="SimSun" w:hAnsi="SimSun" w:cs="SimSun"/>
          <w:sz w:val="36"/>
          <w:szCs w:val="36"/>
        </w:rPr>
        <w:t xml:space="preserve"> </w:t>
      </w:r>
      <w:r>
        <w:rPr>
          <w:rFonts w:ascii="SimSun" w:eastAsia="SimSun" w:hAnsi="SimSun" w:cs="SimSun"/>
          <w:spacing w:val="-4"/>
          <w:sz w:val="36"/>
          <w:szCs w:val="36"/>
        </w:rPr>
        <w:t>柱</w:t>
      </w:r>
      <w:r>
        <w:rPr>
          <w:rFonts w:ascii="SimSun" w:eastAsia="SimSun" w:hAnsi="SimSun" w:cs="SimSun"/>
          <w:spacing w:val="-4"/>
          <w:sz w:val="36"/>
          <w:szCs w:val="36"/>
        </w:rPr>
        <w:t>或者</w:t>
      </w:r>
      <w:r>
        <w:rPr>
          <w:rFonts w:ascii="SimSun" w:eastAsia="SimSun" w:hAnsi="SimSun" w:cs="SimSun"/>
          <w:spacing w:val="-4"/>
          <w:sz w:val="36"/>
          <w:szCs w:val="36"/>
        </w:rPr>
        <w:t>结</w:t>
      </w:r>
      <w:r>
        <w:rPr>
          <w:rFonts w:ascii="SimSun" w:eastAsia="SimSun" w:hAnsi="SimSun" w:cs="SimSun"/>
          <w:spacing w:val="-3"/>
          <w:sz w:val="36"/>
          <w:szCs w:val="36"/>
        </w:rPr>
        <w:t>构</w:t>
      </w:r>
      <w:r>
        <w:rPr>
          <w:rFonts w:ascii="SimSun" w:eastAsia="SimSun" w:hAnsi="SimSun" w:cs="SimSun"/>
          <w:spacing w:val="-2"/>
          <w:sz w:val="36"/>
          <w:szCs w:val="36"/>
        </w:rPr>
        <w:t>件连接要符合图纸要求，并经过处理，不应</w:t>
      </w:r>
      <w:r>
        <w:rPr>
          <w:rFonts w:ascii="SimSun" w:eastAsia="SimSun" w:hAnsi="SimSun" w:cs="SimSun"/>
          <w:spacing w:val="-2"/>
          <w:sz w:val="36"/>
          <w:szCs w:val="36"/>
        </w:rPr>
        <w:t>引起</w:t>
      </w:r>
      <w:r>
        <w:rPr>
          <w:rFonts w:ascii="SimSun" w:eastAsia="SimSun" w:hAnsi="SimSun" w:cs="SimSun"/>
          <w:spacing w:val="-2"/>
          <w:sz w:val="36"/>
          <w:szCs w:val="36"/>
        </w:rPr>
        <w:t>锈蚀。</w:t>
      </w:r>
    </w:p>
    <w:p>
      <w:pPr>
        <w:spacing w:before="40" w:line="209" w:lineRule="auto"/>
        <w:ind w:left="819"/>
        <w:rPr>
          <w:rFonts w:ascii="SimSun" w:eastAsia="SimSun" w:hAnsi="SimSun" w:cs="SimSun"/>
          <w:sz w:val="36"/>
          <w:szCs w:val="36"/>
        </w:rPr>
      </w:pPr>
      <w:r>
        <w:rPr>
          <w:rFonts w:ascii="SimSun" w:eastAsia="SimSun" w:hAnsi="SimSun" w:cs="SimSun"/>
          <w:spacing w:val="8"/>
          <w:sz w:val="36"/>
          <w:szCs w:val="36"/>
        </w:rPr>
        <w:t>(</w:t>
      </w:r>
      <w:r>
        <w:rPr>
          <w:rFonts w:ascii="SimSun" w:eastAsia="SimSun" w:hAnsi="SimSun" w:cs="SimSun"/>
          <w:spacing w:val="7"/>
          <w:sz w:val="36"/>
          <w:szCs w:val="36"/>
        </w:rPr>
        <w:t>2)立柱的施工技术措施</w:t>
      </w:r>
    </w:p>
    <w:p>
      <w:pPr>
        <w:spacing w:line="246" w:lineRule="auto"/>
        <w:rPr>
          <w:rFonts w:ascii="Arial"/>
          <w:sz w:val="21"/>
        </w:rPr>
      </w:pPr>
    </w:p>
    <w:p>
      <w:pPr>
        <w:spacing w:before="118" w:line="363" w:lineRule="auto"/>
        <w:ind w:left="34" w:right="12" w:firstLine="722"/>
        <w:rPr>
          <w:rFonts w:ascii="SimSun" w:eastAsia="SimSun" w:hAnsi="SimSun" w:cs="SimSun"/>
          <w:sz w:val="36"/>
          <w:szCs w:val="36"/>
        </w:rPr>
      </w:pPr>
      <w:r>
        <w:rPr>
          <w:rFonts w:ascii="SimSun" w:eastAsia="SimSun" w:hAnsi="SimSun" w:cs="SimSun"/>
          <w:spacing w:val="-14"/>
          <w:sz w:val="36"/>
          <w:szCs w:val="36"/>
        </w:rPr>
        <w:t>a</w:t>
      </w:r>
      <w:r>
        <w:rPr>
          <w:rFonts w:ascii="SimSun" w:eastAsia="SimSun" w:hAnsi="SimSun" w:cs="SimSun"/>
          <w:spacing w:val="-18"/>
          <w:sz w:val="36"/>
          <w:szCs w:val="36"/>
        </w:rPr>
        <w:t>.立柱所用的钢板、</w:t>
      </w:r>
      <w:r>
        <w:rPr>
          <w:rFonts w:ascii="SimSun" w:eastAsia="SimSun" w:hAnsi="SimSun" w:cs="SimSun"/>
          <w:spacing w:val="-18"/>
          <w:sz w:val="36"/>
          <w:szCs w:val="36"/>
        </w:rPr>
        <w:t xml:space="preserve"> </w:t>
      </w:r>
      <w:r>
        <w:rPr>
          <w:rFonts w:ascii="SimSun" w:eastAsia="SimSun" w:hAnsi="SimSun" w:cs="SimSun"/>
          <w:spacing w:val="-18"/>
          <w:sz w:val="36"/>
          <w:szCs w:val="36"/>
        </w:rPr>
        <w:t>角钢及槽钢应符合范本规范第</w:t>
      </w:r>
      <w:r>
        <w:rPr>
          <w:rFonts w:ascii="SimSun" w:eastAsia="SimSun" w:hAnsi="SimSun" w:cs="SimSun"/>
          <w:spacing w:val="-18"/>
          <w:sz w:val="36"/>
          <w:szCs w:val="36"/>
        </w:rPr>
        <w:t xml:space="preserve"> </w:t>
      </w:r>
      <w:r>
        <w:rPr>
          <w:rFonts w:ascii="SimSun" w:eastAsia="SimSun" w:hAnsi="SimSun" w:cs="SimSun"/>
          <w:spacing w:val="-18"/>
          <w:sz w:val="36"/>
          <w:szCs w:val="36"/>
        </w:rPr>
        <w:t>414</w:t>
      </w:r>
      <w:r>
        <w:rPr>
          <w:rFonts w:ascii="SimSun" w:eastAsia="SimSun" w:hAnsi="SimSun" w:cs="SimSun"/>
          <w:spacing w:val="-18"/>
          <w:sz w:val="36"/>
          <w:szCs w:val="36"/>
        </w:rPr>
        <w:t xml:space="preserve"> </w:t>
      </w:r>
      <w:r>
        <w:rPr>
          <w:rFonts w:ascii="SimSun" w:eastAsia="SimSun" w:hAnsi="SimSun" w:cs="SimSun"/>
          <w:spacing w:val="-18"/>
          <w:sz w:val="36"/>
          <w:szCs w:val="36"/>
        </w:rPr>
        <w:t>节所列标准。</w:t>
      </w:r>
      <w:r>
        <w:rPr>
          <w:rFonts w:ascii="SimSun" w:eastAsia="SimSun" w:hAnsi="SimSun" w:cs="SimSun"/>
          <w:spacing w:val="-18"/>
          <w:sz w:val="36"/>
          <w:szCs w:val="36"/>
        </w:rPr>
        <w:t xml:space="preserve"> </w:t>
      </w:r>
      <w:r>
        <w:rPr>
          <w:rFonts w:ascii="SimSun" w:eastAsia="SimSun" w:hAnsi="SimSun" w:cs="SimSun"/>
          <w:spacing w:val="-18"/>
          <w:sz w:val="36"/>
          <w:szCs w:val="36"/>
        </w:rPr>
        <w:t>凡钢管</w:t>
      </w:r>
      <w:r>
        <w:rPr>
          <w:rFonts w:ascii="SimSun" w:eastAsia="SimSun" w:hAnsi="SimSun" w:cs="SimSun"/>
          <w:sz w:val="36"/>
          <w:szCs w:val="36"/>
        </w:rPr>
        <w:t xml:space="preserve"> </w:t>
      </w:r>
      <w:r>
        <w:rPr>
          <w:rFonts w:ascii="SimSun" w:eastAsia="SimSun" w:hAnsi="SimSun" w:cs="SimSun"/>
          <w:spacing w:val="2"/>
          <w:sz w:val="36"/>
          <w:szCs w:val="36"/>
        </w:rPr>
        <w:t>外径在</w:t>
      </w:r>
      <w:r>
        <w:rPr>
          <w:rFonts w:ascii="SimSun" w:eastAsia="SimSun" w:hAnsi="SimSun" w:cs="SimSun"/>
          <w:spacing w:val="2"/>
          <w:sz w:val="36"/>
          <w:szCs w:val="36"/>
        </w:rPr>
        <w:t xml:space="preserve"> </w:t>
      </w:r>
      <w:r>
        <w:rPr>
          <w:rFonts w:ascii="SimSun" w:eastAsia="SimSun" w:hAnsi="SimSun" w:cs="SimSun"/>
          <w:spacing w:val="2"/>
          <w:sz w:val="36"/>
          <w:szCs w:val="36"/>
        </w:rPr>
        <w:t>152</w:t>
      </w:r>
      <w:r>
        <w:rPr>
          <w:rFonts w:ascii="SimSun" w:eastAsia="SimSun" w:hAnsi="SimSun" w:cs="SimSun"/>
          <w:sz w:val="36"/>
          <w:szCs w:val="36"/>
        </w:rPr>
        <w:t>mm</w:t>
      </w:r>
      <w:r>
        <w:rPr>
          <w:rFonts w:ascii="SimSun" w:eastAsia="SimSun" w:hAnsi="SimSun" w:cs="SimSun"/>
          <w:spacing w:val="2"/>
          <w:sz w:val="36"/>
          <w:szCs w:val="36"/>
        </w:rPr>
        <w:t xml:space="preserve"> </w:t>
      </w:r>
      <w:r>
        <w:rPr>
          <w:rFonts w:ascii="SimSun" w:eastAsia="SimSun" w:hAnsi="SimSun" w:cs="SimSun"/>
          <w:spacing w:val="2"/>
          <w:sz w:val="36"/>
          <w:szCs w:val="36"/>
        </w:rPr>
        <w:t>以下(含</w:t>
      </w:r>
      <w:r>
        <w:rPr>
          <w:rFonts w:ascii="SimSun" w:eastAsia="SimSun" w:hAnsi="SimSun" w:cs="SimSun"/>
          <w:spacing w:val="2"/>
          <w:sz w:val="36"/>
          <w:szCs w:val="36"/>
        </w:rPr>
        <w:t xml:space="preserve"> </w:t>
      </w:r>
      <w:r>
        <w:rPr>
          <w:rFonts w:ascii="SimSun" w:eastAsia="SimSun" w:hAnsi="SimSun" w:cs="SimSun"/>
          <w:spacing w:val="2"/>
          <w:sz w:val="36"/>
          <w:szCs w:val="36"/>
        </w:rPr>
        <w:t>15</w:t>
      </w:r>
      <w:r>
        <w:rPr>
          <w:rFonts w:ascii="SimSun" w:eastAsia="SimSun" w:hAnsi="SimSun" w:cs="SimSun"/>
          <w:spacing w:val="1"/>
          <w:sz w:val="36"/>
          <w:szCs w:val="36"/>
        </w:rPr>
        <w:t>2</w:t>
      </w:r>
      <w:r>
        <w:rPr>
          <w:rFonts w:ascii="SimSun" w:eastAsia="SimSun" w:hAnsi="SimSun" w:cs="SimSun"/>
          <w:sz w:val="36"/>
          <w:szCs w:val="36"/>
        </w:rPr>
        <w:t>mm</w:t>
      </w:r>
      <w:r>
        <w:rPr>
          <w:rFonts w:ascii="SimSun" w:eastAsia="SimSun" w:hAnsi="SimSun" w:cs="SimSun"/>
          <w:spacing w:val="1"/>
          <w:sz w:val="36"/>
          <w:szCs w:val="36"/>
        </w:rPr>
        <w:t>)的立柱，</w:t>
      </w:r>
      <w:r>
        <w:rPr>
          <w:rFonts w:ascii="SimSun" w:eastAsia="SimSun" w:hAnsi="SimSun" w:cs="SimSun"/>
          <w:spacing w:val="1"/>
          <w:sz w:val="36"/>
          <w:szCs w:val="36"/>
        </w:rPr>
        <w:t>采用</w:t>
      </w:r>
      <w:r>
        <w:rPr>
          <w:rFonts w:ascii="SimSun" w:eastAsia="SimSun" w:hAnsi="SimSun" w:cs="SimSun"/>
          <w:spacing w:val="1"/>
          <w:sz w:val="36"/>
          <w:szCs w:val="36"/>
        </w:rPr>
        <w:t>普通</w:t>
      </w:r>
      <w:r>
        <w:rPr>
          <w:rFonts w:ascii="SimSun" w:eastAsia="SimSun" w:hAnsi="SimSun" w:cs="SimSun"/>
          <w:spacing w:val="1"/>
          <w:sz w:val="36"/>
          <w:szCs w:val="36"/>
        </w:rPr>
        <w:t>碳素结构钢焊接钢管，并应符</w:t>
      </w:r>
      <w:r>
        <w:rPr>
          <w:rFonts w:ascii="SimSun" w:eastAsia="SimSun" w:hAnsi="SimSun" w:cs="SimSun"/>
          <w:sz w:val="36"/>
          <w:szCs w:val="36"/>
        </w:rPr>
        <w:t xml:space="preserve"> </w:t>
      </w:r>
      <w:r>
        <w:rPr>
          <w:rFonts w:ascii="SimSun" w:eastAsia="SimSun" w:hAnsi="SimSun" w:cs="SimSun"/>
          <w:spacing w:val="-18"/>
          <w:sz w:val="36"/>
          <w:szCs w:val="36"/>
        </w:rPr>
        <w:t>合《</w:t>
      </w:r>
      <w:r>
        <w:rPr>
          <w:rFonts w:ascii="SimSun" w:eastAsia="SimSun" w:hAnsi="SimSun" w:cs="SimSun"/>
          <w:spacing w:val="-17"/>
          <w:sz w:val="36"/>
          <w:szCs w:val="36"/>
        </w:rPr>
        <w:t>碳</w:t>
      </w:r>
      <w:r>
        <w:rPr>
          <w:rFonts w:ascii="SimSun" w:eastAsia="SimSun" w:hAnsi="SimSun" w:cs="SimSun"/>
          <w:spacing w:val="-9"/>
          <w:sz w:val="36"/>
          <w:szCs w:val="36"/>
        </w:rPr>
        <w:t>素结构钢》</w:t>
      </w:r>
      <w:r>
        <w:rPr>
          <w:rFonts w:ascii="SimSun" w:eastAsia="SimSun" w:hAnsi="SimSun" w:cs="SimSun"/>
          <w:spacing w:val="-9"/>
          <w:sz w:val="36"/>
          <w:szCs w:val="36"/>
        </w:rPr>
        <w:t xml:space="preserve"> </w:t>
      </w:r>
      <w:r>
        <w:rPr>
          <w:rFonts w:ascii="SimSun" w:eastAsia="SimSun" w:hAnsi="SimSun" w:cs="SimSun"/>
          <w:spacing w:val="-9"/>
          <w:sz w:val="36"/>
          <w:szCs w:val="36"/>
        </w:rPr>
        <w:t>(GB/T</w:t>
      </w:r>
      <w:r>
        <w:rPr>
          <w:rFonts w:ascii="SimSun" w:eastAsia="SimSun" w:hAnsi="SimSun" w:cs="SimSun"/>
          <w:spacing w:val="-9"/>
          <w:sz w:val="36"/>
          <w:szCs w:val="36"/>
        </w:rPr>
        <w:t xml:space="preserve"> </w:t>
      </w:r>
      <w:r>
        <w:rPr>
          <w:rFonts w:ascii="SimSun" w:eastAsia="SimSun" w:hAnsi="SimSun" w:cs="SimSun"/>
          <w:spacing w:val="-9"/>
          <w:sz w:val="36"/>
          <w:szCs w:val="36"/>
        </w:rPr>
        <w:t>700－1988)的要求;凡钢管外径在</w:t>
      </w:r>
      <w:r>
        <w:rPr>
          <w:rFonts w:ascii="SimSun" w:eastAsia="SimSun" w:hAnsi="SimSun" w:cs="SimSun"/>
          <w:spacing w:val="-9"/>
          <w:sz w:val="36"/>
          <w:szCs w:val="36"/>
        </w:rPr>
        <w:t xml:space="preserve"> </w:t>
      </w:r>
      <w:r>
        <w:rPr>
          <w:rFonts w:ascii="SimSun" w:eastAsia="SimSun" w:hAnsi="SimSun" w:cs="SimSun"/>
          <w:spacing w:val="-9"/>
          <w:sz w:val="36"/>
          <w:szCs w:val="36"/>
        </w:rPr>
        <w:t>152mm</w:t>
      </w:r>
      <w:r>
        <w:rPr>
          <w:rFonts w:ascii="SimSun" w:eastAsia="SimSun" w:hAnsi="SimSun" w:cs="SimSun"/>
          <w:spacing w:val="-9"/>
          <w:sz w:val="36"/>
          <w:szCs w:val="36"/>
        </w:rPr>
        <w:t xml:space="preserve"> </w:t>
      </w:r>
      <w:r>
        <w:rPr>
          <w:rFonts w:ascii="SimSun" w:eastAsia="SimSun" w:hAnsi="SimSun" w:cs="SimSun"/>
          <w:spacing w:val="-9"/>
          <w:sz w:val="36"/>
          <w:szCs w:val="36"/>
        </w:rPr>
        <w:t>以上的立柱，</w:t>
      </w:r>
      <w:r>
        <w:rPr>
          <w:rFonts w:ascii="SimSun" w:eastAsia="SimSun" w:hAnsi="SimSun" w:cs="SimSun"/>
          <w:sz w:val="36"/>
          <w:szCs w:val="36"/>
        </w:rPr>
        <w:t xml:space="preserve"> </w:t>
      </w:r>
      <w:r>
        <w:rPr>
          <w:rFonts w:ascii="SimSun" w:eastAsia="SimSun" w:hAnsi="SimSun" w:cs="SimSun"/>
          <w:spacing w:val="-5"/>
          <w:sz w:val="36"/>
          <w:szCs w:val="36"/>
        </w:rPr>
        <w:t>采用</w:t>
      </w:r>
      <w:r>
        <w:rPr>
          <w:rFonts w:ascii="SimSun" w:eastAsia="SimSun" w:hAnsi="SimSun" w:cs="SimSun"/>
          <w:spacing w:val="-5"/>
          <w:sz w:val="36"/>
          <w:szCs w:val="36"/>
        </w:rPr>
        <w:t>普通</w:t>
      </w:r>
      <w:r>
        <w:rPr>
          <w:rFonts w:ascii="SimSun" w:eastAsia="SimSun" w:hAnsi="SimSun" w:cs="SimSun"/>
          <w:spacing w:val="-5"/>
          <w:sz w:val="36"/>
          <w:szCs w:val="36"/>
        </w:rPr>
        <w:t>常用热轧无缝钢管，并应符合《结构用无缝钢管》</w:t>
      </w:r>
      <w:r>
        <w:rPr>
          <w:rFonts w:ascii="SimSun" w:eastAsia="SimSun" w:hAnsi="SimSun" w:cs="SimSun"/>
          <w:spacing w:val="-5"/>
          <w:sz w:val="36"/>
          <w:szCs w:val="36"/>
        </w:rPr>
        <w:t xml:space="preserve"> </w:t>
      </w:r>
      <w:r>
        <w:rPr>
          <w:rFonts w:ascii="SimSun" w:eastAsia="SimSun" w:hAnsi="SimSun" w:cs="SimSun"/>
          <w:spacing w:val="-5"/>
          <w:sz w:val="36"/>
          <w:szCs w:val="36"/>
        </w:rPr>
        <w:t>(GB/T</w:t>
      </w:r>
      <w:r>
        <w:rPr>
          <w:rFonts w:ascii="SimSun" w:eastAsia="SimSun" w:hAnsi="SimSun" w:cs="SimSun"/>
          <w:spacing w:val="-5"/>
          <w:sz w:val="36"/>
          <w:szCs w:val="36"/>
        </w:rPr>
        <w:t xml:space="preserve"> </w:t>
      </w:r>
      <w:r>
        <w:rPr>
          <w:rFonts w:ascii="SimSun" w:eastAsia="SimSun" w:hAnsi="SimSun" w:cs="SimSun"/>
          <w:spacing w:val="-5"/>
          <w:sz w:val="36"/>
          <w:szCs w:val="36"/>
        </w:rPr>
        <w:t>8162—1999)</w:t>
      </w:r>
      <w:r>
        <w:rPr>
          <w:rFonts w:ascii="SimSun" w:eastAsia="SimSun" w:hAnsi="SimSun" w:cs="SimSun"/>
          <w:sz w:val="36"/>
          <w:szCs w:val="36"/>
        </w:rPr>
        <w:t xml:space="preserve"> </w:t>
      </w:r>
      <w:r>
        <w:rPr>
          <w:rFonts w:ascii="SimSun" w:eastAsia="SimSun" w:hAnsi="SimSun" w:cs="SimSun"/>
          <w:spacing w:val="-12"/>
          <w:sz w:val="36"/>
          <w:szCs w:val="36"/>
        </w:rPr>
        <w:t>的规定。</w:t>
      </w:r>
    </w:p>
    <w:p>
      <w:pPr>
        <w:spacing w:before="35" w:line="369" w:lineRule="auto"/>
        <w:ind w:left="66" w:right="130" w:firstLine="683"/>
        <w:rPr>
          <w:rFonts w:ascii="SimSun" w:eastAsia="SimSun" w:hAnsi="SimSun" w:cs="SimSun"/>
          <w:sz w:val="36"/>
          <w:szCs w:val="36"/>
        </w:rPr>
      </w:pPr>
      <w:r>
        <w:rPr>
          <w:rFonts w:ascii="SimSun" w:eastAsia="SimSun" w:hAnsi="SimSun" w:cs="SimSun"/>
          <w:spacing w:val="-13"/>
          <w:sz w:val="36"/>
          <w:szCs w:val="36"/>
        </w:rPr>
        <w:t>b</w:t>
      </w:r>
      <w:r>
        <w:rPr>
          <w:rFonts w:ascii="SimSun" w:eastAsia="SimSun" w:hAnsi="SimSun" w:cs="SimSun"/>
          <w:spacing w:val="-26"/>
          <w:sz w:val="36"/>
          <w:szCs w:val="36"/>
        </w:rPr>
        <w:t>.</w:t>
      </w:r>
      <w:r>
        <w:rPr>
          <w:rFonts w:ascii="SimSun" w:eastAsia="SimSun" w:hAnsi="SimSun" w:cs="SimSun"/>
          <w:spacing w:val="-14"/>
          <w:sz w:val="36"/>
          <w:szCs w:val="36"/>
        </w:rPr>
        <w:t>所</w:t>
      </w:r>
      <w:r>
        <w:rPr>
          <w:rFonts w:ascii="SimSun" w:eastAsia="SimSun" w:hAnsi="SimSun" w:cs="SimSun"/>
          <w:spacing w:val="-13"/>
          <w:sz w:val="36"/>
          <w:szCs w:val="36"/>
        </w:rPr>
        <w:t>有标志柱应配有柱帽，</w:t>
      </w:r>
      <w:r>
        <w:rPr>
          <w:rFonts w:ascii="SimSun" w:eastAsia="SimSun" w:hAnsi="SimSun" w:cs="SimSun"/>
          <w:spacing w:val="-13"/>
          <w:sz w:val="36"/>
          <w:szCs w:val="36"/>
        </w:rPr>
        <w:t xml:space="preserve"> </w:t>
      </w:r>
      <w:r>
        <w:rPr>
          <w:rFonts w:ascii="SimSun" w:eastAsia="SimSun" w:hAnsi="SimSun" w:cs="SimSun"/>
          <w:spacing w:val="-13"/>
          <w:sz w:val="36"/>
          <w:szCs w:val="36"/>
        </w:rPr>
        <w:t>柱帽可</w:t>
      </w:r>
      <w:r>
        <w:rPr>
          <w:rFonts w:ascii="SimSun" w:eastAsia="SimSun" w:hAnsi="SimSun" w:cs="SimSun"/>
          <w:spacing w:val="-13"/>
          <w:sz w:val="36"/>
          <w:szCs w:val="36"/>
        </w:rPr>
        <w:t>采用</w:t>
      </w:r>
      <w:r>
        <w:rPr>
          <w:rFonts w:ascii="SimSun" w:eastAsia="SimSun" w:hAnsi="SimSun" w:cs="SimSun"/>
          <w:spacing w:val="-13"/>
          <w:sz w:val="36"/>
          <w:szCs w:val="36"/>
        </w:rPr>
        <w:t>板厚为</w:t>
      </w:r>
      <w:r>
        <w:rPr>
          <w:rFonts w:ascii="SimSun" w:eastAsia="SimSun" w:hAnsi="SimSun" w:cs="SimSun"/>
          <w:spacing w:val="-13"/>
          <w:sz w:val="36"/>
          <w:szCs w:val="36"/>
        </w:rPr>
        <w:t xml:space="preserve"> </w:t>
      </w:r>
      <w:r>
        <w:rPr>
          <w:rFonts w:ascii="SimSun" w:eastAsia="SimSun" w:hAnsi="SimSun" w:cs="SimSun"/>
          <w:spacing w:val="-13"/>
          <w:sz w:val="36"/>
          <w:szCs w:val="36"/>
        </w:rPr>
        <w:t>3mm</w:t>
      </w:r>
      <w:r>
        <w:rPr>
          <w:rFonts w:ascii="SimSun" w:eastAsia="SimSun" w:hAnsi="SimSun" w:cs="SimSun"/>
          <w:spacing w:val="-13"/>
          <w:sz w:val="36"/>
          <w:szCs w:val="36"/>
        </w:rPr>
        <w:t xml:space="preserve"> </w:t>
      </w:r>
      <w:r>
        <w:rPr>
          <w:rFonts w:ascii="SimSun" w:eastAsia="SimSun" w:hAnsi="SimSun" w:cs="SimSun"/>
          <w:spacing w:val="-13"/>
          <w:sz w:val="36"/>
          <w:szCs w:val="36"/>
        </w:rPr>
        <w:t>的钢板焊接</w:t>
      </w:r>
      <w:r>
        <w:rPr>
          <w:rFonts w:ascii="SimSun" w:eastAsia="SimSun" w:hAnsi="SimSun" w:cs="SimSun"/>
          <w:spacing w:val="-13"/>
          <w:sz w:val="36"/>
          <w:szCs w:val="36"/>
        </w:rPr>
        <w:t>或者</w:t>
      </w:r>
      <w:r>
        <w:rPr>
          <w:rFonts w:ascii="SimSun" w:eastAsia="SimSun" w:hAnsi="SimSun" w:cs="SimSun"/>
          <w:spacing w:val="-13"/>
          <w:sz w:val="36"/>
          <w:szCs w:val="36"/>
        </w:rPr>
        <w:t>其它方法紧</w:t>
      </w:r>
      <w:r>
        <w:rPr>
          <w:rFonts w:ascii="SimSun" w:eastAsia="SimSun" w:hAnsi="SimSun" w:cs="SimSun"/>
          <w:sz w:val="36"/>
          <w:szCs w:val="36"/>
        </w:rPr>
        <w:t xml:space="preserve"> </w:t>
      </w:r>
      <w:r>
        <w:rPr>
          <w:rFonts w:ascii="SimSun" w:eastAsia="SimSun" w:hAnsi="SimSun" w:cs="SimSun"/>
          <w:spacing w:val="-6"/>
          <w:sz w:val="36"/>
          <w:szCs w:val="36"/>
        </w:rPr>
        <w:t>固的立柱上,</w:t>
      </w:r>
      <w:r>
        <w:rPr>
          <w:rFonts w:ascii="SimSun" w:eastAsia="SimSun" w:hAnsi="SimSun" w:cs="SimSun"/>
          <w:spacing w:val="-3"/>
          <w:sz w:val="36"/>
          <w:szCs w:val="36"/>
        </w:rPr>
        <w:t>或者</w:t>
      </w:r>
      <w:r>
        <w:rPr>
          <w:rFonts w:ascii="SimSun" w:eastAsia="SimSun" w:hAnsi="SimSun" w:cs="SimSun"/>
          <w:spacing w:val="-3"/>
          <w:sz w:val="36"/>
          <w:szCs w:val="36"/>
        </w:rPr>
        <w:t>采用</w:t>
      </w:r>
      <w:r>
        <w:rPr>
          <w:rFonts w:ascii="SimSun" w:eastAsia="SimSun" w:hAnsi="SimSun" w:cs="SimSun"/>
          <w:spacing w:val="-3"/>
          <w:sz w:val="36"/>
          <w:szCs w:val="36"/>
        </w:rPr>
        <w:t>监理工程师批准的其他型式的柱帽。</w:t>
      </w:r>
    </w:p>
    <w:p>
      <w:pPr>
        <w:spacing w:before="43" w:line="209" w:lineRule="auto"/>
        <w:ind w:left="765"/>
        <w:rPr>
          <w:rFonts w:ascii="SimSun" w:eastAsia="SimSun" w:hAnsi="SimSun" w:cs="SimSun"/>
          <w:sz w:val="36"/>
          <w:szCs w:val="36"/>
        </w:rPr>
      </w:pPr>
      <w:r>
        <w:rPr>
          <w:rFonts w:ascii="SimSun" w:eastAsia="SimSun" w:hAnsi="SimSun" w:cs="SimSun"/>
          <w:spacing w:val="31"/>
          <w:sz w:val="36"/>
          <w:szCs w:val="36"/>
        </w:rPr>
        <w:t>(</w:t>
      </w:r>
      <w:r>
        <w:rPr>
          <w:rFonts w:ascii="SimSun" w:eastAsia="SimSun" w:hAnsi="SimSun" w:cs="SimSun"/>
          <w:spacing w:val="18"/>
          <w:sz w:val="36"/>
          <w:szCs w:val="36"/>
        </w:rPr>
        <w:t>3)里程碑、百米桩的施工技术措施</w:t>
      </w:r>
    </w:p>
    <w:p>
      <w:pPr>
        <w:spacing w:line="366" w:lineRule="auto"/>
        <w:rPr>
          <w:rFonts w:ascii="Arial"/>
          <w:sz w:val="21"/>
        </w:rPr>
      </w:pPr>
    </w:p>
    <w:p>
      <w:pPr>
        <w:spacing w:before="117" w:line="360" w:lineRule="auto"/>
        <w:ind w:left="38" w:right="199" w:firstLine="718"/>
        <w:rPr>
          <w:rFonts w:ascii="SimSun" w:eastAsia="SimSun" w:hAnsi="SimSun" w:cs="SimSun"/>
          <w:sz w:val="36"/>
          <w:szCs w:val="36"/>
        </w:rPr>
      </w:pPr>
      <w:r>
        <w:rPr>
          <w:rFonts w:ascii="SimSun" w:eastAsia="SimSun" w:hAnsi="SimSun" w:cs="SimSun"/>
          <w:spacing w:val="-1"/>
          <w:sz w:val="36"/>
          <w:szCs w:val="36"/>
        </w:rPr>
        <w:t>a</w:t>
      </w:r>
      <w:r>
        <w:rPr>
          <w:rFonts w:ascii="SimSun" w:eastAsia="SimSun" w:hAnsi="SimSun" w:cs="SimSun"/>
          <w:spacing w:val="-2"/>
          <w:sz w:val="36"/>
          <w:szCs w:val="36"/>
        </w:rPr>
        <w:t>、里程标、</w:t>
      </w:r>
      <w:r>
        <w:rPr>
          <w:rFonts w:ascii="SimSun" w:eastAsia="SimSun" w:hAnsi="SimSun" w:cs="SimSun"/>
          <w:spacing w:val="-1"/>
          <w:sz w:val="36"/>
          <w:szCs w:val="36"/>
        </w:rPr>
        <w:t>百米桩应根据《道路交通标志和标线》</w:t>
      </w:r>
      <w:r>
        <w:rPr>
          <w:rFonts w:ascii="SimSun" w:eastAsia="SimSun" w:hAnsi="SimSun" w:cs="SimSun"/>
          <w:spacing w:val="-1"/>
          <w:sz w:val="36"/>
          <w:szCs w:val="36"/>
        </w:rPr>
        <w:t xml:space="preserve"> </w:t>
      </w:r>
      <w:r>
        <w:rPr>
          <w:rFonts w:ascii="SimSun" w:eastAsia="SimSun" w:hAnsi="SimSun" w:cs="SimSun"/>
          <w:spacing w:val="-1"/>
          <w:sz w:val="36"/>
          <w:szCs w:val="36"/>
        </w:rPr>
        <w:t>(GB</w:t>
      </w:r>
      <w:r>
        <w:rPr>
          <w:rFonts w:ascii="SimSun" w:eastAsia="SimSun" w:hAnsi="SimSun" w:cs="SimSun"/>
          <w:spacing w:val="-1"/>
          <w:sz w:val="36"/>
          <w:szCs w:val="36"/>
        </w:rPr>
        <w:t xml:space="preserve"> </w:t>
      </w:r>
      <w:r>
        <w:rPr>
          <w:rFonts w:ascii="SimSun" w:eastAsia="SimSun" w:hAnsi="SimSun" w:cs="SimSun"/>
          <w:spacing w:val="-1"/>
          <w:sz w:val="36"/>
          <w:szCs w:val="36"/>
        </w:rPr>
        <w:t>5768—1999)及图</w:t>
      </w:r>
      <w:r>
        <w:rPr>
          <w:rFonts w:ascii="SimSun" w:eastAsia="SimSun" w:hAnsi="SimSun" w:cs="SimSun"/>
          <w:sz w:val="36"/>
          <w:szCs w:val="36"/>
        </w:rPr>
        <w:t xml:space="preserve"> </w:t>
      </w:r>
      <w:r>
        <w:rPr>
          <w:rFonts w:ascii="SimSun" w:eastAsia="SimSun" w:hAnsi="SimSun" w:cs="SimSun"/>
          <w:spacing w:val="-4"/>
          <w:sz w:val="36"/>
          <w:szCs w:val="36"/>
        </w:rPr>
        <w:t>纸的规</w:t>
      </w:r>
      <w:r>
        <w:rPr>
          <w:rFonts w:ascii="SimSun" w:eastAsia="SimSun" w:hAnsi="SimSun" w:cs="SimSun"/>
          <w:spacing w:val="-2"/>
          <w:sz w:val="36"/>
          <w:szCs w:val="36"/>
        </w:rPr>
        <w:t>定制作和设置，并应按图纸所示</w:t>
      </w:r>
      <w:r>
        <w:rPr>
          <w:rFonts w:ascii="SimSun" w:eastAsia="SimSun" w:hAnsi="SimSun" w:cs="SimSun"/>
          <w:spacing w:val="-2"/>
          <w:sz w:val="36"/>
          <w:szCs w:val="36"/>
        </w:rPr>
        <w:t>或者</w:t>
      </w:r>
      <w:r>
        <w:rPr>
          <w:rFonts w:ascii="SimSun" w:eastAsia="SimSun" w:hAnsi="SimSun" w:cs="SimSun"/>
          <w:spacing w:val="-2"/>
          <w:sz w:val="36"/>
          <w:szCs w:val="36"/>
        </w:rPr>
        <w:t>监理工程师指示准确定位。</w:t>
      </w:r>
    </w:p>
    <w:p>
      <w:pPr>
        <w:spacing w:line="231" w:lineRule="auto"/>
        <w:ind w:left="747"/>
        <w:rPr>
          <w:rFonts w:ascii="SimSun" w:eastAsia="SimSun" w:hAnsi="SimSun" w:cs="SimSun"/>
          <w:sz w:val="36"/>
          <w:szCs w:val="36"/>
        </w:rPr>
      </w:pPr>
      <w:r>
        <w:rPr>
          <w:rFonts w:ascii="SimSun" w:eastAsia="SimSun" w:hAnsi="SimSun" w:cs="SimSun"/>
          <w:spacing w:val="-1"/>
          <w:sz w:val="36"/>
          <w:szCs w:val="36"/>
        </w:rPr>
        <w:t>B</w:t>
      </w:r>
      <w:r>
        <w:rPr>
          <w:rFonts w:ascii="SimSun" w:eastAsia="SimSun" w:hAnsi="SimSun" w:cs="SimSun"/>
          <w:spacing w:val="-2"/>
          <w:sz w:val="36"/>
          <w:szCs w:val="36"/>
        </w:rPr>
        <w:t>、里程标、百米桩混凝土构件的预制及强度要求等应</w:t>
      </w:r>
      <w:r>
        <w:rPr>
          <w:rFonts w:ascii="SimSun" w:eastAsia="SimSun" w:hAnsi="SimSun" w:cs="SimSun"/>
          <w:spacing w:val="-1"/>
          <w:sz w:val="36"/>
          <w:szCs w:val="36"/>
        </w:rPr>
        <w:t>符合图纸规定。</w:t>
      </w:r>
    </w:p>
    <w:p>
      <w:pPr>
        <w:spacing w:before="207" w:line="369" w:lineRule="auto"/>
        <w:ind w:left="41" w:right="185" w:firstLine="711"/>
        <w:rPr>
          <w:rFonts w:ascii="SimSun" w:eastAsia="SimSun" w:hAnsi="SimSun" w:cs="SimSun"/>
          <w:sz w:val="36"/>
          <w:szCs w:val="36"/>
        </w:rPr>
      </w:pPr>
      <w:r>
        <w:rPr>
          <w:rFonts w:ascii="SimSun" w:eastAsia="SimSun" w:hAnsi="SimSun" w:cs="SimSun"/>
          <w:sz w:val="36"/>
          <w:szCs w:val="36"/>
        </w:rPr>
        <w:t>C</w:t>
      </w:r>
      <w:r>
        <w:rPr>
          <w:rFonts w:ascii="SimSun" w:eastAsia="SimSun" w:hAnsi="SimSun" w:cs="SimSun"/>
          <w:spacing w:val="-1"/>
          <w:sz w:val="36"/>
          <w:szCs w:val="36"/>
        </w:rPr>
        <w:t>、除图纸另有示出</w:t>
      </w:r>
      <w:r>
        <w:rPr>
          <w:rFonts w:ascii="SimSun" w:eastAsia="SimSun" w:hAnsi="SimSun" w:cs="SimSun"/>
          <w:spacing w:val="-1"/>
          <w:sz w:val="36"/>
          <w:szCs w:val="36"/>
        </w:rPr>
        <w:t>或者</w:t>
      </w:r>
      <w:r>
        <w:rPr>
          <w:rFonts w:ascii="SimSun" w:eastAsia="SimSun" w:hAnsi="SimSun" w:cs="SimSun"/>
          <w:spacing w:val="-1"/>
          <w:sz w:val="36"/>
          <w:szCs w:val="36"/>
        </w:rPr>
        <w:t>监理工程师另有指示外，各预制件应按</w:t>
      </w:r>
      <w:r>
        <w:rPr>
          <w:rFonts w:ascii="SimSun" w:eastAsia="SimSun" w:hAnsi="SimSun" w:cs="SimSun"/>
          <w:sz w:val="36"/>
          <w:szCs w:val="36"/>
        </w:rPr>
        <w:t>《道路交通标</w:t>
      </w:r>
      <w:r>
        <w:rPr>
          <w:rFonts w:ascii="SimSun" w:eastAsia="SimSun" w:hAnsi="SimSun" w:cs="SimSun"/>
          <w:sz w:val="36"/>
          <w:szCs w:val="36"/>
        </w:rPr>
        <w:t xml:space="preserve"> </w:t>
      </w:r>
      <w:r>
        <w:rPr>
          <w:rFonts w:ascii="SimSun" w:eastAsia="SimSun" w:hAnsi="SimSun" w:cs="SimSun"/>
          <w:spacing w:val="1"/>
          <w:sz w:val="36"/>
          <w:szCs w:val="36"/>
        </w:rPr>
        <w:t>志和标线》</w:t>
      </w:r>
      <w:r>
        <w:rPr>
          <w:rFonts w:ascii="SimSun" w:eastAsia="SimSun" w:hAnsi="SimSun" w:cs="SimSun"/>
          <w:sz w:val="36"/>
          <w:szCs w:val="36"/>
        </w:rPr>
        <w:t xml:space="preserve"> </w:t>
      </w:r>
      <w:r>
        <w:rPr>
          <w:rFonts w:ascii="SimSun" w:eastAsia="SimSun" w:hAnsi="SimSun" w:cs="SimSun"/>
          <w:sz w:val="36"/>
          <w:szCs w:val="36"/>
        </w:rPr>
        <w:t>(GB</w:t>
      </w:r>
      <w:r>
        <w:rPr>
          <w:rFonts w:ascii="SimSun" w:eastAsia="SimSun" w:hAnsi="SimSun" w:cs="SimSun"/>
          <w:sz w:val="36"/>
          <w:szCs w:val="36"/>
        </w:rPr>
        <w:t xml:space="preserve"> </w:t>
      </w:r>
      <w:r>
        <w:rPr>
          <w:rFonts w:ascii="SimSun" w:eastAsia="SimSun" w:hAnsi="SimSun" w:cs="SimSun"/>
          <w:sz w:val="36"/>
          <w:szCs w:val="36"/>
        </w:rPr>
        <w:t>5768—1999)的要求进行油漆.</w:t>
      </w:r>
    </w:p>
    <w:p>
      <w:pPr>
        <w:spacing w:before="158" w:line="209" w:lineRule="auto"/>
        <w:ind w:left="765"/>
        <w:rPr>
          <w:rFonts w:ascii="SimSun" w:eastAsia="SimSun" w:hAnsi="SimSun" w:cs="SimSun"/>
          <w:sz w:val="36"/>
          <w:szCs w:val="36"/>
        </w:rPr>
      </w:pPr>
      <w:r>
        <w:rPr>
          <w:rFonts w:ascii="SimSun" w:eastAsia="SimSun" w:hAnsi="SimSun" w:cs="SimSun"/>
          <w:spacing w:val="23"/>
          <w:sz w:val="36"/>
          <w:szCs w:val="36"/>
        </w:rPr>
        <w:t>(4)路面标线的施工技术措</w:t>
      </w:r>
      <w:r>
        <w:rPr>
          <w:rFonts w:ascii="SimSun" w:eastAsia="SimSun" w:hAnsi="SimSun" w:cs="SimSun"/>
          <w:spacing w:val="20"/>
          <w:sz w:val="36"/>
          <w:szCs w:val="36"/>
        </w:rPr>
        <w:t>施</w:t>
      </w:r>
    </w:p>
    <w:p>
      <w:pPr>
        <w:sectPr>
          <w:headerReference w:type="default" r:id="rId20"/>
          <w:footerReference w:type="default" r:id="rId21"/>
          <w:pgSz w:w="17860" w:h="25258"/>
          <w:pgMar w:top="400" w:right="2567" w:bottom="400" w:left="2678" w:header="0" w:footer="0" w:gutter="0"/>
          <w:pgNumType w:start="9"/>
          <w:cols w:space="708"/>
        </w:sectPr>
      </w:pPr>
    </w:p>
    <w:p>
      <w:pPr>
        <w:spacing w:line="275" w:lineRule="auto"/>
        <w:rPr>
          <w:rFonts w:ascii="Arial"/>
          <w:sz w:val="21"/>
        </w:rPr>
      </w:pPr>
    </w:p>
    <w:p>
      <w:pPr>
        <w:spacing w:line="275" w:lineRule="auto"/>
        <w:rPr>
          <w:rFonts w:ascii="Arial"/>
          <w:sz w:val="21"/>
        </w:rPr>
      </w:pPr>
    </w:p>
    <w:p>
      <w:pPr>
        <w:spacing w:line="276" w:lineRule="auto"/>
        <w:rPr>
          <w:rFonts w:ascii="Arial"/>
          <w:sz w:val="21"/>
        </w:rPr>
      </w:pPr>
    </w:p>
    <w:p>
      <w:pPr>
        <w:spacing w:line="276" w:lineRule="auto"/>
        <w:rPr>
          <w:rFonts w:ascii="Arial"/>
          <w:sz w:val="21"/>
        </w:rPr>
      </w:pPr>
    </w:p>
    <w:p>
      <w:pPr>
        <w:spacing w:line="276" w:lineRule="auto"/>
        <w:rPr>
          <w:rFonts w:ascii="Arial"/>
          <w:sz w:val="21"/>
        </w:rPr>
      </w:pPr>
    </w:p>
    <w:p>
      <w:pPr>
        <w:spacing w:before="117" w:line="361" w:lineRule="auto"/>
        <w:ind w:left="35" w:firstLine="721"/>
        <w:rPr>
          <w:rFonts w:ascii="SimSun" w:eastAsia="SimSun" w:hAnsi="SimSun" w:cs="SimSun"/>
          <w:sz w:val="36"/>
          <w:szCs w:val="36"/>
        </w:rPr>
      </w:pPr>
      <w:r>
        <w:rPr>
          <w:rFonts w:ascii="SimSun" w:eastAsia="SimSun" w:hAnsi="SimSun" w:cs="SimSun"/>
          <w:spacing w:val="-3"/>
          <w:sz w:val="36"/>
          <w:szCs w:val="36"/>
        </w:rPr>
        <w:t>标线作业正式开始前，我方将自选作业路面做实验路段</w:t>
      </w:r>
      <w:r>
        <w:rPr>
          <w:rFonts w:ascii="SimSun" w:eastAsia="SimSun" w:hAnsi="SimSun" w:cs="SimSun"/>
          <w:spacing w:val="-3"/>
          <w:sz w:val="36"/>
          <w:szCs w:val="36"/>
        </w:rPr>
        <w:t>或者</w:t>
      </w:r>
      <w:r>
        <w:rPr>
          <w:rFonts w:ascii="SimSun" w:eastAsia="SimSun" w:hAnsi="SimSun" w:cs="SimSun"/>
          <w:spacing w:val="-3"/>
          <w:sz w:val="36"/>
          <w:szCs w:val="36"/>
        </w:rPr>
        <w:t>由监理指定路</w:t>
      </w:r>
      <w:r>
        <w:rPr>
          <w:rFonts w:ascii="SimSun" w:eastAsia="SimSun" w:hAnsi="SimSun" w:cs="SimSun"/>
          <w:sz w:val="36"/>
          <w:szCs w:val="36"/>
        </w:rPr>
        <w:t>面，</w:t>
      </w:r>
      <w:r>
        <w:rPr>
          <w:rFonts w:ascii="SimSun" w:eastAsia="SimSun" w:hAnsi="SimSun" w:cs="SimSun"/>
          <w:sz w:val="36"/>
          <w:szCs w:val="36"/>
        </w:rPr>
        <w:t xml:space="preserve"> </w:t>
      </w:r>
      <w:r>
        <w:rPr>
          <w:rFonts w:ascii="SimSun" w:eastAsia="SimSun" w:hAnsi="SimSun" w:cs="SimSun"/>
          <w:spacing w:val="-1"/>
          <w:sz w:val="36"/>
          <w:szCs w:val="36"/>
        </w:rPr>
        <w:t>用正式标线作业相同的设备喷涂</w:t>
      </w:r>
      <w:r>
        <w:rPr>
          <w:rFonts w:ascii="SimSun" w:eastAsia="SimSun" w:hAnsi="SimSun" w:cs="SimSun"/>
          <w:sz w:val="36"/>
          <w:szCs w:val="36"/>
        </w:rPr>
        <w:t>实验标线,并请监理工程师现场指导检测标线质</w:t>
      </w:r>
      <w:r>
        <w:rPr>
          <w:rFonts w:ascii="SimSun" w:eastAsia="SimSun" w:hAnsi="SimSun" w:cs="SimSun"/>
          <w:sz w:val="36"/>
          <w:szCs w:val="36"/>
        </w:rPr>
        <w:t xml:space="preserve"> </w:t>
      </w:r>
      <w:r>
        <w:rPr>
          <w:rFonts w:ascii="SimSun" w:eastAsia="SimSun" w:hAnsi="SimSun" w:cs="SimSun"/>
          <w:spacing w:val="-1"/>
          <w:sz w:val="36"/>
          <w:szCs w:val="36"/>
        </w:rPr>
        <w:t>量。与本合同段监理联系取得</w:t>
      </w:r>
      <w:r>
        <w:rPr>
          <w:rFonts w:ascii="SimSun" w:eastAsia="SimSun" w:hAnsi="SimSun" w:cs="SimSun"/>
          <w:sz w:val="36"/>
          <w:szCs w:val="36"/>
        </w:rPr>
        <w:t>图纸上桩号在本段的位置,施工队到现场复测、定</w:t>
      </w:r>
      <w:r>
        <w:rPr>
          <w:rFonts w:ascii="SimSun" w:eastAsia="SimSun" w:hAnsi="SimSun" w:cs="SimSun"/>
          <w:sz w:val="36"/>
          <w:szCs w:val="36"/>
        </w:rPr>
        <w:t xml:space="preserve"> </w:t>
      </w:r>
      <w:r>
        <w:rPr>
          <w:rFonts w:ascii="SimSun" w:eastAsia="SimSun" w:hAnsi="SimSun" w:cs="SimSun"/>
          <w:spacing w:val="-1"/>
          <w:sz w:val="36"/>
          <w:szCs w:val="36"/>
        </w:rPr>
        <w:t>点、放样、校样、清理路面，做到</w:t>
      </w:r>
      <w:r>
        <w:rPr>
          <w:rFonts w:ascii="SimSun" w:eastAsia="SimSun" w:hAnsi="SimSun" w:cs="SimSun"/>
          <w:sz w:val="36"/>
          <w:szCs w:val="36"/>
        </w:rPr>
        <w:t>清洁干燥、无松散颗粒、泥沙等堆积物及其他</w:t>
      </w:r>
      <w:r>
        <w:rPr>
          <w:rFonts w:ascii="SimSun" w:eastAsia="SimSun" w:hAnsi="SimSun" w:cs="SimSun"/>
          <w:sz w:val="36"/>
          <w:szCs w:val="36"/>
        </w:rPr>
        <w:t xml:space="preserve"> </w:t>
      </w:r>
      <w:r>
        <w:rPr>
          <w:rFonts w:ascii="SimSun" w:eastAsia="SimSun" w:hAnsi="SimSun" w:cs="SimSun"/>
          <w:spacing w:val="-2"/>
          <w:sz w:val="36"/>
          <w:szCs w:val="36"/>
        </w:rPr>
        <w:t>有害物质.按图纸要求测量，放样工序完成后,请监理到现场复核数据，</w:t>
      </w:r>
      <w:r>
        <w:rPr>
          <w:rFonts w:ascii="SimSun" w:eastAsia="SimSun" w:hAnsi="SimSun" w:cs="SimSun"/>
          <w:spacing w:val="-1"/>
          <w:sz w:val="36"/>
          <w:szCs w:val="36"/>
        </w:rPr>
        <w:t>并</w:t>
      </w:r>
      <w:r>
        <w:rPr>
          <w:rFonts w:ascii="SimSun" w:eastAsia="SimSun" w:hAnsi="SimSun" w:cs="SimSun"/>
          <w:sz w:val="36"/>
          <w:szCs w:val="36"/>
        </w:rPr>
        <w:t>填表、</w:t>
      </w:r>
      <w:r>
        <w:rPr>
          <w:rFonts w:ascii="SimSun" w:eastAsia="SimSun" w:hAnsi="SimSun" w:cs="SimSun"/>
          <w:sz w:val="36"/>
          <w:szCs w:val="36"/>
        </w:rPr>
        <w:t xml:space="preserve"> </w:t>
      </w:r>
      <w:r>
        <w:rPr>
          <w:rFonts w:ascii="SimSun" w:eastAsia="SimSun" w:hAnsi="SimSun" w:cs="SimSun"/>
          <w:spacing w:val="-25"/>
          <w:sz w:val="36"/>
          <w:szCs w:val="36"/>
        </w:rPr>
        <w:t>制</w:t>
      </w:r>
      <w:r>
        <w:rPr>
          <w:rFonts w:ascii="SimSun" w:eastAsia="SimSun" w:hAnsi="SimSun" w:cs="SimSun"/>
          <w:spacing w:val="-16"/>
          <w:sz w:val="36"/>
          <w:szCs w:val="36"/>
        </w:rPr>
        <w:t>作草图标出标线位置与数据。在取得监理批准施工后，</w:t>
      </w:r>
      <w:r>
        <w:rPr>
          <w:rFonts w:ascii="SimSun" w:eastAsia="SimSun" w:hAnsi="SimSun" w:cs="SimSun"/>
          <w:spacing w:val="-16"/>
          <w:sz w:val="36"/>
          <w:szCs w:val="36"/>
        </w:rPr>
        <w:t xml:space="preserve"> </w:t>
      </w:r>
      <w:r>
        <w:rPr>
          <w:rFonts w:ascii="SimSun" w:eastAsia="SimSun" w:hAnsi="SimSun" w:cs="SimSun"/>
          <w:spacing w:val="-16"/>
          <w:sz w:val="36"/>
          <w:szCs w:val="36"/>
        </w:rPr>
        <w:t>标线施工作业正式开始；</w:t>
      </w:r>
      <w:r>
        <w:rPr>
          <w:rFonts w:ascii="SimSun" w:eastAsia="SimSun" w:hAnsi="SimSun" w:cs="SimSun"/>
          <w:sz w:val="36"/>
          <w:szCs w:val="36"/>
        </w:rPr>
        <w:t xml:space="preserve"> </w:t>
      </w:r>
      <w:r>
        <w:rPr>
          <w:rFonts w:ascii="SimSun" w:eastAsia="SimSun" w:hAnsi="SimSun" w:cs="SimSun"/>
          <w:spacing w:val="-4"/>
          <w:sz w:val="36"/>
          <w:szCs w:val="36"/>
        </w:rPr>
        <w:t>标线喷涂的设备、车辆由</w:t>
      </w:r>
      <w:r>
        <w:rPr>
          <w:rFonts w:ascii="SimSun" w:eastAsia="SimSun" w:hAnsi="SimSun" w:cs="SimSun"/>
          <w:spacing w:val="-2"/>
          <w:sz w:val="36"/>
          <w:szCs w:val="36"/>
        </w:rPr>
        <w:t>专人操作，并严格按技术规范进行喷涂。施工作业时，</w:t>
      </w:r>
      <w:r>
        <w:rPr>
          <w:rFonts w:ascii="SimSun" w:eastAsia="SimSun" w:hAnsi="SimSun" w:cs="SimSun"/>
          <w:sz w:val="36"/>
          <w:szCs w:val="36"/>
        </w:rPr>
        <w:t xml:space="preserve"> </w:t>
      </w:r>
      <w:r>
        <w:rPr>
          <w:rFonts w:ascii="SimSun" w:eastAsia="SimSun" w:hAnsi="SimSun" w:cs="SimSun"/>
          <w:spacing w:val="-15"/>
          <w:sz w:val="36"/>
          <w:szCs w:val="36"/>
        </w:rPr>
        <w:t>把</w:t>
      </w:r>
      <w:r>
        <w:rPr>
          <w:rFonts w:ascii="SimSun" w:eastAsia="SimSun" w:hAnsi="SimSun" w:cs="SimSun"/>
          <w:spacing w:val="-14"/>
          <w:sz w:val="36"/>
          <w:szCs w:val="36"/>
        </w:rPr>
        <w:t>涂料投入正在加热的热熔搅拌缸里进行搅拌，</w:t>
      </w:r>
      <w:r>
        <w:rPr>
          <w:rFonts w:ascii="SimSun" w:eastAsia="SimSun" w:hAnsi="SimSun" w:cs="SimSun"/>
          <w:spacing w:val="-14"/>
          <w:sz w:val="36"/>
          <w:szCs w:val="36"/>
        </w:rPr>
        <w:t xml:space="preserve"> </w:t>
      </w:r>
      <w:r>
        <w:rPr>
          <w:rFonts w:ascii="SimSun" w:eastAsia="SimSun" w:hAnsi="SimSun" w:cs="SimSun"/>
          <w:spacing w:val="-14"/>
          <w:sz w:val="36"/>
          <w:szCs w:val="36"/>
        </w:rPr>
        <w:t>当达到适当的工作温度时，</w:t>
      </w:r>
      <w:r>
        <w:rPr>
          <w:rFonts w:ascii="SimSun" w:eastAsia="SimSun" w:hAnsi="SimSun" w:cs="SimSun"/>
          <w:spacing w:val="-14"/>
          <w:sz w:val="36"/>
          <w:szCs w:val="36"/>
        </w:rPr>
        <w:t xml:space="preserve"> </w:t>
      </w:r>
      <w:r>
        <w:rPr>
          <w:rFonts w:ascii="SimSun" w:eastAsia="SimSun" w:hAnsi="SimSun" w:cs="SimSun"/>
          <w:spacing w:val="-14"/>
          <w:sz w:val="36"/>
          <w:szCs w:val="36"/>
        </w:rPr>
        <w:t>把涂</w:t>
      </w:r>
      <w:r>
        <w:rPr>
          <w:rFonts w:ascii="SimSun" w:eastAsia="SimSun" w:hAnsi="SimSun" w:cs="SimSun"/>
          <w:sz w:val="36"/>
          <w:szCs w:val="36"/>
        </w:rPr>
        <w:t xml:space="preserve"> </w:t>
      </w:r>
      <w:r>
        <w:rPr>
          <w:rFonts w:ascii="SimSun" w:eastAsia="SimSun" w:hAnsi="SimSun" w:cs="SimSun"/>
          <w:spacing w:val="-10"/>
          <w:sz w:val="36"/>
          <w:szCs w:val="36"/>
        </w:rPr>
        <w:t>料</w:t>
      </w:r>
      <w:r>
        <w:rPr>
          <w:rFonts w:ascii="SimSun" w:eastAsia="SimSun" w:hAnsi="SimSun" w:cs="SimSun"/>
          <w:spacing w:val="-9"/>
          <w:sz w:val="36"/>
          <w:szCs w:val="36"/>
        </w:rPr>
        <w:t>放入喷涂手推车里,在核定已放样的路段上涂敷,严格按图纸要求划线，</w:t>
      </w:r>
      <w:r>
        <w:rPr>
          <w:rFonts w:ascii="SimSun" w:eastAsia="SimSun" w:hAnsi="SimSun" w:cs="SimSun"/>
          <w:spacing w:val="-9"/>
          <w:sz w:val="36"/>
          <w:szCs w:val="36"/>
        </w:rPr>
        <w:t xml:space="preserve"> </w:t>
      </w:r>
      <w:r>
        <w:rPr>
          <w:rFonts w:ascii="SimSun" w:eastAsia="SimSun" w:hAnsi="SimSun" w:cs="SimSun"/>
          <w:spacing w:val="-9"/>
          <w:sz w:val="36"/>
          <w:szCs w:val="36"/>
        </w:rPr>
        <w:t>在施工</w:t>
      </w:r>
      <w:r>
        <w:rPr>
          <w:rFonts w:ascii="SimSun" w:eastAsia="SimSun" w:hAnsi="SimSun" w:cs="SimSun"/>
          <w:sz w:val="36"/>
          <w:szCs w:val="36"/>
        </w:rPr>
        <w:t xml:space="preserve"> </w:t>
      </w:r>
      <w:r>
        <w:rPr>
          <w:rFonts w:ascii="SimSun" w:eastAsia="SimSun" w:hAnsi="SimSun" w:cs="SimSun"/>
          <w:spacing w:val="-1"/>
          <w:sz w:val="36"/>
          <w:szCs w:val="36"/>
        </w:rPr>
        <w:t>过程</w:t>
      </w:r>
      <w:r>
        <w:rPr>
          <w:rFonts w:ascii="SimSun" w:eastAsia="SimSun" w:hAnsi="SimSun" w:cs="SimSun"/>
          <w:spacing w:val="-1"/>
          <w:sz w:val="36"/>
          <w:szCs w:val="36"/>
        </w:rPr>
        <w:t>先后</w:t>
      </w:r>
      <w:r>
        <w:rPr>
          <w:rFonts w:ascii="SimSun" w:eastAsia="SimSun" w:hAnsi="SimSun" w:cs="SimSun"/>
          <w:spacing w:val="-1"/>
          <w:sz w:val="36"/>
          <w:szCs w:val="36"/>
        </w:rPr>
        <w:t>，如材料、图纸有变更的</w:t>
      </w:r>
      <w:r>
        <w:rPr>
          <w:rFonts w:ascii="SimSun" w:eastAsia="SimSun" w:hAnsi="SimSun" w:cs="SimSun"/>
          <w:sz w:val="36"/>
          <w:szCs w:val="36"/>
        </w:rPr>
        <w:t>，及时找监理人员</w:t>
      </w:r>
      <w:r>
        <w:rPr>
          <w:rFonts w:ascii="SimSun" w:eastAsia="SimSun" w:hAnsi="SimSun" w:cs="SimSun"/>
          <w:sz w:val="36"/>
          <w:szCs w:val="36"/>
        </w:rPr>
        <w:t>商议</w:t>
      </w:r>
      <w:r>
        <w:rPr>
          <w:rFonts w:ascii="SimSun" w:eastAsia="SimSun" w:hAnsi="SimSun" w:cs="SimSun"/>
          <w:sz w:val="36"/>
          <w:szCs w:val="36"/>
        </w:rPr>
        <w:t>并呈报变更报告。所有</w:t>
      </w:r>
      <w:r>
        <w:rPr>
          <w:rFonts w:ascii="SimSun" w:eastAsia="SimSun" w:hAnsi="SimSun" w:cs="SimSun"/>
          <w:sz w:val="36"/>
          <w:szCs w:val="36"/>
        </w:rPr>
        <w:t xml:space="preserve"> </w:t>
      </w:r>
      <w:r>
        <w:rPr>
          <w:rFonts w:ascii="SimSun" w:eastAsia="SimSun" w:hAnsi="SimSun" w:cs="SimSun"/>
          <w:spacing w:val="-12"/>
          <w:sz w:val="36"/>
          <w:szCs w:val="36"/>
        </w:rPr>
        <w:t>标线均</w:t>
      </w:r>
      <w:r>
        <w:rPr>
          <w:rFonts w:ascii="SimSun" w:eastAsia="SimSun" w:hAnsi="SimSun" w:cs="SimSun"/>
          <w:spacing w:val="-9"/>
          <w:sz w:val="36"/>
          <w:szCs w:val="36"/>
        </w:rPr>
        <w:t>符</w:t>
      </w:r>
      <w:r>
        <w:rPr>
          <w:rFonts w:ascii="SimSun" w:eastAsia="SimSun" w:hAnsi="SimSun" w:cs="SimSun"/>
          <w:spacing w:val="-6"/>
          <w:sz w:val="36"/>
          <w:szCs w:val="36"/>
        </w:rPr>
        <w:t>合中华人民共和国国家标准《道路交通标志和标线》、中华人民共和国</w:t>
      </w:r>
      <w:r>
        <w:rPr>
          <w:rFonts w:ascii="SimSun" w:eastAsia="SimSun" w:hAnsi="SimSun" w:cs="SimSun"/>
          <w:sz w:val="36"/>
          <w:szCs w:val="36"/>
        </w:rPr>
        <w:t xml:space="preserve"> </w:t>
      </w:r>
      <w:r>
        <w:rPr>
          <w:rFonts w:ascii="SimSun" w:eastAsia="SimSun" w:hAnsi="SimSun" w:cs="SimSun"/>
          <w:spacing w:val="-2"/>
          <w:sz w:val="36"/>
          <w:szCs w:val="36"/>
        </w:rPr>
        <w:t>交通行业标准《路面标线涂料》及本合同段技术规范，并按其标准实施</w:t>
      </w:r>
      <w:r>
        <w:rPr>
          <w:rFonts w:ascii="SimSun" w:eastAsia="SimSun" w:hAnsi="SimSun" w:cs="SimSun"/>
          <w:spacing w:val="-1"/>
          <w:sz w:val="36"/>
          <w:szCs w:val="36"/>
        </w:rPr>
        <w:t>。</w:t>
      </w:r>
    </w:p>
    <w:p>
      <w:pPr>
        <w:spacing w:before="43" w:line="369" w:lineRule="auto"/>
        <w:ind w:left="37" w:right="14" w:firstLine="728"/>
        <w:rPr>
          <w:rFonts w:ascii="SimSun" w:eastAsia="SimSun" w:hAnsi="SimSun" w:cs="SimSun"/>
          <w:sz w:val="36"/>
          <w:szCs w:val="36"/>
        </w:rPr>
      </w:pPr>
      <w:r>
        <w:rPr>
          <w:rFonts w:ascii="SimSun" w:eastAsia="SimSun" w:hAnsi="SimSun" w:cs="SimSun"/>
          <w:spacing w:val="8"/>
          <w:sz w:val="36"/>
          <w:szCs w:val="36"/>
        </w:rPr>
        <w:t>(</w:t>
      </w:r>
      <w:r>
        <w:rPr>
          <w:rFonts w:ascii="SimSun" w:eastAsia="SimSun" w:hAnsi="SimSun" w:cs="SimSun"/>
          <w:spacing w:val="6"/>
          <w:sz w:val="36"/>
          <w:szCs w:val="36"/>
        </w:rPr>
        <w:t>1</w:t>
      </w:r>
      <w:r>
        <w:rPr>
          <w:rFonts w:ascii="SimSun" w:eastAsia="SimSun" w:hAnsi="SimSun" w:cs="SimSun"/>
          <w:spacing w:val="4"/>
          <w:sz w:val="36"/>
          <w:szCs w:val="36"/>
        </w:rPr>
        <w:t>)、设置标线的路面表面应清洁干燥，无松散颗粒、灰尘、沥青、油污</w:t>
      </w:r>
      <w:r>
        <w:rPr>
          <w:rFonts w:ascii="SimSun" w:eastAsia="SimSun" w:hAnsi="SimSun" w:cs="SimSun"/>
          <w:spacing w:val="4"/>
          <w:sz w:val="36"/>
          <w:szCs w:val="36"/>
        </w:rPr>
        <w:t>或者</w:t>
      </w:r>
      <w:r>
        <w:rPr>
          <w:rFonts w:ascii="SimSun" w:eastAsia="SimSun" w:hAnsi="SimSun" w:cs="SimSun"/>
          <w:sz w:val="36"/>
          <w:szCs w:val="36"/>
        </w:rPr>
        <w:t xml:space="preserve"> </w:t>
      </w:r>
      <w:r>
        <w:rPr>
          <w:rFonts w:ascii="SimSun" w:eastAsia="SimSun" w:hAnsi="SimSun" w:cs="SimSun"/>
          <w:spacing w:val="2"/>
          <w:sz w:val="36"/>
          <w:szCs w:val="36"/>
        </w:rPr>
        <w:t>其</w:t>
      </w:r>
      <w:r>
        <w:rPr>
          <w:rFonts w:ascii="SimSun" w:eastAsia="SimSun" w:hAnsi="SimSun" w:cs="SimSun"/>
          <w:spacing w:val="1"/>
          <w:sz w:val="36"/>
          <w:szCs w:val="36"/>
        </w:rPr>
        <w:t>他有害物质.</w:t>
      </w:r>
    </w:p>
    <w:p>
      <w:pPr>
        <w:spacing w:before="37" w:line="368" w:lineRule="auto"/>
        <w:ind w:left="41" w:right="197" w:firstLine="777"/>
        <w:rPr>
          <w:rFonts w:ascii="SimSun" w:eastAsia="SimSun" w:hAnsi="SimSun" w:cs="SimSun"/>
          <w:sz w:val="36"/>
          <w:szCs w:val="36"/>
        </w:rPr>
      </w:pPr>
      <w:r>
        <w:rPr>
          <w:rFonts w:ascii="SimSun" w:eastAsia="SimSun" w:hAnsi="SimSun" w:cs="SimSun"/>
          <w:spacing w:val="-4"/>
          <w:sz w:val="36"/>
          <w:szCs w:val="36"/>
        </w:rPr>
        <w:t>(2)、在水泥路面</w:t>
      </w:r>
      <w:r>
        <w:rPr>
          <w:rFonts w:ascii="SimSun" w:eastAsia="SimSun" w:hAnsi="SimSun" w:cs="SimSun"/>
          <w:spacing w:val="-4"/>
          <w:sz w:val="36"/>
          <w:szCs w:val="36"/>
        </w:rPr>
        <w:t>或者</w:t>
      </w:r>
      <w:r>
        <w:rPr>
          <w:rFonts w:ascii="SimSun" w:eastAsia="SimSun" w:hAnsi="SimSun" w:cs="SimSun"/>
          <w:spacing w:val="-4"/>
          <w:sz w:val="36"/>
          <w:szCs w:val="36"/>
        </w:rPr>
        <w:t>旧的沥</w:t>
      </w:r>
      <w:r>
        <w:rPr>
          <w:rFonts w:ascii="SimSun" w:eastAsia="SimSun" w:hAnsi="SimSun" w:cs="SimSun"/>
          <w:spacing w:val="-3"/>
          <w:sz w:val="36"/>
          <w:szCs w:val="36"/>
        </w:rPr>
        <w:t>青</w:t>
      </w:r>
      <w:r>
        <w:rPr>
          <w:rFonts w:ascii="SimSun" w:eastAsia="SimSun" w:hAnsi="SimSun" w:cs="SimSun"/>
          <w:spacing w:val="-2"/>
          <w:sz w:val="36"/>
          <w:szCs w:val="36"/>
        </w:rPr>
        <w:t>路面施加标线需要预涂底油时，先喷涂热熔底</w:t>
      </w:r>
      <w:r>
        <w:rPr>
          <w:rFonts w:ascii="SimSun" w:eastAsia="SimSun" w:hAnsi="SimSun" w:cs="SimSun"/>
          <w:sz w:val="36"/>
          <w:szCs w:val="36"/>
        </w:rPr>
        <w:t xml:space="preserve"> </w:t>
      </w:r>
      <w:r>
        <w:rPr>
          <w:rFonts w:ascii="SimSun" w:eastAsia="SimSun" w:hAnsi="SimSun" w:cs="SimSun"/>
          <w:spacing w:val="-2"/>
          <w:sz w:val="36"/>
          <w:szCs w:val="36"/>
        </w:rPr>
        <w:t>油下涂剂,按试验决定的间隔时间喷涂热熔涂料,以提高其粘结</w:t>
      </w:r>
      <w:r>
        <w:rPr>
          <w:rFonts w:ascii="SimSun" w:eastAsia="SimSun" w:hAnsi="SimSun" w:cs="SimSun"/>
          <w:spacing w:val="-1"/>
          <w:sz w:val="36"/>
          <w:szCs w:val="36"/>
        </w:rPr>
        <w:t>力</w:t>
      </w:r>
      <w:r>
        <w:rPr>
          <w:rFonts w:ascii="SimSun" w:eastAsia="SimSun" w:hAnsi="SimSun" w:cs="SimSun"/>
          <w:sz w:val="36"/>
          <w:szCs w:val="36"/>
        </w:rPr>
        <w:t>。</w:t>
      </w:r>
    </w:p>
    <w:p>
      <w:pPr>
        <w:spacing w:before="42" w:line="368" w:lineRule="auto"/>
        <w:ind w:left="40" w:right="178" w:firstLine="725"/>
        <w:rPr>
          <w:rFonts w:ascii="SimSun" w:eastAsia="SimSun" w:hAnsi="SimSun" w:cs="SimSun"/>
          <w:sz w:val="36"/>
          <w:szCs w:val="36"/>
        </w:rPr>
      </w:pPr>
      <w:r>
        <w:rPr>
          <w:rFonts w:ascii="SimSun" w:eastAsia="SimSun" w:hAnsi="SimSun" w:cs="SimSun"/>
          <w:spacing w:val="8"/>
          <w:sz w:val="36"/>
          <w:szCs w:val="36"/>
        </w:rPr>
        <w:t>(3)、为</w:t>
      </w:r>
      <w:r>
        <w:rPr>
          <w:rFonts w:ascii="SimSun" w:eastAsia="SimSun" w:hAnsi="SimSun" w:cs="SimSun"/>
          <w:spacing w:val="5"/>
          <w:sz w:val="36"/>
          <w:szCs w:val="36"/>
        </w:rPr>
        <w:t>了</w:t>
      </w:r>
      <w:r>
        <w:rPr>
          <w:rFonts w:ascii="SimSun" w:eastAsia="SimSun" w:hAnsi="SimSun" w:cs="SimSun"/>
          <w:spacing w:val="4"/>
          <w:sz w:val="36"/>
          <w:szCs w:val="36"/>
        </w:rPr>
        <w:t>确保标线涂料和路面材料</w:t>
      </w:r>
      <w:r>
        <w:rPr>
          <w:rFonts w:ascii="SimSun" w:eastAsia="SimSun" w:hAnsi="SimSun" w:cs="SimSun"/>
          <w:spacing w:val="4"/>
          <w:sz w:val="36"/>
          <w:szCs w:val="36"/>
        </w:rPr>
        <w:t>彻底</w:t>
      </w:r>
      <w:r>
        <w:rPr>
          <w:rFonts w:ascii="SimSun" w:eastAsia="SimSun" w:hAnsi="SimSun" w:cs="SimSun"/>
          <w:spacing w:val="4"/>
          <w:sz w:val="36"/>
          <w:szCs w:val="36"/>
        </w:rPr>
        <w:t>相适应,底油的类型和用量应经监</w:t>
      </w:r>
      <w:r>
        <w:rPr>
          <w:rFonts w:ascii="SimSun" w:eastAsia="SimSun" w:hAnsi="SimSun" w:cs="SimSun"/>
          <w:sz w:val="36"/>
          <w:szCs w:val="36"/>
        </w:rPr>
        <w:t xml:space="preserve"> </w:t>
      </w:r>
      <w:r>
        <w:rPr>
          <w:rFonts w:ascii="SimSun" w:eastAsia="SimSun" w:hAnsi="SimSun" w:cs="SimSun"/>
          <w:spacing w:val="1"/>
          <w:sz w:val="36"/>
          <w:szCs w:val="36"/>
        </w:rPr>
        <w:t>理工程师批</w:t>
      </w:r>
      <w:r>
        <w:rPr>
          <w:rFonts w:ascii="SimSun" w:eastAsia="SimSun" w:hAnsi="SimSun" w:cs="SimSun"/>
          <w:sz w:val="36"/>
          <w:szCs w:val="36"/>
        </w:rPr>
        <w:t>准.</w:t>
      </w:r>
    </w:p>
    <w:p>
      <w:pPr>
        <w:spacing w:before="36" w:line="367" w:lineRule="auto"/>
        <w:ind w:left="40" w:right="195" w:firstLine="778"/>
        <w:rPr>
          <w:rFonts w:ascii="SimSun" w:eastAsia="SimSun" w:hAnsi="SimSun" w:cs="SimSun"/>
          <w:sz w:val="36"/>
          <w:szCs w:val="36"/>
        </w:rPr>
      </w:pPr>
      <w:r>
        <w:rPr>
          <w:rFonts w:ascii="SimSun" w:eastAsia="SimSun" w:hAnsi="SimSun" w:cs="SimSun"/>
          <w:spacing w:val="-4"/>
          <w:sz w:val="36"/>
          <w:szCs w:val="36"/>
        </w:rPr>
        <w:t>(4)、标线的颜色为白色</w:t>
      </w:r>
      <w:r>
        <w:rPr>
          <w:rFonts w:ascii="SimSun" w:eastAsia="SimSun" w:hAnsi="SimSun" w:cs="SimSun"/>
          <w:spacing w:val="-3"/>
          <w:sz w:val="36"/>
          <w:szCs w:val="36"/>
        </w:rPr>
        <w:t>和</w:t>
      </w:r>
      <w:r>
        <w:rPr>
          <w:rFonts w:ascii="SimSun" w:eastAsia="SimSun" w:hAnsi="SimSun" w:cs="SimSun"/>
          <w:spacing w:val="-2"/>
          <w:sz w:val="36"/>
          <w:szCs w:val="36"/>
        </w:rPr>
        <w:t>黄色，应符合《路面标线涂料》的要求。并按监</w:t>
      </w:r>
      <w:r>
        <w:rPr>
          <w:rFonts w:ascii="SimSun" w:eastAsia="SimSun" w:hAnsi="SimSun" w:cs="SimSun"/>
          <w:sz w:val="36"/>
          <w:szCs w:val="36"/>
        </w:rPr>
        <w:t xml:space="preserve"> </w:t>
      </w:r>
      <w:r>
        <w:rPr>
          <w:rFonts w:ascii="SimSun" w:eastAsia="SimSun" w:hAnsi="SimSun" w:cs="SimSun"/>
          <w:spacing w:val="-4"/>
          <w:sz w:val="36"/>
          <w:szCs w:val="36"/>
        </w:rPr>
        <w:t>理工程师</w:t>
      </w:r>
      <w:r>
        <w:rPr>
          <w:rFonts w:ascii="SimSun" w:eastAsia="SimSun" w:hAnsi="SimSun" w:cs="SimSun"/>
          <w:spacing w:val="-4"/>
          <w:sz w:val="36"/>
          <w:szCs w:val="36"/>
        </w:rPr>
        <w:t>允许</w:t>
      </w:r>
      <w:r>
        <w:rPr>
          <w:rFonts w:ascii="SimSun" w:eastAsia="SimSun" w:hAnsi="SimSun" w:cs="SimSun"/>
          <w:spacing w:val="-4"/>
          <w:sz w:val="36"/>
          <w:szCs w:val="36"/>
        </w:rPr>
        <w:t>的方</w:t>
      </w:r>
      <w:r>
        <w:rPr>
          <w:rFonts w:ascii="SimSun" w:eastAsia="SimSun" w:hAnsi="SimSun" w:cs="SimSun"/>
          <w:spacing w:val="-3"/>
          <w:sz w:val="36"/>
          <w:szCs w:val="36"/>
        </w:rPr>
        <w:t>法</w:t>
      </w:r>
      <w:r>
        <w:rPr>
          <w:rFonts w:ascii="SimSun" w:eastAsia="SimSun" w:hAnsi="SimSun" w:cs="SimSun"/>
          <w:spacing w:val="-2"/>
          <w:sz w:val="36"/>
          <w:szCs w:val="36"/>
        </w:rPr>
        <w:t>施工。喷涂机具应使用自行式机械。</w:t>
      </w:r>
    </w:p>
    <w:p>
      <w:pPr>
        <w:spacing w:before="50" w:line="366" w:lineRule="auto"/>
        <w:ind w:left="38" w:right="177" w:firstLine="726"/>
        <w:rPr>
          <w:rFonts w:ascii="SimSun" w:eastAsia="SimSun" w:hAnsi="SimSun" w:cs="SimSun"/>
          <w:sz w:val="36"/>
          <w:szCs w:val="36"/>
        </w:rPr>
      </w:pPr>
      <w:r>
        <w:rPr>
          <w:rFonts w:ascii="SimSun" w:eastAsia="SimSun" w:hAnsi="SimSun" w:cs="SimSun"/>
          <w:spacing w:val="8"/>
          <w:sz w:val="36"/>
          <w:szCs w:val="36"/>
        </w:rPr>
        <w:t>(5)、标</w:t>
      </w:r>
      <w:r>
        <w:rPr>
          <w:rFonts w:ascii="SimSun" w:eastAsia="SimSun" w:hAnsi="SimSun" w:cs="SimSun"/>
          <w:spacing w:val="6"/>
          <w:sz w:val="36"/>
          <w:szCs w:val="36"/>
        </w:rPr>
        <w:t>线</w:t>
      </w:r>
      <w:r>
        <w:rPr>
          <w:rFonts w:ascii="SimSun" w:eastAsia="SimSun" w:hAnsi="SimSun" w:cs="SimSun"/>
          <w:spacing w:val="4"/>
          <w:sz w:val="36"/>
          <w:szCs w:val="36"/>
        </w:rPr>
        <w:t>宽度、虚线长及间隔、点线长及间隔、双标线的间隔,应按《道</w:t>
      </w:r>
      <w:r>
        <w:rPr>
          <w:rFonts w:ascii="SimSun" w:eastAsia="SimSun" w:hAnsi="SimSun" w:cs="SimSun"/>
          <w:sz w:val="36"/>
          <w:szCs w:val="36"/>
        </w:rPr>
        <w:t xml:space="preserve"> </w:t>
      </w:r>
      <w:r>
        <w:rPr>
          <w:rFonts w:ascii="SimSun" w:eastAsia="SimSun" w:hAnsi="SimSun" w:cs="SimSun"/>
          <w:spacing w:val="-8"/>
          <w:sz w:val="36"/>
          <w:szCs w:val="36"/>
        </w:rPr>
        <w:t>路</w:t>
      </w:r>
      <w:r>
        <w:rPr>
          <w:rFonts w:ascii="SimSun" w:eastAsia="SimSun" w:hAnsi="SimSun" w:cs="SimSun"/>
          <w:spacing w:val="-7"/>
          <w:sz w:val="36"/>
          <w:szCs w:val="36"/>
        </w:rPr>
        <w:t>交</w:t>
      </w:r>
      <w:r>
        <w:rPr>
          <w:rFonts w:ascii="SimSun" w:eastAsia="SimSun" w:hAnsi="SimSun" w:cs="SimSun"/>
          <w:spacing w:val="-4"/>
          <w:sz w:val="36"/>
          <w:szCs w:val="36"/>
        </w:rPr>
        <w:t>通标志和标线》规定办理。</w:t>
      </w:r>
    </w:p>
    <w:p>
      <w:pPr>
        <w:spacing w:before="47" w:line="367" w:lineRule="auto"/>
        <w:ind w:left="43" w:right="154" w:firstLine="722"/>
        <w:rPr>
          <w:rFonts w:ascii="SimSun" w:eastAsia="SimSun" w:hAnsi="SimSun" w:cs="SimSun"/>
          <w:sz w:val="36"/>
          <w:szCs w:val="36"/>
        </w:rPr>
      </w:pPr>
      <w:r>
        <w:rPr>
          <w:rFonts w:ascii="SimSun" w:eastAsia="SimSun" w:hAnsi="SimSun" w:cs="SimSun"/>
          <w:spacing w:val="-10"/>
          <w:sz w:val="36"/>
          <w:szCs w:val="36"/>
        </w:rPr>
        <w:t>(6)、</w:t>
      </w:r>
      <w:r>
        <w:rPr>
          <w:rFonts w:ascii="SimSun" w:eastAsia="SimSun" w:hAnsi="SimSun" w:cs="SimSun"/>
          <w:spacing w:val="-10"/>
          <w:sz w:val="36"/>
          <w:szCs w:val="36"/>
        </w:rPr>
        <w:t>特殊</w:t>
      </w:r>
      <w:r>
        <w:rPr>
          <w:rFonts w:ascii="SimSun" w:eastAsia="SimSun" w:hAnsi="SimSun" w:cs="SimSun"/>
          <w:spacing w:val="-10"/>
          <w:sz w:val="36"/>
          <w:szCs w:val="36"/>
        </w:rPr>
        <w:t>标线的图案、</w:t>
      </w:r>
      <w:r>
        <w:rPr>
          <w:rFonts w:ascii="SimSun" w:eastAsia="SimSun" w:hAnsi="SimSun" w:cs="SimSun"/>
          <w:spacing w:val="-10"/>
          <w:sz w:val="36"/>
          <w:szCs w:val="36"/>
        </w:rPr>
        <w:t xml:space="preserve"> </w:t>
      </w:r>
      <w:r>
        <w:rPr>
          <w:rFonts w:ascii="SimSun" w:eastAsia="SimSun" w:hAnsi="SimSun" w:cs="SimSun"/>
          <w:spacing w:val="-10"/>
          <w:sz w:val="36"/>
          <w:szCs w:val="36"/>
        </w:rPr>
        <w:t>标记如箭头及字母等的尺寸应按图纸要求和</w:t>
      </w:r>
      <w:r>
        <w:rPr>
          <w:rFonts w:ascii="SimSun" w:eastAsia="SimSun" w:hAnsi="SimSun" w:cs="SimSun"/>
          <w:spacing w:val="-10"/>
          <w:sz w:val="36"/>
          <w:szCs w:val="36"/>
        </w:rPr>
        <w:t xml:space="preserve"> </w:t>
      </w:r>
      <w:r>
        <w:rPr>
          <w:rFonts w:ascii="SimSun" w:eastAsia="SimSun" w:hAnsi="SimSun" w:cs="SimSun"/>
          <w:spacing w:val="-10"/>
          <w:sz w:val="36"/>
          <w:szCs w:val="36"/>
        </w:rPr>
        <w:t>《道</w:t>
      </w:r>
      <w:r>
        <w:rPr>
          <w:rFonts w:ascii="SimSun" w:eastAsia="SimSun" w:hAnsi="SimSun" w:cs="SimSun"/>
          <w:spacing w:val="-9"/>
          <w:sz w:val="36"/>
          <w:szCs w:val="36"/>
        </w:rPr>
        <w:t>路</w:t>
      </w:r>
      <w:r>
        <w:rPr>
          <w:rFonts w:ascii="SimSun" w:eastAsia="SimSun" w:hAnsi="SimSun" w:cs="SimSun"/>
          <w:sz w:val="36"/>
          <w:szCs w:val="36"/>
        </w:rPr>
        <w:t xml:space="preserve"> </w:t>
      </w:r>
      <w:r>
        <w:rPr>
          <w:rFonts w:ascii="SimSun" w:eastAsia="SimSun" w:hAnsi="SimSun" w:cs="SimSun"/>
          <w:spacing w:val="-7"/>
          <w:sz w:val="36"/>
          <w:szCs w:val="36"/>
        </w:rPr>
        <w:t>交</w:t>
      </w:r>
      <w:r>
        <w:rPr>
          <w:rFonts w:ascii="SimSun" w:eastAsia="SimSun" w:hAnsi="SimSun" w:cs="SimSun"/>
          <w:spacing w:val="-5"/>
          <w:sz w:val="36"/>
          <w:szCs w:val="36"/>
        </w:rPr>
        <w:t>通标志和标线》规定办理。</w:t>
      </w:r>
    </w:p>
    <w:p>
      <w:pPr>
        <w:spacing w:before="47" w:line="366" w:lineRule="auto"/>
        <w:ind w:left="71" w:right="14" w:firstLine="694"/>
        <w:rPr>
          <w:rFonts w:ascii="SimSun" w:eastAsia="SimSun" w:hAnsi="SimSun" w:cs="SimSun"/>
          <w:sz w:val="36"/>
          <w:szCs w:val="36"/>
        </w:rPr>
      </w:pPr>
      <w:r>
        <w:rPr>
          <w:rFonts w:ascii="SimSun" w:eastAsia="SimSun" w:hAnsi="SimSun" w:cs="SimSun"/>
          <w:spacing w:val="8"/>
          <w:sz w:val="36"/>
          <w:szCs w:val="36"/>
        </w:rPr>
        <w:t>(</w:t>
      </w:r>
      <w:r>
        <w:rPr>
          <w:rFonts w:ascii="SimSun" w:eastAsia="SimSun" w:hAnsi="SimSun" w:cs="SimSun"/>
          <w:spacing w:val="4"/>
          <w:sz w:val="36"/>
          <w:szCs w:val="36"/>
        </w:rPr>
        <w:t>7)、所有标线应具有顺直、平顺、光洁、均匀及精美外观，湿膜厚度符合</w:t>
      </w:r>
      <w:r>
        <w:rPr>
          <w:rFonts w:ascii="SimSun" w:eastAsia="SimSun" w:hAnsi="SimSun" w:cs="SimSun"/>
          <w:sz w:val="36"/>
          <w:szCs w:val="36"/>
        </w:rPr>
        <w:t xml:space="preserve"> </w:t>
      </w:r>
      <w:r>
        <w:rPr>
          <w:rFonts w:ascii="SimSun" w:eastAsia="SimSun" w:hAnsi="SimSun" w:cs="SimSun"/>
          <w:spacing w:val="-16"/>
          <w:sz w:val="36"/>
          <w:szCs w:val="36"/>
        </w:rPr>
        <w:t>图纸要求，</w:t>
      </w:r>
      <w:r>
        <w:rPr>
          <w:rFonts w:ascii="SimSun" w:eastAsia="SimSun" w:hAnsi="SimSun" w:cs="SimSun"/>
          <w:spacing w:val="-16"/>
          <w:sz w:val="36"/>
          <w:szCs w:val="36"/>
        </w:rPr>
        <w:t xml:space="preserve"> </w:t>
      </w:r>
      <w:r>
        <w:rPr>
          <w:rFonts w:ascii="SimSun" w:eastAsia="SimSun" w:hAnsi="SimSun" w:cs="SimSun"/>
          <w:spacing w:val="-16"/>
          <w:sz w:val="36"/>
          <w:szCs w:val="36"/>
        </w:rPr>
        <w:t>否则,应由承包人予以更正并经监理工程师</w:t>
      </w:r>
      <w:r>
        <w:rPr>
          <w:rFonts w:ascii="SimSun" w:eastAsia="SimSun" w:hAnsi="SimSun" w:cs="SimSun"/>
          <w:spacing w:val="-16"/>
          <w:sz w:val="36"/>
          <w:szCs w:val="36"/>
        </w:rPr>
        <w:t>允许</w:t>
      </w:r>
      <w:r>
        <w:rPr>
          <w:rFonts w:ascii="SimSun" w:eastAsia="SimSun" w:hAnsi="SimSun" w:cs="SimSun"/>
          <w:spacing w:val="-16"/>
          <w:sz w:val="36"/>
          <w:szCs w:val="36"/>
        </w:rPr>
        <w:t>，</w:t>
      </w:r>
      <w:r>
        <w:rPr>
          <w:rFonts w:ascii="SimSun" w:eastAsia="SimSun" w:hAnsi="SimSun" w:cs="SimSun"/>
          <w:spacing w:val="-16"/>
          <w:sz w:val="36"/>
          <w:szCs w:val="36"/>
        </w:rPr>
        <w:t xml:space="preserve"> </w:t>
      </w:r>
      <w:r>
        <w:rPr>
          <w:rFonts w:ascii="SimSun" w:eastAsia="SimSun" w:hAnsi="SimSun" w:cs="SimSun"/>
          <w:spacing w:val="-16"/>
          <w:sz w:val="36"/>
          <w:szCs w:val="36"/>
        </w:rPr>
        <w:t>费用由承包人自负</w:t>
      </w:r>
      <w:r>
        <w:rPr>
          <w:rFonts w:ascii="SimSun" w:eastAsia="SimSun" w:hAnsi="SimSun" w:cs="SimSun"/>
          <w:spacing w:val="-13"/>
          <w:sz w:val="36"/>
          <w:szCs w:val="36"/>
        </w:rPr>
        <w:t>。</w:t>
      </w:r>
    </w:p>
    <w:p>
      <w:pPr>
        <w:spacing w:before="43" w:line="368" w:lineRule="auto"/>
        <w:ind w:left="35" w:right="15" w:firstLine="729"/>
        <w:rPr>
          <w:rFonts w:ascii="SimSun" w:eastAsia="SimSun" w:hAnsi="SimSun" w:cs="SimSun"/>
          <w:sz w:val="36"/>
          <w:szCs w:val="36"/>
        </w:rPr>
      </w:pPr>
      <w:r>
        <w:rPr>
          <w:rFonts w:ascii="SimSun" w:eastAsia="SimSun" w:hAnsi="SimSun" w:cs="SimSun"/>
          <w:spacing w:val="8"/>
          <w:sz w:val="36"/>
          <w:szCs w:val="36"/>
        </w:rPr>
        <w:t>(</w:t>
      </w:r>
      <w:r>
        <w:rPr>
          <w:rFonts w:ascii="SimSun" w:eastAsia="SimSun" w:hAnsi="SimSun" w:cs="SimSun"/>
          <w:spacing w:val="4"/>
          <w:sz w:val="36"/>
          <w:szCs w:val="36"/>
        </w:rPr>
        <w:t>8)、有缺陷的、施工不当、尺寸不正确</w:t>
      </w:r>
      <w:r>
        <w:rPr>
          <w:rFonts w:ascii="SimSun" w:eastAsia="SimSun" w:hAnsi="SimSun" w:cs="SimSun"/>
          <w:spacing w:val="4"/>
          <w:sz w:val="36"/>
          <w:szCs w:val="36"/>
        </w:rPr>
        <w:t>或者</w:t>
      </w:r>
      <w:r>
        <w:rPr>
          <w:rFonts w:ascii="SimSun" w:eastAsia="SimSun" w:hAnsi="SimSun" w:cs="SimSun"/>
          <w:spacing w:val="4"/>
          <w:sz w:val="36"/>
          <w:szCs w:val="36"/>
        </w:rPr>
        <w:t>位置错误的标线均应清除，路面</w:t>
      </w:r>
      <w:r>
        <w:rPr>
          <w:rFonts w:ascii="SimSun" w:eastAsia="SimSun" w:hAnsi="SimSun" w:cs="SimSun"/>
          <w:sz w:val="36"/>
          <w:szCs w:val="36"/>
        </w:rPr>
        <w:t xml:space="preserve"> </w:t>
      </w:r>
      <w:r>
        <w:rPr>
          <w:rFonts w:ascii="SimSun" w:eastAsia="SimSun" w:hAnsi="SimSun" w:cs="SimSun"/>
          <w:spacing w:val="1"/>
          <w:sz w:val="36"/>
          <w:szCs w:val="36"/>
        </w:rPr>
        <w:t>应修补，材料应更换，</w:t>
      </w:r>
      <w:r>
        <w:rPr>
          <w:rFonts w:ascii="SimSun" w:eastAsia="SimSun" w:hAnsi="SimSun" w:cs="SimSun"/>
          <w:sz w:val="36"/>
          <w:szCs w:val="36"/>
        </w:rPr>
        <w:t>并经监理工程师</w:t>
      </w:r>
      <w:r>
        <w:rPr>
          <w:rFonts w:ascii="SimSun" w:eastAsia="SimSun" w:hAnsi="SimSun" w:cs="SimSun"/>
          <w:sz w:val="36"/>
          <w:szCs w:val="36"/>
        </w:rPr>
        <w:t>允许</w:t>
      </w:r>
      <w:r>
        <w:rPr>
          <w:rFonts w:ascii="SimSun" w:eastAsia="SimSun" w:hAnsi="SimSun" w:cs="SimSun"/>
          <w:sz w:val="36"/>
          <w:szCs w:val="36"/>
        </w:rPr>
        <w:t>,其费用由承包人自理.</w:t>
      </w:r>
    </w:p>
    <w:p>
      <w:r>
        <w:br/>
      </w:r>
      <w:r>
        <w:br/>
      </w:r>
    </w:p>
    <w:p>
      <w:pPr>
        <w:kinsoku/>
        <w:autoSpaceDE/>
        <w:autoSpaceDN/>
        <w:adjustRightInd/>
        <w:snapToGrid/>
        <w:spacing w:line="240" w:lineRule="auto"/>
        <w:jc w:val="left"/>
        <w:textAlignment w:val="auto"/>
        <w:rPr>
          <w:rFonts w:ascii="SimSun" w:eastAsia="SimSun" w:hAnsi="SimSun" w:cs="SimSun"/>
          <w:b/>
          <w:bCs/>
          <w:noProof w:val="0"/>
          <w:snapToGrid/>
          <w:kern w:val="0"/>
          <w:sz w:val="30"/>
          <w:szCs w:val="30"/>
        </w:rPr>
      </w:pPr>
      <w:r>
        <w:rPr>
          <w:rFonts w:ascii="SimSun" w:eastAsia="SimSun" w:hAnsi="SimSun" w:cs="SimSun"/>
          <w:b/>
          <w:bCs/>
          <w:noProof w:val="0"/>
          <w:snapToGrid/>
          <w:kern w:val="0"/>
          <w:sz w:val="30"/>
          <w:szCs w:val="30"/>
        </w:rPr>
        <w:t>以上内容仅为本文档的试下载部分，为可阅读页数的一半内容。如要下载或阅读全文，请访问：</w:t>
      </w:r>
      <w:hyperlink r:id="rId22" w:history="1">
        <w:r>
          <w:rPr>
            <w:rFonts w:ascii="SimSun" w:eastAsia="SimSun" w:hAnsi="SimSun" w:cs="SimSun"/>
            <w:b/>
            <w:bCs/>
            <w:noProof w:val="0"/>
            <w:snapToGrid/>
            <w:color w:val="0000EE"/>
            <w:kern w:val="0"/>
            <w:sz w:val="30"/>
            <w:szCs w:val="30"/>
            <w:u w:val="single" w:color="0000EE"/>
          </w:rPr>
          <w:t>https://d.book118.com/325342102333011114</w:t>
        </w:r>
      </w:hyperlink>
    </w:p>
    <w:p/>
    <w:sectPr>
      <w:headerReference w:type="default" r:id="rId23"/>
      <w:footerReference w:type="default" r:id="rId24"/>
      <w:pgSz w:w="17860" w:h="25258"/>
      <w:pgMar w:top="400" w:right="2558" w:bottom="400" w:left="2678" w:header="0" w:footer="0" w:gutter="0"/>
      <w:pgNumType w:start="10"/>
      <w:cols w:space="708"/>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T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4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微软雅黑">
    <w:panose1 w:val="020B0503020204020204"/>
    <w:charset w:val="86"/>
    <w:family w:val="auto"/>
    <w:pitch w:val="default"/>
    <w:sig w:usb0="80000287" w:usb1="2ACF3C50" w:usb2="00000016" w:usb3="00000000" w:csb0="0004001F" w:csb1="FFFF0000"/>
  </w:font>
  <w:font w:name="Microsoft JhengHei">
    <w:panose1 w:val="020B0604030504040204"/>
    <w:charset w:val="88"/>
    <w:family w:val="auto"/>
    <w:pitch w:val="default"/>
    <w:sig w:usb0="000002A7" w:usb1="28CF4400" w:usb2="00000016" w:usb3="00000000" w:csb0="00100009"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spacing w:before="1" w:line="213" w:lineRule="auto"/>
      <w:ind w:left="766"/>
      <w:rPr>
        <w:rFonts w:ascii="SimSun" w:eastAsia="SimSun" w:hAnsi="SimSun" w:cs="SimSun"/>
        <w:sz w:val="31"/>
        <w:szCs w:val="31"/>
      </w:rPr>
    </w:pPr>
    <w:r>
      <w:rPr>
        <w:rFonts w:ascii="Verdana" w:eastAsia="Verdana" w:hAnsi="Verdana" w:cs="Verdana"/>
        <w:spacing w:val="-1"/>
        <w:sz w:val="31"/>
        <w:szCs w:val="31"/>
      </w:rPr>
      <w:t>2.1</w:t>
    </w:r>
    <w:r>
      <w:rPr>
        <w:rFonts w:ascii="Verdana" w:eastAsia="Verdana" w:hAnsi="Verdana" w:cs="Verdana"/>
        <w:spacing w:val="-1"/>
        <w:sz w:val="31"/>
        <w:szCs w:val="31"/>
      </w:rPr>
      <w:t xml:space="preserve"> </w:t>
    </w:r>
    <w:r>
      <w:rPr>
        <w:rFonts w:ascii="SimSun" w:eastAsia="SimSun" w:hAnsi="SimSun" w:cs="SimSun"/>
        <w:spacing w:val="-1"/>
        <w:sz w:val="31"/>
        <w:szCs w:val="31"/>
      </w:rPr>
      <w:t>基础定</w:t>
    </w:r>
    <w:r>
      <w:rPr>
        <w:rFonts w:ascii="SimSun" w:eastAsia="SimSun" w:hAnsi="SimSun" w:cs="SimSun"/>
        <w:sz w:val="31"/>
        <w:szCs w:val="31"/>
      </w:rPr>
      <w:t>位放样</w:t>
    </w: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spacing w:line="14" w:lineRule="auto"/>
      <w:rPr>
        <w:rFonts w:ascii="Arial"/>
        <w:sz w:val="2"/>
      </w:rP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spacing w:line="14" w:lineRule="auto"/>
      <w:rPr>
        <w:rFonts w:ascii="Arial"/>
        <w:sz w:val="2"/>
      </w:rP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spacing w:line="14" w:lineRule="auto"/>
      <w:rPr>
        <w:rFonts w:ascii="Arial"/>
        <w:sz w:val="2"/>
      </w:rP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spacing w:line="14" w:lineRule="auto"/>
      <w:rPr>
        <w:rFonts w:ascii="Arial"/>
        <w:sz w:val="2"/>
      </w:rP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spacing w:line="14" w:lineRule="auto"/>
      <w:rPr>
        <w:rFonts w:ascii="Arial"/>
        <w:sz w:val="2"/>
      </w:rP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spacing w:line="14" w:lineRule="auto"/>
      <w:rPr>
        <w:rFonts w:ascii="Arial"/>
        <w:sz w:val="2"/>
      </w:rP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spacing w:line="14" w:lineRule="auto"/>
      <w:rPr>
        <w:rFonts w:ascii="Arial"/>
        <w:sz w:val="2"/>
      </w:rP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spacing w:line="14" w:lineRule="auto"/>
      <w:rPr>
        <w:rFonts w:ascii="Arial"/>
        <w:sz w:val="2"/>
      </w:rP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spacing w:line="14" w:lineRule="auto"/>
      <w:rPr>
        <w:rFonts w:ascii="Arial"/>
        <w:sz w:val="2"/>
      </w:rPr>
    </w:pPr>
    <w:r>
      <w:drawing>
        <wp:anchor distT="0" distB="0" distL="0" distR="0" simplePos="0" relativeHeight="251658240" behindDoc="1" locked="0" layoutInCell="0" allowOverlap="1">
          <wp:simplePos x="0" y="0"/>
          <wp:positionH relativeFrom="page">
            <wp:posOffset>0</wp:posOffset>
          </wp:positionH>
          <wp:positionV relativeFrom="page">
            <wp:posOffset>0</wp:posOffset>
          </wp:positionV>
          <wp:extent cx="11340465" cy="13618590"/>
          <wp:effectExtent l="0" t="0" r="0" b="0"/>
          <wp:wrapNone/>
          <wp:docPr id="1" name="IM 1"/>
          <wp:cNvGraphicFramePr/>
          <a:graphic xmlns:a="http://schemas.openxmlformats.org/drawingml/2006/main">
            <a:graphicData uri="http://schemas.openxmlformats.org/drawingml/2006/picture">
              <pic:pic xmlns:pic="http://schemas.openxmlformats.org/drawingml/2006/picture">
                <pic:nvPicPr>
                  <pic:cNvPr id="1" name="IM 1"/>
                  <pic:cNvPicPr/>
                </pic:nvPicPr>
                <pic:blipFill>
                  <a:blip xmlns:r="http://schemas.openxmlformats.org/officeDocument/2006/relationships" r:embed="rId1"/>
                  <a:stretch>
                    <a:fillRect/>
                  </a:stretch>
                </pic:blipFill>
                <pic:spPr>
                  <a:xfrm>
                    <a:off x="0" y="0"/>
                    <a:ext cx="11340465" cy="13618590"/>
                  </a:xfrm>
                  <a:prstGeom prst="rect">
                    <a:avLst/>
                  </a:prstGeom>
                </pic:spPr>
              </pic:pic>
            </a:graphicData>
          </a:graphic>
        </wp:anchor>
      </w:drawing>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spacing w:line="14" w:lineRule="auto"/>
      <w:rPr>
        <w:rFonts w:ascii="Arial"/>
        <w:sz w:val="2"/>
      </w:rPr>
    </w:pP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spacing w:line="14" w:lineRule="auto"/>
      <w:rPr>
        <w:rFonts w:ascii="Arial"/>
        <w:sz w:val="2"/>
      </w:rPr>
    </w:pP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spacing w:line="14" w:lineRule="auto"/>
      <w:rPr>
        <w:rFonts w:ascii="Arial"/>
        <w:sz w:val="2"/>
      </w:rPr>
    </w:pP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spacing w:line="14" w:lineRule="auto"/>
      <w:rPr>
        <w:rFonts w:ascii="Arial"/>
        <w:sz w:val="2"/>
      </w:rPr>
    </w:pP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spacing w:line="14" w:lineRule="auto"/>
      <w:rPr>
        <w:rFonts w:ascii="Arial"/>
        <w:sz w:val="2"/>
      </w:rPr>
    </w:pP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spacing w:line="14" w:lineRule="auto"/>
      <w:rPr>
        <w:rFonts w:ascii="Arial"/>
        <w:sz w:val="2"/>
      </w:rPr>
    </w:pP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spacing w:line="14" w:lineRule="auto"/>
      <w:rPr>
        <w:rFonts w:ascii="Arial"/>
        <w:sz w:val="2"/>
      </w:rPr>
    </w:pP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spacing w:line="14" w:lineRule="auto"/>
      <w:rPr>
        <w:rFonts w:ascii="Arial"/>
        <w:sz w:val="2"/>
      </w:rPr>
    </w:pP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spacing w:line="14" w:lineRule="auto"/>
      <w:rPr>
        <w:rFonts w:ascii="Arial"/>
        <w:sz w:val="2"/>
      </w:rPr>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displayBackgroundShape/>
  <w:defaultTabStop w:val="720"/>
  <w:characterSpacingControl w:val="doNotCompress"/>
  <w:compat>
    <w:spaceForUL/>
    <w:ulTrailSpace/>
    <w:useFELayout/>
    <w:compatSetting w:name="compatibilityMode" w:uri="http://schemas.microsoft.com/office/word" w:val="14"/>
    <w:compatSetting w:name="overrideTableStyleFontSizeAndJustification" w:uri="http://schemas.microsoft.com/office/word" w:val="0"/>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000000"/>
  </w:rsids>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Arial" w:hAnsi="Arial" w:eastAsiaTheme="minorEastAsia" w:cs="Arial"/>
        <w:snapToGrid w:val="0"/>
        <w:color w:val="000000"/>
        <w:kern w:val="0"/>
        <w:sz w:val="21"/>
        <w:szCs w:val="21"/>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semiHidden/>
    <w:qFormat/>
    <w:pPr>
      <w:kinsoku w:val="0"/>
      <w:autoSpaceDE w:val="0"/>
      <w:autoSpaceDN w:val="0"/>
      <w:adjustRightInd w:val="0"/>
      <w:snapToGrid w:val="0"/>
      <w:spacing w:line="240" w:lineRule="atLeast"/>
      <w:jc w:val="left"/>
      <w:textAlignment w:val="baseline"/>
    </w:pPr>
    <w:rPr>
      <w:noProof/>
      <w:snapToGrid w:val="0"/>
      <w:color w:val="000000"/>
      <w:kern w:val="0"/>
    </w:rPr>
  </w:style>
  <w:style w:type="character" w:default="1" w:styleId="DefaultParagraphFont">
    <w:name w:val="Default Paragraph Font"/>
    <w:uiPriority w:val="1"/>
    <w:semiHidden/>
    <w:unhideWhenUsed/>
  </w:style>
  <w:style w:type="table" w:customStyle="1" w:styleId="TableNormal">
    <w:name w:val="Table Normal"/>
    <w:semiHidden/>
    <w:unhideWhenUsed/>
    <w:qFormat/>
    <w:tblPr>
      <w:tblCellMar>
        <w:top w:w="0" w:type="dxa"/>
        <w:left w:w="0" w:type="dxa"/>
        <w:bottom w:w="0" w:type="dxa"/>
        <w:right w:w="0" w:type="dxa"/>
      </w:tblCellMar>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3.xml" /><Relationship Id="rId12" Type="http://schemas.openxmlformats.org/officeDocument/2006/relationships/header" Target="header5.xml" /><Relationship Id="rId13" Type="http://schemas.openxmlformats.org/officeDocument/2006/relationships/footer" Target="footer4.xml" /><Relationship Id="rId14" Type="http://schemas.openxmlformats.org/officeDocument/2006/relationships/header" Target="header6.xml" /><Relationship Id="rId15" Type="http://schemas.openxmlformats.org/officeDocument/2006/relationships/footer" Target="footer5.xml" /><Relationship Id="rId16" Type="http://schemas.openxmlformats.org/officeDocument/2006/relationships/header" Target="header7.xml" /><Relationship Id="rId17" Type="http://schemas.openxmlformats.org/officeDocument/2006/relationships/footer" Target="footer6.xml" /><Relationship Id="rId18" Type="http://schemas.openxmlformats.org/officeDocument/2006/relationships/header" Target="header8.xml" /><Relationship Id="rId19" Type="http://schemas.openxmlformats.org/officeDocument/2006/relationships/footer" Target="footer7.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8.xml" /><Relationship Id="rId22" Type="http://schemas.openxmlformats.org/officeDocument/2006/relationships/hyperlink" Target="https://d.book118.com/325342102333011114" TargetMode="External" /><Relationship Id="rId23" Type="http://schemas.openxmlformats.org/officeDocument/2006/relationships/header" Target="header10.xml" /><Relationship Id="rId24" Type="http://schemas.openxmlformats.org/officeDocument/2006/relationships/footer" Target="footer9.xml" /><Relationship Id="rId25" Type="http://schemas.openxmlformats.org/officeDocument/2006/relationships/theme" Target="theme/theme1.xml" /><Relationship Id="rId26" Type="http://schemas.openxmlformats.org/officeDocument/2006/relationships/styles" Target="styles.xml" /><Relationship Id="rId3" Type="http://schemas.openxmlformats.org/officeDocument/2006/relationships/fontTable" Target="fontTable.xml" /><Relationship Id="rId4" Type="http://schemas.openxmlformats.org/officeDocument/2006/relationships/image" Target="media/image1.png" /><Relationship Id="rId5" Type="http://schemas.openxmlformats.org/officeDocument/2006/relationships/header" Target="header1.xml" /><Relationship Id="rId6" Type="http://schemas.openxmlformats.org/officeDocument/2006/relationships/header" Target="header2.xml" /><Relationship Id="rId7" Type="http://schemas.openxmlformats.org/officeDocument/2006/relationships/footer" Target="footer1.xml" /><Relationship Id="rId8" Type="http://schemas.openxmlformats.org/officeDocument/2006/relationships/header" Target="header3.xml" /><Relationship Id="rId9" Type="http://schemas.openxmlformats.org/officeDocument/2006/relationships/footer" Target="footer2.xml" /></Relationships>
</file>

<file path=word/_rels/header1.xml.rels><?xml version="1.0" encoding="utf-8" standalone="yes"?><Relationships xmlns="http://schemas.openxmlformats.org/package/2006/relationships"><Relationship Id="rId1" Type="http://schemas.openxmlformats.org/officeDocument/2006/relationships/image" Target="media/image2.png" /></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otalTime>0</TotalTime>
  <Pages>10</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cp:revision>0</cp:revision>
  <dcterms:created xsi:type="dcterms:W3CDTF">2023-05-01T16:20:45Z</dcterms:creat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reated">
    <vt:filetime>2023-05-03T20:32:53Z</vt:filetime>
  </property>
  <property fmtid="{D5CDD505-2E9C-101B-9397-08002B2CF9AE}" pid="3" name="CRO">
    <vt:lpwstr>wqlLaW5nc29mdCBQREYgdG8gV1BTIDgw</vt:lpwstr>
  </property>
  <property fmtid="{D5CDD505-2E9C-101B-9397-08002B2CF9AE}" pid="4" name="UsrData">
    <vt:lpwstr>6452546a4e2c48b522ec40c1</vt:lpwstr>
  </property>
</Properties>
</file>