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伺服定位系统项目计划设计方案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6" w:history="1">
        <w:r>
          <w:rPr>
            <w:rFonts w:ascii="仿宋" w:eastAsia="仿宋" w:hAnsi="仿宋" w:cs="仿宋" w:hint="eastAsia"/>
            <w:lang w:eastAsia="zh-CN"/>
          </w:rPr>
          <w:t>序言</w:t>
        </w:r>
        <w:r>
          <w:tab/>
        </w:r>
        <w:r>
          <w:fldChar w:fldCharType="begin"/>
        </w:r>
        <w:r>
          <w:instrText xml:space="preserve"> PAGEREF _Toc416 \h </w:instrText>
        </w:r>
        <w:r>
          <w:fldChar w:fldCharType="separate"/>
        </w:r>
        <w:r>
          <w:t>3</w:t>
        </w:r>
        <w:r>
          <w:fldChar w:fldCharType="end"/>
        </w:r>
      </w:hyperlink>
    </w:p>
    <w:p>
      <w:pPr>
        <w:pStyle w:val="TOC1"/>
        <w:tabs>
          <w:tab w:val="right" w:leader="dot" w:pos="8306"/>
        </w:tabs>
      </w:pPr>
      <w:hyperlink w:anchor="_Toc24992" w:history="1">
        <w:r>
          <w:rPr>
            <w:rFonts w:ascii="仿宋" w:eastAsia="仿宋" w:hAnsi="仿宋" w:cs="仿宋" w:hint="eastAsia"/>
            <w:lang w:eastAsia="zh-CN"/>
          </w:rPr>
          <w:t>一、工艺说明</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21322" w:history="1">
        <w:r>
          <w:rPr>
            <w:rFonts w:ascii="仿宋" w:eastAsia="仿宋" w:hAnsi="仿宋" w:cs="仿宋" w:hint="eastAsia"/>
            <w:lang w:eastAsia="zh-CN"/>
          </w:rPr>
          <w:t>(一)、技术管理特点</w:t>
        </w:r>
        <w:r>
          <w:tab/>
        </w:r>
        <w:r>
          <w:fldChar w:fldCharType="begin"/>
        </w:r>
        <w:r>
          <w:instrText xml:space="preserve"> PAGEREF _Toc21322 \h </w:instrText>
        </w:r>
        <w:r>
          <w:fldChar w:fldCharType="separate"/>
        </w:r>
        <w:r>
          <w:t>3</w:t>
        </w:r>
        <w:r>
          <w:fldChar w:fldCharType="end"/>
        </w:r>
      </w:hyperlink>
    </w:p>
    <w:p>
      <w:pPr>
        <w:pStyle w:val="TOC2"/>
        <w:tabs>
          <w:tab w:val="right" w:leader="dot" w:pos="8306"/>
        </w:tabs>
      </w:pPr>
      <w:hyperlink w:anchor="_Toc254" w:history="1">
        <w:r>
          <w:rPr>
            <w:rFonts w:ascii="仿宋" w:eastAsia="仿宋" w:hAnsi="仿宋" w:cs="仿宋" w:hint="eastAsia"/>
            <w:lang w:eastAsia="zh-CN"/>
          </w:rPr>
          <w:t>(二)、伺服定位系统项目工艺技术设计方案</w:t>
        </w:r>
        <w:r>
          <w:tab/>
        </w:r>
        <w:r>
          <w:fldChar w:fldCharType="begin"/>
        </w:r>
        <w:r>
          <w:instrText xml:space="preserve"> PAGEREF _Toc254 \h </w:instrText>
        </w:r>
        <w:r>
          <w:fldChar w:fldCharType="separate"/>
        </w:r>
        <w:r>
          <w:t>4</w:t>
        </w:r>
        <w:r>
          <w:fldChar w:fldCharType="end"/>
        </w:r>
      </w:hyperlink>
    </w:p>
    <w:p>
      <w:pPr>
        <w:pStyle w:val="TOC2"/>
        <w:tabs>
          <w:tab w:val="right" w:leader="dot" w:pos="8306"/>
        </w:tabs>
      </w:pPr>
      <w:hyperlink w:anchor="_Toc2236" w:history="1">
        <w:r>
          <w:rPr>
            <w:rFonts w:ascii="仿宋" w:eastAsia="仿宋" w:hAnsi="仿宋" w:cs="仿宋" w:hint="eastAsia"/>
            <w:lang w:eastAsia="zh-CN"/>
          </w:rPr>
          <w:t>(三)、设备选型方案</w:t>
        </w:r>
        <w:r>
          <w:tab/>
        </w:r>
        <w:r>
          <w:fldChar w:fldCharType="begin"/>
        </w:r>
        <w:r>
          <w:instrText xml:space="preserve"> PAGEREF _Toc2236 \h </w:instrText>
        </w:r>
        <w:r>
          <w:fldChar w:fldCharType="separate"/>
        </w:r>
        <w:r>
          <w:t>5</w:t>
        </w:r>
        <w:r>
          <w:fldChar w:fldCharType="end"/>
        </w:r>
      </w:hyperlink>
    </w:p>
    <w:p>
      <w:pPr>
        <w:pStyle w:val="TOC1"/>
        <w:tabs>
          <w:tab w:val="right" w:leader="dot" w:pos="8306"/>
        </w:tabs>
      </w:pPr>
      <w:hyperlink w:anchor="_Toc13344" w:history="1">
        <w:r>
          <w:rPr>
            <w:rFonts w:ascii="仿宋" w:eastAsia="仿宋" w:hAnsi="仿宋" w:cs="仿宋" w:hint="eastAsia"/>
            <w:lang w:eastAsia="zh-CN"/>
          </w:rPr>
          <w:t>二、伺服定位系统项目建设单位说明</w:t>
        </w:r>
        <w:r>
          <w:tab/>
        </w:r>
        <w:r>
          <w:fldChar w:fldCharType="begin"/>
        </w:r>
        <w:r>
          <w:instrText xml:space="preserve"> PAGEREF _Toc13344 \h </w:instrText>
        </w:r>
        <w:r>
          <w:fldChar w:fldCharType="separate"/>
        </w:r>
        <w:r>
          <w:t>7</w:t>
        </w:r>
        <w:r>
          <w:fldChar w:fldCharType="end"/>
        </w:r>
      </w:hyperlink>
    </w:p>
    <w:p>
      <w:pPr>
        <w:pStyle w:val="TOC2"/>
        <w:tabs>
          <w:tab w:val="right" w:leader="dot" w:pos="8306"/>
        </w:tabs>
      </w:pPr>
      <w:hyperlink w:anchor="_Toc19085" w:history="1">
        <w:r>
          <w:rPr>
            <w:rFonts w:ascii="仿宋" w:eastAsia="仿宋" w:hAnsi="仿宋" w:cs="仿宋" w:hint="eastAsia"/>
            <w:lang w:eastAsia="zh-CN"/>
          </w:rPr>
          <w:t>(一)、伺服定位系统项目承办单位基本情况</w:t>
        </w:r>
        <w:r>
          <w:tab/>
        </w:r>
        <w:r>
          <w:fldChar w:fldCharType="begin"/>
        </w:r>
        <w:r>
          <w:instrText xml:space="preserve"> PAGEREF _Toc19085 \h </w:instrText>
        </w:r>
        <w:r>
          <w:fldChar w:fldCharType="separate"/>
        </w:r>
        <w:r>
          <w:t>7</w:t>
        </w:r>
        <w:r>
          <w:fldChar w:fldCharType="end"/>
        </w:r>
      </w:hyperlink>
    </w:p>
    <w:p>
      <w:pPr>
        <w:pStyle w:val="TOC2"/>
        <w:tabs>
          <w:tab w:val="right" w:leader="dot" w:pos="8306"/>
        </w:tabs>
      </w:pPr>
      <w:hyperlink w:anchor="_Toc23597" w:history="1">
        <w:r>
          <w:rPr>
            <w:rFonts w:ascii="仿宋" w:eastAsia="仿宋" w:hAnsi="仿宋" w:cs="仿宋" w:hint="eastAsia"/>
            <w:lang w:eastAsia="zh-CN"/>
          </w:rPr>
          <w:t>(二)、公司经济效益分析</w:t>
        </w:r>
        <w:r>
          <w:tab/>
        </w:r>
        <w:r>
          <w:fldChar w:fldCharType="begin"/>
        </w:r>
        <w:r>
          <w:instrText xml:space="preserve"> PAGEREF _Toc23597 \h </w:instrText>
        </w:r>
        <w:r>
          <w:fldChar w:fldCharType="separate"/>
        </w:r>
        <w:r>
          <w:t>7</w:t>
        </w:r>
        <w:r>
          <w:fldChar w:fldCharType="end"/>
        </w:r>
      </w:hyperlink>
    </w:p>
    <w:p>
      <w:pPr>
        <w:pStyle w:val="TOC1"/>
        <w:tabs>
          <w:tab w:val="right" w:leader="dot" w:pos="8306"/>
        </w:tabs>
      </w:pPr>
      <w:hyperlink w:anchor="_Toc3203" w:history="1">
        <w:r>
          <w:rPr>
            <w:rFonts w:ascii="仿宋" w:eastAsia="仿宋" w:hAnsi="仿宋" w:cs="仿宋" w:hint="eastAsia"/>
            <w:lang w:eastAsia="zh-CN"/>
          </w:rPr>
          <w:t>三、伺服定位系统项目绩效评估</w:t>
        </w:r>
        <w:r>
          <w:tab/>
        </w:r>
        <w:r>
          <w:fldChar w:fldCharType="begin"/>
        </w:r>
        <w:r>
          <w:instrText xml:space="preserve"> PAGEREF _Toc3203 \h </w:instrText>
        </w:r>
        <w:r>
          <w:fldChar w:fldCharType="separate"/>
        </w:r>
        <w:r>
          <w:t>8</w:t>
        </w:r>
        <w:r>
          <w:fldChar w:fldCharType="end"/>
        </w:r>
      </w:hyperlink>
    </w:p>
    <w:p>
      <w:pPr>
        <w:pStyle w:val="TOC2"/>
        <w:tabs>
          <w:tab w:val="right" w:leader="dot" w:pos="8306"/>
        </w:tabs>
      </w:pPr>
      <w:hyperlink w:anchor="_Toc24587" w:history="1">
        <w:r>
          <w:rPr>
            <w:rFonts w:ascii="仿宋" w:eastAsia="仿宋" w:hAnsi="仿宋" w:cs="仿宋" w:hint="eastAsia"/>
            <w:lang w:eastAsia="zh-CN"/>
          </w:rPr>
          <w:t>(一)、绩效评估指标</w:t>
        </w:r>
        <w:r>
          <w:tab/>
        </w:r>
        <w:r>
          <w:fldChar w:fldCharType="begin"/>
        </w:r>
        <w:r>
          <w:instrText xml:space="preserve"> PAGEREF _Toc24587 \h </w:instrText>
        </w:r>
        <w:r>
          <w:fldChar w:fldCharType="separate"/>
        </w:r>
        <w:r>
          <w:t>8</w:t>
        </w:r>
        <w:r>
          <w:fldChar w:fldCharType="end"/>
        </w:r>
      </w:hyperlink>
    </w:p>
    <w:p>
      <w:pPr>
        <w:pStyle w:val="TOC2"/>
        <w:tabs>
          <w:tab w:val="right" w:leader="dot" w:pos="8306"/>
        </w:tabs>
      </w:pPr>
      <w:hyperlink w:anchor="_Toc15173" w:history="1">
        <w:r>
          <w:rPr>
            <w:rFonts w:ascii="仿宋" w:eastAsia="仿宋" w:hAnsi="仿宋" w:cs="仿宋" w:hint="eastAsia"/>
            <w:lang w:eastAsia="zh-CN"/>
          </w:rPr>
          <w:t>(二)、绩效评估方法</w:t>
        </w:r>
        <w:r>
          <w:tab/>
        </w:r>
        <w:r>
          <w:fldChar w:fldCharType="begin"/>
        </w:r>
        <w:r>
          <w:instrText xml:space="preserve"> PAGEREF _Toc15173 \h </w:instrText>
        </w:r>
        <w:r>
          <w:fldChar w:fldCharType="separate"/>
        </w:r>
        <w:r>
          <w:t>9</w:t>
        </w:r>
        <w:r>
          <w:fldChar w:fldCharType="end"/>
        </w:r>
      </w:hyperlink>
    </w:p>
    <w:p>
      <w:pPr>
        <w:pStyle w:val="TOC2"/>
        <w:tabs>
          <w:tab w:val="right" w:leader="dot" w:pos="8306"/>
        </w:tabs>
      </w:pPr>
      <w:hyperlink w:anchor="_Toc24019" w:history="1">
        <w:r>
          <w:rPr>
            <w:rFonts w:ascii="仿宋" w:eastAsia="仿宋" w:hAnsi="仿宋" w:cs="仿宋" w:hint="eastAsia"/>
            <w:lang w:eastAsia="zh-CN"/>
          </w:rPr>
          <w:t>(三)、绩效评估周期</w:t>
        </w:r>
        <w:r>
          <w:tab/>
        </w:r>
        <w:r>
          <w:fldChar w:fldCharType="begin"/>
        </w:r>
        <w:r>
          <w:instrText xml:space="preserve"> PAGEREF _Toc24019 \h </w:instrText>
        </w:r>
        <w:r>
          <w:fldChar w:fldCharType="separate"/>
        </w:r>
        <w:r>
          <w:t>10</w:t>
        </w:r>
        <w:r>
          <w:fldChar w:fldCharType="end"/>
        </w:r>
      </w:hyperlink>
    </w:p>
    <w:p>
      <w:pPr>
        <w:pStyle w:val="TOC1"/>
        <w:tabs>
          <w:tab w:val="right" w:leader="dot" w:pos="8306"/>
        </w:tabs>
      </w:pPr>
      <w:hyperlink w:anchor="_Toc30823" w:history="1">
        <w:r>
          <w:rPr>
            <w:rFonts w:ascii="仿宋" w:eastAsia="仿宋" w:hAnsi="仿宋" w:cs="仿宋" w:hint="eastAsia"/>
            <w:lang w:eastAsia="zh-CN"/>
          </w:rPr>
          <w:t>四、市场分析、调研</w:t>
        </w:r>
        <w:r>
          <w:tab/>
        </w:r>
        <w:r>
          <w:fldChar w:fldCharType="begin"/>
        </w:r>
        <w:r>
          <w:instrText xml:space="preserve"> PAGEREF _Toc30823 \h </w:instrText>
        </w:r>
        <w:r>
          <w:fldChar w:fldCharType="separate"/>
        </w:r>
        <w:r>
          <w:t>11</w:t>
        </w:r>
        <w:r>
          <w:fldChar w:fldCharType="end"/>
        </w:r>
      </w:hyperlink>
    </w:p>
    <w:p>
      <w:pPr>
        <w:pStyle w:val="TOC2"/>
        <w:tabs>
          <w:tab w:val="right" w:leader="dot" w:pos="8306"/>
        </w:tabs>
      </w:pPr>
      <w:hyperlink w:anchor="_Toc1311" w:history="1">
        <w:r>
          <w:rPr>
            <w:rFonts w:ascii="仿宋" w:eastAsia="仿宋" w:hAnsi="仿宋" w:cs="仿宋" w:hint="eastAsia"/>
            <w:lang w:eastAsia="zh-CN"/>
          </w:rPr>
          <w:t>(一)、伺服定位系统行业分析</w:t>
        </w:r>
        <w:r>
          <w:tab/>
        </w:r>
        <w:r>
          <w:fldChar w:fldCharType="begin"/>
        </w:r>
        <w:r>
          <w:instrText xml:space="preserve"> PAGEREF _Toc1311 \h </w:instrText>
        </w:r>
        <w:r>
          <w:fldChar w:fldCharType="separate"/>
        </w:r>
        <w:r>
          <w:t>11</w:t>
        </w:r>
        <w:r>
          <w:fldChar w:fldCharType="end"/>
        </w:r>
      </w:hyperlink>
    </w:p>
    <w:p>
      <w:pPr>
        <w:pStyle w:val="TOC2"/>
        <w:tabs>
          <w:tab w:val="right" w:leader="dot" w:pos="8306"/>
        </w:tabs>
      </w:pPr>
      <w:hyperlink w:anchor="_Toc24589" w:history="1">
        <w:r>
          <w:rPr>
            <w:rFonts w:ascii="仿宋" w:eastAsia="仿宋" w:hAnsi="仿宋" w:cs="仿宋" w:hint="eastAsia"/>
            <w:lang w:eastAsia="zh-CN"/>
          </w:rPr>
          <w:t>(二)、伺服定位系统市场分析预测</w:t>
        </w:r>
        <w:r>
          <w:tab/>
        </w:r>
        <w:r>
          <w:fldChar w:fldCharType="begin"/>
        </w:r>
        <w:r>
          <w:instrText xml:space="preserve"> PAGEREF _Toc24589 \h </w:instrText>
        </w:r>
        <w:r>
          <w:fldChar w:fldCharType="separate"/>
        </w:r>
        <w:r>
          <w:t>12</w:t>
        </w:r>
        <w:r>
          <w:fldChar w:fldCharType="end"/>
        </w:r>
      </w:hyperlink>
    </w:p>
    <w:p>
      <w:pPr>
        <w:pStyle w:val="TOC1"/>
        <w:tabs>
          <w:tab w:val="right" w:leader="dot" w:pos="8306"/>
        </w:tabs>
      </w:pPr>
      <w:hyperlink w:anchor="_Toc18606" w:history="1">
        <w:r>
          <w:rPr>
            <w:rFonts w:ascii="仿宋" w:eastAsia="仿宋" w:hAnsi="仿宋" w:cs="仿宋" w:hint="eastAsia"/>
            <w:lang w:eastAsia="zh-CN"/>
          </w:rPr>
          <w:t>五、伺服定位系统项目建设背景及必要性分析</w:t>
        </w:r>
        <w:r>
          <w:tab/>
        </w:r>
        <w:r>
          <w:fldChar w:fldCharType="begin"/>
        </w:r>
        <w:r>
          <w:instrText xml:space="preserve"> PAGEREF _Toc18606 \h </w:instrText>
        </w:r>
        <w:r>
          <w:fldChar w:fldCharType="separate"/>
        </w:r>
        <w:r>
          <w:t>13</w:t>
        </w:r>
        <w:r>
          <w:fldChar w:fldCharType="end"/>
        </w:r>
      </w:hyperlink>
    </w:p>
    <w:p>
      <w:pPr>
        <w:pStyle w:val="TOC2"/>
        <w:tabs>
          <w:tab w:val="right" w:leader="dot" w:pos="8306"/>
        </w:tabs>
      </w:pPr>
      <w:hyperlink w:anchor="_Toc27773" w:history="1">
        <w:r>
          <w:rPr>
            <w:rFonts w:ascii="仿宋" w:eastAsia="仿宋" w:hAnsi="仿宋" w:cs="仿宋" w:hint="eastAsia"/>
            <w:lang w:eastAsia="zh-CN"/>
          </w:rPr>
          <w:t>(一)、伺服定位系统项目背景分析</w:t>
        </w:r>
        <w:r>
          <w:tab/>
        </w:r>
        <w:r>
          <w:fldChar w:fldCharType="begin"/>
        </w:r>
        <w:r>
          <w:instrText xml:space="preserve"> PAGEREF _Toc27773 \h </w:instrText>
        </w:r>
        <w:r>
          <w:fldChar w:fldCharType="separate"/>
        </w:r>
        <w:r>
          <w:t>13</w:t>
        </w:r>
        <w:r>
          <w:fldChar w:fldCharType="end"/>
        </w:r>
      </w:hyperlink>
    </w:p>
    <w:p>
      <w:pPr>
        <w:pStyle w:val="TOC2"/>
        <w:tabs>
          <w:tab w:val="right" w:leader="dot" w:pos="8306"/>
        </w:tabs>
      </w:pPr>
      <w:hyperlink w:anchor="_Toc18984" w:history="1">
        <w:r>
          <w:rPr>
            <w:rFonts w:ascii="仿宋" w:eastAsia="仿宋" w:hAnsi="仿宋" w:cs="仿宋" w:hint="eastAsia"/>
            <w:lang w:eastAsia="zh-CN"/>
          </w:rPr>
          <w:t>(二)、伺服定位系统项目建设必要性分析</w:t>
        </w:r>
        <w:r>
          <w:tab/>
        </w:r>
        <w:r>
          <w:fldChar w:fldCharType="begin"/>
        </w:r>
        <w:r>
          <w:instrText xml:space="preserve"> PAGEREF _Toc18984 \h </w:instrText>
        </w:r>
        <w:r>
          <w:fldChar w:fldCharType="separate"/>
        </w:r>
        <w:r>
          <w:t>15</w:t>
        </w:r>
        <w:r>
          <w:fldChar w:fldCharType="end"/>
        </w:r>
      </w:hyperlink>
    </w:p>
    <w:p>
      <w:pPr>
        <w:pStyle w:val="TOC1"/>
        <w:tabs>
          <w:tab w:val="right" w:leader="dot" w:pos="8306"/>
        </w:tabs>
      </w:pPr>
      <w:hyperlink w:anchor="_Toc28496" w:history="1">
        <w:r>
          <w:rPr>
            <w:rFonts w:ascii="仿宋" w:eastAsia="仿宋" w:hAnsi="仿宋" w:cs="仿宋" w:hint="eastAsia"/>
            <w:lang w:eastAsia="zh-CN"/>
          </w:rPr>
          <w:t>六、产品规划分析</w:t>
        </w:r>
        <w:r>
          <w:tab/>
        </w:r>
        <w:r>
          <w:fldChar w:fldCharType="begin"/>
        </w:r>
        <w:r>
          <w:instrText xml:space="preserve"> PAGEREF _Toc28496 \h </w:instrText>
        </w:r>
        <w:r>
          <w:fldChar w:fldCharType="separate"/>
        </w:r>
        <w:r>
          <w:t>16</w:t>
        </w:r>
        <w:r>
          <w:fldChar w:fldCharType="end"/>
        </w:r>
      </w:hyperlink>
    </w:p>
    <w:p>
      <w:pPr>
        <w:pStyle w:val="TOC2"/>
        <w:tabs>
          <w:tab w:val="right" w:leader="dot" w:pos="8306"/>
        </w:tabs>
      </w:pPr>
      <w:hyperlink w:anchor="_Toc14606" w:history="1">
        <w:r>
          <w:rPr>
            <w:rFonts w:ascii="仿宋" w:eastAsia="仿宋" w:hAnsi="仿宋" w:cs="仿宋" w:hint="eastAsia"/>
            <w:lang w:eastAsia="zh-CN"/>
          </w:rPr>
          <w:t>(一)、产品规划</w:t>
        </w:r>
        <w:r>
          <w:tab/>
        </w:r>
        <w:r>
          <w:fldChar w:fldCharType="begin"/>
        </w:r>
        <w:r>
          <w:instrText xml:space="preserve"> PAGEREF _Toc14606 \h </w:instrText>
        </w:r>
        <w:r>
          <w:fldChar w:fldCharType="separate"/>
        </w:r>
        <w:r>
          <w:t>16</w:t>
        </w:r>
        <w:r>
          <w:fldChar w:fldCharType="end"/>
        </w:r>
      </w:hyperlink>
    </w:p>
    <w:p>
      <w:pPr>
        <w:pStyle w:val="TOC2"/>
        <w:tabs>
          <w:tab w:val="right" w:leader="dot" w:pos="8306"/>
        </w:tabs>
      </w:pPr>
      <w:hyperlink w:anchor="_Toc5414" w:history="1">
        <w:r>
          <w:rPr>
            <w:rFonts w:ascii="仿宋" w:eastAsia="仿宋" w:hAnsi="仿宋" w:cs="仿宋" w:hint="eastAsia"/>
            <w:lang w:eastAsia="zh-CN"/>
          </w:rPr>
          <w:t>(二)、建设规模</w:t>
        </w:r>
        <w:r>
          <w:tab/>
        </w:r>
        <w:r>
          <w:fldChar w:fldCharType="begin"/>
        </w:r>
        <w:r>
          <w:instrText xml:space="preserve"> PAGEREF _Toc5414 \h </w:instrText>
        </w:r>
        <w:r>
          <w:fldChar w:fldCharType="separate"/>
        </w:r>
        <w:r>
          <w:t>17</w:t>
        </w:r>
        <w:r>
          <w:fldChar w:fldCharType="end"/>
        </w:r>
      </w:hyperlink>
    </w:p>
    <w:p>
      <w:pPr>
        <w:pStyle w:val="TOC1"/>
        <w:tabs>
          <w:tab w:val="right" w:leader="dot" w:pos="8306"/>
        </w:tabs>
      </w:pPr>
      <w:hyperlink w:anchor="_Toc26135" w:history="1">
        <w:r>
          <w:rPr>
            <w:rFonts w:ascii="仿宋" w:eastAsia="仿宋" w:hAnsi="仿宋" w:cs="仿宋" w:hint="eastAsia"/>
            <w:lang w:eastAsia="zh-CN"/>
          </w:rPr>
          <w:t>七、伺服定位系统项目经营效益</w:t>
        </w:r>
        <w:r>
          <w:tab/>
        </w:r>
        <w:r>
          <w:fldChar w:fldCharType="begin"/>
        </w:r>
        <w:r>
          <w:instrText xml:space="preserve"> PAGEREF _Toc26135 \h </w:instrText>
        </w:r>
        <w:r>
          <w:fldChar w:fldCharType="separate"/>
        </w:r>
        <w:r>
          <w:t>18</w:t>
        </w:r>
        <w:r>
          <w:fldChar w:fldCharType="end"/>
        </w:r>
      </w:hyperlink>
    </w:p>
    <w:p>
      <w:pPr>
        <w:pStyle w:val="TOC2"/>
        <w:tabs>
          <w:tab w:val="right" w:leader="dot" w:pos="8306"/>
        </w:tabs>
      </w:pPr>
      <w:hyperlink w:anchor="_Toc20491" w:history="1">
        <w:r>
          <w:rPr>
            <w:rFonts w:ascii="仿宋" w:eastAsia="仿宋" w:hAnsi="仿宋" w:cs="仿宋" w:hint="eastAsia"/>
            <w:lang w:eastAsia="zh-CN"/>
          </w:rPr>
          <w:t>(一)、经济评价财务测算</w:t>
        </w:r>
        <w:r>
          <w:tab/>
        </w:r>
        <w:r>
          <w:fldChar w:fldCharType="begin"/>
        </w:r>
        <w:r>
          <w:instrText xml:space="preserve"> PAGEREF _Toc20491 \h </w:instrText>
        </w:r>
        <w:r>
          <w:fldChar w:fldCharType="separate"/>
        </w:r>
        <w:r>
          <w:t>18</w:t>
        </w:r>
        <w:r>
          <w:fldChar w:fldCharType="end"/>
        </w:r>
      </w:hyperlink>
    </w:p>
    <w:p>
      <w:pPr>
        <w:pStyle w:val="TOC2"/>
        <w:tabs>
          <w:tab w:val="right" w:leader="dot" w:pos="8306"/>
        </w:tabs>
      </w:pPr>
      <w:hyperlink w:anchor="_Toc5769" w:history="1">
        <w:r>
          <w:rPr>
            <w:rFonts w:ascii="仿宋" w:eastAsia="仿宋" w:hAnsi="仿宋" w:cs="仿宋" w:hint="eastAsia"/>
            <w:lang w:eastAsia="zh-CN"/>
          </w:rPr>
          <w:t>(二)、伺服定位系统项目盈利能力分析</w:t>
        </w:r>
        <w:r>
          <w:tab/>
        </w:r>
        <w:r>
          <w:fldChar w:fldCharType="begin"/>
        </w:r>
        <w:r>
          <w:instrText xml:space="preserve"> PAGEREF _Toc5769 \h </w:instrText>
        </w:r>
        <w:r>
          <w:fldChar w:fldCharType="separate"/>
        </w:r>
        <w:r>
          <w:t>19</w:t>
        </w:r>
        <w:r>
          <w:fldChar w:fldCharType="end"/>
        </w:r>
      </w:hyperlink>
    </w:p>
    <w:p>
      <w:pPr>
        <w:pStyle w:val="TOC1"/>
        <w:tabs>
          <w:tab w:val="right" w:leader="dot" w:pos="8306"/>
        </w:tabs>
      </w:pPr>
      <w:hyperlink w:anchor="_Toc9710" w:history="1">
        <w:r>
          <w:rPr>
            <w:rFonts w:ascii="仿宋" w:eastAsia="仿宋" w:hAnsi="仿宋" w:cs="仿宋" w:hint="eastAsia"/>
            <w:lang w:eastAsia="zh-CN"/>
          </w:rPr>
          <w:t>八、伺服定位系统项目环境影响分析</w:t>
        </w:r>
        <w:r>
          <w:tab/>
        </w:r>
        <w:r>
          <w:fldChar w:fldCharType="begin"/>
        </w:r>
        <w:r>
          <w:instrText xml:space="preserve"> PAGEREF _Toc9710 \h </w:instrText>
        </w:r>
        <w:r>
          <w:fldChar w:fldCharType="separate"/>
        </w:r>
        <w:r>
          <w:t>20</w:t>
        </w:r>
        <w:r>
          <w:fldChar w:fldCharType="end"/>
        </w:r>
      </w:hyperlink>
    </w:p>
    <w:p>
      <w:pPr>
        <w:pStyle w:val="TOC2"/>
        <w:tabs>
          <w:tab w:val="right" w:leader="dot" w:pos="8306"/>
        </w:tabs>
      </w:pPr>
      <w:hyperlink w:anchor="_Toc16211" w:history="1">
        <w:r>
          <w:rPr>
            <w:rFonts w:ascii="仿宋" w:eastAsia="仿宋" w:hAnsi="仿宋" w:cs="仿宋" w:hint="eastAsia"/>
            <w:lang w:eastAsia="zh-CN"/>
          </w:rPr>
          <w:t>(一)、建设区域环境质量现状</w:t>
        </w:r>
        <w:r>
          <w:tab/>
        </w:r>
        <w:r>
          <w:fldChar w:fldCharType="begin"/>
        </w:r>
        <w:r>
          <w:instrText xml:space="preserve"> PAGEREF _Toc16211 \h </w:instrText>
        </w:r>
        <w:r>
          <w:fldChar w:fldCharType="separate"/>
        </w:r>
        <w:r>
          <w:t>20</w:t>
        </w:r>
        <w:r>
          <w:fldChar w:fldCharType="end"/>
        </w:r>
      </w:hyperlink>
    </w:p>
    <w:p>
      <w:pPr>
        <w:pStyle w:val="TOC2"/>
        <w:tabs>
          <w:tab w:val="right" w:leader="dot" w:pos="8306"/>
        </w:tabs>
      </w:pPr>
      <w:hyperlink w:anchor="_Toc3028" w:history="1">
        <w:r>
          <w:rPr>
            <w:rFonts w:ascii="仿宋" w:eastAsia="仿宋" w:hAnsi="仿宋" w:cs="仿宋" w:hint="eastAsia"/>
            <w:lang w:eastAsia="zh-CN"/>
          </w:rPr>
          <w:t>(二)、建设期环境保护</w:t>
        </w:r>
        <w:r>
          <w:tab/>
        </w:r>
        <w:r>
          <w:fldChar w:fldCharType="begin"/>
        </w:r>
        <w:r>
          <w:instrText xml:space="preserve"> PAGEREF _Toc3028 \h </w:instrText>
        </w:r>
        <w:r>
          <w:fldChar w:fldCharType="separate"/>
        </w:r>
        <w:r>
          <w:t>22</w:t>
        </w:r>
        <w:r>
          <w:fldChar w:fldCharType="end"/>
        </w:r>
      </w:hyperlink>
    </w:p>
    <w:p>
      <w:pPr>
        <w:pStyle w:val="TOC2"/>
        <w:tabs>
          <w:tab w:val="right" w:leader="dot" w:pos="8306"/>
        </w:tabs>
      </w:pPr>
      <w:hyperlink w:anchor="_Toc19951" w:history="1">
        <w:r>
          <w:rPr>
            <w:rFonts w:ascii="仿宋" w:eastAsia="仿宋" w:hAnsi="仿宋" w:cs="仿宋" w:hint="eastAsia"/>
            <w:lang w:eastAsia="zh-CN"/>
          </w:rPr>
          <w:t>(三)、运营期环境保护</w:t>
        </w:r>
        <w:r>
          <w:tab/>
        </w:r>
        <w:r>
          <w:fldChar w:fldCharType="begin"/>
        </w:r>
        <w:r>
          <w:instrText xml:space="preserve"> PAGEREF _Toc19951 \h </w:instrText>
        </w:r>
        <w:r>
          <w:fldChar w:fldCharType="separate"/>
        </w:r>
        <w:r>
          <w:t>23</w:t>
        </w:r>
        <w:r>
          <w:fldChar w:fldCharType="end"/>
        </w:r>
      </w:hyperlink>
    </w:p>
    <w:p>
      <w:pPr>
        <w:pStyle w:val="TOC2"/>
        <w:tabs>
          <w:tab w:val="right" w:leader="dot" w:pos="8306"/>
        </w:tabs>
      </w:pPr>
      <w:hyperlink w:anchor="_Toc31668" w:history="1">
        <w:r>
          <w:rPr>
            <w:rFonts w:ascii="仿宋" w:eastAsia="仿宋" w:hAnsi="仿宋" w:cs="仿宋" w:hint="eastAsia"/>
            <w:lang w:eastAsia="zh-CN"/>
          </w:rPr>
          <w:t>(四)、伺服定位系统项目建设对区域经济的影响</w:t>
        </w:r>
        <w:r>
          <w:tab/>
        </w:r>
        <w:r>
          <w:fldChar w:fldCharType="begin"/>
        </w:r>
        <w:r>
          <w:instrText xml:space="preserve"> PAGEREF _Toc31668 \h </w:instrText>
        </w:r>
        <w:r>
          <w:fldChar w:fldCharType="separate"/>
        </w:r>
        <w:r>
          <w:t>24</w:t>
        </w:r>
        <w:r>
          <w:fldChar w:fldCharType="end"/>
        </w:r>
      </w:hyperlink>
    </w:p>
    <w:p>
      <w:pPr>
        <w:pStyle w:val="TOC2"/>
        <w:tabs>
          <w:tab w:val="right" w:leader="dot" w:pos="8306"/>
        </w:tabs>
      </w:pPr>
      <w:hyperlink w:anchor="_Toc5460" w:history="1">
        <w:r>
          <w:rPr>
            <w:rFonts w:ascii="仿宋" w:eastAsia="仿宋" w:hAnsi="仿宋" w:cs="仿宋" w:hint="eastAsia"/>
            <w:lang w:eastAsia="zh-CN"/>
          </w:rPr>
          <w:t>(五)、废弃物处理</w:t>
        </w:r>
        <w:r>
          <w:tab/>
        </w:r>
        <w:r>
          <w:fldChar w:fldCharType="begin"/>
        </w:r>
        <w:r>
          <w:instrText xml:space="preserve"> PAGEREF _Toc5460 \h </w:instrText>
        </w:r>
        <w:r>
          <w:fldChar w:fldCharType="separate"/>
        </w:r>
        <w:r>
          <w:t>26</w:t>
        </w:r>
        <w:r>
          <w:fldChar w:fldCharType="end"/>
        </w:r>
      </w:hyperlink>
    </w:p>
    <w:p>
      <w:pPr>
        <w:pStyle w:val="TOC2"/>
        <w:tabs>
          <w:tab w:val="right" w:leader="dot" w:pos="8306"/>
        </w:tabs>
      </w:pPr>
      <w:hyperlink w:anchor="_Toc8732" w:history="1">
        <w:r>
          <w:rPr>
            <w:rFonts w:ascii="仿宋" w:eastAsia="仿宋" w:hAnsi="仿宋" w:cs="仿宋" w:hint="eastAsia"/>
            <w:lang w:eastAsia="zh-CN"/>
          </w:rPr>
          <w:t>(六)、特殊环境影响分析</w:t>
        </w:r>
        <w:r>
          <w:tab/>
        </w:r>
        <w:r>
          <w:fldChar w:fldCharType="begin"/>
        </w:r>
        <w:r>
          <w:instrText xml:space="preserve"> PAGEREF _Toc8732 \h </w:instrText>
        </w:r>
        <w:r>
          <w:fldChar w:fldCharType="separate"/>
        </w:r>
        <w:r>
          <w:t>27</w:t>
        </w:r>
        <w:r>
          <w:fldChar w:fldCharType="end"/>
        </w:r>
      </w:hyperlink>
    </w:p>
    <w:p>
      <w:pPr>
        <w:pStyle w:val="TOC2"/>
        <w:tabs>
          <w:tab w:val="right" w:leader="dot" w:pos="8306"/>
        </w:tabs>
      </w:pPr>
      <w:hyperlink w:anchor="_Toc26497" w:history="1">
        <w:r>
          <w:rPr>
            <w:rFonts w:ascii="仿宋" w:eastAsia="仿宋" w:hAnsi="仿宋" w:cs="仿宋" w:hint="eastAsia"/>
            <w:lang w:eastAsia="zh-CN"/>
          </w:rPr>
          <w:t>(七)、清洁生产</w:t>
        </w:r>
        <w:r>
          <w:tab/>
        </w:r>
        <w:r>
          <w:fldChar w:fldCharType="begin"/>
        </w:r>
        <w:r>
          <w:instrText xml:space="preserve"> PAGEREF _Toc26497 \h </w:instrText>
        </w:r>
        <w:r>
          <w:fldChar w:fldCharType="separate"/>
        </w:r>
        <w:r>
          <w:t>29</w:t>
        </w:r>
        <w:r>
          <w:fldChar w:fldCharType="end"/>
        </w:r>
      </w:hyperlink>
    </w:p>
    <w:p>
      <w:pPr>
        <w:pStyle w:val="TOC2"/>
        <w:tabs>
          <w:tab w:val="right" w:leader="dot" w:pos="8306"/>
        </w:tabs>
      </w:pPr>
      <w:hyperlink w:anchor="_Toc10764" w:history="1">
        <w:r>
          <w:rPr>
            <w:rFonts w:ascii="仿宋" w:eastAsia="仿宋" w:hAnsi="仿宋" w:cs="仿宋" w:hint="eastAsia"/>
            <w:lang w:eastAsia="zh-CN"/>
          </w:rPr>
          <w:t>(八)、环境保护综合评价</w:t>
        </w:r>
        <w:r>
          <w:tab/>
        </w:r>
        <w:r>
          <w:fldChar w:fldCharType="begin"/>
        </w:r>
        <w:r>
          <w:instrText xml:space="preserve"> PAGEREF _Toc10764 \h </w:instrText>
        </w:r>
        <w:r>
          <w:fldChar w:fldCharType="separate"/>
        </w:r>
        <w:r>
          <w:t>30</w:t>
        </w:r>
        <w:r>
          <w:fldChar w:fldCharType="end"/>
        </w:r>
      </w:hyperlink>
    </w:p>
    <w:p>
      <w:pPr>
        <w:pStyle w:val="TOC1"/>
        <w:tabs>
          <w:tab w:val="right" w:leader="dot" w:pos="8306"/>
        </w:tabs>
      </w:pPr>
      <w:hyperlink w:anchor="_Toc26733" w:history="1">
        <w:r>
          <w:rPr>
            <w:rFonts w:ascii="仿宋" w:eastAsia="仿宋" w:hAnsi="仿宋" w:cs="仿宋" w:hint="eastAsia"/>
            <w:lang w:eastAsia="zh-CN"/>
          </w:rPr>
          <w:t>九、伺服定位系统项目计划安排</w:t>
        </w:r>
        <w:r>
          <w:tab/>
        </w:r>
        <w:r>
          <w:fldChar w:fldCharType="begin"/>
        </w:r>
        <w:r>
          <w:instrText xml:space="preserve"> PAGEREF _Toc26733 \h </w:instrText>
        </w:r>
        <w:r>
          <w:fldChar w:fldCharType="separate"/>
        </w:r>
        <w:r>
          <w:t>31</w:t>
        </w:r>
        <w:r>
          <w:fldChar w:fldCharType="end"/>
        </w:r>
      </w:hyperlink>
    </w:p>
    <w:p>
      <w:pPr>
        <w:pStyle w:val="TOC2"/>
        <w:tabs>
          <w:tab w:val="right" w:leader="dot" w:pos="8306"/>
        </w:tabs>
      </w:pPr>
      <w:hyperlink w:anchor="_Toc8369" w:history="1">
        <w:r>
          <w:rPr>
            <w:rFonts w:ascii="仿宋" w:eastAsia="仿宋" w:hAnsi="仿宋" w:cs="仿宋" w:hint="eastAsia"/>
            <w:lang w:eastAsia="zh-CN"/>
          </w:rPr>
          <w:t>(一)、建设周期</w:t>
        </w:r>
        <w:r>
          <w:tab/>
        </w:r>
        <w:r>
          <w:fldChar w:fldCharType="begin"/>
        </w:r>
        <w:r>
          <w:instrText xml:space="preserve"> PAGEREF _Toc8369 \h </w:instrText>
        </w:r>
        <w:r>
          <w:fldChar w:fldCharType="separate"/>
        </w:r>
        <w:r>
          <w:t>31</w:t>
        </w:r>
        <w:r>
          <w:fldChar w:fldCharType="end"/>
        </w:r>
      </w:hyperlink>
    </w:p>
    <w:p>
      <w:pPr>
        <w:pStyle w:val="TOC2"/>
        <w:tabs>
          <w:tab w:val="right" w:leader="dot" w:pos="8306"/>
        </w:tabs>
      </w:pPr>
      <w:hyperlink w:anchor="_Toc19805" w:history="1">
        <w:r>
          <w:rPr>
            <w:rFonts w:ascii="仿宋" w:eastAsia="仿宋" w:hAnsi="仿宋" w:cs="仿宋" w:hint="eastAsia"/>
            <w:lang w:eastAsia="zh-CN"/>
          </w:rPr>
          <w:t>(二)、建设进度</w:t>
        </w:r>
        <w:r>
          <w:tab/>
        </w:r>
        <w:r>
          <w:fldChar w:fldCharType="begin"/>
        </w:r>
        <w:r>
          <w:instrText xml:space="preserve"> PAGEREF _Toc19805 \h </w:instrText>
        </w:r>
        <w:r>
          <w:fldChar w:fldCharType="separate"/>
        </w:r>
        <w:r>
          <w:t>32</w:t>
        </w:r>
        <w:r>
          <w:fldChar w:fldCharType="end"/>
        </w:r>
      </w:hyperlink>
    </w:p>
    <w:p>
      <w:pPr>
        <w:pStyle w:val="TOC2"/>
        <w:tabs>
          <w:tab w:val="right" w:leader="dot" w:pos="8306"/>
        </w:tabs>
      </w:pPr>
      <w:hyperlink w:anchor="_Toc30689" w:history="1">
        <w:r>
          <w:rPr>
            <w:rFonts w:ascii="仿宋" w:eastAsia="仿宋" w:hAnsi="仿宋" w:cs="仿宋" w:hint="eastAsia"/>
            <w:lang w:eastAsia="zh-CN"/>
          </w:rPr>
          <w:t>(三)、进度安排注意事项</w:t>
        </w:r>
        <w:r>
          <w:tab/>
        </w:r>
        <w:r>
          <w:fldChar w:fldCharType="begin"/>
        </w:r>
        <w:r>
          <w:instrText xml:space="preserve"> PAGEREF _Toc30689 \h </w:instrText>
        </w:r>
        <w:r>
          <w:fldChar w:fldCharType="separate"/>
        </w:r>
        <w:r>
          <w:t>33</w:t>
        </w:r>
        <w:r>
          <w:fldChar w:fldCharType="end"/>
        </w:r>
      </w:hyperlink>
    </w:p>
    <w:p>
      <w:pPr>
        <w:pStyle w:val="TOC2"/>
        <w:tabs>
          <w:tab w:val="right" w:leader="dot" w:pos="8306"/>
        </w:tabs>
      </w:pPr>
      <w:hyperlink w:anchor="_Toc5097" w:history="1">
        <w:r>
          <w:rPr>
            <w:rFonts w:ascii="仿宋" w:eastAsia="仿宋" w:hAnsi="仿宋" w:cs="仿宋" w:hint="eastAsia"/>
            <w:lang w:eastAsia="zh-CN"/>
          </w:rPr>
          <w:t>(四)、人力资源配置</w:t>
        </w:r>
        <w:r>
          <w:tab/>
        </w:r>
        <w:r>
          <w:fldChar w:fldCharType="begin"/>
        </w:r>
        <w:r>
          <w:instrText xml:space="preserve"> PAGEREF _Toc5097 \h </w:instrText>
        </w:r>
        <w:r>
          <w:fldChar w:fldCharType="separate"/>
        </w:r>
        <w:r>
          <w:t>34</w:t>
        </w:r>
        <w:r>
          <w:fldChar w:fldCharType="end"/>
        </w:r>
      </w:hyperlink>
    </w:p>
    <w:p>
      <w:pPr>
        <w:pStyle w:val="TOC1"/>
        <w:tabs>
          <w:tab w:val="right" w:leader="dot" w:pos="8306"/>
        </w:tabs>
      </w:pPr>
      <w:hyperlink w:anchor="_Toc9606" w:history="1">
        <w:r>
          <w:rPr>
            <w:rFonts w:ascii="仿宋" w:eastAsia="仿宋" w:hAnsi="仿宋" w:cs="仿宋" w:hint="eastAsia"/>
            <w:lang w:eastAsia="zh-CN"/>
          </w:rPr>
          <w:t>十、伺服定位系统项目人力资源培养与发展</w:t>
        </w:r>
        <w:r>
          <w:tab/>
        </w:r>
        <w:r>
          <w:fldChar w:fldCharType="begin"/>
        </w:r>
        <w:r>
          <w:instrText xml:space="preserve"> PAGEREF _Toc9606 \h </w:instrText>
        </w:r>
        <w:r>
          <w:fldChar w:fldCharType="separate"/>
        </w:r>
        <w:r>
          <w:t>35</w:t>
        </w:r>
        <w:r>
          <w:fldChar w:fldCharType="end"/>
        </w:r>
      </w:hyperlink>
    </w:p>
    <w:p>
      <w:pPr>
        <w:pStyle w:val="TOC2"/>
        <w:tabs>
          <w:tab w:val="right" w:leader="dot" w:pos="8306"/>
        </w:tabs>
      </w:pPr>
      <w:hyperlink w:anchor="_Toc22077" w:history="1">
        <w:r>
          <w:rPr>
            <w:rFonts w:ascii="仿宋" w:eastAsia="仿宋" w:hAnsi="仿宋" w:cs="仿宋" w:hint="eastAsia"/>
            <w:lang w:eastAsia="zh-CN"/>
          </w:rPr>
          <w:t>(一)、人才需求与规划</w:t>
        </w:r>
        <w:r>
          <w:tab/>
        </w:r>
        <w:r>
          <w:fldChar w:fldCharType="begin"/>
        </w:r>
        <w:r>
          <w:instrText xml:space="preserve"> PAGEREF _Toc22077 \h </w:instrText>
        </w:r>
        <w:r>
          <w:fldChar w:fldCharType="separate"/>
        </w:r>
        <w:r>
          <w:t>35</w:t>
        </w:r>
        <w:r>
          <w:fldChar w:fldCharType="end"/>
        </w:r>
      </w:hyperlink>
    </w:p>
    <w:p>
      <w:pPr>
        <w:pStyle w:val="TOC2"/>
        <w:tabs>
          <w:tab w:val="right" w:leader="dot" w:pos="8306"/>
        </w:tabs>
      </w:pPr>
      <w:hyperlink w:anchor="_Toc3935" w:history="1">
        <w:r>
          <w:rPr>
            <w:rFonts w:ascii="仿宋" w:eastAsia="仿宋" w:hAnsi="仿宋" w:cs="仿宋" w:hint="eastAsia"/>
            <w:lang w:eastAsia="zh-CN"/>
          </w:rPr>
          <w:t>(二)、培训与发展计划</w:t>
        </w:r>
        <w:r>
          <w:tab/>
        </w:r>
        <w:r>
          <w:fldChar w:fldCharType="begin"/>
        </w:r>
        <w:r>
          <w:instrText xml:space="preserve"> PAGEREF _Toc3935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8" w:history="1">
        <w:r>
          <w:rPr>
            <w:rFonts w:ascii="仿宋" w:eastAsia="仿宋" w:hAnsi="仿宋" w:cs="仿宋" w:hint="eastAsia"/>
            <w:lang w:eastAsia="zh-CN"/>
          </w:rPr>
          <w:t>十一、伺服定位系统项目风险管理</w:t>
        </w:r>
        <w:r>
          <w:tab/>
        </w:r>
        <w:r>
          <w:fldChar w:fldCharType="begin"/>
        </w:r>
        <w:r>
          <w:instrText xml:space="preserve"> PAGEREF _Toc20058 \h </w:instrText>
        </w:r>
        <w:r>
          <w:fldChar w:fldCharType="separate"/>
        </w:r>
        <w:r>
          <w:t>36</w:t>
        </w:r>
        <w:r>
          <w:fldChar w:fldCharType="end"/>
        </w:r>
      </w:hyperlink>
    </w:p>
    <w:p>
      <w:pPr>
        <w:pStyle w:val="TOC2"/>
        <w:tabs>
          <w:tab w:val="right" w:leader="dot" w:pos="8306"/>
        </w:tabs>
      </w:pPr>
      <w:hyperlink w:anchor="_Toc11703" w:history="1">
        <w:r>
          <w:rPr>
            <w:rFonts w:ascii="仿宋" w:eastAsia="仿宋" w:hAnsi="仿宋" w:cs="仿宋" w:hint="eastAsia"/>
            <w:lang w:eastAsia="zh-CN"/>
          </w:rPr>
          <w:t>(一)、风险识别与评估</w:t>
        </w:r>
        <w:r>
          <w:tab/>
        </w:r>
        <w:r>
          <w:fldChar w:fldCharType="begin"/>
        </w:r>
        <w:r>
          <w:instrText xml:space="preserve"> PAGEREF _Toc11703 \h </w:instrText>
        </w:r>
        <w:r>
          <w:fldChar w:fldCharType="separate"/>
        </w:r>
        <w:r>
          <w:t>36</w:t>
        </w:r>
        <w:r>
          <w:fldChar w:fldCharType="end"/>
        </w:r>
      </w:hyperlink>
    </w:p>
    <w:p>
      <w:pPr>
        <w:pStyle w:val="TOC2"/>
        <w:tabs>
          <w:tab w:val="right" w:leader="dot" w:pos="8306"/>
        </w:tabs>
      </w:pPr>
      <w:hyperlink w:anchor="_Toc26721" w:history="1">
        <w:r>
          <w:rPr>
            <w:rFonts w:ascii="仿宋" w:eastAsia="仿宋" w:hAnsi="仿宋" w:cs="仿宋" w:hint="eastAsia"/>
            <w:lang w:eastAsia="zh-CN"/>
          </w:rPr>
          <w:t>(二)、风险应对策略</w:t>
        </w:r>
        <w:r>
          <w:tab/>
        </w:r>
        <w:r>
          <w:fldChar w:fldCharType="begin"/>
        </w:r>
        <w:r>
          <w:instrText xml:space="preserve"> PAGEREF _Toc26721 \h </w:instrText>
        </w:r>
        <w:r>
          <w:fldChar w:fldCharType="separate"/>
        </w:r>
        <w:r>
          <w:t>37</w:t>
        </w:r>
        <w:r>
          <w:fldChar w:fldCharType="end"/>
        </w:r>
      </w:hyperlink>
    </w:p>
    <w:p>
      <w:pPr>
        <w:pStyle w:val="TOC2"/>
        <w:tabs>
          <w:tab w:val="right" w:leader="dot" w:pos="8306"/>
        </w:tabs>
      </w:pPr>
      <w:hyperlink w:anchor="_Toc25871" w:history="1">
        <w:r>
          <w:rPr>
            <w:rFonts w:ascii="仿宋" w:eastAsia="仿宋" w:hAnsi="仿宋" w:cs="仿宋" w:hint="eastAsia"/>
            <w:lang w:eastAsia="zh-CN"/>
          </w:rPr>
          <w:t>(三)、风险监控与控制</w:t>
        </w:r>
        <w:r>
          <w:tab/>
        </w:r>
        <w:r>
          <w:fldChar w:fldCharType="begin"/>
        </w:r>
        <w:r>
          <w:instrText xml:space="preserve"> PAGEREF _Toc25871 \h </w:instrText>
        </w:r>
        <w:r>
          <w:fldChar w:fldCharType="separate"/>
        </w:r>
        <w:r>
          <w:t>39</w:t>
        </w:r>
        <w:r>
          <w:fldChar w:fldCharType="end"/>
        </w:r>
      </w:hyperlink>
    </w:p>
    <w:p>
      <w:pPr>
        <w:pStyle w:val="TOC1"/>
        <w:tabs>
          <w:tab w:val="right" w:leader="dot" w:pos="8306"/>
        </w:tabs>
      </w:pPr>
      <w:hyperlink w:anchor="_Toc1070" w:history="1">
        <w:r>
          <w:rPr>
            <w:rFonts w:ascii="仿宋" w:eastAsia="仿宋" w:hAnsi="仿宋" w:cs="仿宋" w:hint="eastAsia"/>
            <w:lang w:eastAsia="zh-CN"/>
          </w:rPr>
          <w:t>十二、伺服定位系统项目创新与研发</w:t>
        </w:r>
        <w:r>
          <w:tab/>
        </w:r>
        <w:r>
          <w:fldChar w:fldCharType="begin"/>
        </w:r>
        <w:r>
          <w:instrText xml:space="preserve"> PAGEREF _Toc1070 \h </w:instrText>
        </w:r>
        <w:r>
          <w:fldChar w:fldCharType="separate"/>
        </w:r>
        <w:r>
          <w:t>40</w:t>
        </w:r>
        <w:r>
          <w:fldChar w:fldCharType="end"/>
        </w:r>
      </w:hyperlink>
    </w:p>
    <w:p>
      <w:pPr>
        <w:pStyle w:val="TOC2"/>
        <w:tabs>
          <w:tab w:val="right" w:leader="dot" w:pos="8306"/>
        </w:tabs>
      </w:pPr>
      <w:hyperlink w:anchor="_Toc21960" w:history="1">
        <w:r>
          <w:rPr>
            <w:rFonts w:ascii="仿宋" w:eastAsia="仿宋" w:hAnsi="仿宋" w:cs="仿宋" w:hint="eastAsia"/>
            <w:lang w:eastAsia="zh-CN"/>
          </w:rPr>
          <w:t>(一)、创新策略与方向</w:t>
        </w:r>
        <w:r>
          <w:tab/>
        </w:r>
        <w:r>
          <w:fldChar w:fldCharType="begin"/>
        </w:r>
        <w:r>
          <w:instrText xml:space="preserve"> PAGEREF _Toc21960 \h </w:instrText>
        </w:r>
        <w:r>
          <w:fldChar w:fldCharType="separate"/>
        </w:r>
        <w:r>
          <w:t>40</w:t>
        </w:r>
        <w:r>
          <w:fldChar w:fldCharType="end"/>
        </w:r>
      </w:hyperlink>
    </w:p>
    <w:p>
      <w:pPr>
        <w:pStyle w:val="TOC2"/>
        <w:tabs>
          <w:tab w:val="right" w:leader="dot" w:pos="8306"/>
        </w:tabs>
      </w:pPr>
      <w:hyperlink w:anchor="_Toc18634" w:history="1">
        <w:r>
          <w:rPr>
            <w:rFonts w:ascii="仿宋" w:eastAsia="仿宋" w:hAnsi="仿宋" w:cs="仿宋" w:hint="eastAsia"/>
            <w:lang w:eastAsia="zh-CN"/>
          </w:rPr>
          <w:t>(二)、研发规划与投入</w:t>
        </w:r>
        <w:r>
          <w:tab/>
        </w:r>
        <w:r>
          <w:fldChar w:fldCharType="begin"/>
        </w:r>
        <w:r>
          <w:instrText xml:space="preserve"> PAGEREF _Toc18634 \h </w:instrText>
        </w:r>
        <w:r>
          <w:fldChar w:fldCharType="separate"/>
        </w:r>
        <w:r>
          <w:t>42</w:t>
        </w:r>
        <w:r>
          <w:fldChar w:fldCharType="end"/>
        </w:r>
      </w:hyperlink>
    </w:p>
    <w:p>
      <w:pPr>
        <w:pStyle w:val="TOC1"/>
        <w:tabs>
          <w:tab w:val="right" w:leader="dot" w:pos="8306"/>
        </w:tabs>
      </w:pPr>
      <w:hyperlink w:anchor="_Toc6724" w:history="1">
        <w:r>
          <w:rPr>
            <w:rFonts w:ascii="仿宋" w:eastAsia="仿宋" w:hAnsi="仿宋" w:cs="仿宋" w:hint="eastAsia"/>
            <w:lang w:eastAsia="zh-CN"/>
          </w:rPr>
          <w:t>十三、供应链管理</w:t>
        </w:r>
        <w:r>
          <w:tab/>
        </w:r>
        <w:r>
          <w:fldChar w:fldCharType="begin"/>
        </w:r>
        <w:r>
          <w:instrText xml:space="preserve"> PAGEREF _Toc6724 \h </w:instrText>
        </w:r>
        <w:r>
          <w:fldChar w:fldCharType="separate"/>
        </w:r>
        <w:r>
          <w:t>43</w:t>
        </w:r>
        <w:r>
          <w:fldChar w:fldCharType="end"/>
        </w:r>
      </w:hyperlink>
    </w:p>
    <w:p>
      <w:pPr>
        <w:pStyle w:val="TOC2"/>
        <w:tabs>
          <w:tab w:val="right" w:leader="dot" w:pos="8306"/>
        </w:tabs>
      </w:pPr>
      <w:hyperlink w:anchor="_Toc16515" w:history="1">
        <w:r>
          <w:rPr>
            <w:rFonts w:ascii="仿宋" w:eastAsia="仿宋" w:hAnsi="仿宋" w:cs="仿宋" w:hint="eastAsia"/>
            <w:lang w:eastAsia="zh-CN"/>
          </w:rPr>
          <w:t>(一)、供应链战略规划</w:t>
        </w:r>
        <w:r>
          <w:tab/>
        </w:r>
        <w:r>
          <w:fldChar w:fldCharType="begin"/>
        </w:r>
        <w:r>
          <w:instrText xml:space="preserve"> PAGEREF _Toc16515 \h </w:instrText>
        </w:r>
        <w:r>
          <w:fldChar w:fldCharType="separate"/>
        </w:r>
        <w:r>
          <w:t>43</w:t>
        </w:r>
        <w:r>
          <w:fldChar w:fldCharType="end"/>
        </w:r>
      </w:hyperlink>
    </w:p>
    <w:p>
      <w:pPr>
        <w:pStyle w:val="TOC2"/>
        <w:tabs>
          <w:tab w:val="right" w:leader="dot" w:pos="8306"/>
        </w:tabs>
      </w:pPr>
      <w:hyperlink w:anchor="_Toc28462" w:history="1">
        <w:r>
          <w:rPr>
            <w:rFonts w:ascii="仿宋" w:eastAsia="仿宋" w:hAnsi="仿宋" w:cs="仿宋" w:hint="eastAsia"/>
            <w:lang w:eastAsia="zh-CN"/>
          </w:rPr>
          <w:t>(二)、供应商选择与合作</w:t>
        </w:r>
        <w:r>
          <w:tab/>
        </w:r>
        <w:r>
          <w:fldChar w:fldCharType="begin"/>
        </w:r>
        <w:r>
          <w:instrText xml:space="preserve"> PAGEREF _Toc28462 \h </w:instrText>
        </w:r>
        <w:r>
          <w:fldChar w:fldCharType="separate"/>
        </w:r>
        <w:r>
          <w:t>45</w:t>
        </w:r>
        <w:r>
          <w:fldChar w:fldCharType="end"/>
        </w:r>
      </w:hyperlink>
    </w:p>
    <w:p>
      <w:pPr>
        <w:pStyle w:val="TOC2"/>
        <w:tabs>
          <w:tab w:val="right" w:leader="dot" w:pos="8306"/>
        </w:tabs>
      </w:pPr>
      <w:hyperlink w:anchor="_Toc27305" w:history="1">
        <w:r>
          <w:rPr>
            <w:rFonts w:ascii="仿宋" w:eastAsia="仿宋" w:hAnsi="仿宋" w:cs="仿宋" w:hint="eastAsia"/>
            <w:lang w:eastAsia="zh-CN"/>
          </w:rPr>
          <w:t>(三)、物流与库存管理</w:t>
        </w:r>
        <w:r>
          <w:tab/>
        </w:r>
        <w:r>
          <w:fldChar w:fldCharType="begin"/>
        </w:r>
        <w:r>
          <w:instrText xml:space="preserve"> PAGEREF _Toc27305 \h </w:instrText>
        </w:r>
        <w:r>
          <w:fldChar w:fldCharType="separate"/>
        </w:r>
        <w:r>
          <w:t>46</w:t>
        </w:r>
        <w:r>
          <w:fldChar w:fldCharType="end"/>
        </w:r>
      </w:hyperlink>
    </w:p>
    <w:p>
      <w:pPr>
        <w:pStyle w:val="TOC1"/>
        <w:tabs>
          <w:tab w:val="right" w:leader="dot" w:pos="8306"/>
        </w:tabs>
      </w:pPr>
      <w:hyperlink w:anchor="_Toc24247" w:history="1">
        <w:r>
          <w:rPr>
            <w:rFonts w:ascii="仿宋" w:eastAsia="仿宋" w:hAnsi="仿宋" w:cs="仿宋" w:hint="eastAsia"/>
            <w:lang w:eastAsia="zh-CN"/>
          </w:rPr>
          <w:t>十四、伺服定位系统项目变更管理</w:t>
        </w:r>
        <w:r>
          <w:tab/>
        </w:r>
        <w:r>
          <w:fldChar w:fldCharType="begin"/>
        </w:r>
        <w:r>
          <w:instrText xml:space="preserve"> PAGEREF _Toc24247 \h </w:instrText>
        </w:r>
        <w:r>
          <w:fldChar w:fldCharType="separate"/>
        </w:r>
        <w:r>
          <w:t>48</w:t>
        </w:r>
        <w:r>
          <w:fldChar w:fldCharType="end"/>
        </w:r>
      </w:hyperlink>
    </w:p>
    <w:p>
      <w:pPr>
        <w:pStyle w:val="TOC2"/>
        <w:tabs>
          <w:tab w:val="right" w:leader="dot" w:pos="8306"/>
        </w:tabs>
      </w:pPr>
      <w:hyperlink w:anchor="_Toc6205" w:history="1">
        <w:r>
          <w:rPr>
            <w:rFonts w:ascii="仿宋" w:eastAsia="仿宋" w:hAnsi="仿宋" w:cs="仿宋" w:hint="eastAsia"/>
            <w:lang w:eastAsia="zh-CN"/>
          </w:rPr>
          <w:t>(一)、变更申请与评估</w:t>
        </w:r>
        <w:r>
          <w:tab/>
        </w:r>
        <w:r>
          <w:fldChar w:fldCharType="begin"/>
        </w:r>
        <w:r>
          <w:instrText xml:space="preserve"> PAGEREF _Toc6205 \h </w:instrText>
        </w:r>
        <w:r>
          <w:fldChar w:fldCharType="separate"/>
        </w:r>
        <w:r>
          <w:t>48</w:t>
        </w:r>
        <w:r>
          <w:fldChar w:fldCharType="end"/>
        </w:r>
      </w:hyperlink>
    </w:p>
    <w:p>
      <w:pPr>
        <w:pStyle w:val="TOC2"/>
        <w:tabs>
          <w:tab w:val="right" w:leader="dot" w:pos="8306"/>
        </w:tabs>
      </w:pPr>
      <w:hyperlink w:anchor="_Toc3856" w:history="1">
        <w:r>
          <w:rPr>
            <w:rFonts w:ascii="仿宋" w:eastAsia="仿宋" w:hAnsi="仿宋" w:cs="仿宋" w:hint="eastAsia"/>
            <w:lang w:eastAsia="zh-CN"/>
          </w:rPr>
          <w:t>(二)、变更实施与控制</w:t>
        </w:r>
        <w:r>
          <w:tab/>
        </w:r>
        <w:r>
          <w:fldChar w:fldCharType="begin"/>
        </w:r>
        <w:r>
          <w:instrText xml:space="preserve"> PAGEREF _Toc3856 \h </w:instrText>
        </w:r>
        <w:r>
          <w:fldChar w:fldCharType="separate"/>
        </w:r>
        <w:r>
          <w:t>48</w:t>
        </w:r>
        <w:r>
          <w:fldChar w:fldCharType="end"/>
        </w:r>
      </w:hyperlink>
    </w:p>
    <w:p>
      <w:pPr>
        <w:pStyle w:val="TOC1"/>
        <w:tabs>
          <w:tab w:val="right" w:leader="dot" w:pos="8306"/>
        </w:tabs>
      </w:pPr>
      <w:hyperlink w:anchor="_Toc21271" w:history="1">
        <w:r>
          <w:rPr>
            <w:rFonts w:ascii="仿宋" w:eastAsia="仿宋" w:hAnsi="仿宋" w:cs="仿宋" w:hint="eastAsia"/>
            <w:lang w:eastAsia="zh-CN"/>
          </w:rPr>
          <w:t>十五、伺服定位系统项目工程方案分析</w:t>
        </w:r>
        <w:r>
          <w:tab/>
        </w:r>
        <w:r>
          <w:fldChar w:fldCharType="begin"/>
        </w:r>
        <w:r>
          <w:instrText xml:space="preserve"> PAGEREF _Toc21271 \h </w:instrText>
        </w:r>
        <w:r>
          <w:fldChar w:fldCharType="separate"/>
        </w:r>
        <w:r>
          <w:t>49</w:t>
        </w:r>
        <w:r>
          <w:fldChar w:fldCharType="end"/>
        </w:r>
      </w:hyperlink>
    </w:p>
    <w:p>
      <w:pPr>
        <w:pStyle w:val="TOC2"/>
        <w:tabs>
          <w:tab w:val="right" w:leader="dot" w:pos="8306"/>
        </w:tabs>
      </w:pPr>
      <w:hyperlink w:anchor="_Toc5486" w:history="1">
        <w:r>
          <w:rPr>
            <w:rFonts w:ascii="仿宋" w:eastAsia="仿宋" w:hAnsi="仿宋" w:cs="仿宋" w:hint="eastAsia"/>
            <w:lang w:eastAsia="zh-CN"/>
          </w:rPr>
          <w:t>(一)、建筑工程设计原则</w:t>
        </w:r>
        <w:r>
          <w:tab/>
        </w:r>
        <w:r>
          <w:fldChar w:fldCharType="begin"/>
        </w:r>
        <w:r>
          <w:instrText xml:space="preserve"> PAGEREF _Toc5486 \h </w:instrText>
        </w:r>
        <w:r>
          <w:fldChar w:fldCharType="separate"/>
        </w:r>
        <w:r>
          <w:t>49</w:t>
        </w:r>
        <w:r>
          <w:fldChar w:fldCharType="end"/>
        </w:r>
      </w:hyperlink>
    </w:p>
    <w:p>
      <w:pPr>
        <w:pStyle w:val="TOC2"/>
        <w:tabs>
          <w:tab w:val="right" w:leader="dot" w:pos="8306"/>
        </w:tabs>
      </w:pPr>
      <w:hyperlink w:anchor="_Toc19285" w:history="1">
        <w:r>
          <w:rPr>
            <w:rFonts w:ascii="仿宋" w:eastAsia="仿宋" w:hAnsi="仿宋" w:cs="仿宋" w:hint="eastAsia"/>
            <w:lang w:eastAsia="zh-CN"/>
          </w:rPr>
          <w:t>(二)、土建工程建设指标</w:t>
        </w:r>
        <w:r>
          <w:tab/>
        </w:r>
        <w:r>
          <w:fldChar w:fldCharType="begin"/>
        </w:r>
        <w:r>
          <w:instrText xml:space="preserve"> PAGEREF _Toc19285 \h </w:instrText>
        </w:r>
        <w:r>
          <w:fldChar w:fldCharType="separate"/>
        </w:r>
        <w:r>
          <w:t>52</w:t>
        </w:r>
        <w:r>
          <w:fldChar w:fldCharType="end"/>
        </w:r>
      </w:hyperlink>
    </w:p>
    <w:p>
      <w:pPr>
        <w:pStyle w:val="TOC1"/>
        <w:tabs>
          <w:tab w:val="right" w:leader="dot" w:pos="8306"/>
        </w:tabs>
      </w:pPr>
      <w:hyperlink w:anchor="_Toc31310" w:history="1">
        <w:r>
          <w:rPr>
            <w:rFonts w:ascii="仿宋" w:eastAsia="仿宋" w:hAnsi="仿宋" w:cs="仿宋" w:hint="eastAsia"/>
            <w:lang w:eastAsia="zh-CN"/>
          </w:rPr>
          <w:t>十六、质量管理体系</w:t>
        </w:r>
        <w:r>
          <w:tab/>
        </w:r>
        <w:r>
          <w:fldChar w:fldCharType="begin"/>
        </w:r>
        <w:r>
          <w:instrText xml:space="preserve"> PAGEREF _Toc31310 \h </w:instrText>
        </w:r>
        <w:r>
          <w:fldChar w:fldCharType="separate"/>
        </w:r>
        <w:r>
          <w:t>54</w:t>
        </w:r>
        <w:r>
          <w:fldChar w:fldCharType="end"/>
        </w:r>
      </w:hyperlink>
    </w:p>
    <w:p>
      <w:pPr>
        <w:pStyle w:val="TOC2"/>
        <w:tabs>
          <w:tab w:val="right" w:leader="dot" w:pos="8306"/>
        </w:tabs>
      </w:pPr>
      <w:hyperlink w:anchor="_Toc25862" w:history="1">
        <w:r>
          <w:rPr>
            <w:rFonts w:ascii="仿宋" w:eastAsia="仿宋" w:hAnsi="仿宋" w:cs="仿宋" w:hint="eastAsia"/>
            <w:lang w:eastAsia="zh-CN"/>
          </w:rPr>
          <w:t>(一)、质量目标与方针</w:t>
        </w:r>
        <w:r>
          <w:tab/>
        </w:r>
        <w:r>
          <w:fldChar w:fldCharType="begin"/>
        </w:r>
        <w:r>
          <w:instrText xml:space="preserve"> PAGEREF _Toc25862 \h </w:instrText>
        </w:r>
        <w:r>
          <w:fldChar w:fldCharType="separate"/>
        </w:r>
        <w:r>
          <w:t>54</w:t>
        </w:r>
        <w:r>
          <w:fldChar w:fldCharType="end"/>
        </w:r>
      </w:hyperlink>
    </w:p>
    <w:p>
      <w:pPr>
        <w:pStyle w:val="TOC2"/>
        <w:tabs>
          <w:tab w:val="right" w:leader="dot" w:pos="8306"/>
        </w:tabs>
      </w:pPr>
      <w:hyperlink w:anchor="_Toc16610" w:history="1">
        <w:r>
          <w:rPr>
            <w:rFonts w:ascii="仿宋" w:eastAsia="仿宋" w:hAnsi="仿宋" w:cs="仿宋" w:hint="eastAsia"/>
            <w:lang w:eastAsia="zh-CN"/>
          </w:rPr>
          <w:t>(二)、质量管理责任</w:t>
        </w:r>
        <w:r>
          <w:tab/>
        </w:r>
        <w:r>
          <w:fldChar w:fldCharType="begin"/>
        </w:r>
        <w:r>
          <w:instrText xml:space="preserve"> PAGEREF _Toc16610 \h </w:instrText>
        </w:r>
        <w:r>
          <w:fldChar w:fldCharType="separate"/>
        </w:r>
        <w:r>
          <w:t>55</w:t>
        </w:r>
        <w:r>
          <w:fldChar w:fldCharType="end"/>
        </w:r>
      </w:hyperlink>
    </w:p>
    <w:p>
      <w:pPr>
        <w:pStyle w:val="TOC2"/>
        <w:tabs>
          <w:tab w:val="right" w:leader="dot" w:pos="8306"/>
        </w:tabs>
      </w:pPr>
      <w:hyperlink w:anchor="_Toc4211" w:history="1">
        <w:r>
          <w:rPr>
            <w:rFonts w:ascii="仿宋" w:eastAsia="仿宋" w:hAnsi="仿宋" w:cs="仿宋" w:hint="eastAsia"/>
            <w:lang w:eastAsia="zh-CN"/>
          </w:rPr>
          <w:t>(三)、质量管理体系文件</w:t>
        </w:r>
        <w:r>
          <w:tab/>
        </w:r>
        <w:r>
          <w:fldChar w:fldCharType="begin"/>
        </w:r>
        <w:r>
          <w:instrText xml:space="preserve"> PAGEREF _Toc4211 \h </w:instrText>
        </w:r>
        <w:r>
          <w:fldChar w:fldCharType="separate"/>
        </w:r>
        <w:r>
          <w:t>56</w:t>
        </w:r>
        <w:r>
          <w:fldChar w:fldCharType="end"/>
        </w:r>
      </w:hyperlink>
    </w:p>
    <w:p>
      <w:pPr>
        <w:pStyle w:val="TOC2"/>
        <w:tabs>
          <w:tab w:val="right" w:leader="dot" w:pos="8306"/>
        </w:tabs>
      </w:pPr>
      <w:hyperlink w:anchor="_Toc4803" w:history="1">
        <w:r>
          <w:rPr>
            <w:rFonts w:ascii="仿宋" w:eastAsia="仿宋" w:hAnsi="仿宋" w:cs="仿宋" w:hint="eastAsia"/>
            <w:lang w:eastAsia="zh-CN"/>
          </w:rPr>
          <w:t>(四)、质量培训与教育</w:t>
        </w:r>
        <w:r>
          <w:tab/>
        </w:r>
        <w:r>
          <w:fldChar w:fldCharType="begin"/>
        </w:r>
        <w:r>
          <w:instrText xml:space="preserve"> PAGEREF _Toc4803 \h </w:instrText>
        </w:r>
        <w:r>
          <w:fldChar w:fldCharType="separate"/>
        </w:r>
        <w:r>
          <w:t>58</w:t>
        </w:r>
        <w:r>
          <w:fldChar w:fldCharType="end"/>
        </w:r>
      </w:hyperlink>
    </w:p>
    <w:p>
      <w:pPr>
        <w:pStyle w:val="TOC2"/>
        <w:tabs>
          <w:tab w:val="right" w:leader="dot" w:pos="8306"/>
        </w:tabs>
      </w:pPr>
      <w:hyperlink w:anchor="_Toc10616" w:history="1">
        <w:r>
          <w:rPr>
            <w:rFonts w:ascii="仿宋" w:eastAsia="仿宋" w:hAnsi="仿宋" w:cs="仿宋" w:hint="eastAsia"/>
            <w:lang w:eastAsia="zh-CN"/>
          </w:rPr>
          <w:t>(五)、质量审核与评价</w:t>
        </w:r>
        <w:r>
          <w:tab/>
        </w:r>
        <w:r>
          <w:fldChar w:fldCharType="begin"/>
        </w:r>
        <w:r>
          <w:instrText xml:space="preserve"> PAGEREF _Toc10616 \h </w:instrText>
        </w:r>
        <w:r>
          <w:fldChar w:fldCharType="separate"/>
        </w:r>
        <w:r>
          <w:t>59</w:t>
        </w:r>
        <w:r>
          <w:fldChar w:fldCharType="end"/>
        </w:r>
      </w:hyperlink>
    </w:p>
    <w:p>
      <w:pPr>
        <w:pStyle w:val="TOC2"/>
        <w:tabs>
          <w:tab w:val="right" w:leader="dot" w:pos="8306"/>
        </w:tabs>
      </w:pPr>
      <w:hyperlink w:anchor="_Toc31328" w:history="1">
        <w:r>
          <w:rPr>
            <w:rFonts w:ascii="仿宋" w:eastAsia="仿宋" w:hAnsi="仿宋" w:cs="仿宋" w:hint="eastAsia"/>
            <w:lang w:eastAsia="zh-CN"/>
          </w:rPr>
          <w:t>(六)、不符合与纠正措施</w:t>
        </w:r>
        <w:r>
          <w:tab/>
        </w:r>
        <w:r>
          <w:fldChar w:fldCharType="begin"/>
        </w:r>
        <w:r>
          <w:instrText xml:space="preserve"> PAGEREF _Toc31328 \h </w:instrText>
        </w:r>
        <w:r>
          <w:fldChar w:fldCharType="separate"/>
        </w:r>
        <w:r>
          <w:t>61</w:t>
        </w:r>
        <w:r>
          <w:fldChar w:fldCharType="end"/>
        </w:r>
      </w:hyperlink>
    </w:p>
    <w:p>
      <w:pPr>
        <w:pStyle w:val="TOC1"/>
        <w:tabs>
          <w:tab w:val="right" w:leader="dot" w:pos="8306"/>
        </w:tabs>
      </w:pPr>
      <w:hyperlink w:anchor="_Toc16064" w:history="1">
        <w:r>
          <w:rPr>
            <w:rFonts w:ascii="仿宋" w:eastAsia="仿宋" w:hAnsi="仿宋" w:cs="仿宋" w:hint="eastAsia"/>
            <w:lang w:eastAsia="zh-CN"/>
          </w:rPr>
          <w:t>十七、营销与推广策略</w:t>
        </w:r>
        <w:r>
          <w:tab/>
        </w:r>
        <w:r>
          <w:fldChar w:fldCharType="begin"/>
        </w:r>
        <w:r>
          <w:instrText xml:space="preserve"> PAGEREF _Toc16064 \h </w:instrText>
        </w:r>
        <w:r>
          <w:fldChar w:fldCharType="separate"/>
        </w:r>
        <w:r>
          <w:t>62</w:t>
        </w:r>
        <w:r>
          <w:fldChar w:fldCharType="end"/>
        </w:r>
      </w:hyperlink>
    </w:p>
    <w:p>
      <w:pPr>
        <w:pStyle w:val="TOC2"/>
        <w:tabs>
          <w:tab w:val="right" w:leader="dot" w:pos="8306"/>
        </w:tabs>
      </w:pPr>
      <w:hyperlink w:anchor="_Toc10695" w:history="1">
        <w:r>
          <w:rPr>
            <w:rFonts w:ascii="仿宋" w:eastAsia="仿宋" w:hAnsi="仿宋" w:cs="仿宋" w:hint="eastAsia"/>
            <w:lang w:eastAsia="zh-CN"/>
          </w:rPr>
          <w:t>(一)、产品/服务定位与特点</w:t>
        </w:r>
        <w:r>
          <w:tab/>
        </w:r>
        <w:r>
          <w:fldChar w:fldCharType="begin"/>
        </w:r>
        <w:r>
          <w:instrText xml:space="preserve"> PAGEREF _Toc10695 \h </w:instrText>
        </w:r>
        <w:r>
          <w:fldChar w:fldCharType="separate"/>
        </w:r>
        <w:r>
          <w:t>62</w:t>
        </w:r>
        <w:r>
          <w:fldChar w:fldCharType="end"/>
        </w:r>
      </w:hyperlink>
    </w:p>
    <w:p>
      <w:pPr>
        <w:pStyle w:val="TOC2"/>
        <w:tabs>
          <w:tab w:val="right" w:leader="dot" w:pos="8306"/>
        </w:tabs>
      </w:pPr>
      <w:hyperlink w:anchor="_Toc26607" w:history="1">
        <w:r>
          <w:rPr>
            <w:rFonts w:ascii="仿宋" w:eastAsia="仿宋" w:hAnsi="仿宋" w:cs="仿宋" w:hint="eastAsia"/>
            <w:lang w:eastAsia="zh-CN"/>
          </w:rPr>
          <w:t>(二)、市场定位与竞争分析</w:t>
        </w:r>
        <w:r>
          <w:tab/>
        </w:r>
        <w:r>
          <w:fldChar w:fldCharType="begin"/>
        </w:r>
        <w:r>
          <w:instrText xml:space="preserve"> PAGEREF _Toc26607 \h </w:instrText>
        </w:r>
        <w:r>
          <w:fldChar w:fldCharType="separate"/>
        </w:r>
        <w:r>
          <w:t>63</w:t>
        </w:r>
        <w:r>
          <w:fldChar w:fldCharType="end"/>
        </w:r>
      </w:hyperlink>
    </w:p>
    <w:p>
      <w:pPr>
        <w:pStyle w:val="TOC2"/>
        <w:tabs>
          <w:tab w:val="right" w:leader="dot" w:pos="8306"/>
        </w:tabs>
      </w:pPr>
      <w:hyperlink w:anchor="_Toc30896" w:history="1">
        <w:r>
          <w:rPr>
            <w:rFonts w:ascii="仿宋" w:eastAsia="仿宋" w:hAnsi="仿宋" w:cs="仿宋" w:hint="eastAsia"/>
            <w:lang w:eastAsia="zh-CN"/>
          </w:rPr>
          <w:t>(三)、营销渠道与策略</w:t>
        </w:r>
        <w:r>
          <w:tab/>
        </w:r>
        <w:r>
          <w:fldChar w:fldCharType="begin"/>
        </w:r>
        <w:r>
          <w:instrText xml:space="preserve"> PAGEREF _Toc30896 \h </w:instrText>
        </w:r>
        <w:r>
          <w:fldChar w:fldCharType="separate"/>
        </w:r>
        <w:r>
          <w:t>64</w:t>
        </w:r>
        <w:r>
          <w:fldChar w:fldCharType="end"/>
        </w:r>
      </w:hyperlink>
    </w:p>
    <w:p>
      <w:pPr>
        <w:pStyle w:val="TOC2"/>
        <w:tabs>
          <w:tab w:val="right" w:leader="dot" w:pos="8306"/>
        </w:tabs>
      </w:pPr>
      <w:hyperlink w:anchor="_Toc18933" w:history="1">
        <w:r>
          <w:rPr>
            <w:rFonts w:ascii="仿宋" w:eastAsia="仿宋" w:hAnsi="仿宋" w:cs="仿宋" w:hint="eastAsia"/>
            <w:lang w:eastAsia="zh-CN"/>
          </w:rPr>
          <w:t>(四)、推广与宣传活动</w:t>
        </w:r>
        <w:r>
          <w:tab/>
        </w:r>
        <w:r>
          <w:fldChar w:fldCharType="begin"/>
        </w:r>
        <w:r>
          <w:instrText xml:space="preserve"> PAGEREF _Toc18933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的技术管理特点体现在其创新导向。通过引入最先进的技术趋势和解决方案，伺服定位系统项目致力于提升科技含量、提高质量和效率水平。这意味着我们将采用最新的工具和方法，确保伺服定位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伺服定位系统项目技术管理的显著特征。通过整合不同领域的技术资源，我们实现了跨学科的协同工作。这有助于优化技术架构，提高整体效能。此外，整合性策略还促进了不同技术团队之间的紧密沟通和高效合作，确保伺服定位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伺服定位系统项目所采用的技术。通过不断优化技术方案，伺服定位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伺服定位系统项目团队将在伺服定位系统项目初期识别可能的技术风险，并采取相应的预防和应对措施。通过建立健全的风险评估机制，伺服定位系统项目能够在实施过程中及时发现并解决潜在的技术问题，保障伺服定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伺服定位系统项目中，技术将成为伺服定位系统项目成功的有力支持。这一深度剖析揭示了技术管理在伺服定位系统项目实施中的关键作用，为伺服定位系统项目的技术基础奠定了坚实的基础。</w:t>
      </w:r>
    </w:p>
    <w:p>
      <w:pPr>
        <w:pStyle w:val="Heading2"/>
        <w:ind w:firstLine="560" w:firstLineChars="200"/>
        <w:rPr>
          <w:rFonts w:ascii="仿宋" w:eastAsia="仿宋" w:hAnsi="仿宋" w:cs="仿宋" w:hint="eastAsia"/>
          <w:sz w:val="28"/>
          <w:lang w:eastAsia="zh-CN"/>
        </w:rPr>
      </w:pPr>
      <w:bookmarkStart w:id="4" w:name="_Toc254"/>
      <w:r>
        <w:rPr>
          <w:rFonts w:ascii="仿宋" w:eastAsia="仿宋" w:hAnsi="仿宋" w:cs="仿宋" w:hint="eastAsia"/>
          <w:sz w:val="28"/>
          <w:lang w:eastAsia="zh-CN"/>
        </w:rPr>
        <w:t>(二)、伺服定位系统项目工艺技术设计方案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伺服定位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伺服定位系统项目将严格按照相关行业规范要求进行组织。通过有效控制产品质量，伺服定位系统项目将致力于为顾客提供优质的伺服定位系统项目产品和良好的服务。这体现了伺服定位系统项目对于生产活动合规性和质量标准的高度重视，为伺服定位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伺服定位系统项目注重生态效益和清洁生产原则。伺服定位系统项目建设将紧密结合地方特色经济发展，与社会经济发展规划和区域环境保护规划方案相协调一致。通过与当地区域自然生态系统的结合，伺服定位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伺服定位系统项目产品具有多样化的客户需求和个性化的特点。因此，伺服定位系统项目产品规格品种多样，且单批生产数量较小。为满足这一特点，伺服定位系统项目承办单位将建设先进的柔性制造生产线。通过广泛应用柔性制造技术，伺服定位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伺服定位系统项目采用的技术具有较高的技术含量和自动化水平，处于国内先进水平。这一技术选用不仅体现了对生产效率、质量和环境友好性的高标准要求，同时为伺服定位系统项目的可持续发展奠定了坚实的基础。</w:t>
      </w:r>
    </w:p>
    <w:p>
      <w:pPr>
        <w:pStyle w:val="Heading2"/>
        <w:ind w:firstLine="560" w:firstLineChars="200"/>
        <w:rPr>
          <w:rFonts w:ascii="仿宋" w:eastAsia="仿宋" w:hAnsi="仿宋" w:cs="仿宋" w:hint="eastAsia"/>
          <w:sz w:val="28"/>
          <w:lang w:eastAsia="zh-CN"/>
        </w:rPr>
      </w:pPr>
      <w:bookmarkStart w:id="5" w:name="_Toc22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为确保伺服定位系统项目的高效生产和技术实施，我们制定了一套精心设计的设备选型方案，以满足伺服定位系统项目生产、质量和环保的要求。该方案的主要特点如下：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伺服定位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针对伺服定位系统项目产品的多样性和小批量生产的特点，我们将建设柔性制造生产线。通过在设备选型中考虑柔性制造技术，可以灵活应对不同产品规格和生产需求，实现生产线的高度灵活性和适应性。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344"/>
      <w:r>
        <w:rPr>
          <w:rFonts w:ascii="仿宋" w:eastAsia="仿宋" w:hAnsi="仿宋" w:cs="仿宋" w:hint="eastAsia"/>
          <w:sz w:val="28"/>
          <w:lang w:eastAsia="zh-CN"/>
        </w:rPr>
        <w:t>二、伺服定位系统项目建设单位说明</w:t>
      </w:r>
      <w:bookmarkEnd w:id="6"/>
    </w:p>
    <w:p>
      <w:pPr>
        <w:pStyle w:val="Heading2"/>
        <w:rPr>
          <w:rFonts w:ascii="仿宋" w:eastAsia="仿宋" w:hAnsi="仿宋" w:cs="仿宋" w:hint="eastAsia"/>
          <w:lang w:eastAsia="zh-CN"/>
        </w:rPr>
      </w:pPr>
      <w:bookmarkStart w:id="7" w:name="_Toc19085"/>
      <w:r>
        <w:rPr>
          <w:rFonts w:ascii="仿宋" w:eastAsia="仿宋" w:hAnsi="仿宋" w:cs="仿宋" w:hint="eastAsia"/>
          <w:lang w:eastAsia="zh-CN"/>
        </w:rPr>
        <w:t>(一)、伺服定位系统项目承办单位基本情况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59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伺服定位系统项目承办单位的XXXX，我们着眼于实现可持续的经济效益。通过技术创新和解决方案的提供，公司预计在伺服定位系统项目执行期间将获得可观的收入增长。这一收入来源主要包括伺服定位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同时，我们注重成本控制和效率提升，以确保伺服定位系统项目的可持续盈利。透过精细的管理和资源优化，公司期望实现伺服定位系统项目利润最大化。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伺服定位系统项目实施进行全面的投资评估，包括伺服定位系统项目启动阶段的资金投入和后续运营成本。通过对伺服定位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伺服定位系统项目实施过程中具备足够的资金流动性，公司将进行详尽的现金流分析。这包括资金需求的合理预测、伺服定位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203"/>
      <w:r>
        <w:rPr>
          <w:rFonts w:ascii="仿宋" w:eastAsia="仿宋" w:hAnsi="仿宋" w:cs="仿宋" w:hint="eastAsia"/>
          <w:sz w:val="28"/>
          <w:lang w:eastAsia="zh-CN"/>
        </w:rPr>
        <w:t>三、伺服定位系统项目绩效评估</w:t>
      </w:r>
      <w:bookmarkEnd w:id="9"/>
    </w:p>
    <w:p>
      <w:pPr>
        <w:pStyle w:val="Heading2"/>
        <w:rPr>
          <w:rFonts w:ascii="仿宋" w:eastAsia="仿宋" w:hAnsi="仿宋" w:cs="仿宋" w:hint="eastAsia"/>
          <w:lang w:eastAsia="zh-CN"/>
        </w:rPr>
      </w:pPr>
      <w:bookmarkStart w:id="10" w:name="_Toc245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伺服定位系统项目中，我们设计了一套全面的绩效评估指标，以确保伺服定位系统项目的可控和成功交付。这些指标跨足伺服定位系统项目目标、成本、进度和质量等多个维度，为我们提供了全面洞察伺服定位系统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目标达成率是我们关注的首要指标。我们设定了明确的目标，并通过定期监测和评估，迅速发现并应对潜在的目标偏差。这为伺服定位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成本绩效是另一个核心关注点。通过实际成本与预算成本的对比分析，我们深入了解成本差异的原因，及时调整资源分配，保持伺服定位系统项目在经济效益方面的合理水平。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进度作为关键的绩效指标之一，得到了精心的关注。我们制定了详细的伺服定位系统项目进度计划，并设立了进度符合度指标，确保实际进度与计划进度保持一致。这使我们能够快速发现和解决潜在的进度问题，保持伺服定位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伺服定位系统项目绩效的不可或缺的一环。我们引入了一系列的质量标准和客户满意度指标，以确保伺服定位系统项目交付的成果在质量上达到或超越预期水平。通过持续监测这些指标，我们努力提升伺服定位系统项目整体质量水平，为伺服定位系统项目的成功交付提供有力保障。通过这些科学且全面的绩效评估，我们能够更好地引导伺服定位系统项目的持续改进，确保伺服定位系统项目目标的顺利达成。</w:t>
      </w:r>
    </w:p>
    <w:p>
      <w:pPr>
        <w:pStyle w:val="Heading2"/>
        <w:ind w:firstLine="560" w:firstLineChars="200"/>
        <w:rPr>
          <w:rFonts w:ascii="仿宋" w:eastAsia="仿宋" w:hAnsi="仿宋" w:cs="仿宋" w:hint="eastAsia"/>
          <w:sz w:val="28"/>
          <w:lang w:eastAsia="zh-CN"/>
        </w:rPr>
      </w:pPr>
      <w:bookmarkStart w:id="11" w:name="_Toc1517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绩效评估是伺服定位系统项目中的关键环节，为确保伺服定位系统项目达到预期目标，我们采用了多层次、多维度的绩效评估方法。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伺服定位系统项目的战略目标对齐，确保每个决策和行动都与伺服定位系统项目整体目标保持一致。团队会定期召开战略对齐会议，审视当前工作与伺服定位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伺服定位系统项目进度、质量、成本和风险等方面。这些指标通过数据收集和分析，为伺服定位系统项目管理团队提供了客观的评估依据。例如，我们通过伺服定位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绩效评估不仅仅停留在伺服定位系统项目内部，还考虑了伺服定位系统项目对外部环境的影响。我们定期进行干系人满意度调查，以了解各利益相关方对伺服定位系统项目的期望和满意度，并及时做出调整。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这种多层次、多角度的绩效评估方法，使得我们能够全面了解伺服定位系统项目的运行状态，及时做出调整，确保伺服定位系统项目在不断变化的环境中保持稳健前行。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401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为了确保伺服定位系统项目的有效管理和不断优化，我们采用了精心设计的绩效评估周期。这个周期旨在实现灵活、实时和全面的评估，以适应伺服定位系统项目执行中的各种挑战。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伺服定位系统项目的不同需求，分为短期、中期和长期。短期评估关注每个迭代或工作周期，以及时发现和解决当前任务中的问题。中期评估涵盖几个迭代，深入了解整体伺服定位系统项目的趋势和性能。长期评估则着眼于整个伺服定位系统项目阶段，确保伺服定位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伺服定位系统项目管理工具和协作平台，团队成员能够随时更新和分享伺服定位系统项目数据。这种实时性的反馈机制使我们能够及时察觉潜在问题，快速调整，保持伺服定位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伺服定位系统项目的决策制定密不可分。每个周期的伺服定位系统项目回顾会议成为集体总结经验、识别问题深层次原因并找到创新解决方案的平台。这种定期的反思与调整机制使伺服定位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82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311"/>
      <w:r>
        <w:rPr>
          <w:rFonts w:ascii="仿宋" w:eastAsia="仿宋" w:hAnsi="仿宋" w:cs="仿宋" w:hint="eastAsia"/>
          <w:lang w:eastAsia="zh-CN"/>
        </w:rPr>
        <w:t>(一)、伺服定位系统行业分析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行业一直以来都是市场的关注焦点。行业内的发展趋势、竞争态势以及潜在机会都对伺服定位系统项目的推进产生深远的影响。通过深入研究行业的整体概貌，我们将更好地理解行业的核心特征，为伺服定位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定位系统行业，技术一直是推动创新和发展的关键因素。我们将对当前技术趋势进行详尽分析，包括但不限于人工智能、大数据应用、先进制造技术等。这有助于伺服定位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伺服定位系统项目成功的基础。我们将对主要竞争对手进行深入研究，包括其市场份额、产品特点、市场定位等。通过全面了解竞争对手的优势和劣势，伺服定位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4589"/>
      <w:r>
        <w:rPr>
          <w:rFonts w:ascii="仿宋" w:eastAsia="仿宋" w:hAnsi="仿宋" w:cs="仿宋" w:hint="eastAsia"/>
          <w:sz w:val="28"/>
          <w:lang w:eastAsia="zh-CN"/>
        </w:rPr>
        <w:t>(二)、伺服定位系统市场分析预测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伺服定位系统市场未来的增长趋势。这包括市场的整体规模、各细分领域的发展趋势等。伺服定位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伺服定位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伺服定位系统项目实施过程中需要充分考虑的因素。我们将对市场风险进行全面评估，包括但不限于政策法规风险、市场竞争风险、技术变革风险等。通过对潜在风险的深入分析，伺服定位系统项目可以制定相应的风险缓解策略，降低不确定性对伺服定位系统项目的影响。</w:t>
      </w:r>
    </w:p>
    <w:p>
      <w:pPr>
        <w:pStyle w:val="Heading1"/>
        <w:ind w:firstLine="560" w:firstLineChars="200"/>
        <w:rPr>
          <w:rFonts w:ascii="仿宋" w:eastAsia="仿宋" w:hAnsi="仿宋" w:cs="仿宋" w:hint="eastAsia"/>
          <w:sz w:val="28"/>
          <w:lang w:eastAsia="zh-CN"/>
        </w:rPr>
      </w:pPr>
      <w:bookmarkStart w:id="16" w:name="_Toc18606"/>
      <w:r>
        <w:rPr>
          <w:rFonts w:ascii="仿宋" w:eastAsia="仿宋" w:hAnsi="仿宋" w:cs="仿宋" w:hint="eastAsia"/>
          <w:sz w:val="28"/>
          <w:lang w:eastAsia="zh-CN"/>
        </w:rPr>
        <w:t>五、伺服定位系统项目建设背景及必要性分析</w:t>
      </w:r>
      <w:bookmarkEnd w:id="16"/>
    </w:p>
    <w:p>
      <w:pPr>
        <w:pStyle w:val="Heading2"/>
        <w:rPr>
          <w:rFonts w:ascii="仿宋" w:eastAsia="仿宋" w:hAnsi="仿宋" w:cs="仿宋" w:hint="eastAsia"/>
          <w:lang w:eastAsia="zh-CN"/>
        </w:rPr>
      </w:pPr>
      <w:bookmarkStart w:id="17" w:name="_Toc27773"/>
      <w:r>
        <w:rPr>
          <w:rFonts w:ascii="仿宋" w:eastAsia="仿宋" w:hAnsi="仿宋" w:cs="仿宋" w:hint="eastAsia"/>
          <w:lang w:eastAsia="zh-CN"/>
        </w:rPr>
        <w:t>(一)、伺服定位系统项目背景分析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伺服定位系统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伺服定位系统项目在这个潮流中的定位。同时，我们将关注行业内涌现的新兴机遇，以便伺服定位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伺服定位系统项目提供了强大的发展动力。我们将聚焦于行业内最新的技术发展趋势，包括但不限于人工智能、大数据分析、物联网等领域。通过深度的技术研究，我们将确保伺服定位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伺服定位系统项目发展的源泉。我们将投入更多的精力对市场需求进行深入剖析，超越表面的需求，深入挖掘潜在的市场痛点和机遇。通过对市场需求的细致了解，伺服定位系统项目将更有针对性地设计解决方案，满足市场的多样化需求，从而更好地促进伺服定位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伺服定位系统项目战略至关重要。我们将对竞争态势进行更为深入的分析，包括但不限于市场份额、产品特点、客户满意度等多个维度。通过深度的竞争分析，伺服定位系统项目将能够更准确地把握市场脉搏，制定具有竞争力的伺服定位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伺服定位系统项目的发展具有直接的影响。我们将进行更为全面的法规和政策分析，了解行业发展中的潜在法律风险和合规挑战。通过充分了解和遵守相关法规，伺服定位系统项目将确保在法律框架内合法合规运营，为伺服定位系统项目的稳健发展提供有力支持。</w:t>
      </w:r>
    </w:p>
    <w:p>
      <w:pPr>
        <w:pStyle w:val="Heading2"/>
        <w:ind w:firstLine="560" w:firstLineChars="200"/>
        <w:rPr>
          <w:rFonts w:ascii="仿宋" w:eastAsia="仿宋" w:hAnsi="仿宋" w:cs="仿宋" w:hint="eastAsia"/>
          <w:sz w:val="28"/>
          <w:lang w:eastAsia="zh-CN"/>
        </w:rPr>
      </w:pPr>
      <w:bookmarkStart w:id="18" w:name="_Toc18984"/>
      <w:r>
        <w:rPr>
          <w:rFonts w:ascii="仿宋" w:eastAsia="仿宋" w:hAnsi="仿宋" w:cs="仿宋" w:hint="eastAsia"/>
          <w:sz w:val="28"/>
          <w:lang w:eastAsia="zh-CN"/>
        </w:rPr>
        <w:t>(二)、伺服定位系统项目建设必要性分析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建设的迫切性源于对行业发展趋势的深刻洞察。我们正处于一个行业变革的时代，科技创新、数字化转型成为企业发展的关键动力。伺服定位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建设不仅仅是为了跟上潮流，更是为了通过技术创新推动企业的持续发展。通过引入先进的技术和解决方案，伺服定位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伺服定位系统项目的建设成为必然选择，通过提高产品质量、拓展服务领域，从而在竞争中获得更多的机会。伺服定位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伺服定位系统项目建设的必要性体现在对客户需求更精准的满足。通过伺服定位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建设的背后是对企业持续创新的追求。只有通过不断创新，企业才能在竞争中立于不败之地。伺服定位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8496"/>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460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伺服定位系统项目的主要产品是XXXX，预计年产值为XXX万元。这一产品在市场中占据着重要的地位，其广泛的应用范围使得该伺服定位系统项目的市场前景非常广阔。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https://d.book118.com/326020041011010035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758ED"/>
    <w:rsid w:val="2B875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200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2024-01-16T18:33:00Z</dcterms:created>
  <dcterms:modified xsi:type="dcterms:W3CDTF">2024-01-16T18:34:11Z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1EE7F54524724B7DB2AAE4A309971DC1_11</vt:lpwstr>
  </property>
  <property fmtid="{D5CDD505-2E9C-101B-9397-08002B2CF9AE}" pid="3" name="KSOProductBuildVer">
    <vt:lpwstr>2052-12.1.0.16120</vt:lpwstr>
  </property>
</Properties>
</file>