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上光机项目可行性建设方案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1" w:history="1">
        <w:r>
          <w:rPr>
            <w:rFonts w:ascii="仿宋" w:eastAsia="仿宋" w:hAnsi="仿宋" w:cs="仿宋" w:hint="eastAsia"/>
            <w:lang w:eastAsia="zh-CN"/>
          </w:rPr>
          <w:t>概论</w:t>
        </w:r>
        <w:r>
          <w:tab/>
        </w:r>
        <w:r>
          <w:fldChar w:fldCharType="begin"/>
        </w:r>
        <w:r>
          <w:instrText xml:space="preserve"> PAGEREF _Toc14741 \h </w:instrText>
        </w:r>
        <w:r>
          <w:fldChar w:fldCharType="separate"/>
        </w:r>
        <w:r>
          <w:t>3</w:t>
        </w:r>
        <w:r>
          <w:fldChar w:fldCharType="end"/>
        </w:r>
      </w:hyperlink>
    </w:p>
    <w:p>
      <w:pPr>
        <w:pStyle w:val="TOC1"/>
        <w:tabs>
          <w:tab w:val="right" w:leader="dot" w:pos="8306"/>
        </w:tabs>
      </w:pPr>
      <w:hyperlink w:anchor="_Toc25773" w:history="1">
        <w:r>
          <w:rPr>
            <w:rFonts w:ascii="仿宋" w:eastAsia="仿宋" w:hAnsi="仿宋" w:cs="仿宋" w:hint="eastAsia"/>
            <w:lang w:eastAsia="zh-CN"/>
          </w:rPr>
          <w:t>一、经济影响分析</w:t>
        </w:r>
        <w:r>
          <w:tab/>
        </w:r>
        <w:r>
          <w:fldChar w:fldCharType="begin"/>
        </w:r>
        <w:r>
          <w:instrText xml:space="preserve"> PAGEREF _Toc25773 \h </w:instrText>
        </w:r>
        <w:r>
          <w:fldChar w:fldCharType="separate"/>
        </w:r>
        <w:r>
          <w:t>3</w:t>
        </w:r>
        <w:r>
          <w:fldChar w:fldCharType="end"/>
        </w:r>
      </w:hyperlink>
    </w:p>
    <w:p>
      <w:pPr>
        <w:pStyle w:val="TOC2"/>
        <w:tabs>
          <w:tab w:val="right" w:leader="dot" w:pos="8306"/>
        </w:tabs>
      </w:pPr>
      <w:hyperlink w:anchor="_Toc2989" w:history="1">
        <w:r>
          <w:rPr>
            <w:rFonts w:ascii="仿宋" w:eastAsia="仿宋" w:hAnsi="仿宋" w:cs="仿宋" w:hint="eastAsia"/>
            <w:lang w:eastAsia="zh-CN"/>
          </w:rPr>
          <w:t>(一)、经济费用效益或费用效果分析</w:t>
        </w:r>
        <w:r>
          <w:tab/>
        </w:r>
        <w:r>
          <w:fldChar w:fldCharType="begin"/>
        </w:r>
        <w:r>
          <w:instrText xml:space="preserve"> PAGEREF _Toc2989 \h </w:instrText>
        </w:r>
        <w:r>
          <w:fldChar w:fldCharType="separate"/>
        </w:r>
        <w:r>
          <w:t>3</w:t>
        </w:r>
        <w:r>
          <w:fldChar w:fldCharType="end"/>
        </w:r>
      </w:hyperlink>
    </w:p>
    <w:p>
      <w:pPr>
        <w:pStyle w:val="TOC2"/>
        <w:tabs>
          <w:tab w:val="right" w:leader="dot" w:pos="8306"/>
        </w:tabs>
      </w:pPr>
      <w:hyperlink w:anchor="_Toc3139" w:history="1">
        <w:r>
          <w:rPr>
            <w:rFonts w:ascii="仿宋" w:eastAsia="仿宋" w:hAnsi="仿宋" w:cs="仿宋" w:hint="eastAsia"/>
            <w:lang w:eastAsia="zh-CN"/>
          </w:rPr>
          <w:t>(二)、行业影响分析</w:t>
        </w:r>
        <w:r>
          <w:tab/>
        </w:r>
        <w:r>
          <w:fldChar w:fldCharType="begin"/>
        </w:r>
        <w:r>
          <w:instrText xml:space="preserve"> PAGEREF _Toc3139 \h </w:instrText>
        </w:r>
        <w:r>
          <w:fldChar w:fldCharType="separate"/>
        </w:r>
        <w:r>
          <w:t>5</w:t>
        </w:r>
        <w:r>
          <w:fldChar w:fldCharType="end"/>
        </w:r>
      </w:hyperlink>
    </w:p>
    <w:p>
      <w:pPr>
        <w:pStyle w:val="TOC2"/>
        <w:tabs>
          <w:tab w:val="right" w:leader="dot" w:pos="8306"/>
        </w:tabs>
      </w:pPr>
      <w:hyperlink w:anchor="_Toc7792" w:history="1">
        <w:r>
          <w:rPr>
            <w:rFonts w:ascii="仿宋" w:eastAsia="仿宋" w:hAnsi="仿宋" w:cs="仿宋" w:hint="eastAsia"/>
            <w:lang w:eastAsia="zh-CN"/>
          </w:rPr>
          <w:t>(三)、区域经济影响分析</w:t>
        </w:r>
        <w:r>
          <w:tab/>
        </w:r>
        <w:r>
          <w:fldChar w:fldCharType="begin"/>
        </w:r>
        <w:r>
          <w:instrText xml:space="preserve"> PAGEREF _Toc7792 \h </w:instrText>
        </w:r>
        <w:r>
          <w:fldChar w:fldCharType="separate"/>
        </w:r>
        <w:r>
          <w:t>7</w:t>
        </w:r>
        <w:r>
          <w:fldChar w:fldCharType="end"/>
        </w:r>
      </w:hyperlink>
    </w:p>
    <w:p>
      <w:pPr>
        <w:pStyle w:val="TOC2"/>
        <w:tabs>
          <w:tab w:val="right" w:leader="dot" w:pos="8306"/>
        </w:tabs>
      </w:pPr>
      <w:hyperlink w:anchor="_Toc3595" w:history="1">
        <w:r>
          <w:rPr>
            <w:rFonts w:ascii="仿宋" w:eastAsia="仿宋" w:hAnsi="仿宋" w:cs="仿宋" w:hint="eastAsia"/>
            <w:lang w:eastAsia="zh-CN"/>
          </w:rPr>
          <w:t>(四)、宏观经济影响分析</w:t>
        </w:r>
        <w:r>
          <w:tab/>
        </w:r>
        <w:r>
          <w:fldChar w:fldCharType="begin"/>
        </w:r>
        <w:r>
          <w:instrText xml:space="preserve"> PAGEREF _Toc3595 \h </w:instrText>
        </w:r>
        <w:r>
          <w:fldChar w:fldCharType="separate"/>
        </w:r>
        <w:r>
          <w:t>8</w:t>
        </w:r>
        <w:r>
          <w:fldChar w:fldCharType="end"/>
        </w:r>
      </w:hyperlink>
    </w:p>
    <w:p>
      <w:pPr>
        <w:pStyle w:val="TOC1"/>
        <w:tabs>
          <w:tab w:val="right" w:leader="dot" w:pos="8306"/>
        </w:tabs>
      </w:pPr>
      <w:hyperlink w:anchor="_Toc26375" w:history="1">
        <w:r>
          <w:rPr>
            <w:rFonts w:ascii="仿宋" w:eastAsia="仿宋" w:hAnsi="仿宋" w:cs="仿宋" w:hint="eastAsia"/>
            <w:lang w:eastAsia="zh-CN"/>
          </w:rPr>
          <w:t>二、背景、必要性分析</w:t>
        </w:r>
        <w:r>
          <w:tab/>
        </w:r>
        <w:r>
          <w:fldChar w:fldCharType="begin"/>
        </w:r>
        <w:r>
          <w:instrText xml:space="preserve"> PAGEREF _Toc26375 \h </w:instrText>
        </w:r>
        <w:r>
          <w:fldChar w:fldCharType="separate"/>
        </w:r>
        <w:r>
          <w:t>9</w:t>
        </w:r>
        <w:r>
          <w:fldChar w:fldCharType="end"/>
        </w:r>
      </w:hyperlink>
    </w:p>
    <w:p>
      <w:pPr>
        <w:pStyle w:val="TOC2"/>
        <w:tabs>
          <w:tab w:val="right" w:leader="dot" w:pos="8306"/>
        </w:tabs>
      </w:pPr>
      <w:hyperlink w:anchor="_Toc22041" w:history="1">
        <w:r>
          <w:rPr>
            <w:rFonts w:ascii="仿宋" w:eastAsia="仿宋" w:hAnsi="仿宋" w:cs="仿宋" w:hint="eastAsia"/>
            <w:lang w:eastAsia="zh-CN"/>
          </w:rPr>
          <w:t>(一)、项目建设背景</w:t>
        </w:r>
        <w:r>
          <w:tab/>
        </w:r>
        <w:r>
          <w:fldChar w:fldCharType="begin"/>
        </w:r>
        <w:r>
          <w:instrText xml:space="preserve"> PAGEREF _Toc22041 \h </w:instrText>
        </w:r>
        <w:r>
          <w:fldChar w:fldCharType="separate"/>
        </w:r>
        <w:r>
          <w:t>9</w:t>
        </w:r>
        <w:r>
          <w:fldChar w:fldCharType="end"/>
        </w:r>
      </w:hyperlink>
    </w:p>
    <w:p>
      <w:pPr>
        <w:pStyle w:val="TOC2"/>
        <w:tabs>
          <w:tab w:val="right" w:leader="dot" w:pos="8306"/>
        </w:tabs>
      </w:pPr>
      <w:hyperlink w:anchor="_Toc1663" w:history="1">
        <w:r>
          <w:rPr>
            <w:rFonts w:ascii="仿宋" w:eastAsia="仿宋" w:hAnsi="仿宋" w:cs="仿宋" w:hint="eastAsia"/>
            <w:lang w:eastAsia="zh-CN"/>
          </w:rPr>
          <w:t>(二)、必要性分析</w:t>
        </w:r>
        <w:r>
          <w:tab/>
        </w:r>
        <w:r>
          <w:fldChar w:fldCharType="begin"/>
        </w:r>
        <w:r>
          <w:instrText xml:space="preserve"> PAGEREF _Toc1663 \h </w:instrText>
        </w:r>
        <w:r>
          <w:fldChar w:fldCharType="separate"/>
        </w:r>
        <w:r>
          <w:t>10</w:t>
        </w:r>
        <w:r>
          <w:fldChar w:fldCharType="end"/>
        </w:r>
      </w:hyperlink>
    </w:p>
    <w:p>
      <w:pPr>
        <w:pStyle w:val="TOC2"/>
        <w:tabs>
          <w:tab w:val="right" w:leader="dot" w:pos="8306"/>
        </w:tabs>
      </w:pPr>
      <w:hyperlink w:anchor="_Toc31084" w:history="1">
        <w:r>
          <w:rPr>
            <w:rFonts w:ascii="仿宋" w:eastAsia="仿宋" w:hAnsi="仿宋" w:cs="仿宋" w:hint="eastAsia"/>
            <w:lang w:eastAsia="zh-CN"/>
          </w:rPr>
          <w:t>(三)、项目建设有利条件</w:t>
        </w:r>
        <w:r>
          <w:tab/>
        </w:r>
        <w:r>
          <w:fldChar w:fldCharType="begin"/>
        </w:r>
        <w:r>
          <w:instrText xml:space="preserve"> PAGEREF _Toc31084 \h </w:instrText>
        </w:r>
        <w:r>
          <w:fldChar w:fldCharType="separate"/>
        </w:r>
        <w:r>
          <w:t>12</w:t>
        </w:r>
        <w:r>
          <w:fldChar w:fldCharType="end"/>
        </w:r>
      </w:hyperlink>
    </w:p>
    <w:p>
      <w:pPr>
        <w:pStyle w:val="TOC1"/>
        <w:tabs>
          <w:tab w:val="right" w:leader="dot" w:pos="8306"/>
        </w:tabs>
      </w:pPr>
      <w:hyperlink w:anchor="_Toc23924" w:history="1">
        <w:r>
          <w:rPr>
            <w:rFonts w:ascii="仿宋" w:eastAsia="仿宋" w:hAnsi="仿宋" w:cs="仿宋" w:hint="eastAsia"/>
            <w:lang w:eastAsia="zh-CN"/>
          </w:rPr>
          <w:t>三、建设风险评估分析</w:t>
        </w:r>
        <w:r>
          <w:tab/>
        </w:r>
        <w:r>
          <w:fldChar w:fldCharType="begin"/>
        </w:r>
        <w:r>
          <w:instrText xml:space="preserve"> PAGEREF _Toc23924 \h </w:instrText>
        </w:r>
        <w:r>
          <w:fldChar w:fldCharType="separate"/>
        </w:r>
        <w:r>
          <w:t>13</w:t>
        </w:r>
        <w:r>
          <w:fldChar w:fldCharType="end"/>
        </w:r>
      </w:hyperlink>
    </w:p>
    <w:p>
      <w:pPr>
        <w:pStyle w:val="TOC2"/>
        <w:tabs>
          <w:tab w:val="right" w:leader="dot" w:pos="8306"/>
        </w:tabs>
      </w:pPr>
      <w:hyperlink w:anchor="_Toc24417" w:history="1">
        <w:r>
          <w:rPr>
            <w:rFonts w:ascii="仿宋" w:eastAsia="仿宋" w:hAnsi="仿宋" w:cs="仿宋" w:hint="eastAsia"/>
            <w:lang w:eastAsia="zh-CN"/>
          </w:rPr>
          <w:t>(一)、政策风险分析</w:t>
        </w:r>
        <w:r>
          <w:tab/>
        </w:r>
        <w:r>
          <w:fldChar w:fldCharType="begin"/>
        </w:r>
        <w:r>
          <w:instrText xml:space="preserve"> PAGEREF _Toc24417 \h </w:instrText>
        </w:r>
        <w:r>
          <w:fldChar w:fldCharType="separate"/>
        </w:r>
        <w:r>
          <w:t>13</w:t>
        </w:r>
        <w:r>
          <w:fldChar w:fldCharType="end"/>
        </w:r>
      </w:hyperlink>
    </w:p>
    <w:p>
      <w:pPr>
        <w:pStyle w:val="TOC2"/>
        <w:tabs>
          <w:tab w:val="right" w:leader="dot" w:pos="8306"/>
        </w:tabs>
      </w:pPr>
      <w:hyperlink w:anchor="_Toc25148" w:history="1">
        <w:r>
          <w:rPr>
            <w:rFonts w:ascii="仿宋" w:eastAsia="仿宋" w:hAnsi="仿宋" w:cs="仿宋" w:hint="eastAsia"/>
            <w:lang w:eastAsia="zh-CN"/>
          </w:rPr>
          <w:t>(二)、社会风险分析</w:t>
        </w:r>
        <w:r>
          <w:tab/>
        </w:r>
        <w:r>
          <w:fldChar w:fldCharType="begin"/>
        </w:r>
        <w:r>
          <w:instrText xml:space="preserve"> PAGEREF _Toc25148 \h </w:instrText>
        </w:r>
        <w:r>
          <w:fldChar w:fldCharType="separate"/>
        </w:r>
        <w:r>
          <w:t>14</w:t>
        </w:r>
        <w:r>
          <w:fldChar w:fldCharType="end"/>
        </w:r>
      </w:hyperlink>
    </w:p>
    <w:p>
      <w:pPr>
        <w:pStyle w:val="TOC2"/>
        <w:tabs>
          <w:tab w:val="right" w:leader="dot" w:pos="8306"/>
        </w:tabs>
      </w:pPr>
      <w:hyperlink w:anchor="_Toc18360" w:history="1">
        <w:r>
          <w:rPr>
            <w:rFonts w:ascii="仿宋" w:eastAsia="仿宋" w:hAnsi="仿宋" w:cs="仿宋" w:hint="eastAsia"/>
            <w:lang w:eastAsia="zh-CN"/>
          </w:rPr>
          <w:t>(三)、市场风险分析</w:t>
        </w:r>
        <w:r>
          <w:tab/>
        </w:r>
        <w:r>
          <w:fldChar w:fldCharType="begin"/>
        </w:r>
        <w:r>
          <w:instrText xml:space="preserve"> PAGEREF _Toc18360 \h </w:instrText>
        </w:r>
        <w:r>
          <w:fldChar w:fldCharType="separate"/>
        </w:r>
        <w:r>
          <w:t>16</w:t>
        </w:r>
        <w:r>
          <w:fldChar w:fldCharType="end"/>
        </w:r>
      </w:hyperlink>
    </w:p>
    <w:p>
      <w:pPr>
        <w:pStyle w:val="TOC2"/>
        <w:tabs>
          <w:tab w:val="right" w:leader="dot" w:pos="8306"/>
        </w:tabs>
      </w:pPr>
      <w:hyperlink w:anchor="_Toc30030" w:history="1">
        <w:r>
          <w:rPr>
            <w:rFonts w:ascii="仿宋" w:eastAsia="仿宋" w:hAnsi="仿宋" w:cs="仿宋" w:hint="eastAsia"/>
            <w:lang w:eastAsia="zh-CN"/>
          </w:rPr>
          <w:t>(四)、资金风险分析</w:t>
        </w:r>
        <w:r>
          <w:tab/>
        </w:r>
        <w:r>
          <w:fldChar w:fldCharType="begin"/>
        </w:r>
        <w:r>
          <w:instrText xml:space="preserve"> PAGEREF _Toc30030 \h </w:instrText>
        </w:r>
        <w:r>
          <w:fldChar w:fldCharType="separate"/>
        </w:r>
        <w:r>
          <w:t>17</w:t>
        </w:r>
        <w:r>
          <w:fldChar w:fldCharType="end"/>
        </w:r>
      </w:hyperlink>
    </w:p>
    <w:p>
      <w:pPr>
        <w:pStyle w:val="TOC2"/>
        <w:tabs>
          <w:tab w:val="right" w:leader="dot" w:pos="8306"/>
        </w:tabs>
      </w:pPr>
      <w:hyperlink w:anchor="_Toc6619" w:history="1">
        <w:r>
          <w:rPr>
            <w:rFonts w:ascii="仿宋" w:eastAsia="仿宋" w:hAnsi="仿宋" w:cs="仿宋" w:hint="eastAsia"/>
            <w:lang w:eastAsia="zh-CN"/>
          </w:rPr>
          <w:t>(五)、技术风险分析</w:t>
        </w:r>
        <w:r>
          <w:tab/>
        </w:r>
        <w:r>
          <w:fldChar w:fldCharType="begin"/>
        </w:r>
        <w:r>
          <w:instrText xml:space="preserve"> PAGEREF _Toc6619 \h </w:instrText>
        </w:r>
        <w:r>
          <w:fldChar w:fldCharType="separate"/>
        </w:r>
        <w:r>
          <w:t>18</w:t>
        </w:r>
        <w:r>
          <w:fldChar w:fldCharType="end"/>
        </w:r>
      </w:hyperlink>
    </w:p>
    <w:p>
      <w:pPr>
        <w:pStyle w:val="TOC2"/>
        <w:tabs>
          <w:tab w:val="right" w:leader="dot" w:pos="8306"/>
        </w:tabs>
      </w:pPr>
      <w:hyperlink w:anchor="_Toc3575" w:history="1">
        <w:r>
          <w:rPr>
            <w:rFonts w:ascii="仿宋" w:eastAsia="仿宋" w:hAnsi="仿宋" w:cs="仿宋" w:hint="eastAsia"/>
            <w:lang w:eastAsia="zh-CN"/>
          </w:rPr>
          <w:t>(六)、财务风险分析</w:t>
        </w:r>
        <w:r>
          <w:tab/>
        </w:r>
        <w:r>
          <w:fldChar w:fldCharType="begin"/>
        </w:r>
        <w:r>
          <w:instrText xml:space="preserve"> PAGEREF _Toc3575 \h </w:instrText>
        </w:r>
        <w:r>
          <w:fldChar w:fldCharType="separate"/>
        </w:r>
        <w:r>
          <w:t>19</w:t>
        </w:r>
        <w:r>
          <w:fldChar w:fldCharType="end"/>
        </w:r>
      </w:hyperlink>
    </w:p>
    <w:p>
      <w:pPr>
        <w:pStyle w:val="TOC2"/>
        <w:tabs>
          <w:tab w:val="right" w:leader="dot" w:pos="8306"/>
        </w:tabs>
      </w:pPr>
      <w:hyperlink w:anchor="_Toc3911" w:history="1">
        <w:r>
          <w:rPr>
            <w:rFonts w:ascii="仿宋" w:eastAsia="仿宋" w:hAnsi="仿宋" w:cs="仿宋" w:hint="eastAsia"/>
            <w:lang w:eastAsia="zh-CN"/>
          </w:rPr>
          <w:t>(七)、管理风险分析</w:t>
        </w:r>
        <w:r>
          <w:tab/>
        </w:r>
        <w:r>
          <w:fldChar w:fldCharType="begin"/>
        </w:r>
        <w:r>
          <w:instrText xml:space="preserve"> PAGEREF _Toc3911 \h </w:instrText>
        </w:r>
        <w:r>
          <w:fldChar w:fldCharType="separate"/>
        </w:r>
        <w:r>
          <w:t>21</w:t>
        </w:r>
        <w:r>
          <w:fldChar w:fldCharType="end"/>
        </w:r>
      </w:hyperlink>
    </w:p>
    <w:p>
      <w:pPr>
        <w:pStyle w:val="TOC2"/>
        <w:tabs>
          <w:tab w:val="right" w:leader="dot" w:pos="8306"/>
        </w:tabs>
      </w:pPr>
      <w:hyperlink w:anchor="_Toc10652" w:history="1">
        <w:r>
          <w:rPr>
            <w:rFonts w:ascii="仿宋" w:eastAsia="仿宋" w:hAnsi="仿宋" w:cs="仿宋" w:hint="eastAsia"/>
            <w:lang w:eastAsia="zh-CN"/>
          </w:rPr>
          <w:t>(八)、其它风险分析</w:t>
        </w:r>
        <w:r>
          <w:tab/>
        </w:r>
        <w:r>
          <w:fldChar w:fldCharType="begin"/>
        </w:r>
        <w:r>
          <w:instrText xml:space="preserve"> PAGEREF _Toc10652 \h </w:instrText>
        </w:r>
        <w:r>
          <w:fldChar w:fldCharType="separate"/>
        </w:r>
        <w:r>
          <w:t>22</w:t>
        </w:r>
        <w:r>
          <w:fldChar w:fldCharType="end"/>
        </w:r>
      </w:hyperlink>
    </w:p>
    <w:p>
      <w:pPr>
        <w:pStyle w:val="TOC2"/>
        <w:tabs>
          <w:tab w:val="right" w:leader="dot" w:pos="8306"/>
        </w:tabs>
      </w:pPr>
      <w:hyperlink w:anchor="_Toc6722" w:history="1">
        <w:r>
          <w:rPr>
            <w:rFonts w:ascii="仿宋" w:eastAsia="仿宋" w:hAnsi="仿宋" w:cs="仿宋" w:hint="eastAsia"/>
            <w:lang w:eastAsia="zh-CN"/>
          </w:rPr>
          <w:t>(九)、社会影响评估</w:t>
        </w:r>
        <w:r>
          <w:tab/>
        </w:r>
        <w:r>
          <w:fldChar w:fldCharType="begin"/>
        </w:r>
        <w:r>
          <w:instrText xml:space="preserve"> PAGEREF _Toc6722 \h </w:instrText>
        </w:r>
        <w:r>
          <w:fldChar w:fldCharType="separate"/>
        </w:r>
        <w:r>
          <w:t>24</w:t>
        </w:r>
        <w:r>
          <w:fldChar w:fldCharType="end"/>
        </w:r>
      </w:hyperlink>
    </w:p>
    <w:p>
      <w:pPr>
        <w:pStyle w:val="TOC1"/>
        <w:tabs>
          <w:tab w:val="right" w:leader="dot" w:pos="8306"/>
        </w:tabs>
      </w:pPr>
      <w:hyperlink w:anchor="_Toc31251" w:history="1">
        <w:r>
          <w:rPr>
            <w:rFonts w:ascii="仿宋" w:eastAsia="仿宋" w:hAnsi="仿宋" w:cs="仿宋" w:hint="eastAsia"/>
            <w:lang w:eastAsia="zh-CN"/>
          </w:rPr>
          <w:t>四、上光机项目概论</w:t>
        </w:r>
        <w:r>
          <w:tab/>
        </w:r>
        <w:r>
          <w:fldChar w:fldCharType="begin"/>
        </w:r>
        <w:r>
          <w:instrText xml:space="preserve"> PAGEREF _Toc31251 \h </w:instrText>
        </w:r>
        <w:r>
          <w:fldChar w:fldCharType="separate"/>
        </w:r>
        <w:r>
          <w:t>26</w:t>
        </w:r>
        <w:r>
          <w:fldChar w:fldCharType="end"/>
        </w:r>
      </w:hyperlink>
    </w:p>
    <w:p>
      <w:pPr>
        <w:pStyle w:val="TOC2"/>
        <w:tabs>
          <w:tab w:val="right" w:leader="dot" w:pos="8306"/>
        </w:tabs>
      </w:pPr>
      <w:hyperlink w:anchor="_Toc13126" w:history="1">
        <w:r>
          <w:rPr>
            <w:rFonts w:ascii="仿宋" w:eastAsia="仿宋" w:hAnsi="仿宋" w:cs="仿宋" w:hint="eastAsia"/>
            <w:lang w:eastAsia="zh-CN"/>
          </w:rPr>
          <w:t>(一)、项目申报单位概况</w:t>
        </w:r>
        <w:r>
          <w:tab/>
        </w:r>
        <w:r>
          <w:fldChar w:fldCharType="begin"/>
        </w:r>
        <w:r>
          <w:instrText xml:space="preserve"> PAGEREF _Toc13126 \h </w:instrText>
        </w:r>
        <w:r>
          <w:fldChar w:fldCharType="separate"/>
        </w:r>
        <w:r>
          <w:t>26</w:t>
        </w:r>
        <w:r>
          <w:fldChar w:fldCharType="end"/>
        </w:r>
      </w:hyperlink>
    </w:p>
    <w:p>
      <w:pPr>
        <w:pStyle w:val="TOC2"/>
        <w:tabs>
          <w:tab w:val="right" w:leader="dot" w:pos="8306"/>
        </w:tabs>
      </w:pPr>
      <w:hyperlink w:anchor="_Toc29670" w:history="1">
        <w:r>
          <w:rPr>
            <w:rFonts w:ascii="仿宋" w:eastAsia="仿宋" w:hAnsi="仿宋" w:cs="仿宋" w:hint="eastAsia"/>
            <w:lang w:eastAsia="zh-CN"/>
          </w:rPr>
          <w:t>(二)、项目概况</w:t>
        </w:r>
        <w:r>
          <w:tab/>
        </w:r>
        <w:r>
          <w:fldChar w:fldCharType="begin"/>
        </w:r>
        <w:r>
          <w:instrText xml:space="preserve"> PAGEREF _Toc29670 \h </w:instrText>
        </w:r>
        <w:r>
          <w:fldChar w:fldCharType="separate"/>
        </w:r>
        <w:r>
          <w:t>27</w:t>
        </w:r>
        <w:r>
          <w:fldChar w:fldCharType="end"/>
        </w:r>
      </w:hyperlink>
    </w:p>
    <w:p>
      <w:pPr>
        <w:pStyle w:val="TOC1"/>
        <w:tabs>
          <w:tab w:val="right" w:leader="dot" w:pos="8306"/>
        </w:tabs>
      </w:pPr>
      <w:hyperlink w:anchor="_Toc19150" w:history="1">
        <w:r>
          <w:rPr>
            <w:rFonts w:ascii="仿宋" w:eastAsia="仿宋" w:hAnsi="仿宋" w:cs="仿宋" w:hint="eastAsia"/>
            <w:lang w:eastAsia="zh-CN"/>
          </w:rPr>
          <w:t>五、资源开发及综合利用分析</w:t>
        </w:r>
        <w:r>
          <w:tab/>
        </w:r>
        <w:r>
          <w:fldChar w:fldCharType="begin"/>
        </w:r>
        <w:r>
          <w:instrText xml:space="preserve"> PAGEREF _Toc19150 \h </w:instrText>
        </w:r>
        <w:r>
          <w:fldChar w:fldCharType="separate"/>
        </w:r>
        <w:r>
          <w:t>30</w:t>
        </w:r>
        <w:r>
          <w:fldChar w:fldCharType="end"/>
        </w:r>
      </w:hyperlink>
    </w:p>
    <w:p>
      <w:pPr>
        <w:pStyle w:val="TOC2"/>
        <w:tabs>
          <w:tab w:val="right" w:leader="dot" w:pos="8306"/>
        </w:tabs>
      </w:pPr>
      <w:hyperlink w:anchor="_Toc9074" w:history="1">
        <w:r>
          <w:rPr>
            <w:rFonts w:ascii="仿宋" w:eastAsia="仿宋" w:hAnsi="仿宋" w:cs="仿宋" w:hint="eastAsia"/>
            <w:lang w:eastAsia="zh-CN"/>
          </w:rPr>
          <w:t>(一)、资源开发方案</w:t>
        </w:r>
        <w:r>
          <w:tab/>
        </w:r>
        <w:r>
          <w:fldChar w:fldCharType="begin"/>
        </w:r>
        <w:r>
          <w:instrText xml:space="preserve"> PAGEREF _Toc9074 \h </w:instrText>
        </w:r>
        <w:r>
          <w:fldChar w:fldCharType="separate"/>
        </w:r>
        <w:r>
          <w:t>30</w:t>
        </w:r>
        <w:r>
          <w:fldChar w:fldCharType="end"/>
        </w:r>
      </w:hyperlink>
    </w:p>
    <w:p>
      <w:pPr>
        <w:pStyle w:val="TOC2"/>
        <w:tabs>
          <w:tab w:val="right" w:leader="dot" w:pos="8306"/>
        </w:tabs>
      </w:pPr>
      <w:hyperlink w:anchor="_Toc19037" w:history="1">
        <w:r>
          <w:rPr>
            <w:rFonts w:ascii="仿宋" w:eastAsia="仿宋" w:hAnsi="仿宋" w:cs="仿宋" w:hint="eastAsia"/>
            <w:lang w:eastAsia="zh-CN"/>
          </w:rPr>
          <w:t>(二)、资源利用方案</w:t>
        </w:r>
        <w:r>
          <w:tab/>
        </w:r>
        <w:r>
          <w:fldChar w:fldCharType="begin"/>
        </w:r>
        <w:r>
          <w:instrText xml:space="preserve"> PAGEREF _Toc19037 \h </w:instrText>
        </w:r>
        <w:r>
          <w:fldChar w:fldCharType="separate"/>
        </w:r>
        <w:r>
          <w:t>31</w:t>
        </w:r>
        <w:r>
          <w:fldChar w:fldCharType="end"/>
        </w:r>
      </w:hyperlink>
    </w:p>
    <w:p>
      <w:pPr>
        <w:pStyle w:val="TOC2"/>
        <w:tabs>
          <w:tab w:val="right" w:leader="dot" w:pos="8306"/>
        </w:tabs>
      </w:pPr>
      <w:hyperlink w:anchor="_Toc10311" w:history="1">
        <w:r>
          <w:rPr>
            <w:rFonts w:ascii="仿宋" w:eastAsia="仿宋" w:hAnsi="仿宋" w:cs="仿宋" w:hint="eastAsia"/>
            <w:lang w:eastAsia="zh-CN"/>
          </w:rPr>
          <w:t>(三)、资源节约措施</w:t>
        </w:r>
        <w:r>
          <w:tab/>
        </w:r>
        <w:r>
          <w:fldChar w:fldCharType="begin"/>
        </w:r>
        <w:r>
          <w:instrText xml:space="preserve"> PAGEREF _Toc10311 \h </w:instrText>
        </w:r>
        <w:r>
          <w:fldChar w:fldCharType="separate"/>
        </w:r>
        <w:r>
          <w:t>32</w:t>
        </w:r>
        <w:r>
          <w:fldChar w:fldCharType="end"/>
        </w:r>
      </w:hyperlink>
    </w:p>
    <w:p>
      <w:pPr>
        <w:pStyle w:val="TOC1"/>
        <w:tabs>
          <w:tab w:val="right" w:leader="dot" w:pos="8306"/>
        </w:tabs>
      </w:pPr>
      <w:hyperlink w:anchor="_Toc9981" w:history="1">
        <w:r>
          <w:rPr>
            <w:rFonts w:ascii="仿宋" w:eastAsia="仿宋" w:hAnsi="仿宋" w:cs="仿宋" w:hint="eastAsia"/>
            <w:lang w:eastAsia="zh-CN"/>
          </w:rPr>
          <w:t>六、社会影响分析</w:t>
        </w:r>
        <w:r>
          <w:tab/>
        </w:r>
        <w:r>
          <w:fldChar w:fldCharType="begin"/>
        </w:r>
        <w:r>
          <w:instrText xml:space="preserve"> PAGEREF _Toc9981 \h </w:instrText>
        </w:r>
        <w:r>
          <w:fldChar w:fldCharType="separate"/>
        </w:r>
        <w:r>
          <w:t>33</w:t>
        </w:r>
        <w:r>
          <w:fldChar w:fldCharType="end"/>
        </w:r>
      </w:hyperlink>
    </w:p>
    <w:p>
      <w:pPr>
        <w:pStyle w:val="TOC2"/>
        <w:tabs>
          <w:tab w:val="right" w:leader="dot" w:pos="8306"/>
        </w:tabs>
      </w:pPr>
      <w:hyperlink w:anchor="_Toc28718" w:history="1">
        <w:r>
          <w:rPr>
            <w:rFonts w:ascii="仿宋" w:eastAsia="仿宋" w:hAnsi="仿宋" w:cs="仿宋" w:hint="eastAsia"/>
            <w:lang w:eastAsia="zh-CN"/>
          </w:rPr>
          <w:t>(一)、社会影响效果分析</w:t>
        </w:r>
        <w:r>
          <w:tab/>
        </w:r>
        <w:r>
          <w:fldChar w:fldCharType="begin"/>
        </w:r>
        <w:r>
          <w:instrText xml:space="preserve"> PAGEREF _Toc28718 \h </w:instrText>
        </w:r>
        <w:r>
          <w:fldChar w:fldCharType="separate"/>
        </w:r>
        <w:r>
          <w:t>33</w:t>
        </w:r>
        <w:r>
          <w:fldChar w:fldCharType="end"/>
        </w:r>
      </w:hyperlink>
    </w:p>
    <w:p>
      <w:pPr>
        <w:pStyle w:val="TOC2"/>
        <w:tabs>
          <w:tab w:val="right" w:leader="dot" w:pos="8306"/>
        </w:tabs>
      </w:pPr>
      <w:hyperlink w:anchor="_Toc22670" w:history="1">
        <w:r>
          <w:rPr>
            <w:rFonts w:ascii="仿宋" w:eastAsia="仿宋" w:hAnsi="仿宋" w:cs="仿宋" w:hint="eastAsia"/>
            <w:lang w:eastAsia="zh-CN"/>
          </w:rPr>
          <w:t>(二)、社会适应性分析</w:t>
        </w:r>
        <w:r>
          <w:tab/>
        </w:r>
        <w:r>
          <w:fldChar w:fldCharType="begin"/>
        </w:r>
        <w:r>
          <w:instrText xml:space="preserve"> PAGEREF _Toc22670 \h </w:instrText>
        </w:r>
        <w:r>
          <w:fldChar w:fldCharType="separate"/>
        </w:r>
        <w:r>
          <w:t>36</w:t>
        </w:r>
        <w:r>
          <w:fldChar w:fldCharType="end"/>
        </w:r>
      </w:hyperlink>
    </w:p>
    <w:p>
      <w:pPr>
        <w:pStyle w:val="TOC2"/>
        <w:tabs>
          <w:tab w:val="right" w:leader="dot" w:pos="8306"/>
        </w:tabs>
      </w:pPr>
      <w:hyperlink w:anchor="_Toc22467" w:history="1">
        <w:r>
          <w:rPr>
            <w:rFonts w:ascii="仿宋" w:eastAsia="仿宋" w:hAnsi="仿宋" w:cs="仿宋" w:hint="eastAsia"/>
            <w:lang w:eastAsia="zh-CN"/>
          </w:rPr>
          <w:t>(三)、社会风险及对策分析</w:t>
        </w:r>
        <w:r>
          <w:tab/>
        </w:r>
        <w:r>
          <w:fldChar w:fldCharType="begin"/>
        </w:r>
        <w:r>
          <w:instrText xml:space="preserve"> PAGEREF _Toc22467 \h </w:instrText>
        </w:r>
        <w:r>
          <w:fldChar w:fldCharType="separate"/>
        </w:r>
        <w:r>
          <w:t>37</w:t>
        </w:r>
        <w:r>
          <w:fldChar w:fldCharType="end"/>
        </w:r>
      </w:hyperlink>
    </w:p>
    <w:p>
      <w:pPr>
        <w:pStyle w:val="TOC1"/>
        <w:tabs>
          <w:tab w:val="right" w:leader="dot" w:pos="8306"/>
        </w:tabs>
      </w:pPr>
      <w:hyperlink w:anchor="_Toc25747" w:history="1">
        <w:r>
          <w:rPr>
            <w:rFonts w:ascii="仿宋" w:eastAsia="仿宋" w:hAnsi="仿宋" w:cs="仿宋" w:hint="eastAsia"/>
            <w:lang w:eastAsia="zh-CN"/>
          </w:rPr>
          <w:t>七、经济效益与社会效益优化</w:t>
        </w:r>
        <w:r>
          <w:tab/>
        </w:r>
        <w:r>
          <w:fldChar w:fldCharType="begin"/>
        </w:r>
        <w:r>
          <w:instrText xml:space="preserve"> PAGEREF _Toc25747 \h </w:instrText>
        </w:r>
        <w:r>
          <w:fldChar w:fldCharType="separate"/>
        </w:r>
        <w:r>
          <w:t>40</w:t>
        </w:r>
        <w:r>
          <w:fldChar w:fldCharType="end"/>
        </w:r>
      </w:hyperlink>
    </w:p>
    <w:p>
      <w:pPr>
        <w:pStyle w:val="TOC2"/>
        <w:tabs>
          <w:tab w:val="right" w:leader="dot" w:pos="8306"/>
        </w:tabs>
      </w:pPr>
      <w:hyperlink w:anchor="_Toc17546" w:history="1">
        <w:r>
          <w:rPr>
            <w:rFonts w:ascii="仿宋" w:eastAsia="仿宋" w:hAnsi="仿宋" w:cs="仿宋" w:hint="eastAsia"/>
            <w:lang w:eastAsia="zh-CN"/>
          </w:rPr>
          <w:t>(一)、经济效益提升策略</w:t>
        </w:r>
        <w:r>
          <w:tab/>
        </w:r>
        <w:r>
          <w:fldChar w:fldCharType="begin"/>
        </w:r>
        <w:r>
          <w:instrText xml:space="preserve"> PAGEREF _Toc17546 \h </w:instrText>
        </w:r>
        <w:r>
          <w:fldChar w:fldCharType="separate"/>
        </w:r>
        <w:r>
          <w:t>40</w:t>
        </w:r>
        <w:r>
          <w:fldChar w:fldCharType="end"/>
        </w:r>
      </w:hyperlink>
    </w:p>
    <w:p>
      <w:pPr>
        <w:pStyle w:val="TOC2"/>
        <w:tabs>
          <w:tab w:val="right" w:leader="dot" w:pos="8306"/>
        </w:tabs>
      </w:pPr>
      <w:hyperlink w:anchor="_Toc24673" w:history="1">
        <w:r>
          <w:rPr>
            <w:rFonts w:ascii="仿宋" w:eastAsia="仿宋" w:hAnsi="仿宋" w:cs="仿宋" w:hint="eastAsia"/>
            <w:lang w:eastAsia="zh-CN"/>
          </w:rPr>
          <w:t>(二)、社会效益增强方案</w:t>
        </w:r>
        <w:r>
          <w:tab/>
        </w:r>
        <w:r>
          <w:fldChar w:fldCharType="begin"/>
        </w:r>
        <w:r>
          <w:instrText xml:space="preserve"> PAGEREF _Toc24673 \h </w:instrText>
        </w:r>
        <w:r>
          <w:fldChar w:fldCharType="separate"/>
        </w:r>
        <w:r>
          <w:t>42</w:t>
        </w:r>
        <w:r>
          <w:fldChar w:fldCharType="end"/>
        </w:r>
      </w:hyperlink>
    </w:p>
    <w:p>
      <w:pPr>
        <w:pStyle w:val="TOC1"/>
        <w:tabs>
          <w:tab w:val="right" w:leader="dot" w:pos="8306"/>
        </w:tabs>
      </w:pPr>
      <w:hyperlink w:anchor="_Toc11483" w:history="1">
        <w:r>
          <w:rPr>
            <w:rFonts w:ascii="仿宋" w:eastAsia="仿宋" w:hAnsi="仿宋" w:cs="仿宋" w:hint="eastAsia"/>
            <w:lang w:eastAsia="zh-CN"/>
          </w:rPr>
          <w:t>八、土地利用与规划方案</w:t>
        </w:r>
        <w:r>
          <w:tab/>
        </w:r>
        <w:r>
          <w:fldChar w:fldCharType="begin"/>
        </w:r>
        <w:r>
          <w:instrText xml:space="preserve"> PAGEREF _Toc11483 \h </w:instrText>
        </w:r>
        <w:r>
          <w:fldChar w:fldCharType="separate"/>
        </w:r>
        <w:r>
          <w:t>42</w:t>
        </w:r>
        <w:r>
          <w:fldChar w:fldCharType="end"/>
        </w:r>
      </w:hyperlink>
    </w:p>
    <w:p>
      <w:pPr>
        <w:pStyle w:val="TOC2"/>
        <w:tabs>
          <w:tab w:val="right" w:leader="dot" w:pos="8306"/>
        </w:tabs>
      </w:pPr>
      <w:hyperlink w:anchor="_Toc11743" w:history="1">
        <w:r>
          <w:rPr>
            <w:rFonts w:ascii="仿宋" w:eastAsia="仿宋" w:hAnsi="仿宋" w:cs="仿宋" w:hint="eastAsia"/>
            <w:lang w:eastAsia="zh-CN"/>
          </w:rPr>
          <w:t>(一)、项目用地情况分析</w:t>
        </w:r>
        <w:r>
          <w:tab/>
        </w:r>
        <w:r>
          <w:fldChar w:fldCharType="begin"/>
        </w:r>
        <w:r>
          <w:instrText xml:space="preserve"> PAGEREF _Toc11743 \h </w:instrText>
        </w:r>
        <w:r>
          <w:fldChar w:fldCharType="separate"/>
        </w:r>
        <w:r>
          <w:t>42</w:t>
        </w:r>
        <w:r>
          <w:fldChar w:fldCharType="end"/>
        </w:r>
      </w:hyperlink>
    </w:p>
    <w:p>
      <w:pPr>
        <w:pStyle w:val="TOC2"/>
        <w:tabs>
          <w:tab w:val="right" w:leader="dot" w:pos="8306"/>
        </w:tabs>
      </w:pPr>
      <w:hyperlink w:anchor="_Toc25640" w:history="1">
        <w:r>
          <w:rPr>
            <w:rFonts w:ascii="仿宋" w:eastAsia="仿宋" w:hAnsi="仿宋" w:cs="仿宋" w:hint="eastAsia"/>
            <w:lang w:eastAsia="zh-CN"/>
          </w:rPr>
          <w:t>(二)、土地利用规划方案</w:t>
        </w:r>
        <w:r>
          <w:tab/>
        </w:r>
        <w:r>
          <w:fldChar w:fldCharType="begin"/>
        </w:r>
        <w:r>
          <w:instrText xml:space="preserve"> PAGEREF _Toc25640 \h </w:instrText>
        </w:r>
        <w:r>
          <w:fldChar w:fldCharType="separate"/>
        </w:r>
        <w:r>
          <w:t>43</w:t>
        </w:r>
        <w:r>
          <w:fldChar w:fldCharType="end"/>
        </w:r>
      </w:hyperlink>
    </w:p>
    <w:p>
      <w:pPr>
        <w:pStyle w:val="TOC1"/>
        <w:tabs>
          <w:tab w:val="right" w:leader="dot" w:pos="8306"/>
        </w:tabs>
      </w:pPr>
      <w:hyperlink w:anchor="_Toc3902" w:history="1">
        <w:r>
          <w:rPr>
            <w:rFonts w:ascii="仿宋" w:eastAsia="仿宋" w:hAnsi="仿宋" w:cs="仿宋" w:hint="eastAsia"/>
            <w:lang w:eastAsia="zh-CN"/>
          </w:rPr>
          <w:t>九、安全与应急管理</w:t>
        </w:r>
        <w:r>
          <w:tab/>
        </w:r>
        <w:r>
          <w:fldChar w:fldCharType="begin"/>
        </w:r>
        <w:r>
          <w:instrText xml:space="preserve"> PAGEREF _Toc3902 \h </w:instrText>
        </w:r>
        <w:r>
          <w:fldChar w:fldCharType="separate"/>
        </w:r>
        <w:r>
          <w:t>45</w:t>
        </w:r>
        <w:r>
          <w:fldChar w:fldCharType="end"/>
        </w:r>
      </w:hyperlink>
    </w:p>
    <w:p>
      <w:pPr>
        <w:pStyle w:val="TOC2"/>
        <w:tabs>
          <w:tab w:val="right" w:leader="dot" w:pos="8306"/>
        </w:tabs>
      </w:pPr>
      <w:hyperlink w:anchor="_Toc30303" w:history="1">
        <w:r>
          <w:rPr>
            <w:rFonts w:ascii="仿宋" w:eastAsia="仿宋" w:hAnsi="仿宋" w:cs="仿宋" w:hint="eastAsia"/>
            <w:lang w:eastAsia="zh-CN"/>
          </w:rPr>
          <w:t>(一)、安全生产管理</w:t>
        </w:r>
        <w:r>
          <w:tab/>
        </w:r>
        <w:r>
          <w:fldChar w:fldCharType="begin"/>
        </w:r>
        <w:r>
          <w:instrText xml:space="preserve"> PAGEREF _Toc30303 \h </w:instrText>
        </w:r>
        <w:r>
          <w:fldChar w:fldCharType="separate"/>
        </w:r>
        <w:r>
          <w:t>45</w:t>
        </w:r>
        <w:r>
          <w:fldChar w:fldCharType="end"/>
        </w:r>
      </w:hyperlink>
    </w:p>
    <w:p>
      <w:pPr>
        <w:pStyle w:val="TOC2"/>
        <w:tabs>
          <w:tab w:val="right" w:leader="dot" w:pos="8306"/>
        </w:tabs>
      </w:pPr>
      <w:hyperlink w:anchor="_Toc20801" w:history="1">
        <w:r>
          <w:rPr>
            <w:rFonts w:ascii="仿宋" w:eastAsia="仿宋" w:hAnsi="仿宋" w:cs="仿宋" w:hint="eastAsia"/>
            <w:lang w:eastAsia="zh-CN"/>
          </w:rPr>
          <w:t>(二)、应急预案与响应</w:t>
        </w:r>
        <w:r>
          <w:tab/>
        </w:r>
        <w:r>
          <w:fldChar w:fldCharType="begin"/>
        </w:r>
        <w:r>
          <w:instrText xml:space="preserve"> PAGEREF _Toc20801 \h </w:instrText>
        </w:r>
        <w:r>
          <w:fldChar w:fldCharType="separate"/>
        </w:r>
        <w:r>
          <w:t>46</w:t>
        </w:r>
        <w:r>
          <w:fldChar w:fldCharType="end"/>
        </w:r>
      </w:hyperlink>
    </w:p>
    <w:p>
      <w:pPr>
        <w:pStyle w:val="TOC1"/>
        <w:tabs>
          <w:tab w:val="right" w:leader="dot" w:pos="8306"/>
        </w:tabs>
      </w:pPr>
      <w:hyperlink w:anchor="_Toc29564" w:history="1">
        <w:r>
          <w:rPr>
            <w:rFonts w:ascii="仿宋" w:eastAsia="仿宋" w:hAnsi="仿宋" w:cs="仿宋" w:hint="eastAsia"/>
            <w:lang w:eastAsia="zh-CN"/>
          </w:rPr>
          <w:t>十、客户关系管理与市场拓展</w:t>
        </w:r>
        <w:r>
          <w:tab/>
        </w:r>
        <w:r>
          <w:fldChar w:fldCharType="begin"/>
        </w:r>
        <w:r>
          <w:instrText xml:space="preserve"> PAGEREF _Toc29564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 w:history="1">
        <w:r>
          <w:rPr>
            <w:rFonts w:ascii="仿宋" w:eastAsia="仿宋" w:hAnsi="仿宋" w:cs="仿宋" w:hint="eastAsia"/>
            <w:lang w:eastAsia="zh-CN"/>
          </w:rPr>
          <w:t>(一)、客户关系管理策略</w:t>
        </w:r>
        <w:r>
          <w:tab/>
        </w:r>
        <w:r>
          <w:fldChar w:fldCharType="begin"/>
        </w:r>
        <w:r>
          <w:instrText xml:space="preserve"> PAGEREF _Toc2330 \h </w:instrText>
        </w:r>
        <w:r>
          <w:fldChar w:fldCharType="separate"/>
        </w:r>
        <w:r>
          <w:t>48</w:t>
        </w:r>
        <w:r>
          <w:fldChar w:fldCharType="end"/>
        </w:r>
      </w:hyperlink>
    </w:p>
    <w:p>
      <w:pPr>
        <w:pStyle w:val="TOC2"/>
        <w:tabs>
          <w:tab w:val="right" w:leader="dot" w:pos="8306"/>
        </w:tabs>
      </w:pPr>
      <w:hyperlink w:anchor="_Toc21636" w:history="1">
        <w:r>
          <w:rPr>
            <w:rFonts w:ascii="仿宋" w:eastAsia="仿宋" w:hAnsi="仿宋" w:cs="仿宋" w:hint="eastAsia"/>
            <w:lang w:eastAsia="zh-CN"/>
          </w:rPr>
          <w:t>(二)、市场拓展方案</w:t>
        </w:r>
        <w:r>
          <w:tab/>
        </w:r>
        <w:r>
          <w:fldChar w:fldCharType="begin"/>
        </w:r>
        <w:r>
          <w:instrText xml:space="preserve"> PAGEREF _Toc21636 \h </w:instrText>
        </w:r>
        <w:r>
          <w:fldChar w:fldCharType="separate"/>
        </w:r>
        <w:r>
          <w:t>49</w:t>
        </w:r>
        <w:r>
          <w:fldChar w:fldCharType="end"/>
        </w:r>
      </w:hyperlink>
    </w:p>
    <w:p>
      <w:pPr>
        <w:pStyle w:val="TOC1"/>
        <w:tabs>
          <w:tab w:val="right" w:leader="dot" w:pos="8306"/>
        </w:tabs>
      </w:pPr>
      <w:hyperlink w:anchor="_Toc2537" w:history="1">
        <w:r>
          <w:rPr>
            <w:rFonts w:ascii="仿宋" w:eastAsia="仿宋" w:hAnsi="仿宋" w:cs="仿宋" w:hint="eastAsia"/>
            <w:lang w:eastAsia="zh-CN"/>
          </w:rPr>
          <w:t>十一、项目实施与管理方案</w:t>
        </w:r>
        <w:r>
          <w:tab/>
        </w:r>
        <w:r>
          <w:fldChar w:fldCharType="begin"/>
        </w:r>
        <w:r>
          <w:instrText xml:space="preserve"> PAGEREF _Toc2537 \h </w:instrText>
        </w:r>
        <w:r>
          <w:fldChar w:fldCharType="separate"/>
        </w:r>
        <w:r>
          <w:t>50</w:t>
        </w:r>
        <w:r>
          <w:fldChar w:fldCharType="end"/>
        </w:r>
      </w:hyperlink>
    </w:p>
    <w:p>
      <w:pPr>
        <w:pStyle w:val="TOC2"/>
        <w:tabs>
          <w:tab w:val="right" w:leader="dot" w:pos="8306"/>
        </w:tabs>
      </w:pPr>
      <w:hyperlink w:anchor="_Toc11648" w:history="1">
        <w:r>
          <w:rPr>
            <w:rFonts w:ascii="仿宋" w:eastAsia="仿宋" w:hAnsi="仿宋" w:cs="仿宋" w:hint="eastAsia"/>
            <w:lang w:eastAsia="zh-CN"/>
          </w:rPr>
          <w:t>(一)、项目实施计划</w:t>
        </w:r>
        <w:r>
          <w:tab/>
        </w:r>
        <w:r>
          <w:fldChar w:fldCharType="begin"/>
        </w:r>
        <w:r>
          <w:instrText xml:space="preserve"> PAGEREF _Toc11648 \h </w:instrText>
        </w:r>
        <w:r>
          <w:fldChar w:fldCharType="separate"/>
        </w:r>
        <w:r>
          <w:t>50</w:t>
        </w:r>
        <w:r>
          <w:fldChar w:fldCharType="end"/>
        </w:r>
      </w:hyperlink>
    </w:p>
    <w:p>
      <w:pPr>
        <w:pStyle w:val="TOC2"/>
        <w:tabs>
          <w:tab w:val="right" w:leader="dot" w:pos="8306"/>
        </w:tabs>
      </w:pPr>
      <w:hyperlink w:anchor="_Toc5974" w:history="1">
        <w:r>
          <w:rPr>
            <w:rFonts w:ascii="仿宋" w:eastAsia="仿宋" w:hAnsi="仿宋" w:cs="仿宋" w:hint="eastAsia"/>
            <w:lang w:eastAsia="zh-CN"/>
          </w:rPr>
          <w:t>(二)、项目组织机构与职责</w:t>
        </w:r>
        <w:r>
          <w:tab/>
        </w:r>
        <w:r>
          <w:fldChar w:fldCharType="begin"/>
        </w:r>
        <w:r>
          <w:instrText xml:space="preserve"> PAGEREF _Toc5974 \h </w:instrText>
        </w:r>
        <w:r>
          <w:fldChar w:fldCharType="separate"/>
        </w:r>
        <w:r>
          <w:t>52</w:t>
        </w:r>
        <w:r>
          <w:fldChar w:fldCharType="end"/>
        </w:r>
      </w:hyperlink>
    </w:p>
    <w:p>
      <w:pPr>
        <w:pStyle w:val="TOC2"/>
        <w:tabs>
          <w:tab w:val="right" w:leader="dot" w:pos="8306"/>
        </w:tabs>
      </w:pPr>
      <w:hyperlink w:anchor="_Toc15414" w:history="1">
        <w:r>
          <w:rPr>
            <w:rFonts w:ascii="仿宋" w:eastAsia="仿宋" w:hAnsi="仿宋" w:cs="仿宋" w:hint="eastAsia"/>
            <w:lang w:eastAsia="zh-CN"/>
          </w:rPr>
          <w:t>(三)、项目管理与监控体系</w:t>
        </w:r>
        <w:r>
          <w:tab/>
        </w:r>
        <w:r>
          <w:fldChar w:fldCharType="begin"/>
        </w:r>
        <w:r>
          <w:instrText xml:space="preserve"> PAGEREF _Toc15414 \h </w:instrText>
        </w:r>
        <w:r>
          <w:fldChar w:fldCharType="separate"/>
        </w:r>
        <w:r>
          <w:t>54</w:t>
        </w:r>
        <w:r>
          <w:fldChar w:fldCharType="end"/>
        </w:r>
      </w:hyperlink>
    </w:p>
    <w:p>
      <w:pPr>
        <w:pStyle w:val="TOC1"/>
        <w:tabs>
          <w:tab w:val="right" w:leader="dot" w:pos="8306"/>
        </w:tabs>
      </w:pPr>
      <w:hyperlink w:anchor="_Toc17889" w:history="1">
        <w:r>
          <w:rPr>
            <w:rFonts w:ascii="仿宋" w:eastAsia="仿宋" w:hAnsi="仿宋" w:cs="仿宋" w:hint="eastAsia"/>
            <w:lang w:eastAsia="zh-CN"/>
          </w:rPr>
          <w:t>十二、项目质量与标准</w:t>
        </w:r>
        <w:r>
          <w:tab/>
        </w:r>
        <w:r>
          <w:fldChar w:fldCharType="begin"/>
        </w:r>
        <w:r>
          <w:instrText xml:space="preserve"> PAGEREF _Toc17889 \h </w:instrText>
        </w:r>
        <w:r>
          <w:fldChar w:fldCharType="separate"/>
        </w:r>
        <w:r>
          <w:t>56</w:t>
        </w:r>
        <w:r>
          <w:fldChar w:fldCharType="end"/>
        </w:r>
      </w:hyperlink>
    </w:p>
    <w:p>
      <w:pPr>
        <w:pStyle w:val="TOC2"/>
        <w:tabs>
          <w:tab w:val="right" w:leader="dot" w:pos="8306"/>
        </w:tabs>
      </w:pPr>
      <w:hyperlink w:anchor="_Toc8617" w:history="1">
        <w:r>
          <w:rPr>
            <w:rFonts w:ascii="仿宋" w:eastAsia="仿宋" w:hAnsi="仿宋" w:cs="仿宋" w:hint="eastAsia"/>
            <w:lang w:eastAsia="zh-CN"/>
          </w:rPr>
          <w:t>(一)、质量保障体系</w:t>
        </w:r>
        <w:r>
          <w:tab/>
        </w:r>
        <w:r>
          <w:fldChar w:fldCharType="begin"/>
        </w:r>
        <w:r>
          <w:instrText xml:space="preserve"> PAGEREF _Toc8617 \h </w:instrText>
        </w:r>
        <w:r>
          <w:fldChar w:fldCharType="separate"/>
        </w:r>
        <w:r>
          <w:t>56</w:t>
        </w:r>
        <w:r>
          <w:fldChar w:fldCharType="end"/>
        </w:r>
      </w:hyperlink>
    </w:p>
    <w:p>
      <w:pPr>
        <w:pStyle w:val="TOC2"/>
        <w:tabs>
          <w:tab w:val="right" w:leader="dot" w:pos="8306"/>
        </w:tabs>
      </w:pPr>
      <w:hyperlink w:anchor="_Toc16099" w:history="1">
        <w:r>
          <w:rPr>
            <w:rFonts w:ascii="仿宋" w:eastAsia="仿宋" w:hAnsi="仿宋" w:cs="仿宋" w:hint="eastAsia"/>
            <w:lang w:eastAsia="zh-CN"/>
          </w:rPr>
          <w:t>(二)、标准化作业流程</w:t>
        </w:r>
        <w:r>
          <w:tab/>
        </w:r>
        <w:r>
          <w:fldChar w:fldCharType="begin"/>
        </w:r>
        <w:r>
          <w:instrText xml:space="preserve"> PAGEREF _Toc16099 \h </w:instrText>
        </w:r>
        <w:r>
          <w:fldChar w:fldCharType="separate"/>
        </w:r>
        <w:r>
          <w:t>57</w:t>
        </w:r>
        <w:r>
          <w:fldChar w:fldCharType="end"/>
        </w:r>
      </w:hyperlink>
    </w:p>
    <w:p>
      <w:pPr>
        <w:pStyle w:val="TOC2"/>
        <w:tabs>
          <w:tab w:val="right" w:leader="dot" w:pos="8306"/>
        </w:tabs>
      </w:pPr>
      <w:hyperlink w:anchor="_Toc17583" w:history="1">
        <w:r>
          <w:rPr>
            <w:rFonts w:ascii="仿宋" w:eastAsia="仿宋" w:hAnsi="仿宋" w:cs="仿宋" w:hint="eastAsia"/>
            <w:lang w:eastAsia="zh-CN"/>
          </w:rPr>
          <w:t>(三)、质量监控与评估</w:t>
        </w:r>
        <w:r>
          <w:tab/>
        </w:r>
        <w:r>
          <w:fldChar w:fldCharType="begin"/>
        </w:r>
        <w:r>
          <w:instrText xml:space="preserve"> PAGEREF _Toc17583 \h </w:instrText>
        </w:r>
        <w:r>
          <w:fldChar w:fldCharType="separate"/>
        </w:r>
        <w:r>
          <w:t>59</w:t>
        </w:r>
        <w:r>
          <w:fldChar w:fldCharType="end"/>
        </w:r>
      </w:hyperlink>
    </w:p>
    <w:p>
      <w:pPr>
        <w:pStyle w:val="TOC2"/>
        <w:tabs>
          <w:tab w:val="right" w:leader="dot" w:pos="8306"/>
        </w:tabs>
      </w:pPr>
      <w:hyperlink w:anchor="_Toc3406" w:history="1">
        <w:r>
          <w:rPr>
            <w:rFonts w:ascii="仿宋" w:eastAsia="仿宋" w:hAnsi="仿宋" w:cs="仿宋" w:hint="eastAsia"/>
            <w:lang w:eastAsia="zh-CN"/>
          </w:rPr>
          <w:t>(四)、质量改进计划</w:t>
        </w:r>
        <w:r>
          <w:tab/>
        </w:r>
        <w:r>
          <w:fldChar w:fldCharType="begin"/>
        </w:r>
        <w:r>
          <w:instrText xml:space="preserve"> PAGEREF _Toc3406 \h </w:instrText>
        </w:r>
        <w:r>
          <w:fldChar w:fldCharType="separate"/>
        </w:r>
        <w:r>
          <w:t>60</w:t>
        </w:r>
        <w:r>
          <w:fldChar w:fldCharType="end"/>
        </w:r>
      </w:hyperlink>
    </w:p>
    <w:p>
      <w:pPr>
        <w:pStyle w:val="TOC1"/>
        <w:tabs>
          <w:tab w:val="right" w:leader="dot" w:pos="8306"/>
        </w:tabs>
      </w:pPr>
      <w:hyperlink w:anchor="_Toc3610" w:history="1">
        <w:r>
          <w:rPr>
            <w:rFonts w:ascii="仿宋" w:eastAsia="仿宋" w:hAnsi="仿宋" w:cs="仿宋" w:hint="eastAsia"/>
            <w:lang w:eastAsia="zh-CN"/>
          </w:rPr>
          <w:t>十三、创新驱动与持续发展</w:t>
        </w:r>
        <w:r>
          <w:tab/>
        </w:r>
        <w:r>
          <w:fldChar w:fldCharType="begin"/>
        </w:r>
        <w:r>
          <w:instrText xml:space="preserve"> PAGEREF _Toc3610 \h </w:instrText>
        </w:r>
        <w:r>
          <w:fldChar w:fldCharType="separate"/>
        </w:r>
        <w:r>
          <w:t>61</w:t>
        </w:r>
        <w:r>
          <w:fldChar w:fldCharType="end"/>
        </w:r>
      </w:hyperlink>
    </w:p>
    <w:p>
      <w:pPr>
        <w:pStyle w:val="TOC2"/>
        <w:tabs>
          <w:tab w:val="right" w:leader="dot" w:pos="8306"/>
        </w:tabs>
      </w:pPr>
      <w:hyperlink w:anchor="_Toc427" w:history="1">
        <w:r>
          <w:rPr>
            <w:rFonts w:ascii="仿宋" w:eastAsia="仿宋" w:hAnsi="仿宋" w:cs="仿宋" w:hint="eastAsia"/>
            <w:lang w:eastAsia="zh-CN"/>
          </w:rPr>
          <w:t>(一)、创新驱动战略实施</w:t>
        </w:r>
        <w:r>
          <w:tab/>
        </w:r>
        <w:r>
          <w:fldChar w:fldCharType="begin"/>
        </w:r>
        <w:r>
          <w:instrText xml:space="preserve"> PAGEREF _Toc427 \h </w:instrText>
        </w:r>
        <w:r>
          <w:fldChar w:fldCharType="separate"/>
        </w:r>
        <w:r>
          <w:t>61</w:t>
        </w:r>
        <w:r>
          <w:fldChar w:fldCharType="end"/>
        </w:r>
      </w:hyperlink>
    </w:p>
    <w:p>
      <w:pPr>
        <w:pStyle w:val="TOC2"/>
        <w:tabs>
          <w:tab w:val="right" w:leader="dot" w:pos="8306"/>
        </w:tabs>
      </w:pPr>
      <w:hyperlink w:anchor="_Toc29513" w:history="1">
        <w:r>
          <w:rPr>
            <w:rFonts w:ascii="仿宋" w:eastAsia="仿宋" w:hAnsi="仿宋" w:cs="仿宋" w:hint="eastAsia"/>
            <w:lang w:eastAsia="zh-CN"/>
          </w:rPr>
          <w:t>(二)、持续发展路径探索</w:t>
        </w:r>
        <w:r>
          <w:tab/>
        </w:r>
        <w:r>
          <w:fldChar w:fldCharType="begin"/>
        </w:r>
        <w:r>
          <w:instrText xml:space="preserve"> PAGEREF _Toc29513 \h </w:instrText>
        </w:r>
        <w:r>
          <w:fldChar w:fldCharType="separate"/>
        </w:r>
        <w:r>
          <w:t>63</w:t>
        </w:r>
        <w:r>
          <w:fldChar w:fldCharType="end"/>
        </w:r>
      </w:hyperlink>
    </w:p>
    <w:p>
      <w:pPr>
        <w:pStyle w:val="TOC1"/>
        <w:tabs>
          <w:tab w:val="right" w:leader="dot" w:pos="8306"/>
        </w:tabs>
      </w:pPr>
      <w:hyperlink w:anchor="_Toc28403" w:history="1">
        <w:r>
          <w:rPr>
            <w:rFonts w:ascii="仿宋" w:eastAsia="仿宋" w:hAnsi="仿宋" w:cs="仿宋" w:hint="eastAsia"/>
            <w:lang w:eastAsia="zh-CN"/>
          </w:rPr>
          <w:t>十四、设施与设备管理</w:t>
        </w:r>
        <w:r>
          <w:tab/>
        </w:r>
        <w:r>
          <w:fldChar w:fldCharType="begin"/>
        </w:r>
        <w:r>
          <w:instrText xml:space="preserve"> PAGEREF _Toc28403 \h </w:instrText>
        </w:r>
        <w:r>
          <w:fldChar w:fldCharType="separate"/>
        </w:r>
        <w:r>
          <w:t>67</w:t>
        </w:r>
        <w:r>
          <w:fldChar w:fldCharType="end"/>
        </w:r>
      </w:hyperlink>
    </w:p>
    <w:p>
      <w:pPr>
        <w:pStyle w:val="TOC2"/>
        <w:tabs>
          <w:tab w:val="right" w:leader="dot" w:pos="8306"/>
        </w:tabs>
      </w:pPr>
      <w:hyperlink w:anchor="_Toc10777" w:history="1">
        <w:r>
          <w:rPr>
            <w:rFonts w:ascii="仿宋" w:eastAsia="仿宋" w:hAnsi="仿宋" w:cs="仿宋" w:hint="eastAsia"/>
            <w:lang w:eastAsia="zh-CN"/>
          </w:rPr>
          <w:t>(一)、设施规划与配置</w:t>
        </w:r>
        <w:r>
          <w:tab/>
        </w:r>
        <w:r>
          <w:fldChar w:fldCharType="begin"/>
        </w:r>
        <w:r>
          <w:instrText xml:space="preserve"> PAGEREF _Toc10777 \h </w:instrText>
        </w:r>
        <w:r>
          <w:fldChar w:fldCharType="separate"/>
        </w:r>
        <w:r>
          <w:t>67</w:t>
        </w:r>
        <w:r>
          <w:fldChar w:fldCharType="end"/>
        </w:r>
      </w:hyperlink>
    </w:p>
    <w:p>
      <w:pPr>
        <w:pStyle w:val="TOC2"/>
        <w:tabs>
          <w:tab w:val="right" w:leader="dot" w:pos="8306"/>
        </w:tabs>
      </w:pPr>
      <w:hyperlink w:anchor="_Toc20268" w:history="1">
        <w:r>
          <w:rPr>
            <w:rFonts w:ascii="仿宋" w:eastAsia="仿宋" w:hAnsi="仿宋" w:cs="仿宋" w:hint="eastAsia"/>
            <w:lang w:eastAsia="zh-CN"/>
          </w:rPr>
          <w:t>(二)、设备采购与维护管理</w:t>
        </w:r>
        <w:r>
          <w:tab/>
        </w:r>
        <w:r>
          <w:fldChar w:fldCharType="begin"/>
        </w:r>
        <w:r>
          <w:instrText xml:space="preserve"> PAGEREF _Toc20268 \h </w:instrText>
        </w:r>
        <w:r>
          <w:fldChar w:fldCharType="separate"/>
        </w:r>
        <w:r>
          <w:t>68</w:t>
        </w:r>
        <w:r>
          <w:fldChar w:fldCharType="end"/>
        </w:r>
      </w:hyperlink>
    </w:p>
    <w:p>
      <w:pPr>
        <w:pStyle w:val="TOC2"/>
        <w:tabs>
          <w:tab w:val="right" w:leader="dot" w:pos="8306"/>
        </w:tabs>
      </w:pPr>
      <w:hyperlink w:anchor="_Toc31120" w:history="1">
        <w:r>
          <w:rPr>
            <w:rFonts w:ascii="仿宋" w:eastAsia="仿宋" w:hAnsi="仿宋" w:cs="仿宋" w:hint="eastAsia"/>
            <w:lang w:eastAsia="zh-CN"/>
          </w:rPr>
          <w:t>(三)、设施设备升级策略</w:t>
        </w:r>
        <w:r>
          <w:tab/>
        </w:r>
        <w:r>
          <w:fldChar w:fldCharType="begin"/>
        </w:r>
        <w:r>
          <w:instrText xml:space="preserve"> PAGEREF _Toc31120 \h </w:instrText>
        </w:r>
        <w:r>
          <w:fldChar w:fldCharType="separate"/>
        </w:r>
        <w:r>
          <w:t>68</w:t>
        </w:r>
        <w:r>
          <w:fldChar w:fldCharType="end"/>
        </w:r>
      </w:hyperlink>
    </w:p>
    <w:p>
      <w:pPr>
        <w:pStyle w:val="TOC1"/>
        <w:tabs>
          <w:tab w:val="right" w:leader="dot" w:pos="8306"/>
        </w:tabs>
      </w:pPr>
      <w:hyperlink w:anchor="_Toc5622" w:history="1">
        <w:r>
          <w:rPr>
            <w:rFonts w:ascii="仿宋" w:eastAsia="仿宋" w:hAnsi="仿宋" w:cs="仿宋" w:hint="eastAsia"/>
            <w:lang w:eastAsia="zh-CN"/>
          </w:rPr>
          <w:t>十五、知识产权管理与保护</w:t>
        </w:r>
        <w:r>
          <w:tab/>
        </w:r>
        <w:r>
          <w:fldChar w:fldCharType="begin"/>
        </w:r>
        <w:r>
          <w:instrText xml:space="preserve"> PAGEREF _Toc5622 \h </w:instrText>
        </w:r>
        <w:r>
          <w:fldChar w:fldCharType="separate"/>
        </w:r>
        <w:r>
          <w:t>69</w:t>
        </w:r>
        <w:r>
          <w:fldChar w:fldCharType="end"/>
        </w:r>
      </w:hyperlink>
    </w:p>
    <w:p>
      <w:pPr>
        <w:pStyle w:val="TOC2"/>
        <w:tabs>
          <w:tab w:val="right" w:leader="dot" w:pos="8306"/>
        </w:tabs>
      </w:pPr>
      <w:hyperlink w:anchor="_Toc29887" w:history="1">
        <w:r>
          <w:rPr>
            <w:rFonts w:ascii="仿宋" w:eastAsia="仿宋" w:hAnsi="仿宋" w:cs="仿宋" w:hint="eastAsia"/>
            <w:lang w:eastAsia="zh-CN"/>
          </w:rPr>
          <w:t>(一)、知识产权管理体系建设</w:t>
        </w:r>
        <w:r>
          <w:tab/>
        </w:r>
        <w:r>
          <w:fldChar w:fldCharType="begin"/>
        </w:r>
        <w:r>
          <w:instrText xml:space="preserve"> PAGEREF _Toc29887 \h </w:instrText>
        </w:r>
        <w:r>
          <w:fldChar w:fldCharType="separate"/>
        </w:r>
        <w:r>
          <w:t>69</w:t>
        </w:r>
        <w:r>
          <w:fldChar w:fldCharType="end"/>
        </w:r>
      </w:hyperlink>
    </w:p>
    <w:p>
      <w:pPr>
        <w:pStyle w:val="TOC2"/>
        <w:tabs>
          <w:tab w:val="right" w:leader="dot" w:pos="8306"/>
        </w:tabs>
      </w:pPr>
      <w:hyperlink w:anchor="_Toc26726" w:history="1">
        <w:r>
          <w:rPr>
            <w:rFonts w:ascii="仿宋" w:eastAsia="仿宋" w:hAnsi="仿宋" w:cs="仿宋" w:hint="eastAsia"/>
            <w:lang w:eastAsia="zh-CN"/>
          </w:rPr>
          <w:t>(二)、知识产权保护措施</w:t>
        </w:r>
        <w:r>
          <w:tab/>
        </w:r>
        <w:r>
          <w:fldChar w:fldCharType="begin"/>
        </w:r>
        <w:r>
          <w:instrText xml:space="preserve"> PAGEREF _Toc26726 \h </w:instrText>
        </w:r>
        <w:r>
          <w:fldChar w:fldCharType="separate"/>
        </w:r>
        <w:r>
          <w:t>70</w:t>
        </w:r>
        <w:r>
          <w:fldChar w:fldCharType="end"/>
        </w:r>
      </w:hyperlink>
    </w:p>
    <w:p>
      <w:pPr>
        <w:pStyle w:val="TOC1"/>
        <w:tabs>
          <w:tab w:val="right" w:leader="dot" w:pos="8306"/>
        </w:tabs>
      </w:pPr>
      <w:hyperlink w:anchor="_Toc6556" w:history="1">
        <w:r>
          <w:rPr>
            <w:rFonts w:ascii="仿宋" w:eastAsia="仿宋" w:hAnsi="仿宋" w:cs="仿宋" w:hint="eastAsia"/>
            <w:lang w:eastAsia="zh-CN"/>
          </w:rPr>
          <w:t>十六、项目施工方案</w:t>
        </w:r>
        <w:r>
          <w:tab/>
        </w:r>
        <w:r>
          <w:fldChar w:fldCharType="begin"/>
        </w:r>
        <w:r>
          <w:instrText xml:space="preserve"> PAGEREF _Toc6556 \h </w:instrText>
        </w:r>
        <w:r>
          <w:fldChar w:fldCharType="separate"/>
        </w:r>
        <w:r>
          <w:t>71</w:t>
        </w:r>
        <w:r>
          <w:fldChar w:fldCharType="end"/>
        </w:r>
      </w:hyperlink>
    </w:p>
    <w:p>
      <w:pPr>
        <w:pStyle w:val="TOC2"/>
        <w:tabs>
          <w:tab w:val="right" w:leader="dot" w:pos="8306"/>
        </w:tabs>
      </w:pPr>
      <w:hyperlink w:anchor="_Toc27879" w:history="1">
        <w:r>
          <w:rPr>
            <w:rFonts w:ascii="仿宋" w:eastAsia="仿宋" w:hAnsi="仿宋" w:cs="仿宋" w:hint="eastAsia"/>
            <w:lang w:eastAsia="zh-CN"/>
          </w:rPr>
          <w:t>(一)、施工组织设计</w:t>
        </w:r>
        <w:r>
          <w:tab/>
        </w:r>
        <w:r>
          <w:fldChar w:fldCharType="begin"/>
        </w:r>
        <w:r>
          <w:instrText xml:space="preserve"> PAGEREF _Toc27879 \h </w:instrText>
        </w:r>
        <w:r>
          <w:fldChar w:fldCharType="separate"/>
        </w:r>
        <w:r>
          <w:t>71</w:t>
        </w:r>
        <w:r>
          <w:fldChar w:fldCharType="end"/>
        </w:r>
      </w:hyperlink>
    </w:p>
    <w:p>
      <w:pPr>
        <w:pStyle w:val="TOC2"/>
        <w:tabs>
          <w:tab w:val="right" w:leader="dot" w:pos="8306"/>
        </w:tabs>
      </w:pPr>
      <w:hyperlink w:anchor="_Toc23539" w:history="1">
        <w:r>
          <w:rPr>
            <w:rFonts w:ascii="仿宋" w:eastAsia="仿宋" w:hAnsi="仿宋" w:cs="仿宋" w:hint="eastAsia"/>
            <w:lang w:eastAsia="zh-CN"/>
          </w:rPr>
          <w:t>(二)、施工工艺与技术路线</w:t>
        </w:r>
        <w:r>
          <w:tab/>
        </w:r>
        <w:r>
          <w:fldChar w:fldCharType="begin"/>
        </w:r>
        <w:r>
          <w:instrText xml:space="preserve"> PAGEREF _Toc23539 \h </w:instrText>
        </w:r>
        <w:r>
          <w:fldChar w:fldCharType="separate"/>
        </w:r>
        <w:r>
          <w:t>73</w:t>
        </w:r>
        <w:r>
          <w:fldChar w:fldCharType="end"/>
        </w:r>
      </w:hyperlink>
    </w:p>
    <w:p>
      <w:pPr>
        <w:pStyle w:val="TOC2"/>
        <w:tabs>
          <w:tab w:val="right" w:leader="dot" w:pos="8306"/>
        </w:tabs>
      </w:pPr>
      <w:hyperlink w:anchor="_Toc15096" w:history="1">
        <w:r>
          <w:rPr>
            <w:rFonts w:ascii="仿宋" w:eastAsia="仿宋" w:hAnsi="仿宋" w:cs="仿宋" w:hint="eastAsia"/>
            <w:lang w:eastAsia="zh-CN"/>
          </w:rPr>
          <w:t>(三)、关键节点施工计划</w:t>
        </w:r>
        <w:r>
          <w:tab/>
        </w:r>
        <w:r>
          <w:fldChar w:fldCharType="begin"/>
        </w:r>
        <w:r>
          <w:instrText xml:space="preserve"> PAGEREF _Toc15096 \h </w:instrText>
        </w:r>
        <w:r>
          <w:fldChar w:fldCharType="separate"/>
        </w:r>
        <w:r>
          <w:t>74</w:t>
        </w:r>
        <w:r>
          <w:fldChar w:fldCharType="end"/>
        </w:r>
      </w:hyperlink>
    </w:p>
    <w:p>
      <w:pPr>
        <w:pStyle w:val="TOC2"/>
        <w:tabs>
          <w:tab w:val="right" w:leader="dot" w:pos="8306"/>
        </w:tabs>
      </w:pPr>
      <w:hyperlink w:anchor="_Toc9374" w:history="1">
        <w:r>
          <w:rPr>
            <w:rFonts w:ascii="仿宋" w:eastAsia="仿宋" w:hAnsi="仿宋" w:cs="仿宋" w:hint="eastAsia"/>
            <w:lang w:eastAsia="zh-CN"/>
          </w:rPr>
          <w:t>(四)、施工现场管理</w:t>
        </w:r>
        <w:r>
          <w:tab/>
        </w:r>
        <w:r>
          <w:fldChar w:fldCharType="begin"/>
        </w:r>
        <w:r>
          <w:instrText xml:space="preserve"> PAGEREF _Toc9374 \h </w:instrText>
        </w:r>
        <w:r>
          <w:fldChar w:fldCharType="separate"/>
        </w:r>
        <w:r>
          <w:t>76</w:t>
        </w:r>
        <w:r>
          <w:fldChar w:fldCharType="end"/>
        </w:r>
      </w:hyperlink>
    </w:p>
    <w:p>
      <w:pPr>
        <w:pStyle w:val="TOC1"/>
        <w:tabs>
          <w:tab w:val="right" w:leader="dot" w:pos="8306"/>
        </w:tabs>
      </w:pPr>
      <w:hyperlink w:anchor="_Toc29182" w:history="1">
        <w:r>
          <w:rPr>
            <w:rFonts w:ascii="仿宋" w:eastAsia="仿宋" w:hAnsi="仿宋" w:cs="仿宋" w:hint="eastAsia"/>
            <w:lang w:eastAsia="zh-CN"/>
          </w:rPr>
          <w:t>十七、人力资源管理与开发</w:t>
        </w:r>
        <w:r>
          <w:tab/>
        </w:r>
        <w:r>
          <w:fldChar w:fldCharType="begin"/>
        </w:r>
        <w:r>
          <w:instrText xml:space="preserve"> PAGEREF _Toc29182 \h </w:instrText>
        </w:r>
        <w:r>
          <w:fldChar w:fldCharType="separate"/>
        </w:r>
        <w:r>
          <w:t>78</w:t>
        </w:r>
        <w:r>
          <w:fldChar w:fldCharType="end"/>
        </w:r>
      </w:hyperlink>
    </w:p>
    <w:p>
      <w:pPr>
        <w:pStyle w:val="TOC2"/>
        <w:tabs>
          <w:tab w:val="right" w:leader="dot" w:pos="8306"/>
        </w:tabs>
      </w:pPr>
      <w:hyperlink w:anchor="_Toc20377" w:history="1">
        <w:r>
          <w:rPr>
            <w:rFonts w:ascii="仿宋" w:eastAsia="仿宋" w:hAnsi="仿宋" w:cs="仿宋" w:hint="eastAsia"/>
            <w:lang w:eastAsia="zh-CN"/>
          </w:rPr>
          <w:t>(一)、人力资源规划</w:t>
        </w:r>
        <w:r>
          <w:tab/>
        </w:r>
        <w:r>
          <w:fldChar w:fldCharType="begin"/>
        </w:r>
        <w:r>
          <w:instrText xml:space="preserve"> PAGEREF _Toc20377 \h </w:instrText>
        </w:r>
        <w:r>
          <w:fldChar w:fldCharType="separate"/>
        </w:r>
        <w:r>
          <w:t>78</w:t>
        </w:r>
        <w:r>
          <w:fldChar w:fldCharType="end"/>
        </w:r>
      </w:hyperlink>
    </w:p>
    <w:p>
      <w:pPr>
        <w:pStyle w:val="TOC2"/>
        <w:tabs>
          <w:tab w:val="right" w:leader="dot" w:pos="8306"/>
        </w:tabs>
      </w:pPr>
      <w:hyperlink w:anchor="_Toc30598" w:history="1">
        <w:r>
          <w:rPr>
            <w:rFonts w:ascii="仿宋" w:eastAsia="仿宋" w:hAnsi="仿宋" w:cs="仿宋" w:hint="eastAsia"/>
            <w:lang w:eastAsia="zh-CN"/>
          </w:rPr>
          <w:t>(二)、人力资源开发与培训</w:t>
        </w:r>
        <w:r>
          <w:tab/>
        </w:r>
        <w:r>
          <w:fldChar w:fldCharType="begin"/>
        </w:r>
        <w:r>
          <w:instrText xml:space="preserve"> PAGEREF _Toc30598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7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直接收益：假设上光机项目的产品或服务年销售收入为XX万元。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若上光机项目成功推广新型环保产品，比如采用可回收材料的包装，可能会激发消费者对可持续产品的需求。这种需求的增长可能迫使整个行业转向更环保的产品设计和生产方法。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77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59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上光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上光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上光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37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204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上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上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上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66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上光机项目的必要性在当前经济和社会背景下表现得尤为重要，其对市场需求的满足、技术创新的推动、社会经济发展的促进以及环境可持续性的提高，共同构成了项目建设的核心价值和必要性。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在全球经济快速发展和科技日新月异的今天，市场对创新技术和环保解决方案的需求日益增长。上光机项目恰好聚焦于这一趋势，提供涵盖人工智能、大数据分析和可持续能源等领域的高效、先进产品和服务。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上光机项目在其专注的领域内，特别是在人工智能和数据科学方面，有望推动显著的技术革新。项目的研发活动不仅有望孕育出改变行业运作方式的新技术，还可能在长远中影响整个技术生态系统。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上光机项目还致力于提升当地居民的技能和就业能力，通过与当地教育机构合作提供培训和教育机会，从而提高社区整体的生活水平和社会福祉。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https://d.book118.com/326150112202010054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上光机项目可行性建设方案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B2BC8"/>
    <w:rsid w:val="6FDB2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5011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2024-02-23T22:01:00Z</dcterms:created>
  <dcterms:modified xsi:type="dcterms:W3CDTF">2024-02-23T22:02:06Z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8ED13B2BA62140AE809B8DC279EDD02F_11</vt:lpwstr>
  </property>
  <property fmtid="{D5CDD505-2E9C-101B-9397-08002B2CF9AE}" pid="3" name="KSOProductBuildVer">
    <vt:lpwstr>2052-12.1.0.16250</vt:lpwstr>
  </property>
</Properties>
</file>