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16C1A" w:rsidP="00D16C1A" w14:paraId="6FD4B0A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16C1A">
        <w:rPr>
          <w:rFonts w:ascii="华文中宋" w:eastAsia="华文中宋" w:hAnsi="华文中宋"/>
          <w:b/>
          <w:sz w:val="30"/>
        </w:rPr>
        <w:t>2023</w:t>
      </w:r>
      <w:r w:rsidRPr="00D16C1A">
        <w:rPr>
          <w:rFonts w:ascii="华文中宋" w:eastAsia="华文中宋" w:hAnsi="华文中宋"/>
          <w:b/>
          <w:sz w:val="30"/>
        </w:rPr>
        <w:t>广东湛江市廉江市第十六批兜底安置类公益性岗位招聘</w:t>
      </w:r>
      <w:r w:rsidRPr="00D16C1A">
        <w:rPr>
          <w:rFonts w:ascii="华文中宋" w:eastAsia="华文中宋" w:hAnsi="华文中宋"/>
          <w:b/>
          <w:sz w:val="30"/>
        </w:rPr>
        <w:t>1</w:t>
      </w:r>
      <w:r w:rsidRPr="00D16C1A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4D899E2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38533E2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1824264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在当事人没有约定，法律亦无特别规定的情况下，买卖合同中财产所有权的转移时间是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DDDBFC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、合同签订时</w:t>
      </w:r>
    </w:p>
    <w:p w:rsidR="00090F29" w14:paraId="7F12CF1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、付清全部货款时</w:t>
      </w:r>
    </w:p>
    <w:p w:rsidR="00090F29" w14:paraId="0F9EAB9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、标的物交付时</w:t>
      </w:r>
    </w:p>
    <w:p w:rsidR="00090F29" w14:paraId="5529E02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、登记时</w:t>
      </w:r>
    </w:p>
    <w:p w:rsidR="00090F29" w14:paraId="428819C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7A5174D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《合同法》规定：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标的物的所有权自标的物交付时起转移，但法律另有规定或者当事人另有约定的除外。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《民法通则》规定：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按照合同或者其他合法方式取得财产的，财产所有权从财产交付时起转移，法律另有规定或者当事人另有约定的除外。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1FCCAAE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管理大师德鲁克提出了一种现代管理方法，即目标管理，他认为，目标不仅是管理者下达的，而且要得到被管理者的认同，只有这样，有难度的工作才不会被员工所拒绝和回避。</w:t>
      </w:r>
    </w:p>
    <w:p w:rsidR="00090F29" w14:paraId="79F835D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这句话表达的意思是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237A2D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、德鲁克提出目标管理方法</w:t>
      </w:r>
    </w:p>
    <w:p w:rsidR="00090F29" w14:paraId="6B6F3BF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、目标由管理者确定</w:t>
      </w:r>
    </w:p>
    <w:p w:rsidR="00090F29" w14:paraId="255C6A7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、管理者与被管理者应共同商定目标</w:t>
      </w:r>
    </w:p>
    <w:p w:rsidR="00090F29" w14:paraId="656D3B4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、工作不应有难度，否则员工会拒绝</w:t>
      </w:r>
    </w:p>
    <w:p w:rsidR="00090F29" w14:paraId="2A873FA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21A09F24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项与原文的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目标</w:t>
      </w:r>
      <w:r w:rsidRPr="00090F29">
        <w:rPr>
          <w:rFonts w:ascii="微软雅黑" w:eastAsia="微软雅黑" w:cs="微软雅黑"/>
          <w:szCs w:val="14"/>
        </w:rPr>
        <w:t>……</w:t>
      </w:r>
      <w:r w:rsidRPr="00090F29">
        <w:rPr>
          <w:rFonts w:ascii="微软雅黑" w:eastAsia="微软雅黑" w:cs="微软雅黑"/>
          <w:szCs w:val="14"/>
        </w:rPr>
        <w:t>要得到被管理者的认同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不符，排除</w:t>
      </w:r>
      <w:r w:rsidRPr="00090F29">
        <w:rPr>
          <w:rFonts w:ascii="微软雅黑" w:eastAsia="微软雅黑" w:cs="微软雅黑"/>
          <w:szCs w:val="14"/>
        </w:rPr>
        <w:t>;D</w:t>
      </w:r>
      <w:r w:rsidRPr="00090F29">
        <w:rPr>
          <w:rFonts w:ascii="微软雅黑" w:eastAsia="微软雅黑" w:cs="微软雅黑"/>
          <w:szCs w:val="14"/>
        </w:rPr>
        <w:t>项与原文的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有难度的工作才不会被员工所拒绝和回避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不符，排除</w:t>
      </w:r>
      <w:r w:rsidRPr="00090F29">
        <w:rPr>
          <w:rFonts w:ascii="微软雅黑" w:eastAsia="微软雅黑" w:cs="微软雅黑"/>
          <w:szCs w:val="14"/>
        </w:rPr>
        <w:t>;A</w:t>
      </w:r>
      <w:r w:rsidRPr="00090F29">
        <w:rPr>
          <w:rFonts w:ascii="微软雅黑" w:eastAsia="微软雅黑" w:cs="微软雅黑"/>
          <w:szCs w:val="14"/>
        </w:rPr>
        <w:t>项虽符合原文，但原文主要阐述的是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目标管理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的含义，而非谁提出的目标管理。故选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A05DC8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彗星是一种绕什么运动的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大冰球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3DEA069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、太阳</w:t>
      </w:r>
    </w:p>
    <w:p w:rsidR="00090F29" w14:paraId="560B25F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、月球</w:t>
      </w:r>
    </w:p>
    <w:p w:rsidR="00090F29" w14:paraId="04BB880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、地球</w:t>
      </w:r>
    </w:p>
    <w:p w:rsidR="00090F29" w14:paraId="295D9F6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、火星</w:t>
      </w:r>
    </w:p>
    <w:p w:rsidR="00090F29" w14:paraId="07B9E54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019C9B2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彗星是由冰和少量岩石组成的小天体，天文学家们把彗星形象地称为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脏雪球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或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大冰球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。在一般的情况下，彗星都在太阳系的边缘地区，彗星围绕太阳公转。故选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6FF7CA0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加大人力资源培育力度，更加注重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00F541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、人力资源培养制度的完善</w:t>
      </w:r>
    </w:p>
    <w:p w:rsidR="00090F29" w14:paraId="371A46B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、调动和保护人的积极性</w:t>
      </w:r>
    </w:p>
    <w:p w:rsidR="00090F29" w14:paraId="0618533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、建立人才数据库</w:t>
      </w:r>
    </w:p>
    <w:p w:rsidR="00090F29" w14:paraId="6E3E4D2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、拓展人才生长空间</w:t>
      </w:r>
    </w:p>
    <w:p w:rsidR="00090F29" w14:paraId="6722FD5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445E4F6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加大人力资源培育力度，更加注重调动和保护人的积极性。故选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119A10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5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搜索依赖症是一种凡事依赖上网搜索的习惯。当人们碰到自己不了解的问题时，首先想到的是去网上搜索，如果搜不到，就在网上进行提问，寄希望于热心网友答疑。互联网的便捷可以帮人们在获得大量信息的同时节省时间，但过度的依赖容易导致惰性，造成一部分年轻人不主动记忆，思考等问题。</w:t>
      </w:r>
    </w:p>
    <w:p w:rsidR="00090F29" w14:paraId="7F43454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根据上述定义，以下属于搜索依赖症的是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2C4EC5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、小吴刚开始学做饭。但他没有阅读任何关于做菜的书籍或者观看关于烹饪的电视节目，而是做任何一道菜之前都先上网查找做法</w:t>
      </w:r>
    </w:p>
    <w:p w:rsidR="00090F29" w14:paraId="67AB86B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、小雪非常喜欢网上冲浪，当遇到一些生活和学习等方面的问题时，她便快速到网上搜索答案，找到解决方法</w:t>
      </w:r>
    </w:p>
    <w:p w:rsidR="00090F29" w14:paraId="3A5C14C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、小袁是某高校学生，为了确定毕业论文所研究的课题，与导师进行探讨后，进入数据库大量查找与学科相关的论文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https://d.book118.com/326204222234010043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C1A" w:rsidP="00C95F94" w14:paraId="6F1E1F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6C1A" w14:paraId="274661B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C1A" w:rsidP="00C95F94" w14:paraId="71B36C78" w14:textId="30628D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16C1A" w14:paraId="1461212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C1A" w14:paraId="06C5080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C1A" w:rsidP="00C95F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6C1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C1A" w:rsidP="00C95F94" w14:textId="30628D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16C1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C1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C1A" w:rsidP="00C95F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6C1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C1A" w:rsidP="00C95F94" w14:textId="30628D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16C1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C1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C1A" w14:paraId="44920ED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C1A" w14:paraId="653F70D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C1A" w14:paraId="1CCCAEA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C1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C1A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C1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C1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C1A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C1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A77B3E"/>
    <w:rsid w:val="00C95F94"/>
    <w:rsid w:val="00CA2A55"/>
    <w:rsid w:val="00D16C1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962BEFA"/>
  <w15:docId w15:val="{3DD1B511-A8FA-4802-B9ED-2F36F6357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D16C1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16C1A"/>
    <w:rPr>
      <w:sz w:val="18"/>
      <w:szCs w:val="18"/>
    </w:rPr>
  </w:style>
  <w:style w:type="paragraph" w:styleId="Footer">
    <w:name w:val="footer"/>
    <w:basedOn w:val="Normal"/>
    <w:link w:val="a0"/>
    <w:rsid w:val="00D16C1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16C1A"/>
    <w:rPr>
      <w:sz w:val="18"/>
      <w:szCs w:val="18"/>
    </w:rPr>
  </w:style>
  <w:style w:type="character" w:styleId="PageNumber">
    <w:name w:val="page number"/>
    <w:basedOn w:val="DefaultParagraphFont"/>
    <w:rsid w:val="00D16C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2620422223401004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3516</Words>
  <Characters>20042</Characters>
  <Application>Microsoft Office Word</Application>
  <DocSecurity>0</DocSecurity>
  <Lines>167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2024-02-03T08:12:00Z</dcterms:created>
  <dcterms:modified xsi:type="dcterms:W3CDTF">2024-02-03T08:12:00Z</dcterms:modified>
</cp:coreProperties>
</file>