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松原市前郭尔罗斯蒙古族自治县2023-2024学年九年级上学期期末物理提升卷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（2020年秋•孝义市期末）如图所示，丙是在使用乙图测量通过B、C两点的电流时，电流表的示数（分别如图中虚线所示）情况，当图甲、乙闭合开关时，下列说法中正确的是（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pt;height:91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A .在甲图中，通过B点的电流最大</w:t>
      </w:r>
    </w:p>
    <w:p w:rsidR="00A81065" w:rsidP="00744A41">
      <w:pPr>
        <w:tabs>
          <w:tab w:val="left" w:pos="2520"/>
          <w:tab w:val="left" w:pos="4410"/>
          <w:tab w:val="left" w:pos="6300"/>
        </w:tabs>
        <w:spacing w:line="360" w:lineRule="auto"/>
        <w:ind w:left="357" w:leftChars="170"/>
        <w:textAlignment w:val="center"/>
        <w:rPr>
          <w:rFonts w:hint="eastAsia"/>
        </w:rPr>
      </w:pPr>
      <w:r>
        <w:t>B .在甲图中，通过C点的电流最大</w:t>
      </w:r>
    </w:p>
    <w:p w:rsidR="00A81065" w:rsidP="00744A41">
      <w:pPr>
        <w:tabs>
          <w:tab w:val="left" w:pos="2520"/>
          <w:tab w:val="left" w:pos="4410"/>
          <w:tab w:val="left" w:pos="6300"/>
        </w:tabs>
        <w:spacing w:line="360" w:lineRule="auto"/>
        <w:ind w:left="357" w:leftChars="170"/>
        <w:textAlignment w:val="center"/>
        <w:rPr>
          <w:rFonts w:hint="eastAsia"/>
        </w:rPr>
      </w:pPr>
      <w:r>
        <w:t>C .根据丙图可知，通过乙图中A的电流是一定1A</w:t>
      </w:r>
    </w:p>
    <w:p w:rsidR="00A81065" w:rsidP="00744A41">
      <w:pPr>
        <w:tabs>
          <w:tab w:val="left" w:pos="2520"/>
          <w:tab w:val="left" w:pos="4410"/>
          <w:tab w:val="left" w:pos="6300"/>
        </w:tabs>
        <w:spacing w:line="360" w:lineRule="auto"/>
        <w:ind w:left="357" w:leftChars="170"/>
        <w:textAlignment w:val="center"/>
        <w:rPr>
          <w:rFonts w:hint="eastAsia"/>
        </w:rPr>
      </w:pPr>
      <w:r>
        <w:t>D .根据丙图可知，通过乙图中A的电流可能是0.2A</w:t>
      </w:r>
    </w:p>
    <w:p w:rsidR="00A81065" w:rsidP="00744A41">
      <w:pPr>
        <w:pStyle w:val="BalloonText"/>
        <w:spacing w:line="360" w:lineRule="auto"/>
        <w:ind w:firstLineChars="0"/>
        <w:textAlignment w:val="center"/>
      </w:pPr>
      <w:r>
        <w:t>2.  （2022年黑龙江省齐齐哈尔市建华区中考物理二模试卷）下列关于能源、能量转化及其获取的说法正确的是（　　）</w:t>
      </w:r>
    </w:p>
    <w:p w:rsidR="00A81065" w:rsidP="00744A41">
      <w:pPr>
        <w:tabs>
          <w:tab w:val="left" w:pos="2520"/>
          <w:tab w:val="left" w:pos="4410"/>
          <w:tab w:val="left" w:pos="6300"/>
        </w:tabs>
        <w:spacing w:line="360" w:lineRule="auto"/>
        <w:ind w:left="357" w:leftChars="170"/>
        <w:textAlignment w:val="center"/>
        <w:rPr>
          <w:rFonts w:hint="eastAsia"/>
        </w:rPr>
      </w:pPr>
      <w:r>
        <w:t>A .化石能源是可再生能源</w:t>
      </w:r>
    </w:p>
    <w:p w:rsidR="00A81065" w:rsidP="00744A41">
      <w:pPr>
        <w:tabs>
          <w:tab w:val="left" w:pos="2520"/>
          <w:tab w:val="left" w:pos="4410"/>
          <w:tab w:val="left" w:pos="6300"/>
        </w:tabs>
        <w:spacing w:line="360" w:lineRule="auto"/>
        <w:ind w:left="357" w:leftChars="170"/>
        <w:textAlignment w:val="center"/>
        <w:rPr>
          <w:rFonts w:hint="eastAsia"/>
        </w:rPr>
      </w:pPr>
      <w:r>
        <w:t>B .能量在转化或转移的过程中遵守能量守恒定律</w:t>
      </w:r>
    </w:p>
    <w:p w:rsidR="00A81065" w:rsidP="00744A41">
      <w:pPr>
        <w:tabs>
          <w:tab w:val="left" w:pos="2520"/>
          <w:tab w:val="left" w:pos="4410"/>
          <w:tab w:val="left" w:pos="6300"/>
        </w:tabs>
        <w:spacing w:line="360" w:lineRule="auto"/>
        <w:ind w:left="357" w:leftChars="170"/>
        <w:textAlignment w:val="center"/>
        <w:rPr>
          <w:rFonts w:hint="eastAsia"/>
        </w:rPr>
      </w:pPr>
      <w:r>
        <w:t>C .太阳能不是清洁能源</w:t>
      </w:r>
    </w:p>
    <w:p w:rsidR="00A81065" w:rsidP="00744A41">
      <w:pPr>
        <w:tabs>
          <w:tab w:val="left" w:pos="2520"/>
          <w:tab w:val="left" w:pos="4410"/>
          <w:tab w:val="left" w:pos="6300"/>
        </w:tabs>
        <w:spacing w:line="360" w:lineRule="auto"/>
        <w:ind w:left="357" w:leftChars="170"/>
        <w:textAlignment w:val="center"/>
        <w:rPr>
          <w:rFonts w:hint="eastAsia"/>
        </w:rPr>
      </w:pPr>
      <w:r>
        <w:t>D .核能只能通过重核裂变获取</w:t>
      </w:r>
    </w:p>
    <w:p w:rsidR="00A81065" w:rsidP="00744A41">
      <w:pPr>
        <w:pStyle w:val="BalloonText"/>
        <w:spacing w:line="360" w:lineRule="auto"/>
        <w:ind w:firstLineChars="0"/>
        <w:textAlignment w:val="center"/>
        <w:sectPr w:rsidSect="007A55E5">
          <w:headerReference w:type="even" r:id="rId6"/>
          <w:headerReference w:type="default" r:id="rId7"/>
          <w:footerReference w:type="even" r:id="rId8"/>
          <w:footerReference w:type="default" r:id="rId9"/>
          <w:pgSz w:w="11906" w:h="16838" w:code="9"/>
          <w:pgMar w:top="1440" w:right="1797" w:bottom="1440" w:left="1797" w:header="851" w:footer="992" w:gutter="0"/>
          <w:pgNumType w:start="1"/>
          <w:cols w:space="425"/>
          <w:docGrid w:type="lines" w:linePitch="312"/>
        </w:sectPr>
      </w:pPr>
      <w:r>
        <w:t>3.  （2020年秋•靖江市校级月考）下列学习用品中，通常情况下属于绝缘体的是（　　）</w:t>
      </w:r>
    </w:p>
    <w:p w:rsidR="00A81065" w:rsidP="00744A41">
      <w:pPr>
        <w:tabs>
          <w:tab w:val="left" w:pos="2520"/>
          <w:tab w:val="left" w:pos="4410"/>
          <w:tab w:val="left" w:pos="6300"/>
        </w:tabs>
        <w:spacing w:line="360" w:lineRule="auto"/>
        <w:ind w:left="357" w:leftChars="170"/>
        <w:textAlignment w:val="center"/>
        <w:rPr>
          <w:rFonts w:hint="eastAsia"/>
        </w:rPr>
      </w:pPr>
      <w:r>
        <w:t>A .钢尺</w:t>
      </w:r>
    </w:p>
    <w:p w:rsidR="00A81065" w:rsidP="00744A41">
      <w:pPr>
        <w:tabs>
          <w:tab w:val="left" w:pos="2520"/>
          <w:tab w:val="left" w:pos="4410"/>
          <w:tab w:val="left" w:pos="6300"/>
        </w:tabs>
        <w:spacing w:line="360" w:lineRule="auto"/>
        <w:ind w:left="357" w:leftChars="170"/>
        <w:textAlignment w:val="center"/>
        <w:rPr>
          <w:rFonts w:hint="eastAsia"/>
        </w:rPr>
      </w:pPr>
      <w:r>
        <w:t>B .橡皮擦</w:t>
      </w:r>
    </w:p>
    <w:p w:rsidR="00A81065" w:rsidP="00744A41">
      <w:pPr>
        <w:tabs>
          <w:tab w:val="left" w:pos="2520"/>
          <w:tab w:val="left" w:pos="4410"/>
          <w:tab w:val="left" w:pos="6300"/>
        </w:tabs>
        <w:spacing w:line="360" w:lineRule="auto"/>
        <w:ind w:left="357" w:leftChars="170"/>
        <w:textAlignment w:val="center"/>
        <w:rPr>
          <w:rFonts w:hint="eastAsia"/>
        </w:rPr>
      </w:pPr>
      <w:r>
        <w:t>C .铁质铅笔盒</w:t>
      </w:r>
    </w:p>
    <w:p w:rsidR="00A81065" w:rsidP="00744A41">
      <w:pPr>
        <w:tabs>
          <w:tab w:val="left" w:pos="2520"/>
          <w:tab w:val="left" w:pos="4410"/>
          <w:tab w:val="left" w:pos="6300"/>
        </w:tabs>
        <w:spacing w:line="360" w:lineRule="auto"/>
        <w:ind w:left="357" w:leftChars="170"/>
        <w:textAlignment w:val="center"/>
        <w:rPr>
          <w:rFonts w:hint="eastAsia"/>
        </w:rPr>
      </w:pPr>
      <w:r>
        <w:t>D .金属小刀片</w:t>
      </w:r>
    </w:p>
    <w:p w:rsidR="00A81065" w:rsidP="00744A41">
      <w:pPr>
        <w:pStyle w:val="BalloonText"/>
        <w:spacing w:line="360" w:lineRule="auto"/>
        <w:ind w:firstLineChars="0"/>
        <w:textAlignment w:val="center"/>
      </w:pPr>
      <w:r>
        <w:t>4.  （2022年江苏省徐州四中、西苑中学等十三所学校中考物理模拟试卷）能源、信息和材料是现代社会发展的三大支柱．下列说法中正确的是（　　）</w:t>
      </w:r>
    </w:p>
    <w:p w:rsidR="00A81065" w:rsidP="00744A41">
      <w:pPr>
        <w:tabs>
          <w:tab w:val="left" w:pos="2520"/>
          <w:tab w:val="left" w:pos="4410"/>
          <w:tab w:val="left" w:pos="6300"/>
        </w:tabs>
        <w:spacing w:line="360" w:lineRule="auto"/>
        <w:ind w:left="357" w:leftChars="170"/>
        <w:textAlignment w:val="center"/>
        <w:rPr>
          <w:rFonts w:hint="eastAsia"/>
        </w:rPr>
      </w:pPr>
      <w:r>
        <w:t>A .超导材料可应用于电饭锅和远距离输电线</w:t>
      </w:r>
    </w:p>
    <w:p w:rsidR="00A81065" w:rsidP="00744A41">
      <w:pPr>
        <w:tabs>
          <w:tab w:val="left" w:pos="2520"/>
          <w:tab w:val="left" w:pos="4410"/>
          <w:tab w:val="left" w:pos="6300"/>
        </w:tabs>
        <w:spacing w:line="360" w:lineRule="auto"/>
        <w:ind w:left="357" w:leftChars="170"/>
        <w:textAlignment w:val="center"/>
        <w:rPr>
          <w:rFonts w:hint="eastAsia"/>
        </w:rPr>
      </w:pPr>
      <w:r>
        <w:t>B .超市收银员使用的条形码扫描器中的光敏二极管使用的主要是半导体材料</w:t>
      </w:r>
    </w:p>
    <w:p w:rsidR="00A81065" w:rsidP="00744A41">
      <w:pPr>
        <w:tabs>
          <w:tab w:val="left" w:pos="2520"/>
          <w:tab w:val="left" w:pos="4410"/>
          <w:tab w:val="left" w:pos="6300"/>
        </w:tabs>
        <w:spacing w:line="360" w:lineRule="auto"/>
        <w:ind w:left="357" w:leftChars="170"/>
        <w:textAlignment w:val="center"/>
        <w:rPr>
          <w:rFonts w:hint="eastAsia"/>
        </w:rPr>
      </w:pPr>
      <w:r>
        <w:t>C .3G手机无线上网是利用了红外线传输信号的</w:t>
      </w:r>
    </w:p>
    <w:p w:rsidR="00A81065" w:rsidP="00744A41">
      <w:pPr>
        <w:tabs>
          <w:tab w:val="left" w:pos="2520"/>
          <w:tab w:val="left" w:pos="4410"/>
          <w:tab w:val="left" w:pos="6300"/>
        </w:tabs>
        <w:spacing w:line="360" w:lineRule="auto"/>
        <w:ind w:left="357" w:leftChars="170"/>
        <w:textAlignment w:val="center"/>
        <w:rPr>
          <w:rFonts w:hint="eastAsia"/>
        </w:rPr>
      </w:pPr>
      <w:r>
        <w:t>D .核能和煤、石油一样都是常规能源，而不是新能源</w:t>
      </w:r>
    </w:p>
    <w:p w:rsidR="00A81065" w:rsidP="00744A41">
      <w:pPr>
        <w:pStyle w:val="BalloonText"/>
        <w:spacing w:line="360" w:lineRule="auto"/>
        <w:ind w:firstLineChars="0"/>
        <w:textAlignment w:val="center"/>
      </w:pPr>
      <w:r>
        <w:t xml:space="preserve">5.  </w:t>
      </w:r>
      <w:r>
        <w:pict>
          <v:shape id="_x0000_i1026" type="#_x0000_t75" style="width:460pt;height:61pt">
            <v:imagedata r:id="rId10" o:title="2"/>
          </v:shape>
        </w:pict>
      </w:r>
    </w:p>
    <w:p w:rsidR="00A81065" w:rsidP="00744A41">
      <w:pPr>
        <w:pStyle w:val="BalloonText"/>
        <w:spacing w:line="360" w:lineRule="auto"/>
        <w:ind w:firstLineChars="0"/>
        <w:textAlignment w:val="center"/>
      </w:pPr>
      <w:r>
        <w:t>6.  （2022年江苏省无锡市滨湖区中学中考物理模拟试卷（12））下列关于能的概念中正确的是（　　）</w:t>
      </w:r>
    </w:p>
    <w:p w:rsidR="00A81065" w:rsidP="00744A41">
      <w:pPr>
        <w:tabs>
          <w:tab w:val="left" w:pos="2520"/>
          <w:tab w:val="left" w:pos="4410"/>
          <w:tab w:val="left" w:pos="6300"/>
        </w:tabs>
        <w:spacing w:line="360" w:lineRule="auto"/>
        <w:ind w:left="357" w:leftChars="170"/>
        <w:textAlignment w:val="center"/>
        <w:rPr>
          <w:rFonts w:hint="eastAsia"/>
        </w:rPr>
      </w:pPr>
      <w:r>
        <w:t>A .一个物体能够做功就具有能</w:t>
      </w:r>
    </w:p>
    <w:p w:rsidR="00A81065" w:rsidP="00744A41">
      <w:pPr>
        <w:tabs>
          <w:tab w:val="left" w:pos="2520"/>
          <w:tab w:val="left" w:pos="4410"/>
          <w:tab w:val="left" w:pos="6300"/>
        </w:tabs>
        <w:spacing w:line="360" w:lineRule="auto"/>
        <w:ind w:left="357" w:leftChars="170"/>
        <w:textAlignment w:val="center"/>
        <w:rPr>
          <w:rFonts w:hint="eastAsia"/>
        </w:rPr>
      </w:pPr>
      <w:r>
        <w:t>B .运动物体具有能，静止物体没有能</w:t>
      </w:r>
    </w:p>
    <w:p w:rsidR="00A81065" w:rsidP="00744A41">
      <w:pPr>
        <w:tabs>
          <w:tab w:val="left" w:pos="2520"/>
          <w:tab w:val="left" w:pos="4410"/>
          <w:tab w:val="left" w:pos="6300"/>
        </w:tabs>
        <w:spacing w:line="360" w:lineRule="auto"/>
        <w:ind w:left="357" w:leftChars="170"/>
        <w:textAlignment w:val="center"/>
        <w:rPr>
          <w:rFonts w:hint="eastAsia"/>
        </w:rPr>
      </w:pPr>
      <w:r>
        <w:t>C .具有能的物体一定在做功</w:t>
      </w:r>
    </w:p>
    <w:p w:rsidR="00A81065" w:rsidP="00744A41">
      <w:pPr>
        <w:tabs>
          <w:tab w:val="left" w:pos="2520"/>
          <w:tab w:val="left" w:pos="4410"/>
          <w:tab w:val="left" w:pos="6300"/>
        </w:tabs>
        <w:spacing w:line="360" w:lineRule="auto"/>
        <w:ind w:left="357" w:leftChars="170"/>
        <w:textAlignment w:val="center"/>
        <w:rPr>
          <w:rFonts w:hint="eastAsia"/>
        </w:rPr>
      </w:pPr>
      <w:r>
        <w:t>D .物体的具有的能越大，它做的功一定越多</w:t>
      </w:r>
    </w:p>
    <w:p w:rsidR="00A81065" w:rsidP="00744A41">
      <w:pPr>
        <w:pStyle w:val="BalloonText"/>
        <w:spacing w:line="360" w:lineRule="auto"/>
        <w:ind w:firstLineChars="0"/>
        <w:textAlignment w:val="center"/>
      </w:pPr>
      <w:r>
        <w:t>7.  （吉林）下列关于电视机的叙述正确的是（　　）</w:t>
      </w:r>
    </w:p>
    <w:p w:rsidR="00A81065" w:rsidP="00744A41">
      <w:pPr>
        <w:tabs>
          <w:tab w:val="left" w:pos="2520"/>
          <w:tab w:val="left" w:pos="4410"/>
          <w:tab w:val="left" w:pos="6300"/>
        </w:tabs>
        <w:spacing w:line="360" w:lineRule="auto"/>
        <w:ind w:left="357" w:leftChars="170"/>
        <w:textAlignment w:val="center"/>
        <w:rPr>
          <w:rFonts w:hint="eastAsia"/>
        </w:rPr>
      </w:pPr>
      <w:r>
        <w:t>A .电视机处于待机状态时不消耗电能</w:t>
      </w:r>
    </w:p>
    <w:p w:rsidR="00A81065" w:rsidP="00744A41">
      <w:pPr>
        <w:tabs>
          <w:tab w:val="left" w:pos="2520"/>
          <w:tab w:val="left" w:pos="4410"/>
          <w:tab w:val="left" w:pos="6300"/>
        </w:tabs>
        <w:spacing w:line="360" w:lineRule="auto"/>
        <w:ind w:left="357" w:leftChars="170"/>
        <w:textAlignment w:val="center"/>
        <w:rPr>
          <w:rFonts w:hint="eastAsia"/>
        </w:rPr>
      </w:pPr>
      <w:r>
        <w:t>B .电视机的外壳是用导电材料做成的</w:t>
      </w:r>
    </w:p>
    <w:p w:rsidR="00A81065" w:rsidP="00744A41">
      <w:pPr>
        <w:tabs>
          <w:tab w:val="left" w:pos="2520"/>
          <w:tab w:val="left" w:pos="4410"/>
          <w:tab w:val="left" w:pos="6300"/>
        </w:tabs>
        <w:spacing w:line="360" w:lineRule="auto"/>
        <w:ind w:left="357" w:leftChars="170"/>
        <w:textAlignment w:val="center"/>
        <w:rPr>
          <w:rFonts w:hint="eastAsia"/>
        </w:rPr>
      </w:pPr>
      <w:r>
        <w:t>C .电视机屏幕容易吸附灰尘是由电磁感应现象造成的</w:t>
      </w:r>
    </w:p>
    <w:p w:rsidR="00A81065" w:rsidP="00744A41">
      <w:pPr>
        <w:tabs>
          <w:tab w:val="left" w:pos="2520"/>
          <w:tab w:val="left" w:pos="4410"/>
          <w:tab w:val="left" w:pos="6300"/>
        </w:tabs>
        <w:spacing w:line="360" w:lineRule="auto"/>
        <w:ind w:left="357" w:leftChars="170"/>
        <w:textAlignment w:val="center"/>
        <w:rPr>
          <w:rFonts w:hint="eastAsia"/>
        </w:rPr>
      </w:pPr>
      <w:r>
        <w:t>D .打开电视机，听到的、看到的是电磁波传来的声音和图象</w:t>
      </w:r>
    </w:p>
    <w:p w:rsidR="00A81065" w:rsidP="00744A41">
      <w:pPr>
        <w:pStyle w:val="BalloonText"/>
        <w:spacing w:line="360" w:lineRule="auto"/>
        <w:ind w:firstLineChars="0"/>
        <w:textAlignment w:val="center"/>
      </w:pPr>
      <w:r>
        <w:t>8.  （2006•安徽）温度是反映物体冷热程度的物理量，冷热程度能反映的是（　　）</w:t>
      </w:r>
    </w:p>
    <w:p w:rsidR="00A81065" w:rsidP="00744A41">
      <w:pPr>
        <w:tabs>
          <w:tab w:val="left" w:pos="2520"/>
          <w:tab w:val="left" w:pos="4410"/>
          <w:tab w:val="left" w:pos="6300"/>
        </w:tabs>
        <w:spacing w:line="360" w:lineRule="auto"/>
        <w:ind w:left="357" w:leftChars="170"/>
        <w:textAlignment w:val="center"/>
        <w:rPr>
          <w:rFonts w:hint="eastAsia"/>
        </w:rPr>
      </w:pPr>
      <w:r>
        <w:t>A .物体运动时动能的大小</w:t>
      </w:r>
    </w:p>
    <w:p w:rsidR="00A81065" w:rsidP="00744A41">
      <w:pPr>
        <w:tabs>
          <w:tab w:val="left" w:pos="2520"/>
          <w:tab w:val="left" w:pos="4410"/>
          <w:tab w:val="left" w:pos="6300"/>
        </w:tabs>
        <w:spacing w:line="360" w:lineRule="auto"/>
        <w:ind w:left="357" w:leftChars="170"/>
        <w:textAlignment w:val="center"/>
        <w:rPr>
          <w:rFonts w:hint="eastAsia"/>
        </w:rPr>
      </w:pPr>
      <w:r>
        <w:t>B .物体势能的大小</w:t>
      </w:r>
    </w:p>
    <w:p w:rsidR="00A81065" w:rsidP="00744A41">
      <w:pPr>
        <w:tabs>
          <w:tab w:val="left" w:pos="2520"/>
          <w:tab w:val="left" w:pos="4410"/>
          <w:tab w:val="left" w:pos="6300"/>
        </w:tabs>
        <w:spacing w:line="360" w:lineRule="auto"/>
        <w:ind w:left="357" w:leftChars="170"/>
        <w:textAlignment w:val="center"/>
        <w:rPr>
          <w:rFonts w:hint="eastAsia"/>
        </w:rPr>
      </w:pPr>
      <w:r>
        <w:t>C .物体内分子热运动的剧烈程度</w:t>
      </w:r>
    </w:p>
    <w:p w:rsidR="00A81065" w:rsidP="00744A41">
      <w:pPr>
        <w:tabs>
          <w:tab w:val="left" w:pos="2520"/>
          <w:tab w:val="left" w:pos="4410"/>
          <w:tab w:val="left" w:pos="6300"/>
        </w:tabs>
        <w:spacing w:line="360" w:lineRule="auto"/>
        <w:ind w:left="357" w:leftChars="170"/>
        <w:textAlignment w:val="center"/>
        <w:rPr>
          <w:rFonts w:hint="eastAsia"/>
        </w:rPr>
      </w:pPr>
      <w:r>
        <w:t>D .分子势能的大小</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 w:history="1">
        <w:r>
          <w:rPr>
            <w:rFonts w:ascii="SimSun" w:eastAsia="SimSun" w:hAnsi="SimSun" w:cs="SimSun"/>
            <w:b/>
            <w:bCs/>
            <w:color w:val="0000EE"/>
            <w:kern w:val="0"/>
            <w:sz w:val="30"/>
            <w:szCs w:val="30"/>
            <w:u w:val="single" w:color="0000EE"/>
          </w:rPr>
          <w:t>https://d.book118.com/326241203022010041</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headerReference w:type="even" r:id="rId12"/>
      <w:headerReference w:type="default" r:id="rId13"/>
      <w:footerReference w:type="even" r:id="rId14"/>
      <w:footerReference w:type="default" r:id="rId1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19</w:instrText>
    </w:r>
    <w:r>
      <w:rPr>
        <w:noProof/>
      </w:rPr>
      <w:fldChar w:fldCharType="end"/>
    </w:r>
    <w:r>
      <w:instrText xml:space="preserve"> </w:instrText>
    </w:r>
    <w:r>
      <w:fldChar w:fldCharType="separate"/>
    </w:r>
    <w:r>
      <w:t>19</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png" /><Relationship Id="rId11" Type="http://schemas.openxmlformats.org/officeDocument/2006/relationships/hyperlink" Target="https://d.book118.com/326241203022010041" TargetMode="External" /><Relationship Id="rId12" Type="http://schemas.openxmlformats.org/officeDocument/2006/relationships/header" Target="header3.xml" /><Relationship Id="rId13" Type="http://schemas.openxmlformats.org/officeDocument/2006/relationships/header" Target="header4.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