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19" w:lineRule="auto"/>
        <w:ind w:left="594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2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空调箱总</w:t>
      </w:r>
      <w:r>
        <w:rPr>
          <w:rFonts w:ascii="SimSun" w:eastAsia="SimSun" w:hAnsi="SimSun" w:cs="SimSun"/>
          <w:spacing w:val="-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成项目商业计划书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2056364309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7" w:line="222" w:lineRule="auto"/>
            <w:ind w:left="30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前言</w:t>
          </w:r>
          <w:r>
            <w:rPr>
              <w:rFonts w:ascii="FangSong" w:eastAsia="FangSong" w:hAnsi="FangSong" w:cs="FangSong"/>
              <w:spacing w:val="-5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1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一、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空调箱总成项目选址说明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)、空调箱总成项目选址原则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3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二)、空调箱总成项目选址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四)、用地控制指标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(五)、地总体要求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七)、总图布置方案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9" w:line="221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、空调箱总成项目概论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(一)、空调箱总成项目承办单位基本情况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12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(二)、空调箱总成项目概况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空调箱总成项目评价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60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)、主要经济指标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三、制度建设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(二)、员工手册编制与更新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8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四、技术方案</w:t>
          </w: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 xml:space="preserve"> </w:t>
          </w:r>
          <w:hyperlink w:anchor="_bookmark22" w:history="1">
            <w:r>
              <w:rPr>
                <w:rFonts w:ascii="Calibri" w:eastAsia="Calibri" w:hAnsi="Calibri" w:cs="Calibri"/>
                <w:spacing w:val="-18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一)、企业技术研发分析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(二)、空调箱总成项目技术工艺分析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、空调箱总成项目技术流程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(四)、设备选型方案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、市场分析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7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(二)、市场分析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9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1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、组织架构分析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30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(一)、人力资源配置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(二)、员工技能培训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七、财务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管理与资金运作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)、财务战略规划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二)、资金需求与筹措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三)、成本与费用管理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35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774824387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投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资决策与财务风险防范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、风险评估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8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)、空调箱总成项目风险分析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、空调箱总成项目风险对策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九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、实施计划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41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42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39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686998812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43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)、人力资源配置和员工培训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、空调箱总成项目实施保障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、制度建设与员工手册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(一)、公司制度建设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)、员工手册编制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三)、制度宣导与培训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五)、制度优化与更新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十一、空调箱总成项目管理与团队协作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)、空调箱总成项目管理方法论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)、空调箱总成项目计划与进度管理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团队组建与角色分工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62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)、空调箱总成项目风险管理与应对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51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5" w:line="222" w:lineRule="auto"/>
        <w:ind w:left="3759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7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前</w:t>
      </w:r>
      <w:r>
        <w:rPr>
          <w:rFonts w:ascii="FangSong" w:eastAsia="FangSong" w:hAnsi="FangSong" w:cs="FangSong"/>
          <w:spacing w:val="-16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91" w:line="413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项目商业计划书是为了规范空调箱总成项目的实施步骤和计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划</w:t>
      </w:r>
      <w:r>
        <w:rPr>
          <w:rFonts w:ascii="FangSong" w:eastAsia="FangSong" w:hAnsi="FangSong" w:cs="FangSong"/>
          <w:spacing w:val="-8"/>
          <w:sz w:val="28"/>
          <w:szCs w:val="28"/>
        </w:rPr>
        <w:t>而编写的。通过详细描述空调箱总成项目的背景和目标，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分析项目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可行性和可行方案，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并设计实施计划和评估方法，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本方案旨在为项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目</w:t>
      </w:r>
      <w:r>
        <w:rPr>
          <w:rFonts w:ascii="FangSong" w:eastAsia="FangSong" w:hAnsi="FangSong" w:cs="FangSong"/>
          <w:spacing w:val="-8"/>
          <w:sz w:val="28"/>
          <w:szCs w:val="28"/>
        </w:rPr>
        <w:t>相关人员提供一个清晰的指导和参考。请注意，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本方案不可做为商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用途，只用作学习交流。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1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一、空调箱总成项目选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址说明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)、空调箱总成项目选址原则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3" w:line="411" w:lineRule="auto"/>
        <w:ind w:left="32" w:right="56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调箱总成项目选址必须与城乡建设总体规划保持一致，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调箱总成项目的</w:t>
      </w:r>
      <w:r>
        <w:rPr>
          <w:rFonts w:ascii="FangSong" w:eastAsia="FangSong" w:hAnsi="FangSong" w:cs="FangSong"/>
          <w:spacing w:val="-5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展与当地城市规划和政府规划相契合。通过与规划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一</w:t>
      </w:r>
      <w:r>
        <w:rPr>
          <w:rFonts w:ascii="FangSong" w:eastAsia="FangSong" w:hAnsi="FangSong" w:cs="FangSong"/>
          <w:spacing w:val="-12"/>
          <w:sz w:val="28"/>
          <w:szCs w:val="28"/>
        </w:rPr>
        <w:t>致，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空调箱总成项目有望更好地融入城市发展大局，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为城市功能提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升和</w:t>
      </w:r>
      <w:r>
        <w:rPr>
          <w:rFonts w:ascii="FangSong" w:eastAsia="FangSong" w:hAnsi="FangSong" w:cs="FangSong"/>
          <w:spacing w:val="-5"/>
          <w:sz w:val="28"/>
          <w:szCs w:val="28"/>
        </w:rPr>
        <w:t>社</w:t>
      </w:r>
      <w:r>
        <w:rPr>
          <w:rFonts w:ascii="FangSong" w:eastAsia="FangSong" w:hAnsi="FangSong" w:cs="FangSong"/>
          <w:spacing w:val="-3"/>
          <w:sz w:val="28"/>
          <w:szCs w:val="28"/>
        </w:rPr>
        <w:t>会经济发展作出积极贡献。</w:t>
      </w:r>
    </w:p>
    <w:p>
      <w:pPr>
        <w:spacing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3" w:line="411" w:lineRule="auto"/>
        <w:ind w:left="32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优</w:t>
      </w:r>
      <w:r>
        <w:rPr>
          <w:rFonts w:ascii="FangSong" w:eastAsia="FangSong" w:hAnsi="FangSong" w:cs="FangSong"/>
          <w:spacing w:val="-4"/>
          <w:sz w:val="28"/>
          <w:szCs w:val="28"/>
        </w:rPr>
        <w:t>越的交通条件是空调箱总成项目成功的关键因素之一。选址地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应</w:t>
      </w:r>
      <w:r>
        <w:rPr>
          <w:rFonts w:ascii="FangSong" w:eastAsia="FangSong" w:hAnsi="FangSong" w:cs="FangSong"/>
          <w:spacing w:val="-12"/>
          <w:sz w:val="28"/>
          <w:szCs w:val="28"/>
        </w:rPr>
        <w:t>该具备便捷的陆路交通，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以确保原材料和产品的高效运输，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为员工提供方便</w:t>
      </w:r>
      <w:r>
        <w:rPr>
          <w:rFonts w:ascii="FangSong" w:eastAsia="FangSong" w:hAnsi="FangSong" w:cs="FangSong"/>
          <w:spacing w:val="-5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通勤途径。这有助于提高整体生产效率并降低物流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成</w:t>
      </w:r>
      <w:r>
        <w:rPr>
          <w:rFonts w:ascii="FangSong" w:eastAsia="FangSong" w:hAnsi="FangSong" w:cs="FangSong"/>
          <w:spacing w:val="-12"/>
          <w:sz w:val="28"/>
          <w:szCs w:val="28"/>
        </w:rPr>
        <w:t>本。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0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考</w:t>
      </w:r>
      <w:r>
        <w:rPr>
          <w:rFonts w:ascii="FangSong" w:eastAsia="FangSong" w:hAnsi="FangSong" w:cs="FangSong"/>
          <w:spacing w:val="-2"/>
          <w:sz w:val="28"/>
          <w:szCs w:val="28"/>
        </w:rPr>
        <w:t>虑到空调箱总成项目建设阶段，选址地的施工条件至关重要。</w:t>
      </w:r>
    </w:p>
    <w:p>
      <w:pPr>
        <w:sectPr>
          <w:pgSz w:w="11906" w:h="16839"/>
          <w:pgMar w:top="1431" w:right="1743" w:bottom="0" w:left="1785" w:header="0" w:footer="0" w:gutter="0"/>
          <w:pgNumType w:start="5"/>
          <w:cols w:space="708"/>
        </w:sectPr>
      </w:pPr>
    </w:p>
    <w:p>
      <w:pPr>
        <w:spacing w:before="185" w:line="411" w:lineRule="auto"/>
        <w:ind w:left="34" w:right="14" w:hanging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平整的场地、容</w:t>
      </w:r>
      <w:r>
        <w:rPr>
          <w:rFonts w:ascii="FangSong" w:eastAsia="FangSong" w:hAnsi="FangSong" w:cs="FangSong"/>
          <w:spacing w:val="-5"/>
          <w:sz w:val="28"/>
          <w:szCs w:val="28"/>
        </w:rPr>
        <w:t>易</w:t>
      </w:r>
      <w:r>
        <w:rPr>
          <w:rFonts w:ascii="FangSong" w:eastAsia="FangSong" w:hAnsi="FangSong" w:cs="FangSong"/>
          <w:spacing w:val="-3"/>
          <w:sz w:val="28"/>
          <w:szCs w:val="28"/>
        </w:rPr>
        <w:t>获取的建筑材料以及适宜的施工场址都将直接影响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空调箱总成项目建设的顺利进行。这有助于提高工程效率，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程周期。</w:t>
      </w:r>
    </w:p>
    <w:p>
      <w:pPr>
        <w:spacing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92" w:line="411" w:lineRule="auto"/>
        <w:ind w:left="34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空调箱总</w:t>
      </w:r>
      <w:r>
        <w:rPr>
          <w:rFonts w:ascii="FangSong" w:eastAsia="FangSong" w:hAnsi="FangSong" w:cs="FangSong"/>
          <w:spacing w:val="-4"/>
          <w:sz w:val="28"/>
          <w:szCs w:val="28"/>
        </w:rPr>
        <w:t>成项目选址应与当地大气污染防治、水资源利用以及自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然生态环境保护政策相一致。我们将致力于在空调箱总成项目建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运</w:t>
      </w:r>
      <w:r>
        <w:rPr>
          <w:rFonts w:ascii="FangSong" w:eastAsia="FangSong" w:hAnsi="FangSong" w:cs="FangSong"/>
          <w:spacing w:val="-8"/>
          <w:sz w:val="28"/>
          <w:szCs w:val="28"/>
        </w:rPr>
        <w:t>营过程中最大限度地减少对环境的影响，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确保空调箱总成项目的可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</w:t>
      </w:r>
      <w:r>
        <w:rPr>
          <w:rFonts w:ascii="FangSong" w:eastAsia="FangSong" w:hAnsi="FangSong" w:cs="FangSong"/>
          <w:spacing w:val="-3"/>
          <w:sz w:val="28"/>
          <w:szCs w:val="28"/>
        </w:rPr>
        <w:t>续发展，并履行环境保护的社会责任。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90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我们将有效平衡空调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箱</w:t>
      </w:r>
      <w:r>
        <w:rPr>
          <w:rFonts w:ascii="FangSong" w:eastAsia="FangSong" w:hAnsi="FangSong" w:cs="FangSong"/>
          <w:spacing w:val="-8"/>
          <w:sz w:val="28"/>
          <w:szCs w:val="28"/>
        </w:rPr>
        <w:t>总成项目的需求与用地法规的要求，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避免可能出现的法律和环境纠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纷</w:t>
      </w:r>
      <w:r>
        <w:rPr>
          <w:rFonts w:ascii="FangSong" w:eastAsia="FangSong" w:hAnsi="FangSong" w:cs="FangSong"/>
          <w:spacing w:val="-13"/>
          <w:sz w:val="28"/>
          <w:szCs w:val="28"/>
        </w:rPr>
        <w:t>。</w:t>
      </w:r>
    </w:p>
    <w:p>
      <w:pPr>
        <w:spacing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9" w:line="411" w:lineRule="auto"/>
        <w:ind w:left="32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在空</w:t>
      </w:r>
      <w:r>
        <w:rPr>
          <w:rFonts w:ascii="FangSong" w:eastAsia="FangSong" w:hAnsi="FangSong" w:cs="FangSong"/>
          <w:spacing w:val="-2"/>
          <w:sz w:val="28"/>
          <w:szCs w:val="28"/>
        </w:rPr>
        <w:t>调箱总成项目的实施过程中获得更多的理解和支持。</w:t>
      </w:r>
    </w:p>
    <w:p>
      <w:pPr>
        <w:spacing w:before="1" w:line="416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划，</w:t>
      </w: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保空调箱总成项目的长期成功和对社会的积极贡献。</w:t>
      </w:r>
    </w:p>
    <w:p>
      <w:pPr>
        <w:spacing w:before="245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、空调箱总成项目选址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在</w:t>
      </w:r>
      <w:r>
        <w:rPr>
          <w:rFonts w:ascii="FangSong" w:eastAsia="FangSong" w:hAnsi="FangSong" w:cs="FangSong"/>
          <w:spacing w:val="-8"/>
          <w:sz w:val="28"/>
          <w:szCs w:val="28"/>
        </w:rPr>
        <w:t>选择空调箱总成项目的地理位置时，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我们特意选定了位于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XXX</w:t>
      </w:r>
    </w:p>
    <w:p>
      <w:pPr>
        <w:sectPr>
          <w:pgSz w:w="11906" w:h="16839"/>
          <w:pgMar w:top="1431" w:right="1785" w:bottom="0" w:left="1785" w:header="0" w:footer="0" w:gutter="0"/>
          <w:pgNumType w:start="6"/>
          <w:cols w:space="708"/>
        </w:sectPr>
      </w:pPr>
    </w:p>
    <w:p>
      <w:pPr>
        <w:spacing w:before="182" w:line="221" w:lineRule="auto"/>
        <w:ind w:left="32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3"/>
          <w:sz w:val="28"/>
          <w:szCs w:val="28"/>
        </w:rPr>
        <w:t>经济技术开发区的理想位置。选址的一些关键因素和考虑：</w:t>
      </w:r>
    </w:p>
    <w:p>
      <w:pPr>
        <w:spacing w:before="288" w:line="222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9" w:line="411" w:lineRule="auto"/>
        <w:ind w:left="63" w:right="14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品的</w:t>
      </w:r>
      <w:r>
        <w:rPr>
          <w:rFonts w:ascii="FangSong" w:eastAsia="FangSong" w:hAnsi="FangSong" w:cs="FangSong"/>
          <w:spacing w:val="-3"/>
          <w:sz w:val="28"/>
          <w:szCs w:val="28"/>
        </w:rPr>
        <w:t>分销，为空调箱总成项目的顺利推进提供了有力支持。</w:t>
      </w:r>
    </w:p>
    <w:p>
      <w:pPr>
        <w:spacing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9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优惠等方面的支持。这将显著减轻空调箱总成项目的财务压力，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</w:t>
      </w:r>
      <w:r>
        <w:rPr>
          <w:rFonts w:ascii="FangSong" w:eastAsia="FangSong" w:hAnsi="FangSong" w:cs="FangSong"/>
          <w:spacing w:val="-6"/>
          <w:sz w:val="28"/>
          <w:szCs w:val="28"/>
        </w:rPr>
        <w:t>了投资回报率。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35" w:right="14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众</w:t>
      </w:r>
      <w:r>
        <w:rPr>
          <w:rFonts w:ascii="FangSong" w:eastAsia="FangSong" w:hAnsi="FangSong" w:cs="FangSong"/>
          <w:spacing w:val="-12"/>
          <w:sz w:val="28"/>
          <w:szCs w:val="28"/>
        </w:rPr>
        <w:t>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为空调箱总成项目提供了丰富的合作机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会，有</w:t>
      </w:r>
      <w:r>
        <w:rPr>
          <w:rFonts w:ascii="FangSong" w:eastAsia="FangSong" w:hAnsi="FangSong" w:cs="FangSong"/>
          <w:spacing w:val="-5"/>
          <w:sz w:val="28"/>
          <w:szCs w:val="28"/>
        </w:rPr>
        <w:t>利</w:t>
      </w:r>
      <w:r>
        <w:rPr>
          <w:rFonts w:ascii="FangSong" w:eastAsia="FangSong" w:hAnsi="FangSong" w:cs="FangSong"/>
          <w:spacing w:val="-3"/>
          <w:sz w:val="28"/>
          <w:szCs w:val="28"/>
        </w:rPr>
        <w:t>于资源共享和技术交流。</w:t>
      </w:r>
    </w:p>
    <w:p>
      <w:pPr>
        <w:spacing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9" w:line="411" w:lineRule="auto"/>
        <w:ind w:left="38" w:right="14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也高度重视生态环境的保护。选址处有利于建设绿色、环保型的空</w:t>
      </w:r>
      <w:r>
        <w:rPr>
          <w:rFonts w:ascii="FangSong" w:eastAsia="FangSong" w:hAnsi="FangSong" w:cs="FangSong"/>
          <w:spacing w:val="-3"/>
          <w:sz w:val="28"/>
          <w:szCs w:val="28"/>
        </w:rPr>
        <w:t>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箱</w:t>
      </w:r>
      <w:r>
        <w:rPr>
          <w:rFonts w:ascii="FangSong" w:eastAsia="FangSong" w:hAnsi="FangSong" w:cs="FangSong"/>
          <w:spacing w:val="-4"/>
          <w:sz w:val="28"/>
          <w:szCs w:val="28"/>
        </w:rPr>
        <w:t>总</w:t>
      </w:r>
      <w:r>
        <w:rPr>
          <w:rFonts w:ascii="FangSong" w:eastAsia="FangSong" w:hAnsi="FangSong" w:cs="FangSong"/>
          <w:spacing w:val="-3"/>
          <w:sz w:val="28"/>
          <w:szCs w:val="28"/>
        </w:rPr>
        <w:t>成项目，与当地的生态环境相协调。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90" w:line="411" w:lineRule="auto"/>
        <w:ind w:left="33" w:right="14" w:firstLine="54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术开发区被视为未来经济发展的重要增长点。空调箱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总</w:t>
      </w:r>
      <w:r>
        <w:rPr>
          <w:rFonts w:ascii="FangSong" w:eastAsia="FangSong" w:hAnsi="FangSong" w:cs="FangSong"/>
          <w:spacing w:val="-12"/>
          <w:sz w:val="28"/>
          <w:szCs w:val="28"/>
        </w:rPr>
        <w:t>成项目选址于此，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为空调箱总成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项目在</w:t>
      </w:r>
      <w:r>
        <w:rPr>
          <w:rFonts w:ascii="FangSong" w:eastAsia="FangSong" w:hAnsi="FangSong" w:cs="FangSong"/>
          <w:spacing w:val="-3"/>
          <w:sz w:val="28"/>
          <w:szCs w:val="28"/>
        </w:rPr>
        <w:t>长远的未来奠定坚实基础。</w:t>
      </w:r>
    </w:p>
    <w:p>
      <w:pPr>
        <w:spacing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4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</w:p>
    <w:p>
      <w:pPr>
        <w:sectPr>
          <w:pgSz w:w="11906" w:h="16839"/>
          <w:pgMar w:top="1431" w:right="1785" w:bottom="0" w:left="1785" w:header="0" w:footer="0" w:gutter="0"/>
          <w:pgNumType w:start="7"/>
          <w:cols w:space="708"/>
        </w:sectPr>
      </w:pPr>
    </w:p>
    <w:p>
      <w:pPr>
        <w:spacing w:before="184" w:line="416" w:lineRule="auto"/>
        <w:ind w:left="42" w:right="140" w:firstLine="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合作，确保空调箱总成项目的建设与运营与当地发展规划相协调，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空调箱总成项目的成功提供全方位的支持。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0" w:right="176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调箱总成项目的成功实施不仅依赖于选址的地理位置，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同时也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与周边的建设条件密切相关。在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</w:t>
      </w:r>
      <w:r>
        <w:rPr>
          <w:rFonts w:ascii="FangSong" w:eastAsia="FangSong" w:hAnsi="FangSong" w:cs="FangSong"/>
          <w:spacing w:val="-5"/>
          <w:sz w:val="28"/>
          <w:szCs w:val="28"/>
        </w:rPr>
        <w:t>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经济技术开发区的这片有着丰富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发展机遇的</w:t>
      </w:r>
      <w:r>
        <w:rPr>
          <w:rFonts w:ascii="FangSong" w:eastAsia="FangSong" w:hAnsi="FangSong" w:cs="FangSong"/>
          <w:spacing w:val="-2"/>
          <w:sz w:val="28"/>
          <w:szCs w:val="28"/>
        </w:rPr>
        <w:t>土地上，我们对于建设条件进行了深入的分析。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8" w:right="73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这</w:t>
      </w: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8"/>
          <w:sz w:val="28"/>
          <w:szCs w:val="28"/>
        </w:rPr>
        <w:t>空调箱总成项目的建设提供了必要的基础支持，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降低了建设和运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营</w:t>
      </w:r>
      <w:r>
        <w:rPr>
          <w:rFonts w:ascii="FangSong" w:eastAsia="FangSong" w:hAnsi="FangSong" w:cs="FangSong"/>
          <w:spacing w:val="-7"/>
          <w:sz w:val="28"/>
          <w:szCs w:val="28"/>
        </w:rPr>
        <w:t>阶段的风险。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6" w:line="411" w:lineRule="auto"/>
        <w:ind w:left="35" w:right="140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确保空调箱总成项目选址符合当地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的用地规划要求。这有</w:t>
      </w:r>
      <w:r>
        <w:rPr>
          <w:rFonts w:ascii="FangSong" w:eastAsia="FangSong" w:hAnsi="FangSong" w:cs="FangSong"/>
          <w:spacing w:val="-2"/>
          <w:sz w:val="28"/>
          <w:szCs w:val="28"/>
        </w:rPr>
        <w:t>助于空调箱总成项目在合规范围内进行建设，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并最大限度地发挥土地的效益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7" w:line="411" w:lineRule="auto"/>
        <w:ind w:left="33" w:right="17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空</w:t>
      </w:r>
      <w:r>
        <w:rPr>
          <w:rFonts w:ascii="FangSong" w:eastAsia="FangSong" w:hAnsi="FangSong" w:cs="FangSong"/>
          <w:spacing w:val="-8"/>
          <w:sz w:val="28"/>
          <w:szCs w:val="28"/>
        </w:rPr>
        <w:t>调箱总成项目的用工提供了充足的保障，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也有利于引进高层次、高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</w:t>
      </w:r>
      <w:r>
        <w:rPr>
          <w:rFonts w:ascii="FangSong" w:eastAsia="FangSong" w:hAnsi="FangSong" w:cs="FangSong"/>
          <w:spacing w:val="-6"/>
          <w:sz w:val="28"/>
          <w:szCs w:val="28"/>
        </w:rPr>
        <w:t>能的专业人才。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8" w:line="416" w:lineRule="auto"/>
        <w:ind w:left="43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</w:t>
      </w:r>
      <w:r>
        <w:rPr>
          <w:rFonts w:ascii="FangSong" w:eastAsia="FangSong" w:hAnsi="FangSong" w:cs="FangSong"/>
          <w:spacing w:val="-4"/>
          <w:sz w:val="28"/>
          <w:szCs w:val="28"/>
        </w:rPr>
        <w:t>括税收、用地等方面的优惠政策。这为空调箱总成项目创造了更加</w:t>
      </w:r>
    </w:p>
    <w:p>
      <w:pPr>
        <w:sectPr>
          <w:pgSz w:w="11906" w:h="16839"/>
          <w:pgMar w:top="1431" w:right="1623" w:bottom="0" w:left="1785" w:header="0" w:footer="0" w:gutter="0"/>
          <w:pgNumType w:start="8"/>
          <w:cols w:space="708"/>
        </w:sectPr>
      </w:pPr>
    </w:p>
    <w:p>
      <w:pPr>
        <w:spacing w:before="182" w:line="221" w:lineRule="auto"/>
        <w:ind w:left="34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9"/>
          <w:sz w:val="28"/>
          <w:szCs w:val="28"/>
        </w:rPr>
        <w:t>宽</w:t>
      </w:r>
      <w:r>
        <w:rPr>
          <w:rFonts w:ascii="FangSong" w:eastAsia="FangSong" w:hAnsi="FangSong" w:cs="FangSong"/>
          <w:spacing w:val="-6"/>
          <w:sz w:val="28"/>
          <w:szCs w:val="28"/>
        </w:rPr>
        <w:t>松的经济环境。</w:t>
      </w:r>
    </w:p>
    <w:p>
      <w:pPr>
        <w:spacing w:before="288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90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5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空调箱总成项目的过程中，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我们将遵循严格的环境监测和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保</w:t>
      </w:r>
      <w:r>
        <w:rPr>
          <w:rFonts w:ascii="FangSong" w:eastAsia="FangSong" w:hAnsi="FangSong" w:cs="FangSong"/>
          <w:spacing w:val="-8"/>
          <w:sz w:val="28"/>
          <w:szCs w:val="28"/>
        </w:rPr>
        <w:t>护要求。当地的环境保护部门将与我们密切合作，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确保空调箱总成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项目在</w:t>
      </w:r>
      <w:r>
        <w:rPr>
          <w:rFonts w:ascii="FangSong" w:eastAsia="FangSong" w:hAnsi="FangSong" w:cs="FangSong"/>
          <w:spacing w:val="-3"/>
          <w:sz w:val="28"/>
          <w:szCs w:val="28"/>
        </w:rPr>
        <w:t>不</w:t>
      </w:r>
      <w:r>
        <w:rPr>
          <w:rFonts w:ascii="FangSong" w:eastAsia="FangSong" w:hAnsi="FangSong" w:cs="FangSong"/>
          <w:spacing w:val="-2"/>
          <w:sz w:val="28"/>
          <w:szCs w:val="28"/>
        </w:rPr>
        <w:t>对周边环境造成负面影响的前提下顺利推进。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4" w:line="416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调箱总成项目所在区域的安全设施完备，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有成熟的消防、防汛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等</w:t>
      </w:r>
      <w:r>
        <w:rPr>
          <w:rFonts w:ascii="FangSong" w:eastAsia="FangSong" w:hAnsi="FangSong" w:cs="FangSong"/>
          <w:spacing w:val="-8"/>
          <w:sz w:val="28"/>
          <w:szCs w:val="28"/>
        </w:rPr>
        <w:t>安全系统。这为空调箱总成项目的安全运行提供了可靠的支持，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小了安全风险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24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37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0"/>
          <w:sz w:val="28"/>
          <w:szCs w:val="28"/>
        </w:rPr>
        <w:t>调</w:t>
      </w:r>
      <w:r>
        <w:rPr>
          <w:rFonts w:ascii="FangSong" w:eastAsia="FangSong" w:hAnsi="FangSong" w:cs="FangSong"/>
          <w:spacing w:val="-8"/>
          <w:sz w:val="28"/>
          <w:szCs w:val="28"/>
        </w:rPr>
        <w:t>箱总成项目提供了明确的建设方向，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确保用地符合工业空调箱总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成</w:t>
      </w:r>
      <w:r>
        <w:rPr>
          <w:rFonts w:ascii="FangSong" w:eastAsia="FangSong" w:hAnsi="FangSong" w:cs="FangSong"/>
          <w:spacing w:val="-5"/>
          <w:sz w:val="28"/>
          <w:szCs w:val="28"/>
        </w:rPr>
        <w:t>项目的规划和要求。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8" w:line="411" w:lineRule="auto"/>
        <w:ind w:left="32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空调箱总成项目所在地区容积率和建筑密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度都有具体的控</w:t>
      </w:r>
      <w:r>
        <w:rPr>
          <w:rFonts w:ascii="FangSong" w:eastAsia="FangSong" w:hAnsi="FangSong" w:cs="FangSong"/>
          <w:spacing w:val="-5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指标。我们将确保空调箱总成项目建设在合理的容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积</w:t>
      </w:r>
      <w:r>
        <w:rPr>
          <w:rFonts w:ascii="FangSong" w:eastAsia="FangSong" w:hAnsi="FangSong" w:cs="FangSong"/>
          <w:spacing w:val="-12"/>
          <w:sz w:val="28"/>
          <w:szCs w:val="28"/>
        </w:rPr>
        <w:t>率和建筑密度范围内，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以充分利用土地资源，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提高空调箱总成项目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效</w:t>
      </w:r>
      <w:r>
        <w:rPr>
          <w:rFonts w:ascii="FangSong" w:eastAsia="FangSong" w:hAnsi="FangSong" w:cs="FangSong"/>
          <w:spacing w:val="-12"/>
          <w:sz w:val="28"/>
          <w:szCs w:val="28"/>
        </w:rPr>
        <w:t>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6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</w:p>
    <w:p>
      <w:pPr>
        <w:sectPr>
          <w:pgSz w:w="11906" w:h="16839"/>
          <w:pgMar w:top="1431" w:right="1785" w:bottom="0" w:left="1785" w:header="0" w:footer="0" w:gutter="0"/>
          <w:pgNumType w:start="9"/>
          <w:cols w:space="708"/>
        </w:sectPr>
      </w:pPr>
    </w:p>
    <w:p>
      <w:pPr>
        <w:spacing w:before="184" w:line="411" w:lineRule="auto"/>
        <w:ind w:left="32" w:right="176" w:firstLine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pacing w:before="286" w:line="411" w:lineRule="auto"/>
        <w:ind w:left="38" w:right="176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途划分是用地控制的核心之一。根据空调箱总成项目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7"/>
          <w:sz w:val="28"/>
          <w:szCs w:val="28"/>
        </w:rPr>
        <w:t>的</w:t>
      </w:r>
      <w:r>
        <w:rPr>
          <w:rFonts w:ascii="FangSong" w:eastAsia="FangSong" w:hAnsi="FangSong" w:cs="FangSong"/>
          <w:spacing w:val="-16"/>
          <w:sz w:val="28"/>
          <w:szCs w:val="28"/>
        </w:rPr>
        <w:t>性质，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我们将确保用地合理划分，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避免违规用地的风险，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保持空调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箱总成项目的合法性和可持续性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8" w:line="411" w:lineRule="auto"/>
        <w:ind w:left="50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限。</w:t>
      </w: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7"/>
          <w:sz w:val="28"/>
          <w:szCs w:val="28"/>
        </w:rPr>
        <w:t>们将严格按照规定的利用年限进行空调箱总成项目建设和运营，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</w:t>
      </w:r>
      <w:r>
        <w:rPr>
          <w:rFonts w:ascii="FangSong" w:eastAsia="FangSong" w:hAnsi="FangSong" w:cs="FangSong"/>
          <w:spacing w:val="-8"/>
          <w:sz w:val="28"/>
          <w:szCs w:val="28"/>
        </w:rPr>
        <w:t>保</w:t>
      </w:r>
      <w:r>
        <w:rPr>
          <w:rFonts w:ascii="FangSong" w:eastAsia="FangSong" w:hAnsi="FangSong" w:cs="FangSong"/>
          <w:spacing w:val="-5"/>
          <w:sz w:val="28"/>
          <w:szCs w:val="28"/>
        </w:rPr>
        <w:t>障土地的可持续利用。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1" w:line="411" w:lineRule="auto"/>
        <w:ind w:left="33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在空</w:t>
      </w:r>
      <w:r>
        <w:rPr>
          <w:rFonts w:ascii="FangSong" w:eastAsia="FangSong" w:hAnsi="FangSong" w:cs="FangSong"/>
          <w:spacing w:val="-9"/>
          <w:sz w:val="28"/>
          <w:szCs w:val="28"/>
        </w:rPr>
        <w:t>调</w:t>
      </w:r>
      <w:r>
        <w:rPr>
          <w:rFonts w:ascii="FangSong" w:eastAsia="FangSong" w:hAnsi="FangSong" w:cs="FangSong"/>
          <w:spacing w:val="-7"/>
          <w:sz w:val="28"/>
          <w:szCs w:val="28"/>
        </w:rPr>
        <w:t>箱总成项目建设完成后，我们将积极参与土地的复垦工作，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确</w:t>
      </w:r>
      <w:r>
        <w:rPr>
          <w:rFonts w:ascii="FangSong" w:eastAsia="FangSong" w:hAnsi="FangSong" w:cs="FangSong"/>
          <w:spacing w:val="-12"/>
          <w:sz w:val="28"/>
          <w:szCs w:val="28"/>
        </w:rPr>
        <w:t>保土地资源的可持续性。同时，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保护和维护土地的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自然环境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减小空调箱总成项目对周边土地的影响。</w:t>
      </w:r>
    </w:p>
    <w:p>
      <w:pPr>
        <w:spacing w:before="2" w:line="415" w:lineRule="auto"/>
        <w:ind w:left="33" w:right="17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我们将确保空调箱总成项</w:t>
      </w:r>
      <w:r>
        <w:rPr>
          <w:rFonts w:ascii="FangSong" w:eastAsia="FangSong" w:hAnsi="FangSong" w:cs="FangSong"/>
          <w:spacing w:val="-7"/>
          <w:sz w:val="28"/>
          <w:szCs w:val="28"/>
        </w:rPr>
        <w:t>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法规框架内合规建设，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并为社区和环境提供可持续的发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展</w:t>
      </w:r>
      <w:r>
        <w:rPr>
          <w:rFonts w:ascii="FangSong" w:eastAsia="FangSong" w:hAnsi="FangSong" w:cs="FangSong"/>
          <w:spacing w:val="-10"/>
          <w:sz w:val="28"/>
          <w:szCs w:val="28"/>
        </w:rPr>
        <w:t>空间。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8" w:line="416" w:lineRule="auto"/>
        <w:ind w:left="33" w:right="176" w:firstLine="54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。这为空调箱总成项目提供了便捷的物流通道，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有利于原材料采购</w:t>
      </w:r>
    </w:p>
    <w:p>
      <w:pPr>
        <w:sectPr>
          <w:pgSz w:w="11906" w:h="16839"/>
          <w:pgMar w:top="1431" w:right="1623" w:bottom="0" w:left="1785" w:header="0" w:footer="0" w:gutter="0"/>
          <w:pgNumType w:start="10"/>
          <w:cols w:space="708"/>
        </w:sectPr>
      </w:pPr>
    </w:p>
    <w:p>
      <w:pPr>
        <w:spacing w:before="182" w:line="221" w:lineRule="auto"/>
        <w:ind w:left="32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r>
        <w:rPr>
          <w:rFonts w:ascii="FangSong" w:eastAsia="FangSong" w:hAnsi="FangSong" w:cs="FangSong"/>
          <w:spacing w:val="-4"/>
          <w:sz w:val="28"/>
          <w:szCs w:val="28"/>
        </w:rPr>
        <w:t>和成品销</w:t>
      </w:r>
      <w:r>
        <w:rPr>
          <w:rFonts w:ascii="FangSong" w:eastAsia="FangSong" w:hAnsi="FangSong" w:cs="FangSong"/>
          <w:spacing w:val="-2"/>
          <w:sz w:val="28"/>
          <w:szCs w:val="28"/>
        </w:rPr>
        <w:t>售，提高了空调箱总成项目的市场竞争力。</w:t>
      </w:r>
    </w:p>
    <w:p>
      <w:pPr>
        <w:spacing w:before="289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8" w:line="411" w:lineRule="auto"/>
        <w:ind w:left="32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自然条件适宜。空调箱总成项目建设将充分利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用</w:t>
      </w:r>
      <w:r>
        <w:rPr>
          <w:rFonts w:ascii="FangSong" w:eastAsia="FangSong" w:hAnsi="FangSong" w:cs="FangSong"/>
          <w:spacing w:val="-16"/>
          <w:sz w:val="28"/>
          <w:szCs w:val="28"/>
        </w:rPr>
        <w:t>这一优势，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减少地形地貌调整的成本，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提高工程建设效率，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同时遵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循自然保护</w:t>
      </w:r>
      <w:r>
        <w:rPr>
          <w:rFonts w:ascii="FangSong" w:eastAsia="FangSong" w:hAnsi="FangSong" w:cs="FangSong"/>
          <w:spacing w:val="-2"/>
          <w:sz w:val="28"/>
          <w:szCs w:val="28"/>
        </w:rPr>
        <w:t>原则，最大限度地保留周边自然环境。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pacing w:before="286" w:line="411" w:lineRule="auto"/>
        <w:ind w:left="33" w:right="3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设施。空调箱总成项目将充分利用这些配套设施，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减少对基础设施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的额</w:t>
      </w:r>
      <w:r>
        <w:rPr>
          <w:rFonts w:ascii="FangSong" w:eastAsia="FangSong" w:hAnsi="FangSong" w:cs="FangSong"/>
          <w:spacing w:val="-3"/>
          <w:sz w:val="28"/>
          <w:szCs w:val="28"/>
        </w:rPr>
        <w:t>外投资，提高建设和运营效率。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9" w:line="411" w:lineRule="auto"/>
        <w:ind w:left="31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助于</w:t>
      </w:r>
      <w:r>
        <w:rPr>
          <w:rFonts w:ascii="FangSong" w:eastAsia="FangSong" w:hAnsi="FangSong" w:cs="FangSong"/>
          <w:spacing w:val="-4"/>
          <w:sz w:val="28"/>
          <w:szCs w:val="28"/>
        </w:rPr>
        <w:t>空</w:t>
      </w:r>
      <w:r>
        <w:rPr>
          <w:rFonts w:ascii="FangSong" w:eastAsia="FangSong" w:hAnsi="FangSong" w:cs="FangSong"/>
          <w:spacing w:val="-3"/>
          <w:sz w:val="28"/>
          <w:szCs w:val="28"/>
        </w:rPr>
        <w:t>调箱总成项目的稳定运营。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1" w:line="411" w:lineRule="auto"/>
        <w:ind w:left="3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总体要求中还包括对环境的保护要求。空调箱总成项目将遵循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当地环保法规，采取先</w:t>
      </w:r>
      <w:r>
        <w:rPr>
          <w:rFonts w:ascii="FangSong" w:eastAsia="FangSong" w:hAnsi="FangSong" w:cs="FangSong"/>
          <w:spacing w:val="-2"/>
          <w:sz w:val="28"/>
          <w:szCs w:val="28"/>
        </w:rPr>
        <w:t>进的环境保护技术，减少对周边环境的影响，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致力于建设绿</w:t>
      </w:r>
      <w:r>
        <w:rPr>
          <w:rFonts w:ascii="FangSong" w:eastAsia="FangSong" w:hAnsi="FangSong" w:cs="FangSong"/>
          <w:spacing w:val="-3"/>
          <w:sz w:val="28"/>
          <w:szCs w:val="28"/>
        </w:rPr>
        <w:t>色</w:t>
      </w:r>
      <w:r>
        <w:rPr>
          <w:rFonts w:ascii="FangSong" w:eastAsia="FangSong" w:hAnsi="FangSong" w:cs="FangSong"/>
          <w:spacing w:val="-2"/>
          <w:sz w:val="28"/>
          <w:szCs w:val="28"/>
        </w:rPr>
        <w:t>、可持续的工业空调箱总成项目。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pacing w:before="288" w:line="411" w:lineRule="auto"/>
        <w:ind w:left="43" w:right="3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调箱总成项目将积极融入当地社区，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与周边居民建立和谐的关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系。</w:t>
      </w:r>
      <w:r>
        <w:rPr>
          <w:rFonts w:ascii="FangSong" w:eastAsia="FangSong" w:hAnsi="FangSong" w:cs="FangSong"/>
          <w:spacing w:val="-8"/>
          <w:sz w:val="28"/>
          <w:szCs w:val="28"/>
        </w:rPr>
        <w:t>通过开展社区活动、提供就业机会等方式，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促进空调箱总成项目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与</w:t>
      </w:r>
      <w:r>
        <w:rPr>
          <w:rFonts w:ascii="FangSong" w:eastAsia="FangSong" w:hAnsi="FangSong" w:cs="FangSong"/>
          <w:spacing w:val="-6"/>
          <w:sz w:val="28"/>
          <w:szCs w:val="28"/>
        </w:rPr>
        <w:t>当</w:t>
      </w:r>
      <w:r>
        <w:rPr>
          <w:rFonts w:ascii="FangSong" w:eastAsia="FangSong" w:hAnsi="FangSong" w:cs="FangSong"/>
          <w:spacing w:val="-5"/>
          <w:sz w:val="28"/>
          <w:szCs w:val="28"/>
        </w:rPr>
        <w:t>地社区的互利共赢。</w:t>
      </w:r>
    </w:p>
    <w:p>
      <w:pPr>
        <w:spacing w:line="219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空调箱总成项目将在选址的基础上</w:t>
      </w:r>
      <w:r>
        <w:rPr>
          <w:rFonts w:ascii="FangSong" w:eastAsia="FangSong" w:hAnsi="FangSong" w:cs="FangSong"/>
          <w:spacing w:val="-5"/>
          <w:sz w:val="28"/>
          <w:szCs w:val="28"/>
        </w:rPr>
        <w:t>更</w:t>
      </w:r>
    </w:p>
    <w:p>
      <w:pPr>
        <w:sectPr>
          <w:pgSz w:w="11906" w:h="16839"/>
          <w:pgMar w:top="1431" w:right="1763" w:bottom="0" w:left="1785" w:header="0" w:footer="0" w:gutter="0"/>
          <w:pgNumType w:start="11"/>
          <w:cols w:space="708"/>
        </w:sectPr>
      </w:pPr>
    </w:p>
    <w:p>
      <w:pPr>
        <w:spacing w:before="183" w:line="220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好地与周边环境相融合，确保建设和运营的可持续性和</w:t>
      </w:r>
      <w:r>
        <w:rPr>
          <w:rFonts w:ascii="FangSong" w:eastAsia="FangSong" w:hAnsi="FangSong" w:cs="FangSong"/>
          <w:spacing w:val="-1"/>
          <w:sz w:val="28"/>
          <w:szCs w:val="28"/>
        </w:rPr>
        <w:t>社会接受度。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8" w:name="_bookmark9"/>
      <w:bookmarkEnd w:id="8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right="18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在空</w:t>
      </w:r>
      <w:r>
        <w:rPr>
          <w:rFonts w:ascii="FangSong" w:eastAsia="FangSong" w:hAnsi="FangSong" w:cs="FangSong"/>
          <w:spacing w:val="-15"/>
          <w:sz w:val="28"/>
          <w:szCs w:val="28"/>
        </w:rPr>
        <w:t>调</w:t>
      </w:r>
      <w:r>
        <w:rPr>
          <w:rFonts w:ascii="FangSong" w:eastAsia="FangSong" w:hAnsi="FangSong" w:cs="FangSong"/>
          <w:spacing w:val="-8"/>
          <w:sz w:val="28"/>
          <w:szCs w:val="28"/>
        </w:rPr>
        <w:t>箱总成项目选址的初步规划中，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我们将采取一系列创新性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节约用地措施，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并最大程度地降低对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环</w:t>
      </w:r>
      <w:r>
        <w:rPr>
          <w:rFonts w:ascii="FangSong" w:eastAsia="FangSong" w:hAnsi="FangSong" w:cs="FangSong"/>
          <w:spacing w:val="-7"/>
          <w:sz w:val="28"/>
          <w:szCs w:val="28"/>
        </w:rPr>
        <w:t>境的影响。</w:t>
      </w:r>
    </w:p>
    <w:p>
      <w:pPr>
        <w:spacing w:before="1" w:line="411" w:lineRule="auto"/>
        <w:ind w:left="37" w:right="9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首</w:t>
      </w:r>
      <w:r>
        <w:rPr>
          <w:rFonts w:ascii="FangSong" w:eastAsia="FangSong" w:hAnsi="FangSong" w:cs="FangSong"/>
          <w:spacing w:val="-9"/>
          <w:sz w:val="28"/>
          <w:szCs w:val="28"/>
        </w:rPr>
        <w:t>先，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我们计划通过多功能空间规划来优化土地利用。在空调箱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总</w:t>
      </w:r>
      <w:r>
        <w:rPr>
          <w:rFonts w:ascii="FangSong" w:eastAsia="FangSong" w:hAnsi="FangSong" w:cs="FangSong"/>
          <w:spacing w:val="-21"/>
          <w:sz w:val="28"/>
          <w:szCs w:val="28"/>
        </w:rPr>
        <w:t>成</w:t>
      </w:r>
      <w:r>
        <w:rPr>
          <w:rFonts w:ascii="FangSong" w:eastAsia="FangSong" w:hAnsi="FangSong" w:cs="FangSong"/>
          <w:spacing w:val="-17"/>
          <w:sz w:val="28"/>
          <w:szCs w:val="28"/>
        </w:rPr>
        <w:t>项目内部，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我们将合理规划各个功能区域，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包括生产区、办公区、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绿化区等，以确保每块用地都发挥最大潜力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4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高建筑的垂直利用率。这一措施有助于减小空调箱总成项目的占</w:t>
      </w:r>
      <w:r>
        <w:rPr>
          <w:rFonts w:ascii="FangSong" w:eastAsia="FangSong" w:hAnsi="FangSong" w:cs="FangSong"/>
          <w:spacing w:val="-3"/>
          <w:sz w:val="28"/>
          <w:szCs w:val="28"/>
        </w:rPr>
        <w:t>地</w:t>
      </w:r>
      <w:r>
        <w:rPr>
          <w:rFonts w:ascii="FangSong" w:eastAsia="FangSong" w:hAnsi="FangSong" w:cs="FangSong"/>
          <w:sz w:val="28"/>
          <w:szCs w:val="28"/>
        </w:rPr>
        <w:t>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积，为未来的扩建和发展预留更多的空间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411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2" w:line="411" w:lineRule="auto"/>
        <w:ind w:left="35" w:right="189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调箱总成项目还将注重环境友好设计，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采用绿色、可持续的建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筑</w:t>
      </w:r>
      <w:r>
        <w:rPr>
          <w:rFonts w:ascii="FangSong" w:eastAsia="FangSong" w:hAnsi="FangSong" w:cs="FangSong"/>
          <w:spacing w:val="-8"/>
          <w:sz w:val="28"/>
          <w:szCs w:val="28"/>
        </w:rPr>
        <w:t>材料和技术。这不仅可以减少对土地的占用，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还有助于提高空调箱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总成</w:t>
      </w:r>
      <w:r>
        <w:rPr>
          <w:rFonts w:ascii="FangSong" w:eastAsia="FangSong" w:hAnsi="FangSong" w:cs="FangSong"/>
          <w:spacing w:val="-3"/>
          <w:sz w:val="28"/>
          <w:szCs w:val="28"/>
        </w:rPr>
        <w:t>项</w:t>
      </w:r>
      <w:r>
        <w:rPr>
          <w:rFonts w:ascii="FangSong" w:eastAsia="FangSong" w:hAnsi="FangSong" w:cs="FangSong"/>
          <w:spacing w:val="-2"/>
          <w:sz w:val="28"/>
          <w:szCs w:val="28"/>
        </w:rPr>
        <w:t>目的整体可持续性，符合现代绿色建筑的发展趋势。</w:t>
      </w:r>
    </w:p>
    <w:p>
      <w:pPr>
        <w:spacing w:before="2" w:line="411" w:lineRule="auto"/>
        <w:ind w:left="31" w:right="189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共设施也是我们的设计理念之一。在空调箱总成项目内部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设一些公共设施，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并向周边社区或其他企事业单位开放，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如共享会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议室、培训中心等，以减少冗余建设，提高用地的社会效益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0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</w:p>
    <w:p>
      <w:pPr>
        <w:sectPr>
          <w:pgSz w:w="11906" w:h="16839"/>
          <w:pgMar w:top="1431" w:right="1610" w:bottom="0" w:left="1785" w:header="0" w:footer="0" w:gutter="0"/>
          <w:pgNumType w:start="12"/>
          <w:cols w:space="708"/>
        </w:sectPr>
      </w:pPr>
    </w:p>
    <w:p>
      <w:pPr>
        <w:spacing w:before="183" w:line="415" w:lineRule="auto"/>
        <w:ind w:left="31" w:firstLine="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共</w:t>
      </w:r>
      <w:r>
        <w:rPr>
          <w:rFonts w:ascii="FangSong" w:eastAsia="FangSong" w:hAnsi="FangSong" w:cs="FangSong"/>
          <w:spacing w:val="-22"/>
          <w:sz w:val="28"/>
          <w:szCs w:val="28"/>
        </w:rPr>
        <w:t>设</w:t>
      </w:r>
      <w:r>
        <w:rPr>
          <w:rFonts w:ascii="FangSong" w:eastAsia="FangSong" w:hAnsi="FangSong" w:cs="FangSong"/>
          <w:spacing w:val="-13"/>
          <w:sz w:val="28"/>
          <w:szCs w:val="28"/>
        </w:rPr>
        <w:t>施等，确保每一寸用地都得到最优化的利用，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过这些具体措施，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我们致力于实现空调箱总成项目用地的经济高效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利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，为可持续发展奠定坚实基础。</w:t>
      </w:r>
    </w:p>
    <w:p>
      <w:pPr>
        <w:spacing w:before="243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pacing w:before="291" w:line="411" w:lineRule="auto"/>
        <w:ind w:left="33" w:right="102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调箱总成项目整体布置中，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我们将主体功能区划分为生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产区、办公区、休</w:t>
      </w:r>
      <w:r>
        <w:rPr>
          <w:rFonts w:ascii="FangSong" w:eastAsia="FangSong" w:hAnsi="FangSong" w:cs="FangSong"/>
          <w:spacing w:val="-3"/>
          <w:sz w:val="28"/>
          <w:szCs w:val="28"/>
        </w:rPr>
        <w:t>闲区、绿化区等几个主要区域。生产区域紧邻交通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要道，便于原材料</w:t>
      </w:r>
      <w:r>
        <w:rPr>
          <w:rFonts w:ascii="FangSong" w:eastAsia="FangSong" w:hAnsi="FangSong" w:cs="FangSong"/>
          <w:spacing w:val="-3"/>
          <w:sz w:val="28"/>
          <w:szCs w:val="28"/>
        </w:rPr>
        <w:t>运输和产品出货；办公区域靠近空调箱总成项目核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心区，方便管理和</w:t>
      </w:r>
      <w:r>
        <w:rPr>
          <w:rFonts w:ascii="FangSong" w:eastAsia="FangSong" w:hAnsi="FangSong" w:cs="FangSong"/>
          <w:spacing w:val="-3"/>
          <w:sz w:val="28"/>
          <w:szCs w:val="28"/>
        </w:rPr>
        <w:t>内外部沟通；休闲区和绿化区域分布在空调箱总成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项目的角落，为员工提供宜人的工作环境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6" w:line="411" w:lineRule="auto"/>
        <w:ind w:left="49" w:right="102" w:firstLine="111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确保了空调箱总成项目内外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的车</w:t>
      </w:r>
      <w:r>
        <w:rPr>
          <w:rFonts w:ascii="FangSong" w:eastAsia="FangSong" w:hAnsi="FangSong" w:cs="FangSong"/>
          <w:spacing w:val="-14"/>
          <w:sz w:val="28"/>
          <w:szCs w:val="28"/>
        </w:rPr>
        <w:t>辆</w:t>
      </w:r>
      <w:r>
        <w:rPr>
          <w:rFonts w:ascii="FangSong" w:eastAsia="FangSong" w:hAnsi="FangSong" w:cs="FangSong"/>
          <w:spacing w:val="-12"/>
          <w:sz w:val="28"/>
          <w:szCs w:val="28"/>
        </w:rPr>
        <w:t>、人员流线畅通有序。主要道路设置宽敞，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便于车辆进出，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时合理设置人行道和绿</w:t>
      </w:r>
      <w:r>
        <w:rPr>
          <w:rFonts w:ascii="FangSong" w:eastAsia="FangSong" w:hAnsi="FangSong" w:cs="FangSong"/>
          <w:spacing w:val="-2"/>
          <w:sz w:val="28"/>
          <w:szCs w:val="28"/>
        </w:rPr>
        <w:t>化带，提高了行人通行的便利性。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2" w:line="411" w:lineRule="auto"/>
        <w:ind w:left="32" w:right="102" w:firstLine="113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空调箱总成项目区域内设置了一系列公共设施，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包括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会</w:t>
      </w:r>
      <w:r>
        <w:rPr>
          <w:rFonts w:ascii="FangSong" w:eastAsia="FangSong" w:hAnsi="FangSong" w:cs="FangSong"/>
          <w:spacing w:val="-8"/>
          <w:sz w:val="28"/>
          <w:szCs w:val="28"/>
        </w:rPr>
        <w:t>议中心、员工活动中心、餐厅等。这些设施分布合理，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方便员工利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2"/>
          <w:sz w:val="28"/>
          <w:szCs w:val="28"/>
        </w:rPr>
        <w:t>，同时也对外部开放，为周边社区提供一些公益性服务。</w:t>
      </w:r>
    </w:p>
    <w:p>
      <w:pPr>
        <w:spacing w:before="2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89" w:line="416" w:lineRule="auto"/>
        <w:ind w:left="38" w:right="102" w:firstLine="11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8"/>
          <w:sz w:val="28"/>
          <w:szCs w:val="28"/>
        </w:rPr>
        <w:t>空</w:t>
      </w:r>
      <w:r>
        <w:rPr>
          <w:rFonts w:ascii="FangSong" w:eastAsia="FangSong" w:hAnsi="FangSong" w:cs="FangSong"/>
          <w:spacing w:val="-16"/>
          <w:sz w:val="28"/>
          <w:szCs w:val="28"/>
        </w:rPr>
        <w:t>调</w:t>
      </w:r>
      <w:r>
        <w:rPr>
          <w:rFonts w:ascii="FangSong" w:eastAsia="FangSong" w:hAnsi="FangSong" w:cs="FangSong"/>
          <w:spacing w:val="-14"/>
          <w:sz w:val="28"/>
          <w:szCs w:val="28"/>
        </w:rPr>
        <w:t>箱总成项目总图中，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我们特别划定了环境保护区域，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于</w:t>
      </w:r>
      <w:r>
        <w:rPr>
          <w:rFonts w:ascii="FangSong" w:eastAsia="FangSong" w:hAnsi="FangSong" w:cs="FangSong"/>
          <w:spacing w:val="-11"/>
          <w:sz w:val="28"/>
          <w:szCs w:val="28"/>
        </w:rPr>
        <w:t>集</w:t>
      </w:r>
      <w:r>
        <w:rPr>
          <w:rFonts w:ascii="FangSong" w:eastAsia="FangSong" w:hAnsi="FangSong" w:cs="FangSong"/>
          <w:spacing w:val="-8"/>
          <w:sz w:val="28"/>
          <w:szCs w:val="28"/>
        </w:rPr>
        <w:t>中处理废弃物和净化废水。这一区域采用绿化带遮挡，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既保证了</w:t>
      </w:r>
    </w:p>
    <w:p>
      <w:pPr>
        <w:sectPr>
          <w:pgSz w:w="11906" w:h="16839"/>
          <w:pgMar w:top="1431" w:right="1697" w:bottom="0" w:left="1785" w:header="0" w:footer="0" w:gutter="0"/>
          <w:pgNumType w:start="13"/>
          <w:cols w:space="708"/>
        </w:sectPr>
      </w:pPr>
    </w:p>
    <w:p>
      <w:pPr>
        <w:spacing w:before="182" w:line="221" w:lineRule="auto"/>
        <w:ind w:left="32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3"/>
          <w:sz w:val="28"/>
          <w:szCs w:val="28"/>
        </w:rPr>
        <w:t>境保护的功能，也保持了整体美观。</w:t>
      </w:r>
    </w:p>
    <w:p>
      <w:pPr>
        <w:spacing w:before="289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pacing w:before="292" w:line="411" w:lineRule="auto"/>
        <w:ind w:left="40" w:right="36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pacing w:before="292" w:line="411" w:lineRule="auto"/>
        <w:ind w:left="37" w:firstLine="9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生产与办公是空调箱总</w:t>
      </w:r>
      <w:r>
        <w:rPr>
          <w:rFonts w:ascii="FangSong" w:eastAsia="FangSong" w:hAnsi="FangSong" w:cs="FangSong"/>
          <w:sz w:val="28"/>
          <w:szCs w:val="28"/>
        </w:rPr>
        <w:t>成项目的两个核心功能区，我们通过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合理布局，使生产区与</w:t>
      </w:r>
      <w:r>
        <w:rPr>
          <w:rFonts w:ascii="FangSong" w:eastAsia="FangSong" w:hAnsi="FangSong" w:cs="FangSong"/>
          <w:spacing w:val="-3"/>
          <w:sz w:val="28"/>
          <w:szCs w:val="28"/>
        </w:rPr>
        <w:t>办</w:t>
      </w:r>
      <w:r>
        <w:rPr>
          <w:rFonts w:ascii="FangSong" w:eastAsia="FangSong" w:hAnsi="FangSong" w:cs="FangSong"/>
          <w:spacing w:val="-2"/>
          <w:sz w:val="28"/>
          <w:szCs w:val="28"/>
        </w:rPr>
        <w:t>公区协调有序。生产区域紧邻交通主干道，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以确保原材料的顺畅运输和产品的高效配送。办公区则位于空调箱</w:t>
      </w:r>
      <w:r>
        <w:rPr>
          <w:rFonts w:ascii="FangSong" w:eastAsia="FangSong" w:hAnsi="FangSong" w:cs="FangSong"/>
          <w:spacing w:val="-2"/>
          <w:sz w:val="28"/>
          <w:szCs w:val="28"/>
        </w:rPr>
        <w:t>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成</w:t>
      </w:r>
      <w:r>
        <w:rPr>
          <w:rFonts w:ascii="FangSong" w:eastAsia="FangSong" w:hAnsi="FangSong" w:cs="FangSong"/>
          <w:spacing w:val="-2"/>
          <w:sz w:val="28"/>
          <w:szCs w:val="28"/>
        </w:rPr>
        <w:t>项目核心区，方便管理层对整个空调箱总成项目的监控与决策。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93" w:line="411" w:lineRule="auto"/>
        <w:ind w:left="35" w:right="36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在空调箱总成项目区域内分布绿化带和休闲区，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为员工提供宜人的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工</w:t>
      </w:r>
      <w:r>
        <w:rPr>
          <w:rFonts w:ascii="FangSong" w:eastAsia="FangSong" w:hAnsi="FangSong" w:cs="FangSong"/>
          <w:spacing w:val="-8"/>
          <w:sz w:val="28"/>
          <w:szCs w:val="28"/>
        </w:rPr>
        <w:t>作环境和休息场所。这不仅有助于提高员工的生活质量，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也为空调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箱</w:t>
      </w:r>
      <w:r>
        <w:rPr>
          <w:rFonts w:ascii="FangSong" w:eastAsia="FangSong" w:hAnsi="FangSong" w:cs="FangSong"/>
          <w:spacing w:val="-5"/>
          <w:sz w:val="28"/>
          <w:szCs w:val="28"/>
        </w:rPr>
        <w:t>总成项目增色不少。</w:t>
      </w:r>
    </w:p>
    <w:p>
      <w:pPr>
        <w:spacing w:before="1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pacing w:before="292" w:line="411" w:lineRule="auto"/>
        <w:ind w:left="33" w:right="36" w:firstLine="98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我们将环境保护区域规划在空调箱总成</w:t>
      </w:r>
      <w:r>
        <w:rPr>
          <w:rFonts w:ascii="FangSong" w:eastAsia="FangSong" w:hAnsi="FangSong" w:cs="FangSong"/>
          <w:sz w:val="28"/>
          <w:szCs w:val="28"/>
        </w:rPr>
        <w:t>项目的一侧，集中处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废弃物和废水。通过科学的设计，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我们既实现了对环境的保护，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在</w:t>
      </w:r>
      <w:r>
        <w:rPr>
          <w:rFonts w:ascii="FangSong" w:eastAsia="FangSong" w:hAnsi="FangSong" w:cs="FangSong"/>
          <w:spacing w:val="-8"/>
          <w:sz w:val="28"/>
          <w:szCs w:val="28"/>
        </w:rPr>
        <w:t>视觉上用绿化带遮挡，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确保了空调箱总成项目整体的美观性。这一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举</w:t>
      </w:r>
      <w:r>
        <w:rPr>
          <w:rFonts w:ascii="FangSong" w:eastAsia="FangSong" w:hAnsi="FangSong" w:cs="FangSong"/>
          <w:spacing w:val="-8"/>
          <w:sz w:val="28"/>
          <w:szCs w:val="28"/>
        </w:rPr>
        <w:t>措符合可持续发展的理念，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使空调箱总成项目在生产的同时也能够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实现</w:t>
      </w:r>
      <w:r>
        <w:rPr>
          <w:rFonts w:ascii="FangSong" w:eastAsia="FangSong" w:hAnsi="FangSong" w:cs="FangSong"/>
          <w:spacing w:val="-4"/>
          <w:sz w:val="28"/>
          <w:szCs w:val="28"/>
        </w:rPr>
        <w:t>对环境的积极贡献。</w:t>
      </w:r>
    </w:p>
    <w:p>
      <w:pPr>
        <w:spacing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这八个设计要点共同构成了空调箱总成项目总图布置方案的</w:t>
      </w:r>
      <w:r>
        <w:rPr>
          <w:rFonts w:ascii="FangSong" w:eastAsia="FangSong" w:hAnsi="FangSong" w:cs="FangSong"/>
          <w:spacing w:val="5"/>
          <w:sz w:val="28"/>
          <w:szCs w:val="28"/>
        </w:rPr>
        <w:t>核</w:t>
      </w:r>
    </w:p>
    <w:p>
      <w:pPr>
        <w:sectPr>
          <w:pgSz w:w="11906" w:h="16839"/>
          <w:pgMar w:top="1431" w:right="1763" w:bottom="0" w:left="1785" w:header="0" w:footer="0" w:gutter="0"/>
          <w:pgNumType w:start="14"/>
          <w:cols w:space="708"/>
        </w:sectPr>
      </w:pPr>
    </w:p>
    <w:p>
      <w:pPr>
        <w:spacing w:before="182" w:line="417" w:lineRule="auto"/>
        <w:ind w:left="31" w:right="14" w:firstLine="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心</w:t>
      </w:r>
      <w:r>
        <w:rPr>
          <w:rFonts w:ascii="FangSong" w:eastAsia="FangSong" w:hAnsi="FangSong" w:cs="FangSong"/>
          <w:spacing w:val="-15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确保了空调箱总成项目在各个方面都能够取得良好的平衡，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既满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足了功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需求，又体现了对环境的关注和社会责任。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bookmarkStart w:id="11" w:name="_bookmark12"/>
      <w:bookmarkEnd w:id="11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89" w:line="411" w:lineRule="auto"/>
        <w:ind w:left="33" w:right="14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该空调箱总成项目选址位于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经济技术开发区，地理位置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得</w:t>
      </w:r>
      <w:r>
        <w:rPr>
          <w:rFonts w:ascii="FangSong" w:eastAsia="FangSong" w:hAnsi="FangSong" w:cs="FangSong"/>
          <w:spacing w:val="-8"/>
          <w:sz w:val="28"/>
          <w:szCs w:val="28"/>
        </w:rPr>
        <w:t>天独厚。开发区内已有较为成熟的基础设施和产业支持体系，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于</w:t>
      </w:r>
      <w:r>
        <w:rPr>
          <w:rFonts w:ascii="FangSong" w:eastAsia="FangSong" w:hAnsi="FangSong" w:cs="FangSong"/>
          <w:spacing w:val="-3"/>
          <w:sz w:val="28"/>
          <w:szCs w:val="28"/>
        </w:rPr>
        <w:t>空调箱总成项目的顺利启动和运营。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14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销售和员工的通勤。这为空调箱总成项目提供了便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捷的物流和交通保障。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91" w:line="411" w:lineRule="auto"/>
        <w:ind w:left="35" w:right="14" w:firstLine="9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空调箱总成项目选址规划中</w:t>
      </w:r>
      <w:r>
        <w:rPr>
          <w:rFonts w:ascii="FangSong" w:eastAsia="FangSong" w:hAnsi="FangSong" w:cs="FangSong"/>
          <w:sz w:val="28"/>
          <w:szCs w:val="28"/>
        </w:rPr>
        <w:t>特别考虑了环保区域，用于处理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废</w:t>
      </w:r>
      <w:r>
        <w:rPr>
          <w:rFonts w:ascii="FangSong" w:eastAsia="FangSong" w:hAnsi="FangSong" w:cs="FangSong"/>
          <w:spacing w:val="-8"/>
          <w:sz w:val="28"/>
          <w:szCs w:val="28"/>
        </w:rPr>
        <w:t>弃物和废水，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有效减少对周边环境的负面影响。这表明了空调箱总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成</w:t>
      </w:r>
      <w:r>
        <w:rPr>
          <w:rFonts w:ascii="FangSong" w:eastAsia="FangSong" w:hAnsi="FangSong" w:cs="FangSong"/>
          <w:spacing w:val="-3"/>
          <w:sz w:val="28"/>
          <w:szCs w:val="28"/>
        </w:rPr>
        <w:t>项</w:t>
      </w:r>
      <w:r>
        <w:rPr>
          <w:rFonts w:ascii="FangSong" w:eastAsia="FangSong" w:hAnsi="FangSong" w:cs="FangSong"/>
          <w:spacing w:val="-2"/>
          <w:sz w:val="28"/>
          <w:szCs w:val="28"/>
        </w:rPr>
        <w:t>目对环境保护的高度重视，符合可持续发展的战略目标。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用地控制指标符合规划：</w:t>
      </w:r>
    </w:p>
    <w:p>
      <w:pPr>
        <w:spacing w:before="291" w:line="411" w:lineRule="auto"/>
        <w:ind w:left="31" w:right="14" w:firstLine="99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空调箱总成项目选址的用地</w:t>
      </w:r>
      <w:r>
        <w:rPr>
          <w:rFonts w:ascii="FangSong" w:eastAsia="FangSong" w:hAnsi="FangSong" w:cs="FangSong"/>
          <w:sz w:val="28"/>
          <w:szCs w:val="28"/>
        </w:rPr>
        <w:t>控制指标与相关规划相一致，不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仅</w:t>
      </w:r>
      <w:r>
        <w:rPr>
          <w:rFonts w:ascii="FangSong" w:eastAsia="FangSong" w:hAnsi="FangSong" w:cs="FangSong"/>
          <w:spacing w:val="-8"/>
          <w:sz w:val="28"/>
          <w:szCs w:val="28"/>
        </w:rPr>
        <w:t>满足了建设需求，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也兼顾了用地的合理利用。这有助于空调箱总成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</w:t>
      </w:r>
      <w:r>
        <w:rPr>
          <w:rFonts w:ascii="FangSong" w:eastAsia="FangSong" w:hAnsi="FangSong" w:cs="FangSong"/>
          <w:spacing w:val="-3"/>
          <w:sz w:val="28"/>
          <w:szCs w:val="28"/>
        </w:rPr>
        <w:t>目获得土地开发和利用的相关许可。</w:t>
      </w:r>
    </w:p>
    <w:p>
      <w:pPr>
        <w:spacing w:before="1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社区与周边环境影响：</w:t>
      </w:r>
    </w:p>
    <w:p>
      <w:pPr>
        <w:spacing w:before="287" w:line="219" w:lineRule="auto"/>
        <w:ind w:right="15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在空调箱总成项目选址周边进行了社区和周边环境的</w:t>
      </w:r>
      <w:r>
        <w:rPr>
          <w:rFonts w:ascii="FangSong" w:eastAsia="FangSong" w:hAnsi="FangSong" w:cs="FangSong"/>
          <w:sz w:val="28"/>
          <w:szCs w:val="28"/>
        </w:rPr>
        <w:t>调查，</w:t>
      </w:r>
    </w:p>
    <w:p>
      <w:pPr>
        <w:sectPr>
          <w:pgSz w:w="11906" w:h="16839"/>
          <w:pgMar w:top="1431" w:right="1785" w:bottom="0" w:left="1785" w:header="0" w:footer="0" w:gutter="0"/>
          <w:pgNumType w:start="15"/>
          <w:cols w:space="708"/>
        </w:sectPr>
      </w:pPr>
    </w:p>
    <w:p>
      <w:pPr>
        <w:spacing w:before="184" w:line="411" w:lineRule="auto"/>
        <w:ind w:left="32" w:right="196" w:firstLine="1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bookmarkStart w:id="13" w:name="_bookmark14"/>
      <w:bookmarkEnd w:id="13"/>
      <w:r>
        <w:rPr>
          <w:rFonts w:ascii="FangSong" w:eastAsia="FangSong" w:hAnsi="FangSong" w:cs="FangSong"/>
          <w:spacing w:val="-14"/>
          <w:sz w:val="28"/>
          <w:szCs w:val="28"/>
        </w:rPr>
        <w:t>确</w:t>
      </w:r>
      <w:r>
        <w:rPr>
          <w:rFonts w:ascii="FangSong" w:eastAsia="FangSong" w:hAnsi="FangSong" w:cs="FangSong"/>
          <w:spacing w:val="-8"/>
          <w:sz w:val="28"/>
          <w:szCs w:val="28"/>
        </w:rPr>
        <w:t>保空调箱总成项目建设不会对周边社区造成过大的影响，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体现了对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社</w:t>
      </w:r>
      <w:r>
        <w:rPr>
          <w:rFonts w:ascii="FangSong" w:eastAsia="FangSong" w:hAnsi="FangSong" w:cs="FangSong"/>
          <w:spacing w:val="-6"/>
          <w:sz w:val="28"/>
          <w:szCs w:val="28"/>
        </w:rPr>
        <w:t>会责任的考量。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6.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政策和法规遵从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88" w:line="411" w:lineRule="auto"/>
        <w:ind w:left="31" w:right="114" w:firstLine="99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空</w:t>
      </w:r>
      <w:r>
        <w:rPr>
          <w:rFonts w:ascii="FangSong" w:eastAsia="FangSong" w:hAnsi="FangSong" w:cs="FangSong"/>
          <w:spacing w:val="-18"/>
          <w:sz w:val="28"/>
          <w:szCs w:val="28"/>
        </w:rPr>
        <w:t>调</w:t>
      </w:r>
      <w:r>
        <w:rPr>
          <w:rFonts w:ascii="FangSong" w:eastAsia="FangSong" w:hAnsi="FangSong" w:cs="FangSong"/>
          <w:spacing w:val="-11"/>
          <w:sz w:val="28"/>
          <w:szCs w:val="28"/>
        </w:rPr>
        <w:t>箱总成项目选址时，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我们充分考虑了当地的政策和法规，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确保空调箱总成</w:t>
      </w:r>
      <w:r>
        <w:rPr>
          <w:rFonts w:ascii="FangSong" w:eastAsia="FangSong" w:hAnsi="FangSong" w:cs="FangSong"/>
          <w:spacing w:val="-4"/>
          <w:sz w:val="28"/>
          <w:szCs w:val="28"/>
        </w:rPr>
        <w:t>项</w:t>
      </w:r>
      <w:r>
        <w:rPr>
          <w:rFonts w:ascii="FangSong" w:eastAsia="FangSong" w:hAnsi="FangSong" w:cs="FangSong"/>
          <w:spacing w:val="-3"/>
          <w:sz w:val="28"/>
          <w:szCs w:val="28"/>
        </w:rPr>
        <w:t>目的合法性和稳健性。对政府支持政策和法规的遵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从，有助</w:t>
      </w:r>
      <w:r>
        <w:rPr>
          <w:rFonts w:ascii="FangSong" w:eastAsia="FangSong" w:hAnsi="FangSong" w:cs="FangSong"/>
          <w:spacing w:val="-3"/>
          <w:sz w:val="28"/>
          <w:szCs w:val="28"/>
        </w:rPr>
        <w:t>于</w:t>
      </w:r>
      <w:r>
        <w:rPr>
          <w:rFonts w:ascii="FangSong" w:eastAsia="FangSong" w:hAnsi="FangSong" w:cs="FangSong"/>
          <w:spacing w:val="-2"/>
          <w:sz w:val="28"/>
          <w:szCs w:val="28"/>
        </w:rPr>
        <w:t>空调箱总成项目在当地获得更多支持。</w:t>
      </w:r>
    </w:p>
    <w:p>
      <w:pPr>
        <w:spacing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7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未来发展潜力：</w:t>
      </w:r>
    </w:p>
    <w:p>
      <w:pPr>
        <w:spacing w:before="290" w:line="411" w:lineRule="auto"/>
        <w:ind w:left="29" w:right="196" w:firstLine="9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综合考虑空调箱总成项目选址的各项因素，我们认为该</w:t>
      </w:r>
      <w:r>
        <w:rPr>
          <w:rFonts w:ascii="FangSong" w:eastAsia="FangSong" w:hAnsi="FangSong" w:cs="FangSong"/>
          <w:sz w:val="28"/>
          <w:szCs w:val="28"/>
        </w:rPr>
        <w:t>选址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有望为空调箱</w:t>
      </w:r>
      <w:r>
        <w:rPr>
          <w:rFonts w:ascii="FangSong" w:eastAsia="FangSong" w:hAnsi="FangSong" w:cs="FangSong"/>
          <w:spacing w:val="-5"/>
          <w:sz w:val="28"/>
          <w:szCs w:val="28"/>
        </w:rPr>
        <w:t>总</w:t>
      </w:r>
      <w:r>
        <w:rPr>
          <w:rFonts w:ascii="FangSong" w:eastAsia="FangSong" w:hAnsi="FangSong" w:cs="FangSong"/>
          <w:spacing w:val="-3"/>
          <w:sz w:val="28"/>
          <w:szCs w:val="28"/>
        </w:rPr>
        <w:t>成项目带来更多的发展机遇。与周边的产业和社会环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境相结合，该选址将有助于空调箱总成项目实现可持续发</w:t>
      </w:r>
      <w:r>
        <w:rPr>
          <w:rFonts w:ascii="FangSong" w:eastAsia="FangSong" w:hAnsi="FangSong" w:cs="FangSong"/>
          <w:spacing w:val="-1"/>
          <w:sz w:val="28"/>
          <w:szCs w:val="28"/>
        </w:rPr>
        <w:t>展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3" w:line="415" w:lineRule="auto"/>
        <w:ind w:left="37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通过以上综合评价，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我们可以得出该空调箱总成项目选址的合</w:t>
      </w:r>
      <w:r>
        <w:rPr>
          <w:rFonts w:ascii="FangSong" w:eastAsia="FangSong" w:hAnsi="FangSong" w:cs="FangSong"/>
          <w:spacing w:val="-7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性和</w:t>
      </w:r>
      <w:r>
        <w:rPr>
          <w:rFonts w:ascii="FangSong" w:eastAsia="FangSong" w:hAnsi="FangSong" w:cs="FangSong"/>
          <w:spacing w:val="-9"/>
          <w:sz w:val="28"/>
          <w:szCs w:val="28"/>
        </w:rPr>
        <w:t>可</w:t>
      </w:r>
      <w:r>
        <w:rPr>
          <w:rFonts w:ascii="FangSong" w:eastAsia="FangSong" w:hAnsi="FangSong" w:cs="FangSong"/>
          <w:spacing w:val="-6"/>
          <w:sz w:val="28"/>
          <w:szCs w:val="28"/>
        </w:rPr>
        <w:t>行性，为空调箱总成项目的后续规划和实施提供了坚实的基础。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1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二、空调箱总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成项目概论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空调箱总成项目承办单位基本情况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公</w:t>
      </w:r>
      <w:r>
        <w:rPr>
          <w:rFonts w:ascii="FangSong" w:eastAsia="FangSong" w:hAnsi="FangSong" w:cs="FangSong"/>
          <w:spacing w:val="-18"/>
          <w:sz w:val="28"/>
          <w:szCs w:val="28"/>
        </w:rPr>
        <w:t>司名称：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公司</w:t>
      </w:r>
    </w:p>
    <w:p>
      <w:pPr>
        <w:spacing w:before="290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注册资本：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X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万元</w:t>
      </w:r>
    </w:p>
    <w:p>
      <w:pPr>
        <w:spacing w:before="287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6"/>
          <w:sz w:val="28"/>
          <w:szCs w:val="28"/>
        </w:rPr>
        <w:t>成</w:t>
      </w:r>
      <w:r>
        <w:rPr>
          <w:rFonts w:ascii="FangSong" w:eastAsia="FangSong" w:hAnsi="FangSong" w:cs="FangSong"/>
          <w:spacing w:val="-20"/>
          <w:sz w:val="28"/>
          <w:szCs w:val="28"/>
        </w:rPr>
        <w:t>立时间：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0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年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月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日</w:t>
      </w:r>
    </w:p>
    <w:p>
      <w:pPr>
        <w:spacing w:before="287" w:line="223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法</w:t>
      </w:r>
      <w:r>
        <w:rPr>
          <w:rFonts w:ascii="FangSong" w:eastAsia="FangSong" w:hAnsi="FangSong" w:cs="FangSong"/>
          <w:spacing w:val="-16"/>
          <w:sz w:val="28"/>
          <w:szCs w:val="28"/>
        </w:rPr>
        <w:t>定代表人：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</w:p>
    <w:p>
      <w:pPr>
        <w:spacing w:before="286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公</w:t>
      </w:r>
      <w:r>
        <w:rPr>
          <w:rFonts w:ascii="FangSong" w:eastAsia="FangSong" w:hAnsi="FangSong" w:cs="FangSong"/>
          <w:spacing w:val="-16"/>
          <w:sz w:val="28"/>
          <w:szCs w:val="28"/>
        </w:rPr>
        <w:t>司性质：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有限公司</w:t>
      </w:r>
    </w:p>
    <w:p>
      <w:pPr>
        <w:spacing w:before="290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0"/>
          <w:sz w:val="28"/>
          <w:szCs w:val="28"/>
        </w:rPr>
        <w:t>经</w:t>
      </w:r>
      <w:r>
        <w:rPr>
          <w:rFonts w:ascii="FangSong" w:eastAsia="FangSong" w:hAnsi="FangSong" w:cs="FangSong"/>
          <w:spacing w:val="-24"/>
          <w:sz w:val="28"/>
          <w:szCs w:val="28"/>
        </w:rPr>
        <w:t>营范围：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</w:t>
      </w:r>
    </w:p>
    <w:p>
      <w:pPr>
        <w:sectPr>
          <w:pgSz w:w="11906" w:h="16839"/>
          <w:pgMar w:top="1431" w:right="1603" w:bottom="0" w:left="1785" w:header="0" w:footer="0" w:gutter="0"/>
          <w:pgNumType w:start="16"/>
          <w:cols w:space="708"/>
        </w:sectPr>
      </w:pPr>
    </w:p>
    <w:p>
      <w:pPr>
        <w:spacing w:before="181" w:line="415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企</w:t>
      </w:r>
      <w:r>
        <w:rPr>
          <w:rFonts w:ascii="FangSong" w:eastAsia="FangSong" w:hAnsi="FangSong" w:cs="FangSong"/>
          <w:spacing w:val="-19"/>
          <w:sz w:val="28"/>
          <w:szCs w:val="28"/>
        </w:rPr>
        <w:t>业简介：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公司成立于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年，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是一家专注于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领域的企业。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公司以提供高品</w:t>
      </w:r>
      <w:r>
        <w:rPr>
          <w:rFonts w:ascii="FangSong" w:eastAsia="FangSong" w:hAnsi="FangSong" w:cs="FangSong"/>
          <w:spacing w:val="-5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服务而闻名，拥有一支充满创造力和实力的团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。我们的使命是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XX，愿景是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XX，核心价值观是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XX。</w:t>
      </w:r>
    </w:p>
    <w:p>
      <w:pPr>
        <w:spacing w:before="245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bookmarkStart w:id="15" w:name="_bookmark16"/>
      <w:bookmarkEnd w:id="15"/>
      <w:bookmarkStart w:id="16" w:name="_bookmark17"/>
      <w:bookmarkEnd w:id="16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、空调箱总成项目概况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空调箱总成项目名称：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空调箱总成项</w:t>
      </w:r>
      <w:r>
        <w:rPr>
          <w:rFonts w:ascii="FangSong" w:eastAsia="FangSong" w:hAnsi="FangSong" w:cs="FangSong"/>
          <w:spacing w:val="-8"/>
          <w:sz w:val="28"/>
          <w:szCs w:val="28"/>
        </w:rPr>
        <w:t>目</w:t>
      </w:r>
    </w:p>
    <w:p>
      <w:pPr>
        <w:spacing w:before="288"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空</w:t>
      </w:r>
      <w:r>
        <w:rPr>
          <w:rFonts w:ascii="FangSong" w:eastAsia="FangSong" w:hAnsi="FangSong" w:cs="FangSong"/>
          <w:spacing w:val="-11"/>
          <w:sz w:val="28"/>
          <w:szCs w:val="28"/>
        </w:rPr>
        <w:t>调箱总成项目类型：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制造业</w:t>
      </w:r>
    </w:p>
    <w:p>
      <w:pPr>
        <w:spacing w:before="288"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空</w:t>
      </w:r>
      <w:r>
        <w:rPr>
          <w:rFonts w:ascii="FangSong" w:eastAsia="FangSong" w:hAnsi="FangSong" w:cs="FangSong"/>
          <w:spacing w:val="-16"/>
          <w:sz w:val="28"/>
          <w:szCs w:val="28"/>
        </w:rPr>
        <w:t>调箱总成项目地点：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市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区</w:t>
      </w:r>
    </w:p>
    <w:p>
      <w:pPr>
        <w:spacing w:before="290" w:line="411" w:lineRule="auto"/>
        <w:ind w:left="34" w:right="103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空</w:t>
      </w:r>
      <w:r>
        <w:rPr>
          <w:rFonts w:ascii="FangSong" w:eastAsia="FangSong" w:hAnsi="FangSong" w:cs="FangSong"/>
          <w:spacing w:val="-24"/>
          <w:sz w:val="28"/>
          <w:szCs w:val="28"/>
        </w:rPr>
        <w:t>调</w:t>
      </w:r>
      <w:r>
        <w:rPr>
          <w:rFonts w:ascii="FangSong" w:eastAsia="FangSong" w:hAnsi="FangSong" w:cs="FangSong"/>
          <w:spacing w:val="-15"/>
          <w:sz w:val="28"/>
          <w:szCs w:val="28"/>
        </w:rPr>
        <w:t>箱总成项目规模：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投资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万元，年产值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占地面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积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平方米</w:t>
      </w:r>
    </w:p>
    <w:p>
      <w:pPr>
        <w:spacing w:before="1" w:line="220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空</w:t>
      </w:r>
      <w:r>
        <w:rPr>
          <w:rFonts w:ascii="FangSong" w:eastAsia="FangSong" w:hAnsi="FangSong" w:cs="FangSong"/>
          <w:spacing w:val="-14"/>
          <w:sz w:val="28"/>
          <w:szCs w:val="28"/>
        </w:rPr>
        <w:t>调箱总成项目周期：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4"/>
          <w:sz w:val="28"/>
          <w:szCs w:val="28"/>
        </w:rPr>
        <w:t>建设期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个月，运营期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年</w:t>
      </w:r>
    </w:p>
    <w:p>
      <w:pPr>
        <w:spacing w:before="289" w:line="416" w:lineRule="auto"/>
        <w:ind w:left="32" w:right="102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空</w:t>
      </w:r>
      <w:r>
        <w:rPr>
          <w:rFonts w:ascii="FangSong" w:eastAsia="FangSong" w:hAnsi="FangSong" w:cs="FangSong"/>
          <w:spacing w:val="-12"/>
          <w:sz w:val="28"/>
          <w:szCs w:val="28"/>
        </w:rPr>
        <w:t>调箱总成项目背景：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空调箱总成项目的建设旨在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XX，将为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领</w:t>
      </w:r>
      <w:r>
        <w:rPr>
          <w:rFonts w:ascii="FangSong" w:eastAsia="FangSong" w:hAnsi="FangSong" w:cs="FangSong"/>
          <w:spacing w:val="-7"/>
          <w:sz w:val="28"/>
          <w:szCs w:val="28"/>
        </w:rPr>
        <w:t>域</w:t>
      </w:r>
      <w:r>
        <w:rPr>
          <w:rFonts w:ascii="FangSong" w:eastAsia="FangSong" w:hAnsi="FangSong" w:cs="FangSong"/>
          <w:spacing w:val="-4"/>
          <w:sz w:val="28"/>
          <w:szCs w:val="28"/>
        </w:rPr>
        <w:t>带来新的发展机遇。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、空调箱总成项目评价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2" w:line="411" w:lineRule="auto"/>
        <w:ind w:left="35" w:right="10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市</w:t>
      </w:r>
      <w:r>
        <w:rPr>
          <w:rFonts w:ascii="FangSong" w:eastAsia="FangSong" w:hAnsi="FangSong" w:cs="FangSong"/>
          <w:spacing w:val="-17"/>
          <w:sz w:val="28"/>
          <w:szCs w:val="28"/>
        </w:rPr>
        <w:t>场</w:t>
      </w:r>
      <w:r>
        <w:rPr>
          <w:rFonts w:ascii="FangSong" w:eastAsia="FangSong" w:hAnsi="FangSong" w:cs="FangSong"/>
          <w:spacing w:val="-12"/>
          <w:sz w:val="28"/>
          <w:szCs w:val="28"/>
        </w:rPr>
        <w:t>前景：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该空调箱总成项目处于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行业，市场前景广阔，有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望在未来取得可观的市场份额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1" w:line="411" w:lineRule="auto"/>
        <w:ind w:left="31" w:right="10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竞争</w:t>
      </w:r>
      <w:r>
        <w:rPr>
          <w:rFonts w:ascii="FangSong" w:eastAsia="FangSong" w:hAnsi="FangSong" w:cs="FangSong"/>
          <w:spacing w:val="-16"/>
          <w:sz w:val="28"/>
          <w:szCs w:val="28"/>
        </w:rPr>
        <w:t>优</w:t>
      </w:r>
      <w:r>
        <w:rPr>
          <w:rFonts w:ascii="FangSong" w:eastAsia="FangSong" w:hAnsi="FangSong" w:cs="FangSong"/>
          <w:spacing w:val="-11"/>
          <w:sz w:val="28"/>
          <w:szCs w:val="28"/>
        </w:rPr>
        <w:t>势：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我们具备先进的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技术，以及在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方面的专业经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验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将在市场竞争中占据有利位置。</w:t>
      </w:r>
    </w:p>
    <w:p>
      <w:pPr>
        <w:spacing w:before="1" w:line="411" w:lineRule="auto"/>
        <w:ind w:left="32" w:right="10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风</w:t>
      </w:r>
      <w:r>
        <w:rPr>
          <w:rFonts w:ascii="FangSong" w:eastAsia="FangSong" w:hAnsi="FangSong" w:cs="FangSong"/>
          <w:spacing w:val="-12"/>
          <w:sz w:val="28"/>
          <w:szCs w:val="28"/>
        </w:rPr>
        <w:t>险分析：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尽管存在一些市场和技术上的风险，但通过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策略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措施，我们将努力降低潜在风险。</w:t>
      </w:r>
    </w:p>
    <w:p>
      <w:pPr>
        <w:spacing w:before="1"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行性分析：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经过全面的技术、市场和财务可行性分析，该空</w:t>
      </w:r>
    </w:p>
    <w:p>
      <w:pPr>
        <w:sectPr>
          <w:pgSz w:w="11906" w:h="16839"/>
          <w:pgMar w:top="1431" w:right="1697" w:bottom="0" w:left="1785" w:header="0" w:footer="0" w:gutter="0"/>
          <w:pgNumType w:start="17"/>
          <w:cols w:space="708"/>
        </w:sectPr>
      </w:pPr>
    </w:p>
    <w:p>
      <w:pPr>
        <w:spacing w:before="183" w:line="220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调</w:t>
      </w:r>
      <w:r>
        <w:rPr>
          <w:rFonts w:ascii="FangSong" w:eastAsia="FangSong" w:hAnsi="FangSong" w:cs="FangSong"/>
          <w:spacing w:val="-3"/>
          <w:sz w:val="28"/>
          <w:szCs w:val="28"/>
        </w:rPr>
        <w:t>箱总成项目具备较高的实施可行性。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(四)、主要经济指标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预</w:t>
      </w:r>
      <w:r>
        <w:rPr>
          <w:rFonts w:ascii="FangSong" w:eastAsia="FangSong" w:hAnsi="FangSong" w:cs="FangSong"/>
          <w:spacing w:val="-15"/>
          <w:sz w:val="28"/>
          <w:szCs w:val="28"/>
        </w:rPr>
        <w:t>计投资总额：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预计年产值：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预计年利润：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就</w:t>
      </w:r>
      <w:r>
        <w:rPr>
          <w:rFonts w:ascii="FangSong" w:eastAsia="FangSong" w:hAnsi="FangSong" w:cs="FangSong"/>
          <w:spacing w:val="-16"/>
          <w:sz w:val="28"/>
          <w:szCs w:val="28"/>
        </w:rPr>
        <w:t>业</w:t>
      </w:r>
      <w:r>
        <w:rPr>
          <w:rFonts w:ascii="FangSong" w:eastAsia="FangSong" w:hAnsi="FangSong" w:cs="FangSong"/>
          <w:spacing w:val="-13"/>
          <w:sz w:val="28"/>
          <w:szCs w:val="28"/>
        </w:rPr>
        <w:t>人数：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预计创造就业机会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</w:p>
    <w:p>
      <w:pPr>
        <w:spacing w:before="287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投</w:t>
      </w:r>
      <w:r>
        <w:rPr>
          <w:rFonts w:ascii="FangSong" w:eastAsia="FangSong" w:hAnsi="FangSong" w:cs="FangSong"/>
          <w:spacing w:val="-13"/>
          <w:sz w:val="28"/>
          <w:szCs w:val="28"/>
        </w:rPr>
        <w:t>资回收期：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预计投资回收期为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7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财</w:t>
      </w:r>
      <w:r>
        <w:rPr>
          <w:rFonts w:ascii="FangSong" w:eastAsia="FangSong" w:hAnsi="FangSong" w:cs="FangSong"/>
          <w:spacing w:val="-14"/>
          <w:sz w:val="28"/>
          <w:szCs w:val="28"/>
        </w:rPr>
        <w:t>务</w:t>
      </w:r>
      <w:r>
        <w:rPr>
          <w:rFonts w:ascii="FangSong" w:eastAsia="FangSong" w:hAnsi="FangSong" w:cs="FangSong"/>
          <w:spacing w:val="-9"/>
          <w:sz w:val="28"/>
          <w:szCs w:val="28"/>
        </w:rPr>
        <w:t>内部收益率：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预计财务内部收益率为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XX%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92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三、制度建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1" w:line="411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4" w:line="413" w:lineRule="auto"/>
        <w:ind w:left="31" w:right="95" w:firstLine="568"/>
        <w:rPr>
          <w:rFonts w:ascii="FangSong" w:eastAsia="FangSong" w:hAnsi="FangSong" w:cs="FangSong"/>
          <w:sz w:val="28"/>
          <w:szCs w:val="28"/>
        </w:rPr>
        <w:sectPr>
          <w:pgSz w:w="11906" w:h="16839"/>
          <w:pgMar w:top="1431" w:right="1704" w:bottom="0" w:left="1785" w:header="0" w:footer="0" w:gutter="0"/>
          <w:pgNumType w:start="18"/>
          <w:cols w:space="708"/>
        </w:sect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</w:p>
    <w:p>
      <w:pPr>
        <w:spacing w:before="4" w:line="413" w:lineRule="auto"/>
        <w:ind w:left="31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ectPr>
          <w:type w:val="nextPage"/>
          <w:pgSz w:w="11906" w:h="16839"/>
          <w:pgMar w:top="1431" w:right="1704" w:bottom="0" w:left="1785" w:header="0" w:footer="0" w:gutter="0"/>
          <w:pgNumType w:start="19"/>
          <w:cols w:space="708"/>
          <w:titlePg w:val="0"/>
        </w:sectPr>
      </w:pPr>
    </w:p>
    <w:p>
      <w:pPr>
        <w:spacing w:before="185" w:line="413" w:lineRule="auto"/>
        <w:ind w:left="32" w:right="102" w:firstLine="567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性时能够做出明</w:t>
      </w:r>
      <w:r>
        <w:rPr>
          <w:rFonts w:ascii="FangSong" w:eastAsia="FangSong" w:hAnsi="FangSong" w:cs="FangSong"/>
          <w:spacing w:val="-5"/>
          <w:sz w:val="28"/>
          <w:szCs w:val="28"/>
        </w:rPr>
        <w:t>智</w:t>
      </w:r>
      <w:r>
        <w:rPr>
          <w:rFonts w:ascii="FangSong" w:eastAsia="FangSong" w:hAnsi="FangSong" w:cs="FangSong"/>
          <w:spacing w:val="-3"/>
          <w:sz w:val="28"/>
          <w:szCs w:val="28"/>
        </w:rPr>
        <w:t>的决策。这些方面的有机结合构建了公司健康的制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2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1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1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</w:p>
    <w:p>
      <w:pPr>
        <w:sectPr>
          <w:pgSz w:w="11906" w:h="16839"/>
          <w:pgMar w:top="1431" w:right="1697" w:bottom="0" w:left="1785" w:header="0" w:footer="0" w:gutter="0"/>
          <w:pgNumType w:start="20"/>
          <w:cols w:space="708"/>
        </w:sectPr>
      </w:pPr>
    </w:p>
    <w:p>
      <w:pPr>
        <w:spacing w:before="182" w:line="222" w:lineRule="auto"/>
        <w:ind w:left="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pacing w:before="288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pacing w:before="288" w:line="411" w:lineRule="auto"/>
        <w:ind w:left="32" w:right="144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140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1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8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6" w:line="416" w:lineRule="auto"/>
        <w:ind w:left="34" w:right="17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</w:p>
    <w:p>
      <w:pPr>
        <w:sectPr>
          <w:pgSz w:w="11906" w:h="16839"/>
          <w:pgMar w:top="1431" w:right="1623" w:bottom="0" w:left="1785" w:header="0" w:footer="0" w:gutter="0"/>
          <w:pgNumType w:start="21"/>
          <w:cols w:space="708"/>
        </w:sectPr>
      </w:pPr>
    </w:p>
    <w:p>
      <w:pPr>
        <w:spacing w:before="183" w:line="222" w:lineRule="auto"/>
        <w:ind w:left="32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pacing w:before="287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pacing w:before="288" w:line="411" w:lineRule="auto"/>
        <w:ind w:left="32" w:right="7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8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90" w:line="411" w:lineRule="auto"/>
        <w:ind w:left="33" w:right="5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8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before="1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ectPr>
          <w:pgSz w:w="11906" w:h="16839"/>
          <w:pgMar w:top="1431" w:right="1743" w:bottom="0" w:left="1785" w:header="0" w:footer="0" w:gutter="0"/>
          <w:pgNumType w:start="22"/>
          <w:cols w:space="708"/>
        </w:sectPr>
      </w:pPr>
    </w:p>
    <w:p>
      <w:pPr>
        <w:spacing w:before="185" w:line="411" w:lineRule="auto"/>
        <w:ind w:left="29" w:right="14" w:firstLine="564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8" w:line="411" w:lineRule="auto"/>
        <w:ind w:left="62" w:right="14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14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2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90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1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ectPr>
          <w:pgSz w:w="11906" w:h="16839"/>
          <w:pgMar w:top="1431" w:right="1785" w:bottom="0" w:left="1785" w:header="0" w:footer="0" w:gutter="0"/>
          <w:pgNumType w:start="23"/>
          <w:cols w:space="708"/>
        </w:sectPr>
      </w:pPr>
    </w:p>
    <w:p>
      <w:pPr>
        <w:spacing w:before="185" w:line="411" w:lineRule="auto"/>
        <w:ind w:left="32" w:right="160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5"/>
          <w:sz w:val="28"/>
          <w:szCs w:val="28"/>
        </w:rPr>
        <w:t>持制度的有效性。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9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8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89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8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6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ectPr>
          <w:pgSz w:w="11906" w:h="16839"/>
          <w:pgMar w:top="1431" w:right="1603" w:bottom="0" w:left="1785" w:header="0" w:footer="0" w:gutter="0"/>
          <w:pgNumType w:start="24"/>
          <w:cols w:space="708"/>
        </w:sectPr>
      </w:pPr>
    </w:p>
    <w:p>
      <w:pPr>
        <w:spacing w:before="182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bookmarkStart w:id="22" w:name="_bookmark23"/>
      <w:bookmarkEnd w:id="22"/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</w:t>
      </w:r>
      <w:r>
        <w:rPr>
          <w:rFonts w:ascii="FangSong" w:eastAsia="FangSong" w:hAnsi="FangSong" w:cs="FangSong"/>
          <w:spacing w:val="-2"/>
          <w:sz w:val="28"/>
          <w:szCs w:val="28"/>
        </w:rPr>
        <w:t>执行与监督</w:t>
      </w:r>
    </w:p>
    <w:p>
      <w:pPr>
        <w:spacing w:before="290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5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关键措施：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91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个人都了解并能够正确执行相应的制度。通过明晰责任，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2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2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1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90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https://d.book118.com/327011100153006052</w:t>
        </w:r>
      </w:hyperlink>
    </w:p>
    <w:p/>
    <w:sectPr>
      <w:pgSz w:w="11906" w:h="16839"/>
      <w:pgMar w:top="1431" w:right="1785" w:bottom="0" w:left="1785" w:header="0" w:footer="0" w:gutter="0"/>
      <w:pgNumType w:start="2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327011100153006052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2024-03-13T13:27:52Z</vt:filetime>
  </property>
  <property fmtid="{D5CDD505-2E9C-101B-9397-08002B2CF9AE}" pid="3" name="CRO">
    <vt:lpwstr>wqlLaW5nc29mdCBQREYgdG8gV1BTIDgw</vt:lpwstr>
  </property>
</Properties>
</file>