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助溶剂项目构思建设方案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846" w:history="1">
        <w:r>
          <w:rPr>
            <w:rFonts w:ascii="仿宋" w:eastAsia="仿宋" w:hAnsi="仿宋" w:cs="仿宋" w:hint="eastAsia"/>
            <w:lang w:eastAsia="zh-CN"/>
          </w:rPr>
          <w:t>概论</w:t>
        </w:r>
        <w:r>
          <w:tab/>
        </w:r>
        <w:r>
          <w:fldChar w:fldCharType="begin"/>
        </w:r>
        <w:r>
          <w:instrText xml:space="preserve"> PAGEREF _Toc20846 \h </w:instrText>
        </w:r>
        <w:r>
          <w:fldChar w:fldCharType="separate"/>
        </w:r>
        <w:r>
          <w:t>3</w:t>
        </w:r>
        <w:r>
          <w:fldChar w:fldCharType="end"/>
        </w:r>
      </w:hyperlink>
    </w:p>
    <w:p>
      <w:pPr>
        <w:pStyle w:val="TOC1"/>
        <w:tabs>
          <w:tab w:val="right" w:leader="dot" w:pos="8306"/>
        </w:tabs>
      </w:pPr>
      <w:hyperlink w:anchor="_Toc20301" w:history="1">
        <w:r>
          <w:rPr>
            <w:rFonts w:ascii="仿宋" w:eastAsia="仿宋" w:hAnsi="仿宋" w:cs="仿宋" w:hint="eastAsia"/>
            <w:lang w:eastAsia="zh-CN"/>
          </w:rPr>
          <w:t>一、项目监理与质量保证</w:t>
        </w:r>
        <w:r>
          <w:tab/>
        </w:r>
        <w:r>
          <w:fldChar w:fldCharType="begin"/>
        </w:r>
        <w:r>
          <w:instrText xml:space="preserve"> PAGEREF _Toc20301 \h </w:instrText>
        </w:r>
        <w:r>
          <w:fldChar w:fldCharType="separate"/>
        </w:r>
        <w:r>
          <w:t>3</w:t>
        </w:r>
        <w:r>
          <w:fldChar w:fldCharType="end"/>
        </w:r>
      </w:hyperlink>
    </w:p>
    <w:p>
      <w:pPr>
        <w:pStyle w:val="TOC2"/>
        <w:tabs>
          <w:tab w:val="right" w:leader="dot" w:pos="8306"/>
        </w:tabs>
      </w:pPr>
      <w:hyperlink w:anchor="_Toc18542" w:history="1">
        <w:r>
          <w:rPr>
            <w:rFonts w:ascii="仿宋" w:eastAsia="仿宋" w:hAnsi="仿宋" w:cs="仿宋" w:hint="eastAsia"/>
            <w:lang w:eastAsia="zh-CN"/>
          </w:rPr>
          <w:t>(一)、监理体系构建</w:t>
        </w:r>
        <w:r>
          <w:tab/>
        </w:r>
        <w:r>
          <w:fldChar w:fldCharType="begin"/>
        </w:r>
        <w:r>
          <w:instrText xml:space="preserve"> PAGEREF _Toc18542 \h </w:instrText>
        </w:r>
        <w:r>
          <w:fldChar w:fldCharType="separate"/>
        </w:r>
        <w:r>
          <w:t>3</w:t>
        </w:r>
        <w:r>
          <w:fldChar w:fldCharType="end"/>
        </w:r>
      </w:hyperlink>
    </w:p>
    <w:p>
      <w:pPr>
        <w:pStyle w:val="TOC2"/>
        <w:tabs>
          <w:tab w:val="right" w:leader="dot" w:pos="8306"/>
        </w:tabs>
      </w:pPr>
      <w:hyperlink w:anchor="_Toc9918" w:history="1">
        <w:r>
          <w:rPr>
            <w:rFonts w:ascii="仿宋" w:eastAsia="仿宋" w:hAnsi="仿宋" w:cs="仿宋" w:hint="eastAsia"/>
            <w:lang w:eastAsia="zh-CN"/>
          </w:rPr>
          <w:t>(二)、质量保证体系实施</w:t>
        </w:r>
        <w:r>
          <w:tab/>
        </w:r>
        <w:r>
          <w:fldChar w:fldCharType="begin"/>
        </w:r>
        <w:r>
          <w:instrText xml:space="preserve"> PAGEREF _Toc9918 \h </w:instrText>
        </w:r>
        <w:r>
          <w:fldChar w:fldCharType="separate"/>
        </w:r>
        <w:r>
          <w:t>4</w:t>
        </w:r>
        <w:r>
          <w:fldChar w:fldCharType="end"/>
        </w:r>
      </w:hyperlink>
    </w:p>
    <w:p>
      <w:pPr>
        <w:pStyle w:val="TOC2"/>
        <w:tabs>
          <w:tab w:val="right" w:leader="dot" w:pos="8306"/>
        </w:tabs>
      </w:pPr>
      <w:hyperlink w:anchor="_Toc2283" w:history="1">
        <w:r>
          <w:rPr>
            <w:rFonts w:ascii="仿宋" w:eastAsia="仿宋" w:hAnsi="仿宋" w:cs="仿宋" w:hint="eastAsia"/>
            <w:lang w:eastAsia="zh-CN"/>
          </w:rPr>
          <w:t>(三)、监理与质量控制流程</w:t>
        </w:r>
        <w:r>
          <w:tab/>
        </w:r>
        <w:r>
          <w:fldChar w:fldCharType="begin"/>
        </w:r>
        <w:r>
          <w:instrText xml:space="preserve"> PAGEREF _Toc2283 \h </w:instrText>
        </w:r>
        <w:r>
          <w:fldChar w:fldCharType="separate"/>
        </w:r>
        <w:r>
          <w:t>4</w:t>
        </w:r>
        <w:r>
          <w:fldChar w:fldCharType="end"/>
        </w:r>
      </w:hyperlink>
    </w:p>
    <w:p>
      <w:pPr>
        <w:pStyle w:val="TOC1"/>
        <w:tabs>
          <w:tab w:val="right" w:leader="dot" w:pos="8306"/>
        </w:tabs>
      </w:pPr>
      <w:hyperlink w:anchor="_Toc7290" w:history="1">
        <w:r>
          <w:rPr>
            <w:rFonts w:ascii="仿宋" w:eastAsia="仿宋" w:hAnsi="仿宋" w:cs="仿宋" w:hint="eastAsia"/>
            <w:lang w:eastAsia="zh-CN"/>
          </w:rPr>
          <w:t>二、社会影响分析</w:t>
        </w:r>
        <w:r>
          <w:tab/>
        </w:r>
        <w:r>
          <w:fldChar w:fldCharType="begin"/>
        </w:r>
        <w:r>
          <w:instrText xml:space="preserve"> PAGEREF _Toc7290 \h </w:instrText>
        </w:r>
        <w:r>
          <w:fldChar w:fldCharType="separate"/>
        </w:r>
        <w:r>
          <w:t>5</w:t>
        </w:r>
        <w:r>
          <w:fldChar w:fldCharType="end"/>
        </w:r>
      </w:hyperlink>
    </w:p>
    <w:p>
      <w:pPr>
        <w:pStyle w:val="TOC2"/>
        <w:tabs>
          <w:tab w:val="right" w:leader="dot" w:pos="8306"/>
        </w:tabs>
      </w:pPr>
      <w:hyperlink w:anchor="_Toc24376" w:history="1">
        <w:r>
          <w:rPr>
            <w:rFonts w:ascii="仿宋" w:eastAsia="仿宋" w:hAnsi="仿宋" w:cs="仿宋" w:hint="eastAsia"/>
            <w:lang w:eastAsia="zh-CN"/>
          </w:rPr>
          <w:t>(一)、社会影响效果分析</w:t>
        </w:r>
        <w:r>
          <w:tab/>
        </w:r>
        <w:r>
          <w:fldChar w:fldCharType="begin"/>
        </w:r>
        <w:r>
          <w:instrText xml:space="preserve"> PAGEREF _Toc24376 \h </w:instrText>
        </w:r>
        <w:r>
          <w:fldChar w:fldCharType="separate"/>
        </w:r>
        <w:r>
          <w:t>5</w:t>
        </w:r>
        <w:r>
          <w:fldChar w:fldCharType="end"/>
        </w:r>
      </w:hyperlink>
    </w:p>
    <w:p>
      <w:pPr>
        <w:pStyle w:val="TOC2"/>
        <w:tabs>
          <w:tab w:val="right" w:leader="dot" w:pos="8306"/>
        </w:tabs>
      </w:pPr>
      <w:hyperlink w:anchor="_Toc23472" w:history="1">
        <w:r>
          <w:rPr>
            <w:rFonts w:ascii="仿宋" w:eastAsia="仿宋" w:hAnsi="仿宋" w:cs="仿宋" w:hint="eastAsia"/>
            <w:lang w:eastAsia="zh-CN"/>
          </w:rPr>
          <w:t>(二)、社会适应性分析</w:t>
        </w:r>
        <w:r>
          <w:tab/>
        </w:r>
        <w:r>
          <w:fldChar w:fldCharType="begin"/>
        </w:r>
        <w:r>
          <w:instrText xml:space="preserve"> PAGEREF _Toc23472 \h </w:instrText>
        </w:r>
        <w:r>
          <w:fldChar w:fldCharType="separate"/>
        </w:r>
        <w:r>
          <w:t>7</w:t>
        </w:r>
        <w:r>
          <w:fldChar w:fldCharType="end"/>
        </w:r>
      </w:hyperlink>
    </w:p>
    <w:p>
      <w:pPr>
        <w:pStyle w:val="TOC2"/>
        <w:tabs>
          <w:tab w:val="right" w:leader="dot" w:pos="8306"/>
        </w:tabs>
      </w:pPr>
      <w:hyperlink w:anchor="_Toc8550" w:history="1">
        <w:r>
          <w:rPr>
            <w:rFonts w:ascii="仿宋" w:eastAsia="仿宋" w:hAnsi="仿宋" w:cs="仿宋" w:hint="eastAsia"/>
            <w:lang w:eastAsia="zh-CN"/>
          </w:rPr>
          <w:t>(三)、社会风险及对策分析</w:t>
        </w:r>
        <w:r>
          <w:tab/>
        </w:r>
        <w:r>
          <w:fldChar w:fldCharType="begin"/>
        </w:r>
        <w:r>
          <w:instrText xml:space="preserve"> PAGEREF _Toc8550 \h </w:instrText>
        </w:r>
        <w:r>
          <w:fldChar w:fldCharType="separate"/>
        </w:r>
        <w:r>
          <w:t>9</w:t>
        </w:r>
        <w:r>
          <w:fldChar w:fldCharType="end"/>
        </w:r>
      </w:hyperlink>
    </w:p>
    <w:p>
      <w:pPr>
        <w:pStyle w:val="TOC1"/>
        <w:tabs>
          <w:tab w:val="right" w:leader="dot" w:pos="8306"/>
        </w:tabs>
      </w:pPr>
      <w:hyperlink w:anchor="_Toc17240" w:history="1">
        <w:r>
          <w:rPr>
            <w:rFonts w:ascii="仿宋" w:eastAsia="仿宋" w:hAnsi="仿宋" w:cs="仿宋" w:hint="eastAsia"/>
            <w:lang w:eastAsia="zh-CN"/>
          </w:rPr>
          <w:t>三、助溶剂项目概论</w:t>
        </w:r>
        <w:r>
          <w:tab/>
        </w:r>
        <w:r>
          <w:fldChar w:fldCharType="begin"/>
        </w:r>
        <w:r>
          <w:instrText xml:space="preserve"> PAGEREF _Toc17240 \h </w:instrText>
        </w:r>
        <w:r>
          <w:fldChar w:fldCharType="separate"/>
        </w:r>
        <w:r>
          <w:t>12</w:t>
        </w:r>
        <w:r>
          <w:fldChar w:fldCharType="end"/>
        </w:r>
      </w:hyperlink>
    </w:p>
    <w:p>
      <w:pPr>
        <w:pStyle w:val="TOC2"/>
        <w:tabs>
          <w:tab w:val="right" w:leader="dot" w:pos="8306"/>
        </w:tabs>
      </w:pPr>
      <w:hyperlink w:anchor="_Toc22257" w:history="1">
        <w:r>
          <w:rPr>
            <w:rFonts w:ascii="仿宋" w:eastAsia="仿宋" w:hAnsi="仿宋" w:cs="仿宋" w:hint="eastAsia"/>
            <w:lang w:eastAsia="zh-CN"/>
          </w:rPr>
          <w:t>(一)、项目申报单位概况</w:t>
        </w:r>
        <w:r>
          <w:tab/>
        </w:r>
        <w:r>
          <w:fldChar w:fldCharType="begin"/>
        </w:r>
        <w:r>
          <w:instrText xml:space="preserve"> PAGEREF _Toc22257 \h </w:instrText>
        </w:r>
        <w:r>
          <w:fldChar w:fldCharType="separate"/>
        </w:r>
        <w:r>
          <w:t>12</w:t>
        </w:r>
        <w:r>
          <w:fldChar w:fldCharType="end"/>
        </w:r>
      </w:hyperlink>
    </w:p>
    <w:p>
      <w:pPr>
        <w:pStyle w:val="TOC2"/>
        <w:tabs>
          <w:tab w:val="right" w:leader="dot" w:pos="8306"/>
        </w:tabs>
      </w:pPr>
      <w:hyperlink w:anchor="_Toc30659" w:history="1">
        <w:r>
          <w:rPr>
            <w:rFonts w:ascii="仿宋" w:eastAsia="仿宋" w:hAnsi="仿宋" w:cs="仿宋" w:hint="eastAsia"/>
            <w:lang w:eastAsia="zh-CN"/>
          </w:rPr>
          <w:t>(二)、项目概况</w:t>
        </w:r>
        <w:r>
          <w:tab/>
        </w:r>
        <w:r>
          <w:fldChar w:fldCharType="begin"/>
        </w:r>
        <w:r>
          <w:instrText xml:space="preserve"> PAGEREF _Toc30659 \h </w:instrText>
        </w:r>
        <w:r>
          <w:fldChar w:fldCharType="separate"/>
        </w:r>
        <w:r>
          <w:t>13</w:t>
        </w:r>
        <w:r>
          <w:fldChar w:fldCharType="end"/>
        </w:r>
      </w:hyperlink>
    </w:p>
    <w:p>
      <w:pPr>
        <w:pStyle w:val="TOC1"/>
        <w:tabs>
          <w:tab w:val="right" w:leader="dot" w:pos="8306"/>
        </w:tabs>
      </w:pPr>
      <w:hyperlink w:anchor="_Toc27304" w:history="1">
        <w:r>
          <w:rPr>
            <w:rFonts w:ascii="仿宋" w:eastAsia="仿宋" w:hAnsi="仿宋" w:cs="仿宋" w:hint="eastAsia"/>
            <w:lang w:eastAsia="zh-CN"/>
          </w:rPr>
          <w:t>四、经济影响分析</w:t>
        </w:r>
        <w:r>
          <w:tab/>
        </w:r>
        <w:r>
          <w:fldChar w:fldCharType="begin"/>
        </w:r>
        <w:r>
          <w:instrText xml:space="preserve"> PAGEREF _Toc27304 \h </w:instrText>
        </w:r>
        <w:r>
          <w:fldChar w:fldCharType="separate"/>
        </w:r>
        <w:r>
          <w:t>16</w:t>
        </w:r>
        <w:r>
          <w:fldChar w:fldCharType="end"/>
        </w:r>
      </w:hyperlink>
    </w:p>
    <w:p>
      <w:pPr>
        <w:pStyle w:val="TOC2"/>
        <w:tabs>
          <w:tab w:val="right" w:leader="dot" w:pos="8306"/>
        </w:tabs>
      </w:pPr>
      <w:hyperlink w:anchor="_Toc6488" w:history="1">
        <w:r>
          <w:rPr>
            <w:rFonts w:ascii="仿宋" w:eastAsia="仿宋" w:hAnsi="仿宋" w:cs="仿宋" w:hint="eastAsia"/>
            <w:lang w:eastAsia="zh-CN"/>
          </w:rPr>
          <w:t>(一)、经济费用效益或费用效果分析</w:t>
        </w:r>
        <w:r>
          <w:tab/>
        </w:r>
        <w:r>
          <w:fldChar w:fldCharType="begin"/>
        </w:r>
        <w:r>
          <w:instrText xml:space="preserve"> PAGEREF _Toc6488 \h </w:instrText>
        </w:r>
        <w:r>
          <w:fldChar w:fldCharType="separate"/>
        </w:r>
        <w:r>
          <w:t>16</w:t>
        </w:r>
        <w:r>
          <w:fldChar w:fldCharType="end"/>
        </w:r>
      </w:hyperlink>
    </w:p>
    <w:p>
      <w:pPr>
        <w:pStyle w:val="TOC2"/>
        <w:tabs>
          <w:tab w:val="right" w:leader="dot" w:pos="8306"/>
        </w:tabs>
      </w:pPr>
      <w:hyperlink w:anchor="_Toc8413" w:history="1">
        <w:r>
          <w:rPr>
            <w:rFonts w:ascii="仿宋" w:eastAsia="仿宋" w:hAnsi="仿宋" w:cs="仿宋" w:hint="eastAsia"/>
            <w:lang w:eastAsia="zh-CN"/>
          </w:rPr>
          <w:t>(二)、行业影响分析</w:t>
        </w:r>
        <w:r>
          <w:tab/>
        </w:r>
        <w:r>
          <w:fldChar w:fldCharType="begin"/>
        </w:r>
        <w:r>
          <w:instrText xml:space="preserve"> PAGEREF _Toc8413 \h </w:instrText>
        </w:r>
        <w:r>
          <w:fldChar w:fldCharType="separate"/>
        </w:r>
        <w:r>
          <w:t>18</w:t>
        </w:r>
        <w:r>
          <w:fldChar w:fldCharType="end"/>
        </w:r>
      </w:hyperlink>
    </w:p>
    <w:p>
      <w:pPr>
        <w:pStyle w:val="TOC2"/>
        <w:tabs>
          <w:tab w:val="right" w:leader="dot" w:pos="8306"/>
        </w:tabs>
      </w:pPr>
      <w:hyperlink w:anchor="_Toc4737" w:history="1">
        <w:r>
          <w:rPr>
            <w:rFonts w:ascii="仿宋" w:eastAsia="仿宋" w:hAnsi="仿宋" w:cs="仿宋" w:hint="eastAsia"/>
            <w:lang w:eastAsia="zh-CN"/>
          </w:rPr>
          <w:t>(三)、区域经济影响分析</w:t>
        </w:r>
        <w:r>
          <w:tab/>
        </w:r>
        <w:r>
          <w:fldChar w:fldCharType="begin"/>
        </w:r>
        <w:r>
          <w:instrText xml:space="preserve"> PAGEREF _Toc4737 \h </w:instrText>
        </w:r>
        <w:r>
          <w:fldChar w:fldCharType="separate"/>
        </w:r>
        <w:r>
          <w:t>20</w:t>
        </w:r>
        <w:r>
          <w:fldChar w:fldCharType="end"/>
        </w:r>
      </w:hyperlink>
    </w:p>
    <w:p>
      <w:pPr>
        <w:pStyle w:val="TOC2"/>
        <w:tabs>
          <w:tab w:val="right" w:leader="dot" w:pos="8306"/>
        </w:tabs>
      </w:pPr>
      <w:hyperlink w:anchor="_Toc7210" w:history="1">
        <w:r>
          <w:rPr>
            <w:rFonts w:ascii="仿宋" w:eastAsia="仿宋" w:hAnsi="仿宋" w:cs="仿宋" w:hint="eastAsia"/>
            <w:lang w:eastAsia="zh-CN"/>
          </w:rPr>
          <w:t>(四)、宏观经济影响分析</w:t>
        </w:r>
        <w:r>
          <w:tab/>
        </w:r>
        <w:r>
          <w:fldChar w:fldCharType="begin"/>
        </w:r>
        <w:r>
          <w:instrText xml:space="preserve"> PAGEREF _Toc7210 \h </w:instrText>
        </w:r>
        <w:r>
          <w:fldChar w:fldCharType="separate"/>
        </w:r>
        <w:r>
          <w:t>21</w:t>
        </w:r>
        <w:r>
          <w:fldChar w:fldCharType="end"/>
        </w:r>
      </w:hyperlink>
    </w:p>
    <w:p>
      <w:pPr>
        <w:pStyle w:val="TOC1"/>
        <w:tabs>
          <w:tab w:val="right" w:leader="dot" w:pos="8306"/>
        </w:tabs>
      </w:pPr>
      <w:hyperlink w:anchor="_Toc15842" w:history="1">
        <w:r>
          <w:rPr>
            <w:rFonts w:ascii="仿宋" w:eastAsia="仿宋" w:hAnsi="仿宋" w:cs="仿宋" w:hint="eastAsia"/>
            <w:lang w:eastAsia="zh-CN"/>
          </w:rPr>
          <w:t>五、建设风险评估分析</w:t>
        </w:r>
        <w:r>
          <w:tab/>
        </w:r>
        <w:r>
          <w:fldChar w:fldCharType="begin"/>
        </w:r>
        <w:r>
          <w:instrText xml:space="preserve"> PAGEREF _Toc15842 \h </w:instrText>
        </w:r>
        <w:r>
          <w:fldChar w:fldCharType="separate"/>
        </w:r>
        <w:r>
          <w:t>23</w:t>
        </w:r>
        <w:r>
          <w:fldChar w:fldCharType="end"/>
        </w:r>
      </w:hyperlink>
    </w:p>
    <w:p>
      <w:pPr>
        <w:pStyle w:val="TOC2"/>
        <w:tabs>
          <w:tab w:val="right" w:leader="dot" w:pos="8306"/>
        </w:tabs>
      </w:pPr>
      <w:hyperlink w:anchor="_Toc19789" w:history="1">
        <w:r>
          <w:rPr>
            <w:rFonts w:ascii="仿宋" w:eastAsia="仿宋" w:hAnsi="仿宋" w:cs="仿宋" w:hint="eastAsia"/>
            <w:lang w:eastAsia="zh-CN"/>
          </w:rPr>
          <w:t>(一)、政策风险分析</w:t>
        </w:r>
        <w:r>
          <w:tab/>
        </w:r>
        <w:r>
          <w:fldChar w:fldCharType="begin"/>
        </w:r>
        <w:r>
          <w:instrText xml:space="preserve"> PAGEREF _Toc19789 \h </w:instrText>
        </w:r>
        <w:r>
          <w:fldChar w:fldCharType="separate"/>
        </w:r>
        <w:r>
          <w:t>23</w:t>
        </w:r>
        <w:r>
          <w:fldChar w:fldCharType="end"/>
        </w:r>
      </w:hyperlink>
    </w:p>
    <w:p>
      <w:pPr>
        <w:pStyle w:val="TOC2"/>
        <w:tabs>
          <w:tab w:val="right" w:leader="dot" w:pos="8306"/>
        </w:tabs>
      </w:pPr>
      <w:hyperlink w:anchor="_Toc28486" w:history="1">
        <w:r>
          <w:rPr>
            <w:rFonts w:ascii="仿宋" w:eastAsia="仿宋" w:hAnsi="仿宋" w:cs="仿宋" w:hint="eastAsia"/>
            <w:lang w:eastAsia="zh-CN"/>
          </w:rPr>
          <w:t>(二)、社会风险分析</w:t>
        </w:r>
        <w:r>
          <w:tab/>
        </w:r>
        <w:r>
          <w:fldChar w:fldCharType="begin"/>
        </w:r>
        <w:r>
          <w:instrText xml:space="preserve"> PAGEREF _Toc28486 \h </w:instrText>
        </w:r>
        <w:r>
          <w:fldChar w:fldCharType="separate"/>
        </w:r>
        <w:r>
          <w:t>24</w:t>
        </w:r>
        <w:r>
          <w:fldChar w:fldCharType="end"/>
        </w:r>
      </w:hyperlink>
    </w:p>
    <w:p>
      <w:pPr>
        <w:pStyle w:val="TOC2"/>
        <w:tabs>
          <w:tab w:val="right" w:leader="dot" w:pos="8306"/>
        </w:tabs>
      </w:pPr>
      <w:hyperlink w:anchor="_Toc20195" w:history="1">
        <w:r>
          <w:rPr>
            <w:rFonts w:ascii="仿宋" w:eastAsia="仿宋" w:hAnsi="仿宋" w:cs="仿宋" w:hint="eastAsia"/>
            <w:lang w:eastAsia="zh-CN"/>
          </w:rPr>
          <w:t>(三)、市场风险分析</w:t>
        </w:r>
        <w:r>
          <w:tab/>
        </w:r>
        <w:r>
          <w:fldChar w:fldCharType="begin"/>
        </w:r>
        <w:r>
          <w:instrText xml:space="preserve"> PAGEREF _Toc20195 \h </w:instrText>
        </w:r>
        <w:r>
          <w:fldChar w:fldCharType="separate"/>
        </w:r>
        <w:r>
          <w:t>25</w:t>
        </w:r>
        <w:r>
          <w:fldChar w:fldCharType="end"/>
        </w:r>
      </w:hyperlink>
    </w:p>
    <w:p>
      <w:pPr>
        <w:pStyle w:val="TOC2"/>
        <w:tabs>
          <w:tab w:val="right" w:leader="dot" w:pos="8306"/>
        </w:tabs>
      </w:pPr>
      <w:hyperlink w:anchor="_Toc31970" w:history="1">
        <w:r>
          <w:rPr>
            <w:rFonts w:ascii="仿宋" w:eastAsia="仿宋" w:hAnsi="仿宋" w:cs="仿宋" w:hint="eastAsia"/>
            <w:lang w:eastAsia="zh-CN"/>
          </w:rPr>
          <w:t>(四)、资金风险分析</w:t>
        </w:r>
        <w:r>
          <w:tab/>
        </w:r>
        <w:r>
          <w:fldChar w:fldCharType="begin"/>
        </w:r>
        <w:r>
          <w:instrText xml:space="preserve"> PAGEREF _Toc31970 \h </w:instrText>
        </w:r>
        <w:r>
          <w:fldChar w:fldCharType="separate"/>
        </w:r>
        <w:r>
          <w:t>26</w:t>
        </w:r>
        <w:r>
          <w:fldChar w:fldCharType="end"/>
        </w:r>
      </w:hyperlink>
    </w:p>
    <w:p>
      <w:pPr>
        <w:pStyle w:val="TOC2"/>
        <w:tabs>
          <w:tab w:val="right" w:leader="dot" w:pos="8306"/>
        </w:tabs>
      </w:pPr>
      <w:hyperlink w:anchor="_Toc29714" w:history="1">
        <w:r>
          <w:rPr>
            <w:rFonts w:ascii="仿宋" w:eastAsia="仿宋" w:hAnsi="仿宋" w:cs="仿宋" w:hint="eastAsia"/>
            <w:lang w:eastAsia="zh-CN"/>
          </w:rPr>
          <w:t>(五)、技术风险分析</w:t>
        </w:r>
        <w:r>
          <w:tab/>
        </w:r>
        <w:r>
          <w:fldChar w:fldCharType="begin"/>
        </w:r>
        <w:r>
          <w:instrText xml:space="preserve"> PAGEREF _Toc29714 \h </w:instrText>
        </w:r>
        <w:r>
          <w:fldChar w:fldCharType="separate"/>
        </w:r>
        <w:r>
          <w:t>27</w:t>
        </w:r>
        <w:r>
          <w:fldChar w:fldCharType="end"/>
        </w:r>
      </w:hyperlink>
    </w:p>
    <w:p>
      <w:pPr>
        <w:pStyle w:val="TOC2"/>
        <w:tabs>
          <w:tab w:val="right" w:leader="dot" w:pos="8306"/>
        </w:tabs>
      </w:pPr>
      <w:hyperlink w:anchor="_Toc5097" w:history="1">
        <w:r>
          <w:rPr>
            <w:rFonts w:ascii="仿宋" w:eastAsia="仿宋" w:hAnsi="仿宋" w:cs="仿宋" w:hint="eastAsia"/>
            <w:lang w:eastAsia="zh-CN"/>
          </w:rPr>
          <w:t>(六)、财务风险分析</w:t>
        </w:r>
        <w:r>
          <w:tab/>
        </w:r>
        <w:r>
          <w:fldChar w:fldCharType="begin"/>
        </w:r>
        <w:r>
          <w:instrText xml:space="preserve"> PAGEREF _Toc5097 \h </w:instrText>
        </w:r>
        <w:r>
          <w:fldChar w:fldCharType="separate"/>
        </w:r>
        <w:r>
          <w:t>29</w:t>
        </w:r>
        <w:r>
          <w:fldChar w:fldCharType="end"/>
        </w:r>
      </w:hyperlink>
    </w:p>
    <w:p>
      <w:pPr>
        <w:pStyle w:val="TOC2"/>
        <w:tabs>
          <w:tab w:val="right" w:leader="dot" w:pos="8306"/>
        </w:tabs>
      </w:pPr>
      <w:hyperlink w:anchor="_Toc18782" w:history="1">
        <w:r>
          <w:rPr>
            <w:rFonts w:ascii="仿宋" w:eastAsia="仿宋" w:hAnsi="仿宋" w:cs="仿宋" w:hint="eastAsia"/>
            <w:lang w:eastAsia="zh-CN"/>
          </w:rPr>
          <w:t>(七)、管理风险分析</w:t>
        </w:r>
        <w:r>
          <w:tab/>
        </w:r>
        <w:r>
          <w:fldChar w:fldCharType="begin"/>
        </w:r>
        <w:r>
          <w:instrText xml:space="preserve"> PAGEREF _Toc18782 \h </w:instrText>
        </w:r>
        <w:r>
          <w:fldChar w:fldCharType="separate"/>
        </w:r>
        <w:r>
          <w:t>30</w:t>
        </w:r>
        <w:r>
          <w:fldChar w:fldCharType="end"/>
        </w:r>
      </w:hyperlink>
    </w:p>
    <w:p>
      <w:pPr>
        <w:pStyle w:val="TOC2"/>
        <w:tabs>
          <w:tab w:val="right" w:leader="dot" w:pos="8306"/>
        </w:tabs>
      </w:pPr>
      <w:hyperlink w:anchor="_Toc14979" w:history="1">
        <w:r>
          <w:rPr>
            <w:rFonts w:ascii="仿宋" w:eastAsia="仿宋" w:hAnsi="仿宋" w:cs="仿宋" w:hint="eastAsia"/>
            <w:lang w:eastAsia="zh-CN"/>
          </w:rPr>
          <w:t>(八)、其它风险分析</w:t>
        </w:r>
        <w:r>
          <w:tab/>
        </w:r>
        <w:r>
          <w:fldChar w:fldCharType="begin"/>
        </w:r>
        <w:r>
          <w:instrText xml:space="preserve"> PAGEREF _Toc14979 \h </w:instrText>
        </w:r>
        <w:r>
          <w:fldChar w:fldCharType="separate"/>
        </w:r>
        <w:r>
          <w:t>32</w:t>
        </w:r>
        <w:r>
          <w:fldChar w:fldCharType="end"/>
        </w:r>
      </w:hyperlink>
    </w:p>
    <w:p>
      <w:pPr>
        <w:pStyle w:val="TOC2"/>
        <w:tabs>
          <w:tab w:val="right" w:leader="dot" w:pos="8306"/>
        </w:tabs>
      </w:pPr>
      <w:hyperlink w:anchor="_Toc311" w:history="1">
        <w:r>
          <w:rPr>
            <w:rFonts w:ascii="仿宋" w:eastAsia="仿宋" w:hAnsi="仿宋" w:cs="仿宋" w:hint="eastAsia"/>
            <w:lang w:eastAsia="zh-CN"/>
          </w:rPr>
          <w:t>(九)、社会影响评估</w:t>
        </w:r>
        <w:r>
          <w:tab/>
        </w:r>
        <w:r>
          <w:fldChar w:fldCharType="begin"/>
        </w:r>
        <w:r>
          <w:instrText xml:space="preserve"> PAGEREF _Toc311 \h </w:instrText>
        </w:r>
        <w:r>
          <w:fldChar w:fldCharType="separate"/>
        </w:r>
        <w:r>
          <w:t>33</w:t>
        </w:r>
        <w:r>
          <w:fldChar w:fldCharType="end"/>
        </w:r>
      </w:hyperlink>
    </w:p>
    <w:p>
      <w:pPr>
        <w:pStyle w:val="TOC1"/>
        <w:tabs>
          <w:tab w:val="right" w:leader="dot" w:pos="8306"/>
        </w:tabs>
      </w:pPr>
      <w:hyperlink w:anchor="_Toc12958" w:history="1">
        <w:r>
          <w:rPr>
            <w:rFonts w:ascii="仿宋" w:eastAsia="仿宋" w:hAnsi="仿宋" w:cs="仿宋" w:hint="eastAsia"/>
            <w:lang w:eastAsia="zh-CN"/>
          </w:rPr>
          <w:t>六、背景、必要性分析</w:t>
        </w:r>
        <w:r>
          <w:tab/>
        </w:r>
        <w:r>
          <w:fldChar w:fldCharType="begin"/>
        </w:r>
        <w:r>
          <w:instrText xml:space="preserve"> PAGEREF _Toc12958 \h </w:instrText>
        </w:r>
        <w:r>
          <w:fldChar w:fldCharType="separate"/>
        </w:r>
        <w:r>
          <w:t>35</w:t>
        </w:r>
        <w:r>
          <w:fldChar w:fldCharType="end"/>
        </w:r>
      </w:hyperlink>
    </w:p>
    <w:p>
      <w:pPr>
        <w:pStyle w:val="TOC2"/>
        <w:tabs>
          <w:tab w:val="right" w:leader="dot" w:pos="8306"/>
        </w:tabs>
      </w:pPr>
      <w:hyperlink w:anchor="_Toc21007" w:history="1">
        <w:r>
          <w:rPr>
            <w:rFonts w:ascii="仿宋" w:eastAsia="仿宋" w:hAnsi="仿宋" w:cs="仿宋" w:hint="eastAsia"/>
            <w:lang w:eastAsia="zh-CN"/>
          </w:rPr>
          <w:t>(一)、项目建设背景</w:t>
        </w:r>
        <w:r>
          <w:tab/>
        </w:r>
        <w:r>
          <w:fldChar w:fldCharType="begin"/>
        </w:r>
        <w:r>
          <w:instrText xml:space="preserve"> PAGEREF _Toc21007 \h </w:instrText>
        </w:r>
        <w:r>
          <w:fldChar w:fldCharType="separate"/>
        </w:r>
        <w:r>
          <w:t>35</w:t>
        </w:r>
        <w:r>
          <w:fldChar w:fldCharType="end"/>
        </w:r>
      </w:hyperlink>
    </w:p>
    <w:p>
      <w:pPr>
        <w:pStyle w:val="TOC2"/>
        <w:tabs>
          <w:tab w:val="right" w:leader="dot" w:pos="8306"/>
        </w:tabs>
      </w:pPr>
      <w:hyperlink w:anchor="_Toc19514" w:history="1">
        <w:r>
          <w:rPr>
            <w:rFonts w:ascii="仿宋" w:eastAsia="仿宋" w:hAnsi="仿宋" w:cs="仿宋" w:hint="eastAsia"/>
            <w:lang w:eastAsia="zh-CN"/>
          </w:rPr>
          <w:t>(二)、必要性分析</w:t>
        </w:r>
        <w:r>
          <w:tab/>
        </w:r>
        <w:r>
          <w:fldChar w:fldCharType="begin"/>
        </w:r>
        <w:r>
          <w:instrText xml:space="preserve"> PAGEREF _Toc19514 \h </w:instrText>
        </w:r>
        <w:r>
          <w:fldChar w:fldCharType="separate"/>
        </w:r>
        <w:r>
          <w:t>36</w:t>
        </w:r>
        <w:r>
          <w:fldChar w:fldCharType="end"/>
        </w:r>
      </w:hyperlink>
    </w:p>
    <w:p>
      <w:pPr>
        <w:pStyle w:val="TOC2"/>
        <w:tabs>
          <w:tab w:val="right" w:leader="dot" w:pos="8306"/>
        </w:tabs>
      </w:pPr>
      <w:hyperlink w:anchor="_Toc14832" w:history="1">
        <w:r>
          <w:rPr>
            <w:rFonts w:ascii="仿宋" w:eastAsia="仿宋" w:hAnsi="仿宋" w:cs="仿宋" w:hint="eastAsia"/>
            <w:lang w:eastAsia="zh-CN"/>
          </w:rPr>
          <w:t>(三)、项目建设有利条件</w:t>
        </w:r>
        <w:r>
          <w:tab/>
        </w:r>
        <w:r>
          <w:fldChar w:fldCharType="begin"/>
        </w:r>
        <w:r>
          <w:instrText xml:space="preserve"> PAGEREF _Toc14832 \h </w:instrText>
        </w:r>
        <w:r>
          <w:fldChar w:fldCharType="separate"/>
        </w:r>
        <w:r>
          <w:t>38</w:t>
        </w:r>
        <w:r>
          <w:fldChar w:fldCharType="end"/>
        </w:r>
      </w:hyperlink>
    </w:p>
    <w:p>
      <w:pPr>
        <w:pStyle w:val="TOC1"/>
        <w:tabs>
          <w:tab w:val="right" w:leader="dot" w:pos="8306"/>
        </w:tabs>
      </w:pPr>
      <w:hyperlink w:anchor="_Toc27419" w:history="1">
        <w:r>
          <w:rPr>
            <w:rFonts w:ascii="仿宋" w:eastAsia="仿宋" w:hAnsi="仿宋" w:cs="仿宋" w:hint="eastAsia"/>
            <w:lang w:eastAsia="zh-CN"/>
          </w:rPr>
          <w:t>七、项目变更管理</w:t>
        </w:r>
        <w:r>
          <w:tab/>
        </w:r>
        <w:r>
          <w:fldChar w:fldCharType="begin"/>
        </w:r>
        <w:r>
          <w:instrText xml:space="preserve"> PAGEREF _Toc27419 \h </w:instrText>
        </w:r>
        <w:r>
          <w:fldChar w:fldCharType="separate"/>
        </w:r>
        <w:r>
          <w:t>39</w:t>
        </w:r>
        <w:r>
          <w:fldChar w:fldCharType="end"/>
        </w:r>
      </w:hyperlink>
    </w:p>
    <w:p>
      <w:pPr>
        <w:pStyle w:val="TOC2"/>
        <w:tabs>
          <w:tab w:val="right" w:leader="dot" w:pos="8306"/>
        </w:tabs>
      </w:pPr>
      <w:hyperlink w:anchor="_Toc31719" w:history="1">
        <w:r>
          <w:rPr>
            <w:rFonts w:ascii="仿宋" w:eastAsia="仿宋" w:hAnsi="仿宋" w:cs="仿宋" w:hint="eastAsia"/>
            <w:lang w:eastAsia="zh-CN"/>
          </w:rPr>
          <w:t>(一)、变更控制流程</w:t>
        </w:r>
        <w:r>
          <w:tab/>
        </w:r>
        <w:r>
          <w:fldChar w:fldCharType="begin"/>
        </w:r>
        <w:r>
          <w:instrText xml:space="preserve"> PAGEREF _Toc31719 \h </w:instrText>
        </w:r>
        <w:r>
          <w:fldChar w:fldCharType="separate"/>
        </w:r>
        <w:r>
          <w:t>39</w:t>
        </w:r>
        <w:r>
          <w:fldChar w:fldCharType="end"/>
        </w:r>
      </w:hyperlink>
    </w:p>
    <w:p>
      <w:pPr>
        <w:pStyle w:val="TOC2"/>
        <w:tabs>
          <w:tab w:val="right" w:leader="dot" w:pos="8306"/>
        </w:tabs>
      </w:pPr>
      <w:hyperlink w:anchor="_Toc25351" w:history="1">
        <w:r>
          <w:rPr>
            <w:rFonts w:ascii="仿宋" w:eastAsia="仿宋" w:hAnsi="仿宋" w:cs="仿宋" w:hint="eastAsia"/>
            <w:lang w:eastAsia="zh-CN"/>
          </w:rPr>
          <w:t>(二)、影响评估与处理</w:t>
        </w:r>
        <w:r>
          <w:tab/>
        </w:r>
        <w:r>
          <w:fldChar w:fldCharType="begin"/>
        </w:r>
        <w:r>
          <w:instrText xml:space="preserve"> PAGEREF _Toc25351 \h </w:instrText>
        </w:r>
        <w:r>
          <w:fldChar w:fldCharType="separate"/>
        </w:r>
        <w:r>
          <w:t>40</w:t>
        </w:r>
        <w:r>
          <w:fldChar w:fldCharType="end"/>
        </w:r>
      </w:hyperlink>
    </w:p>
    <w:p>
      <w:pPr>
        <w:pStyle w:val="TOC2"/>
        <w:tabs>
          <w:tab w:val="right" w:leader="dot" w:pos="8306"/>
        </w:tabs>
      </w:pPr>
      <w:hyperlink w:anchor="_Toc3533" w:history="1">
        <w:r>
          <w:rPr>
            <w:rFonts w:ascii="仿宋" w:eastAsia="仿宋" w:hAnsi="仿宋" w:cs="仿宋" w:hint="eastAsia"/>
            <w:lang w:eastAsia="zh-CN"/>
          </w:rPr>
          <w:t>(三)、变更记录与追踪</w:t>
        </w:r>
        <w:r>
          <w:tab/>
        </w:r>
        <w:r>
          <w:fldChar w:fldCharType="begin"/>
        </w:r>
        <w:r>
          <w:instrText xml:space="preserve"> PAGEREF _Toc3533 \h </w:instrText>
        </w:r>
        <w:r>
          <w:fldChar w:fldCharType="separate"/>
        </w:r>
        <w:r>
          <w:t>41</w:t>
        </w:r>
        <w:r>
          <w:fldChar w:fldCharType="end"/>
        </w:r>
      </w:hyperlink>
    </w:p>
    <w:p>
      <w:pPr>
        <w:pStyle w:val="TOC2"/>
        <w:tabs>
          <w:tab w:val="right" w:leader="dot" w:pos="8306"/>
        </w:tabs>
      </w:pPr>
      <w:hyperlink w:anchor="_Toc9978" w:history="1">
        <w:r>
          <w:rPr>
            <w:rFonts w:ascii="仿宋" w:eastAsia="仿宋" w:hAnsi="仿宋" w:cs="仿宋" w:hint="eastAsia"/>
            <w:lang w:eastAsia="zh-CN"/>
          </w:rPr>
          <w:t>(四)、变更管理策略</w:t>
        </w:r>
        <w:r>
          <w:tab/>
        </w:r>
        <w:r>
          <w:fldChar w:fldCharType="begin"/>
        </w:r>
        <w:r>
          <w:instrText xml:space="preserve"> PAGEREF _Toc9978 \h </w:instrText>
        </w:r>
        <w:r>
          <w:fldChar w:fldCharType="separate"/>
        </w:r>
        <w:r>
          <w:t>43</w:t>
        </w:r>
        <w:r>
          <w:fldChar w:fldCharType="end"/>
        </w:r>
      </w:hyperlink>
    </w:p>
    <w:p>
      <w:pPr>
        <w:pStyle w:val="TOC1"/>
        <w:tabs>
          <w:tab w:val="right" w:leader="dot" w:pos="8306"/>
        </w:tabs>
      </w:pPr>
      <w:hyperlink w:anchor="_Toc8486" w:history="1">
        <w:r>
          <w:rPr>
            <w:rFonts w:ascii="仿宋" w:eastAsia="仿宋" w:hAnsi="仿宋" w:cs="仿宋" w:hint="eastAsia"/>
            <w:lang w:eastAsia="zh-CN"/>
          </w:rPr>
          <w:t>八、土地利用与规划方案</w:t>
        </w:r>
        <w:r>
          <w:tab/>
        </w:r>
        <w:r>
          <w:fldChar w:fldCharType="begin"/>
        </w:r>
        <w:r>
          <w:instrText xml:space="preserve"> PAGEREF _Toc8486 \h </w:instrText>
        </w:r>
        <w:r>
          <w:fldChar w:fldCharType="separate"/>
        </w:r>
        <w:r>
          <w:t>45</w:t>
        </w:r>
        <w:r>
          <w:fldChar w:fldCharType="end"/>
        </w:r>
      </w:hyperlink>
    </w:p>
    <w:p>
      <w:pPr>
        <w:pStyle w:val="TOC2"/>
        <w:tabs>
          <w:tab w:val="right" w:leader="dot" w:pos="8306"/>
        </w:tabs>
      </w:pPr>
      <w:hyperlink w:anchor="_Toc27384" w:history="1">
        <w:r>
          <w:rPr>
            <w:rFonts w:ascii="仿宋" w:eastAsia="仿宋" w:hAnsi="仿宋" w:cs="仿宋" w:hint="eastAsia"/>
            <w:lang w:eastAsia="zh-CN"/>
          </w:rPr>
          <w:t>(一)、项目用地情况分析</w:t>
        </w:r>
        <w:r>
          <w:tab/>
        </w:r>
        <w:r>
          <w:fldChar w:fldCharType="begin"/>
        </w:r>
        <w:r>
          <w:instrText xml:space="preserve"> PAGEREF _Toc27384 \h </w:instrText>
        </w:r>
        <w:r>
          <w:fldChar w:fldCharType="separate"/>
        </w:r>
        <w:r>
          <w:t>45</w:t>
        </w:r>
        <w:r>
          <w:fldChar w:fldCharType="end"/>
        </w:r>
      </w:hyperlink>
    </w:p>
    <w:p>
      <w:pPr>
        <w:pStyle w:val="TOC2"/>
        <w:tabs>
          <w:tab w:val="right" w:leader="dot" w:pos="8306"/>
        </w:tabs>
      </w:pPr>
      <w:hyperlink w:anchor="_Toc2099" w:history="1">
        <w:r>
          <w:rPr>
            <w:rFonts w:ascii="仿宋" w:eastAsia="仿宋" w:hAnsi="仿宋" w:cs="仿宋" w:hint="eastAsia"/>
            <w:lang w:eastAsia="zh-CN"/>
          </w:rPr>
          <w:t>(二)、土地利用规划方案</w:t>
        </w:r>
        <w:r>
          <w:tab/>
        </w:r>
        <w:r>
          <w:fldChar w:fldCharType="begin"/>
        </w:r>
        <w:r>
          <w:instrText xml:space="preserve"> PAGEREF _Toc2099 \h </w:instrText>
        </w:r>
        <w:r>
          <w:fldChar w:fldCharType="separate"/>
        </w:r>
        <w:r>
          <w:t>46</w:t>
        </w:r>
        <w:r>
          <w:fldChar w:fldCharType="end"/>
        </w:r>
      </w:hyperlink>
    </w:p>
    <w:p>
      <w:pPr>
        <w:pStyle w:val="TOC1"/>
        <w:tabs>
          <w:tab w:val="right" w:leader="dot" w:pos="8306"/>
        </w:tabs>
      </w:pPr>
      <w:hyperlink w:anchor="_Toc5471" w:history="1">
        <w:r>
          <w:rPr>
            <w:rFonts w:ascii="仿宋" w:eastAsia="仿宋" w:hAnsi="仿宋" w:cs="仿宋" w:hint="eastAsia"/>
            <w:lang w:eastAsia="zh-CN"/>
          </w:rPr>
          <w:t>九、环境保护与绿色发展</w:t>
        </w:r>
        <w:r>
          <w:tab/>
        </w:r>
        <w:r>
          <w:fldChar w:fldCharType="begin"/>
        </w:r>
        <w:r>
          <w:instrText xml:space="preserve"> PAGEREF _Toc5471 \h </w:instrText>
        </w:r>
        <w:r>
          <w:fldChar w:fldCharType="separate"/>
        </w:r>
        <w:r>
          <w:t>47</w:t>
        </w:r>
        <w:r>
          <w:fldChar w:fldCharType="end"/>
        </w:r>
      </w:hyperlink>
    </w:p>
    <w:p>
      <w:pPr>
        <w:pStyle w:val="TOC2"/>
        <w:tabs>
          <w:tab w:val="right" w:leader="dot" w:pos="8306"/>
        </w:tabs>
      </w:pPr>
      <w:hyperlink w:anchor="_Toc113" w:history="1">
        <w:r>
          <w:rPr>
            <w:rFonts w:ascii="仿宋" w:eastAsia="仿宋" w:hAnsi="仿宋" w:cs="仿宋" w:hint="eastAsia"/>
            <w:lang w:eastAsia="zh-CN"/>
          </w:rPr>
          <w:t>(一)、环境保护措施</w:t>
        </w:r>
        <w:r>
          <w:tab/>
        </w:r>
        <w:r>
          <w:fldChar w:fldCharType="begin"/>
        </w:r>
        <w:r>
          <w:instrText xml:space="preserve"> PAGEREF _Toc113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06" w:history="1">
        <w:r>
          <w:rPr>
            <w:rFonts w:ascii="仿宋" w:eastAsia="仿宋" w:hAnsi="仿宋" w:cs="仿宋" w:hint="eastAsia"/>
            <w:lang w:eastAsia="zh-CN"/>
          </w:rPr>
          <w:t>(二)、绿色发展与可持续发展策略</w:t>
        </w:r>
        <w:r>
          <w:tab/>
        </w:r>
        <w:r>
          <w:fldChar w:fldCharType="begin"/>
        </w:r>
        <w:r>
          <w:instrText xml:space="preserve"> PAGEREF _Toc1006 \h </w:instrText>
        </w:r>
        <w:r>
          <w:fldChar w:fldCharType="separate"/>
        </w:r>
        <w:r>
          <w:t>49</w:t>
        </w:r>
        <w:r>
          <w:fldChar w:fldCharType="end"/>
        </w:r>
      </w:hyperlink>
    </w:p>
    <w:p>
      <w:pPr>
        <w:pStyle w:val="TOC1"/>
        <w:tabs>
          <w:tab w:val="right" w:leader="dot" w:pos="8306"/>
        </w:tabs>
      </w:pPr>
      <w:hyperlink w:anchor="_Toc30221" w:history="1">
        <w:r>
          <w:rPr>
            <w:rFonts w:ascii="仿宋" w:eastAsia="仿宋" w:hAnsi="仿宋" w:cs="仿宋" w:hint="eastAsia"/>
            <w:lang w:eastAsia="zh-CN"/>
          </w:rPr>
          <w:t>十、环境保护与治理方案</w:t>
        </w:r>
        <w:r>
          <w:tab/>
        </w:r>
        <w:r>
          <w:fldChar w:fldCharType="begin"/>
        </w:r>
        <w:r>
          <w:instrText xml:space="preserve"> PAGEREF _Toc30221 \h </w:instrText>
        </w:r>
        <w:r>
          <w:fldChar w:fldCharType="separate"/>
        </w:r>
        <w:r>
          <w:t>50</w:t>
        </w:r>
        <w:r>
          <w:fldChar w:fldCharType="end"/>
        </w:r>
      </w:hyperlink>
    </w:p>
    <w:p>
      <w:pPr>
        <w:pStyle w:val="TOC2"/>
        <w:tabs>
          <w:tab w:val="right" w:leader="dot" w:pos="8306"/>
        </w:tabs>
      </w:pPr>
      <w:hyperlink w:anchor="_Toc2522" w:history="1">
        <w:r>
          <w:rPr>
            <w:rFonts w:ascii="仿宋" w:eastAsia="仿宋" w:hAnsi="仿宋" w:cs="仿宋" w:hint="eastAsia"/>
            <w:lang w:eastAsia="zh-CN"/>
          </w:rPr>
          <w:t>(一)、项目环境影响评估</w:t>
        </w:r>
        <w:r>
          <w:tab/>
        </w:r>
        <w:r>
          <w:fldChar w:fldCharType="begin"/>
        </w:r>
        <w:r>
          <w:instrText xml:space="preserve"> PAGEREF _Toc2522 \h </w:instrText>
        </w:r>
        <w:r>
          <w:fldChar w:fldCharType="separate"/>
        </w:r>
        <w:r>
          <w:t>50</w:t>
        </w:r>
        <w:r>
          <w:fldChar w:fldCharType="end"/>
        </w:r>
      </w:hyperlink>
    </w:p>
    <w:p>
      <w:pPr>
        <w:pStyle w:val="TOC2"/>
        <w:tabs>
          <w:tab w:val="right" w:leader="dot" w:pos="8306"/>
        </w:tabs>
      </w:pPr>
      <w:hyperlink w:anchor="_Toc12324" w:history="1">
        <w:r>
          <w:rPr>
            <w:rFonts w:ascii="仿宋" w:eastAsia="仿宋" w:hAnsi="仿宋" w:cs="仿宋" w:hint="eastAsia"/>
            <w:lang w:eastAsia="zh-CN"/>
          </w:rPr>
          <w:t>(二)、环境保护措施与治理方案</w:t>
        </w:r>
        <w:r>
          <w:tab/>
        </w:r>
        <w:r>
          <w:fldChar w:fldCharType="begin"/>
        </w:r>
        <w:r>
          <w:instrText xml:space="preserve"> PAGEREF _Toc12324 \h </w:instrText>
        </w:r>
        <w:r>
          <w:fldChar w:fldCharType="separate"/>
        </w:r>
        <w:r>
          <w:t>50</w:t>
        </w:r>
        <w:r>
          <w:fldChar w:fldCharType="end"/>
        </w:r>
      </w:hyperlink>
    </w:p>
    <w:p>
      <w:pPr>
        <w:pStyle w:val="TOC1"/>
        <w:tabs>
          <w:tab w:val="right" w:leader="dot" w:pos="8306"/>
        </w:tabs>
      </w:pPr>
      <w:hyperlink w:anchor="_Toc30627" w:history="1">
        <w:r>
          <w:rPr>
            <w:rFonts w:ascii="仿宋" w:eastAsia="仿宋" w:hAnsi="仿宋" w:cs="仿宋" w:hint="eastAsia"/>
            <w:lang w:eastAsia="zh-CN"/>
          </w:rPr>
          <w:t>十一、项目质量与标准</w:t>
        </w:r>
        <w:r>
          <w:tab/>
        </w:r>
        <w:r>
          <w:fldChar w:fldCharType="begin"/>
        </w:r>
        <w:r>
          <w:instrText xml:space="preserve"> PAGEREF _Toc30627 \h </w:instrText>
        </w:r>
        <w:r>
          <w:fldChar w:fldCharType="separate"/>
        </w:r>
        <w:r>
          <w:t>51</w:t>
        </w:r>
        <w:r>
          <w:fldChar w:fldCharType="end"/>
        </w:r>
      </w:hyperlink>
    </w:p>
    <w:p>
      <w:pPr>
        <w:pStyle w:val="TOC2"/>
        <w:tabs>
          <w:tab w:val="right" w:leader="dot" w:pos="8306"/>
        </w:tabs>
      </w:pPr>
      <w:hyperlink w:anchor="_Toc5055" w:history="1">
        <w:r>
          <w:rPr>
            <w:rFonts w:ascii="仿宋" w:eastAsia="仿宋" w:hAnsi="仿宋" w:cs="仿宋" w:hint="eastAsia"/>
            <w:lang w:eastAsia="zh-CN"/>
          </w:rPr>
          <w:t>(一)、质量保障体系</w:t>
        </w:r>
        <w:r>
          <w:tab/>
        </w:r>
        <w:r>
          <w:fldChar w:fldCharType="begin"/>
        </w:r>
        <w:r>
          <w:instrText xml:space="preserve"> PAGEREF _Toc5055 \h </w:instrText>
        </w:r>
        <w:r>
          <w:fldChar w:fldCharType="separate"/>
        </w:r>
        <w:r>
          <w:t>51</w:t>
        </w:r>
        <w:r>
          <w:fldChar w:fldCharType="end"/>
        </w:r>
      </w:hyperlink>
    </w:p>
    <w:p>
      <w:pPr>
        <w:pStyle w:val="TOC2"/>
        <w:tabs>
          <w:tab w:val="right" w:leader="dot" w:pos="8306"/>
        </w:tabs>
      </w:pPr>
      <w:hyperlink w:anchor="_Toc17039" w:history="1">
        <w:r>
          <w:rPr>
            <w:rFonts w:ascii="仿宋" w:eastAsia="仿宋" w:hAnsi="仿宋" w:cs="仿宋" w:hint="eastAsia"/>
            <w:lang w:eastAsia="zh-CN"/>
          </w:rPr>
          <w:t>(二)、标准化作业流程</w:t>
        </w:r>
        <w:r>
          <w:tab/>
        </w:r>
        <w:r>
          <w:fldChar w:fldCharType="begin"/>
        </w:r>
        <w:r>
          <w:instrText xml:space="preserve"> PAGEREF _Toc17039 \h </w:instrText>
        </w:r>
        <w:r>
          <w:fldChar w:fldCharType="separate"/>
        </w:r>
        <w:r>
          <w:t>53</w:t>
        </w:r>
        <w:r>
          <w:fldChar w:fldCharType="end"/>
        </w:r>
      </w:hyperlink>
    </w:p>
    <w:p>
      <w:pPr>
        <w:pStyle w:val="TOC2"/>
        <w:tabs>
          <w:tab w:val="right" w:leader="dot" w:pos="8306"/>
        </w:tabs>
      </w:pPr>
      <w:hyperlink w:anchor="_Toc23529" w:history="1">
        <w:r>
          <w:rPr>
            <w:rFonts w:ascii="仿宋" w:eastAsia="仿宋" w:hAnsi="仿宋" w:cs="仿宋" w:hint="eastAsia"/>
            <w:lang w:eastAsia="zh-CN"/>
          </w:rPr>
          <w:t>(三)、质量监控与评估</w:t>
        </w:r>
        <w:r>
          <w:tab/>
        </w:r>
        <w:r>
          <w:fldChar w:fldCharType="begin"/>
        </w:r>
        <w:r>
          <w:instrText xml:space="preserve"> PAGEREF _Toc23529 \h </w:instrText>
        </w:r>
        <w:r>
          <w:fldChar w:fldCharType="separate"/>
        </w:r>
        <w:r>
          <w:t>54</w:t>
        </w:r>
        <w:r>
          <w:fldChar w:fldCharType="end"/>
        </w:r>
      </w:hyperlink>
    </w:p>
    <w:p>
      <w:pPr>
        <w:pStyle w:val="TOC2"/>
        <w:tabs>
          <w:tab w:val="right" w:leader="dot" w:pos="8306"/>
        </w:tabs>
      </w:pPr>
      <w:hyperlink w:anchor="_Toc20716" w:history="1">
        <w:r>
          <w:rPr>
            <w:rFonts w:ascii="仿宋" w:eastAsia="仿宋" w:hAnsi="仿宋" w:cs="仿宋" w:hint="eastAsia"/>
            <w:lang w:eastAsia="zh-CN"/>
          </w:rPr>
          <w:t>(四)、质量改进计划</w:t>
        </w:r>
        <w:r>
          <w:tab/>
        </w:r>
        <w:r>
          <w:fldChar w:fldCharType="begin"/>
        </w:r>
        <w:r>
          <w:instrText xml:space="preserve"> PAGEREF _Toc20716 \h </w:instrText>
        </w:r>
        <w:r>
          <w:fldChar w:fldCharType="separate"/>
        </w:r>
        <w:r>
          <w:t>55</w:t>
        </w:r>
        <w:r>
          <w:fldChar w:fldCharType="end"/>
        </w:r>
      </w:hyperlink>
    </w:p>
    <w:p>
      <w:pPr>
        <w:pStyle w:val="TOC1"/>
        <w:tabs>
          <w:tab w:val="right" w:leader="dot" w:pos="8306"/>
        </w:tabs>
      </w:pPr>
      <w:hyperlink w:anchor="_Toc22363" w:history="1">
        <w:r>
          <w:rPr>
            <w:rFonts w:ascii="仿宋" w:eastAsia="仿宋" w:hAnsi="仿宋" w:cs="仿宋" w:hint="eastAsia"/>
            <w:lang w:eastAsia="zh-CN"/>
          </w:rPr>
          <w:t>十二、客户关系管理与市场拓展</w:t>
        </w:r>
        <w:r>
          <w:tab/>
        </w:r>
        <w:r>
          <w:fldChar w:fldCharType="begin"/>
        </w:r>
        <w:r>
          <w:instrText xml:space="preserve"> PAGEREF _Toc22363 \h </w:instrText>
        </w:r>
        <w:r>
          <w:fldChar w:fldCharType="separate"/>
        </w:r>
        <w:r>
          <w:t>56</w:t>
        </w:r>
        <w:r>
          <w:fldChar w:fldCharType="end"/>
        </w:r>
      </w:hyperlink>
    </w:p>
    <w:p>
      <w:pPr>
        <w:pStyle w:val="TOC2"/>
        <w:tabs>
          <w:tab w:val="right" w:leader="dot" w:pos="8306"/>
        </w:tabs>
      </w:pPr>
      <w:hyperlink w:anchor="_Toc22932" w:history="1">
        <w:r>
          <w:rPr>
            <w:rFonts w:ascii="仿宋" w:eastAsia="仿宋" w:hAnsi="仿宋" w:cs="仿宋" w:hint="eastAsia"/>
            <w:lang w:eastAsia="zh-CN"/>
          </w:rPr>
          <w:t>(一)、客户关系管理策略</w:t>
        </w:r>
        <w:r>
          <w:tab/>
        </w:r>
        <w:r>
          <w:fldChar w:fldCharType="begin"/>
        </w:r>
        <w:r>
          <w:instrText xml:space="preserve"> PAGEREF _Toc22932 \h </w:instrText>
        </w:r>
        <w:r>
          <w:fldChar w:fldCharType="separate"/>
        </w:r>
        <w:r>
          <w:t>56</w:t>
        </w:r>
        <w:r>
          <w:fldChar w:fldCharType="end"/>
        </w:r>
      </w:hyperlink>
    </w:p>
    <w:p>
      <w:pPr>
        <w:pStyle w:val="TOC2"/>
        <w:tabs>
          <w:tab w:val="right" w:leader="dot" w:pos="8306"/>
        </w:tabs>
      </w:pPr>
      <w:hyperlink w:anchor="_Toc138" w:history="1">
        <w:r>
          <w:rPr>
            <w:rFonts w:ascii="仿宋" w:eastAsia="仿宋" w:hAnsi="仿宋" w:cs="仿宋" w:hint="eastAsia"/>
            <w:lang w:eastAsia="zh-CN"/>
          </w:rPr>
          <w:t>(二)、市场拓展方案</w:t>
        </w:r>
        <w:r>
          <w:tab/>
        </w:r>
        <w:r>
          <w:fldChar w:fldCharType="begin"/>
        </w:r>
        <w:r>
          <w:instrText xml:space="preserve"> PAGEREF _Toc138 \h </w:instrText>
        </w:r>
        <w:r>
          <w:fldChar w:fldCharType="separate"/>
        </w:r>
        <w:r>
          <w:t>58</w:t>
        </w:r>
        <w:r>
          <w:fldChar w:fldCharType="end"/>
        </w:r>
      </w:hyperlink>
    </w:p>
    <w:p>
      <w:pPr>
        <w:pStyle w:val="TOC1"/>
        <w:tabs>
          <w:tab w:val="right" w:leader="dot" w:pos="8306"/>
        </w:tabs>
      </w:pPr>
      <w:hyperlink w:anchor="_Toc30780" w:history="1">
        <w:r>
          <w:rPr>
            <w:rFonts w:ascii="仿宋" w:eastAsia="仿宋" w:hAnsi="仿宋" w:cs="仿宋" w:hint="eastAsia"/>
            <w:lang w:eastAsia="zh-CN"/>
          </w:rPr>
          <w:t>十三、项目施工方案</w:t>
        </w:r>
        <w:r>
          <w:tab/>
        </w:r>
        <w:r>
          <w:fldChar w:fldCharType="begin"/>
        </w:r>
        <w:r>
          <w:instrText xml:space="preserve"> PAGEREF _Toc30780 \h </w:instrText>
        </w:r>
        <w:r>
          <w:fldChar w:fldCharType="separate"/>
        </w:r>
        <w:r>
          <w:t>59</w:t>
        </w:r>
        <w:r>
          <w:fldChar w:fldCharType="end"/>
        </w:r>
      </w:hyperlink>
    </w:p>
    <w:p>
      <w:pPr>
        <w:pStyle w:val="TOC2"/>
        <w:tabs>
          <w:tab w:val="right" w:leader="dot" w:pos="8306"/>
        </w:tabs>
      </w:pPr>
      <w:hyperlink w:anchor="_Toc11032" w:history="1">
        <w:r>
          <w:rPr>
            <w:rFonts w:ascii="仿宋" w:eastAsia="仿宋" w:hAnsi="仿宋" w:cs="仿宋" w:hint="eastAsia"/>
            <w:lang w:eastAsia="zh-CN"/>
          </w:rPr>
          <w:t>(一)、施工组织设计</w:t>
        </w:r>
        <w:r>
          <w:tab/>
        </w:r>
        <w:r>
          <w:fldChar w:fldCharType="begin"/>
        </w:r>
        <w:r>
          <w:instrText xml:space="preserve"> PAGEREF _Toc11032 \h </w:instrText>
        </w:r>
        <w:r>
          <w:fldChar w:fldCharType="separate"/>
        </w:r>
        <w:r>
          <w:t>59</w:t>
        </w:r>
        <w:r>
          <w:fldChar w:fldCharType="end"/>
        </w:r>
      </w:hyperlink>
    </w:p>
    <w:p>
      <w:pPr>
        <w:pStyle w:val="TOC2"/>
        <w:tabs>
          <w:tab w:val="right" w:leader="dot" w:pos="8306"/>
        </w:tabs>
      </w:pPr>
      <w:hyperlink w:anchor="_Toc26010" w:history="1">
        <w:r>
          <w:rPr>
            <w:rFonts w:ascii="仿宋" w:eastAsia="仿宋" w:hAnsi="仿宋" w:cs="仿宋" w:hint="eastAsia"/>
            <w:lang w:eastAsia="zh-CN"/>
          </w:rPr>
          <w:t>(二)、施工工艺与技术路线</w:t>
        </w:r>
        <w:r>
          <w:tab/>
        </w:r>
        <w:r>
          <w:fldChar w:fldCharType="begin"/>
        </w:r>
        <w:r>
          <w:instrText xml:space="preserve"> PAGEREF _Toc26010 \h </w:instrText>
        </w:r>
        <w:r>
          <w:fldChar w:fldCharType="separate"/>
        </w:r>
        <w:r>
          <w:t>60</w:t>
        </w:r>
        <w:r>
          <w:fldChar w:fldCharType="end"/>
        </w:r>
      </w:hyperlink>
    </w:p>
    <w:p>
      <w:pPr>
        <w:pStyle w:val="TOC2"/>
        <w:tabs>
          <w:tab w:val="right" w:leader="dot" w:pos="8306"/>
        </w:tabs>
      </w:pPr>
      <w:hyperlink w:anchor="_Toc6659" w:history="1">
        <w:r>
          <w:rPr>
            <w:rFonts w:ascii="仿宋" w:eastAsia="仿宋" w:hAnsi="仿宋" w:cs="仿宋" w:hint="eastAsia"/>
            <w:lang w:eastAsia="zh-CN"/>
          </w:rPr>
          <w:t>(三)、关键节点施工计划</w:t>
        </w:r>
        <w:r>
          <w:tab/>
        </w:r>
        <w:r>
          <w:fldChar w:fldCharType="begin"/>
        </w:r>
        <w:r>
          <w:instrText xml:space="preserve"> PAGEREF _Toc6659 \h </w:instrText>
        </w:r>
        <w:r>
          <w:fldChar w:fldCharType="separate"/>
        </w:r>
        <w:r>
          <w:t>62</w:t>
        </w:r>
        <w:r>
          <w:fldChar w:fldCharType="end"/>
        </w:r>
      </w:hyperlink>
    </w:p>
    <w:p>
      <w:pPr>
        <w:pStyle w:val="TOC2"/>
        <w:tabs>
          <w:tab w:val="right" w:leader="dot" w:pos="8306"/>
        </w:tabs>
      </w:pPr>
      <w:hyperlink w:anchor="_Toc31082" w:history="1">
        <w:r>
          <w:rPr>
            <w:rFonts w:ascii="仿宋" w:eastAsia="仿宋" w:hAnsi="仿宋" w:cs="仿宋" w:hint="eastAsia"/>
            <w:lang w:eastAsia="zh-CN"/>
          </w:rPr>
          <w:t>(四)、施工现场管理</w:t>
        </w:r>
        <w:r>
          <w:tab/>
        </w:r>
        <w:r>
          <w:fldChar w:fldCharType="begin"/>
        </w:r>
        <w:r>
          <w:instrText xml:space="preserve"> PAGEREF _Toc31082 \h </w:instrText>
        </w:r>
        <w:r>
          <w:fldChar w:fldCharType="separate"/>
        </w:r>
        <w:r>
          <w:t>63</w:t>
        </w:r>
        <w:r>
          <w:fldChar w:fldCharType="end"/>
        </w:r>
      </w:hyperlink>
    </w:p>
    <w:p>
      <w:pPr>
        <w:pStyle w:val="TOC1"/>
        <w:tabs>
          <w:tab w:val="right" w:leader="dot" w:pos="8306"/>
        </w:tabs>
      </w:pPr>
      <w:hyperlink w:anchor="_Toc11264" w:history="1">
        <w:r>
          <w:rPr>
            <w:rFonts w:ascii="仿宋" w:eastAsia="仿宋" w:hAnsi="仿宋" w:cs="仿宋" w:hint="eastAsia"/>
            <w:lang w:eastAsia="zh-CN"/>
          </w:rPr>
          <w:t>十四、产业协同与集群发展</w:t>
        </w:r>
        <w:r>
          <w:tab/>
        </w:r>
        <w:r>
          <w:fldChar w:fldCharType="begin"/>
        </w:r>
        <w:r>
          <w:instrText xml:space="preserve"> PAGEREF _Toc11264 \h </w:instrText>
        </w:r>
        <w:r>
          <w:fldChar w:fldCharType="separate"/>
        </w:r>
        <w:r>
          <w:t>65</w:t>
        </w:r>
        <w:r>
          <w:fldChar w:fldCharType="end"/>
        </w:r>
      </w:hyperlink>
    </w:p>
    <w:p>
      <w:pPr>
        <w:pStyle w:val="TOC2"/>
        <w:tabs>
          <w:tab w:val="right" w:leader="dot" w:pos="8306"/>
        </w:tabs>
      </w:pPr>
      <w:hyperlink w:anchor="_Toc3536" w:history="1">
        <w:r>
          <w:rPr>
            <w:rFonts w:ascii="仿宋" w:eastAsia="仿宋" w:hAnsi="仿宋" w:cs="仿宋" w:hint="eastAsia"/>
            <w:lang w:eastAsia="zh-CN"/>
          </w:rPr>
          <w:t>(一)、产业协同机制建设</w:t>
        </w:r>
        <w:r>
          <w:tab/>
        </w:r>
        <w:r>
          <w:fldChar w:fldCharType="begin"/>
        </w:r>
        <w:r>
          <w:instrText xml:space="preserve"> PAGEREF _Toc3536 \h </w:instrText>
        </w:r>
        <w:r>
          <w:fldChar w:fldCharType="separate"/>
        </w:r>
        <w:r>
          <w:t>65</w:t>
        </w:r>
        <w:r>
          <w:fldChar w:fldCharType="end"/>
        </w:r>
      </w:hyperlink>
    </w:p>
    <w:p>
      <w:pPr>
        <w:pStyle w:val="TOC2"/>
        <w:tabs>
          <w:tab w:val="right" w:leader="dot" w:pos="8306"/>
        </w:tabs>
      </w:pPr>
      <w:hyperlink w:anchor="_Toc30684" w:history="1">
        <w:r>
          <w:rPr>
            <w:rFonts w:ascii="仿宋" w:eastAsia="仿宋" w:hAnsi="仿宋" w:cs="仿宋" w:hint="eastAsia"/>
            <w:lang w:eastAsia="zh-CN"/>
          </w:rPr>
          <w:t>(二)、产业集群培育与发展</w:t>
        </w:r>
        <w:r>
          <w:tab/>
        </w:r>
        <w:r>
          <w:fldChar w:fldCharType="begin"/>
        </w:r>
        <w:r>
          <w:instrText xml:space="preserve"> PAGEREF _Toc30684 \h </w:instrText>
        </w:r>
        <w:r>
          <w:fldChar w:fldCharType="separate"/>
        </w:r>
        <w:r>
          <w:t>66</w:t>
        </w:r>
        <w:r>
          <w:fldChar w:fldCharType="end"/>
        </w:r>
      </w:hyperlink>
    </w:p>
    <w:p>
      <w:pPr>
        <w:pStyle w:val="TOC1"/>
        <w:tabs>
          <w:tab w:val="right" w:leader="dot" w:pos="8306"/>
        </w:tabs>
      </w:pPr>
      <w:hyperlink w:anchor="_Toc22196" w:history="1">
        <w:r>
          <w:rPr>
            <w:rFonts w:ascii="仿宋" w:eastAsia="仿宋" w:hAnsi="仿宋" w:cs="仿宋" w:hint="eastAsia"/>
            <w:lang w:eastAsia="zh-CN"/>
          </w:rPr>
          <w:t>十五、法律法规与政策遵循</w:t>
        </w:r>
        <w:r>
          <w:tab/>
        </w:r>
        <w:r>
          <w:fldChar w:fldCharType="begin"/>
        </w:r>
        <w:r>
          <w:instrText xml:space="preserve"> PAGEREF _Toc22196 \h </w:instrText>
        </w:r>
        <w:r>
          <w:fldChar w:fldCharType="separate"/>
        </w:r>
        <w:r>
          <w:t>67</w:t>
        </w:r>
        <w:r>
          <w:fldChar w:fldCharType="end"/>
        </w:r>
      </w:hyperlink>
    </w:p>
    <w:p>
      <w:pPr>
        <w:pStyle w:val="TOC2"/>
        <w:tabs>
          <w:tab w:val="right" w:leader="dot" w:pos="8306"/>
        </w:tabs>
      </w:pPr>
      <w:hyperlink w:anchor="_Toc16616" w:history="1">
        <w:r>
          <w:rPr>
            <w:rFonts w:ascii="仿宋" w:eastAsia="仿宋" w:hAnsi="仿宋" w:cs="仿宋" w:hint="eastAsia"/>
            <w:lang w:eastAsia="zh-CN"/>
          </w:rPr>
          <w:t>(一)、法律法规遵守</w:t>
        </w:r>
        <w:r>
          <w:tab/>
        </w:r>
        <w:r>
          <w:fldChar w:fldCharType="begin"/>
        </w:r>
        <w:r>
          <w:instrText xml:space="preserve"> PAGEREF _Toc16616 \h </w:instrText>
        </w:r>
        <w:r>
          <w:fldChar w:fldCharType="separate"/>
        </w:r>
        <w:r>
          <w:t>67</w:t>
        </w:r>
        <w:r>
          <w:fldChar w:fldCharType="end"/>
        </w:r>
      </w:hyperlink>
    </w:p>
    <w:p>
      <w:pPr>
        <w:pStyle w:val="TOC2"/>
        <w:tabs>
          <w:tab w:val="right" w:leader="dot" w:pos="8306"/>
        </w:tabs>
      </w:pPr>
      <w:hyperlink w:anchor="_Toc5380" w:history="1">
        <w:r>
          <w:rPr>
            <w:rFonts w:ascii="仿宋" w:eastAsia="仿宋" w:hAnsi="仿宋" w:cs="仿宋" w:hint="eastAsia"/>
            <w:lang w:eastAsia="zh-CN"/>
          </w:rPr>
          <w:t>(二)、政策导向与利用</w:t>
        </w:r>
        <w:r>
          <w:tab/>
        </w:r>
        <w:r>
          <w:fldChar w:fldCharType="begin"/>
        </w:r>
        <w:r>
          <w:instrText xml:space="preserve"> PAGEREF _Toc5380 \h </w:instrText>
        </w:r>
        <w:r>
          <w:fldChar w:fldCharType="separate"/>
        </w:r>
        <w:r>
          <w:t>68</w:t>
        </w:r>
        <w:r>
          <w:fldChar w:fldCharType="end"/>
        </w:r>
      </w:hyperlink>
    </w:p>
    <w:p>
      <w:pPr>
        <w:pStyle w:val="TOC1"/>
        <w:tabs>
          <w:tab w:val="right" w:leader="dot" w:pos="8306"/>
        </w:tabs>
      </w:pPr>
      <w:hyperlink w:anchor="_Toc11189" w:history="1">
        <w:r>
          <w:rPr>
            <w:rFonts w:ascii="仿宋" w:eastAsia="仿宋" w:hAnsi="仿宋" w:cs="仿宋" w:hint="eastAsia"/>
            <w:lang w:eastAsia="zh-CN"/>
          </w:rPr>
          <w:t>十六、企业合规与伦理</w:t>
        </w:r>
        <w:r>
          <w:tab/>
        </w:r>
        <w:r>
          <w:fldChar w:fldCharType="begin"/>
        </w:r>
        <w:r>
          <w:instrText xml:space="preserve"> PAGEREF _Toc11189 \h </w:instrText>
        </w:r>
        <w:r>
          <w:fldChar w:fldCharType="separate"/>
        </w:r>
        <w:r>
          <w:t>69</w:t>
        </w:r>
        <w:r>
          <w:fldChar w:fldCharType="end"/>
        </w:r>
      </w:hyperlink>
    </w:p>
    <w:p>
      <w:pPr>
        <w:pStyle w:val="TOC2"/>
        <w:tabs>
          <w:tab w:val="right" w:leader="dot" w:pos="8306"/>
        </w:tabs>
      </w:pPr>
      <w:hyperlink w:anchor="_Toc3331" w:history="1">
        <w:r>
          <w:rPr>
            <w:rFonts w:ascii="仿宋" w:eastAsia="仿宋" w:hAnsi="仿宋" w:cs="仿宋" w:hint="eastAsia"/>
            <w:lang w:eastAsia="zh-CN"/>
          </w:rPr>
          <w:t>(一)、合规政策与程序</w:t>
        </w:r>
        <w:r>
          <w:tab/>
        </w:r>
        <w:r>
          <w:fldChar w:fldCharType="begin"/>
        </w:r>
        <w:r>
          <w:instrText xml:space="preserve"> PAGEREF _Toc3331 \h </w:instrText>
        </w:r>
        <w:r>
          <w:fldChar w:fldCharType="separate"/>
        </w:r>
        <w:r>
          <w:t>69</w:t>
        </w:r>
        <w:r>
          <w:fldChar w:fldCharType="end"/>
        </w:r>
      </w:hyperlink>
    </w:p>
    <w:p>
      <w:pPr>
        <w:pStyle w:val="TOC2"/>
        <w:tabs>
          <w:tab w:val="right" w:leader="dot" w:pos="8306"/>
        </w:tabs>
      </w:pPr>
      <w:hyperlink w:anchor="_Toc7589" w:history="1">
        <w:r>
          <w:rPr>
            <w:rFonts w:ascii="仿宋" w:eastAsia="仿宋" w:hAnsi="仿宋" w:cs="仿宋" w:hint="eastAsia"/>
            <w:lang w:eastAsia="zh-CN"/>
          </w:rPr>
          <w:t>(二)、伦理规范与培训</w:t>
        </w:r>
        <w:r>
          <w:tab/>
        </w:r>
        <w:r>
          <w:fldChar w:fldCharType="begin"/>
        </w:r>
        <w:r>
          <w:instrText xml:space="preserve"> PAGEREF _Toc7589 \h </w:instrText>
        </w:r>
        <w:r>
          <w:fldChar w:fldCharType="separate"/>
        </w:r>
        <w:r>
          <w:t>70</w:t>
        </w:r>
        <w:r>
          <w:fldChar w:fldCharType="end"/>
        </w:r>
      </w:hyperlink>
    </w:p>
    <w:p>
      <w:pPr>
        <w:pStyle w:val="TOC2"/>
        <w:tabs>
          <w:tab w:val="right" w:leader="dot" w:pos="8306"/>
        </w:tabs>
      </w:pPr>
      <w:hyperlink w:anchor="_Toc8203" w:history="1">
        <w:r>
          <w:rPr>
            <w:rFonts w:ascii="仿宋" w:eastAsia="仿宋" w:hAnsi="仿宋" w:cs="仿宋" w:hint="eastAsia"/>
            <w:lang w:eastAsia="zh-CN"/>
          </w:rPr>
          <w:t>(三)、合规风险评估</w:t>
        </w:r>
        <w:r>
          <w:tab/>
        </w:r>
        <w:r>
          <w:fldChar w:fldCharType="begin"/>
        </w:r>
        <w:r>
          <w:instrText xml:space="preserve"> PAGEREF _Toc8203 \h </w:instrText>
        </w:r>
        <w:r>
          <w:fldChar w:fldCharType="separate"/>
        </w:r>
        <w:r>
          <w:t>71</w:t>
        </w:r>
        <w:r>
          <w:fldChar w:fldCharType="end"/>
        </w:r>
      </w:hyperlink>
    </w:p>
    <w:p>
      <w:pPr>
        <w:pStyle w:val="TOC2"/>
        <w:tabs>
          <w:tab w:val="right" w:leader="dot" w:pos="8306"/>
        </w:tabs>
      </w:pPr>
      <w:hyperlink w:anchor="_Toc17955" w:history="1">
        <w:r>
          <w:rPr>
            <w:rFonts w:ascii="仿宋" w:eastAsia="仿宋" w:hAnsi="仿宋" w:cs="仿宋" w:hint="eastAsia"/>
            <w:lang w:eastAsia="zh-CN"/>
          </w:rPr>
          <w:t>(四)、合规监督与执行</w:t>
        </w:r>
        <w:r>
          <w:tab/>
        </w:r>
        <w:r>
          <w:fldChar w:fldCharType="begin"/>
        </w:r>
        <w:r>
          <w:instrText xml:space="preserve"> PAGEREF _Toc17955 \h </w:instrText>
        </w:r>
        <w:r>
          <w:fldChar w:fldCharType="separate"/>
        </w:r>
        <w:r>
          <w:t>72</w:t>
        </w:r>
        <w:r>
          <w:fldChar w:fldCharType="end"/>
        </w:r>
      </w:hyperlink>
    </w:p>
    <w:p>
      <w:pPr>
        <w:pStyle w:val="TOC1"/>
        <w:tabs>
          <w:tab w:val="right" w:leader="dot" w:pos="8306"/>
        </w:tabs>
      </w:pPr>
      <w:hyperlink w:anchor="_Toc11633" w:history="1">
        <w:r>
          <w:rPr>
            <w:rFonts w:ascii="仿宋" w:eastAsia="仿宋" w:hAnsi="仿宋" w:cs="仿宋" w:hint="eastAsia"/>
            <w:lang w:eastAsia="zh-CN"/>
          </w:rPr>
          <w:t>十七、成果转化与推广应用</w:t>
        </w:r>
        <w:r>
          <w:tab/>
        </w:r>
        <w:r>
          <w:fldChar w:fldCharType="begin"/>
        </w:r>
        <w:r>
          <w:instrText xml:space="preserve"> PAGEREF _Toc11633 \h </w:instrText>
        </w:r>
        <w:r>
          <w:fldChar w:fldCharType="separate"/>
        </w:r>
        <w:r>
          <w:t>73</w:t>
        </w:r>
        <w:r>
          <w:fldChar w:fldCharType="end"/>
        </w:r>
      </w:hyperlink>
    </w:p>
    <w:p>
      <w:pPr>
        <w:pStyle w:val="TOC2"/>
        <w:tabs>
          <w:tab w:val="right" w:leader="dot" w:pos="8306"/>
        </w:tabs>
      </w:pPr>
      <w:hyperlink w:anchor="_Toc1661" w:history="1">
        <w:r>
          <w:rPr>
            <w:rFonts w:ascii="仿宋" w:eastAsia="仿宋" w:hAnsi="仿宋" w:cs="仿宋" w:hint="eastAsia"/>
            <w:lang w:eastAsia="zh-CN"/>
          </w:rPr>
          <w:t>(一)、成果转化策略制定</w:t>
        </w:r>
        <w:r>
          <w:tab/>
        </w:r>
        <w:r>
          <w:fldChar w:fldCharType="begin"/>
        </w:r>
        <w:r>
          <w:instrText xml:space="preserve"> PAGEREF _Toc1661 \h </w:instrText>
        </w:r>
        <w:r>
          <w:fldChar w:fldCharType="separate"/>
        </w:r>
        <w:r>
          <w:t>73</w:t>
        </w:r>
        <w:r>
          <w:fldChar w:fldCharType="end"/>
        </w:r>
      </w:hyperlink>
    </w:p>
    <w:p>
      <w:pPr>
        <w:pStyle w:val="TOC2"/>
        <w:tabs>
          <w:tab w:val="right" w:leader="dot" w:pos="8306"/>
        </w:tabs>
      </w:pPr>
      <w:hyperlink w:anchor="_Toc15204" w:history="1">
        <w:r>
          <w:rPr>
            <w:rFonts w:ascii="仿宋" w:eastAsia="仿宋" w:hAnsi="仿宋" w:cs="仿宋" w:hint="eastAsia"/>
            <w:lang w:eastAsia="zh-CN"/>
          </w:rPr>
          <w:t>(二)、成果推广应用方案</w:t>
        </w:r>
        <w:r>
          <w:tab/>
        </w:r>
        <w:r>
          <w:fldChar w:fldCharType="begin"/>
        </w:r>
        <w:r>
          <w:instrText xml:space="preserve"> PAGEREF _Toc15204 \h </w:instrText>
        </w:r>
        <w:r>
          <w:fldChar w:fldCharType="separate"/>
        </w:r>
        <w:r>
          <w:t>75</w:t>
        </w:r>
        <w:r>
          <w:fldChar w:fldCharType="end"/>
        </w:r>
      </w:hyperlink>
    </w:p>
    <w:p>
      <w:pPr>
        <w:pStyle w:val="TOC1"/>
        <w:tabs>
          <w:tab w:val="right" w:leader="dot" w:pos="8306"/>
        </w:tabs>
      </w:pPr>
      <w:hyperlink w:anchor="_Toc21946" w:history="1">
        <w:r>
          <w:rPr>
            <w:rFonts w:ascii="仿宋" w:eastAsia="仿宋" w:hAnsi="仿宋" w:cs="仿宋" w:hint="eastAsia"/>
            <w:lang w:eastAsia="zh-CN"/>
          </w:rPr>
          <w:t>十八、设施与设备管理</w:t>
        </w:r>
        <w:r>
          <w:tab/>
        </w:r>
        <w:r>
          <w:fldChar w:fldCharType="begin"/>
        </w:r>
        <w:r>
          <w:instrText xml:space="preserve"> PAGEREF _Toc21946 \h </w:instrText>
        </w:r>
        <w:r>
          <w:fldChar w:fldCharType="separate"/>
        </w:r>
        <w:r>
          <w:t>76</w:t>
        </w:r>
        <w:r>
          <w:fldChar w:fldCharType="end"/>
        </w:r>
      </w:hyperlink>
    </w:p>
    <w:p>
      <w:pPr>
        <w:pStyle w:val="TOC2"/>
        <w:tabs>
          <w:tab w:val="right" w:leader="dot" w:pos="8306"/>
        </w:tabs>
      </w:pPr>
      <w:hyperlink w:anchor="_Toc12296" w:history="1">
        <w:r>
          <w:rPr>
            <w:rFonts w:ascii="仿宋" w:eastAsia="仿宋" w:hAnsi="仿宋" w:cs="仿宋" w:hint="eastAsia"/>
            <w:lang w:eastAsia="zh-CN"/>
          </w:rPr>
          <w:t>(一)、设施规划与配置</w:t>
        </w:r>
        <w:r>
          <w:tab/>
        </w:r>
        <w:r>
          <w:fldChar w:fldCharType="begin"/>
        </w:r>
        <w:r>
          <w:instrText xml:space="preserve"> PAGEREF _Toc12296 \h </w:instrText>
        </w:r>
        <w:r>
          <w:fldChar w:fldCharType="separate"/>
        </w:r>
        <w:r>
          <w:t>76</w:t>
        </w:r>
        <w:r>
          <w:fldChar w:fldCharType="end"/>
        </w:r>
      </w:hyperlink>
    </w:p>
    <w:p>
      <w:pPr>
        <w:pStyle w:val="TOC2"/>
        <w:tabs>
          <w:tab w:val="right" w:leader="dot" w:pos="8306"/>
        </w:tabs>
      </w:pPr>
      <w:hyperlink w:anchor="_Toc26588" w:history="1">
        <w:r>
          <w:rPr>
            <w:rFonts w:ascii="仿宋" w:eastAsia="仿宋" w:hAnsi="仿宋" w:cs="仿宋" w:hint="eastAsia"/>
            <w:lang w:eastAsia="zh-CN"/>
          </w:rPr>
          <w:t>(二)、设备采购与维护管理</w:t>
        </w:r>
        <w:r>
          <w:tab/>
        </w:r>
        <w:r>
          <w:fldChar w:fldCharType="begin"/>
        </w:r>
        <w:r>
          <w:instrText xml:space="preserve"> PAGEREF _Toc26588 \h </w:instrText>
        </w:r>
        <w:r>
          <w:fldChar w:fldCharType="separate"/>
        </w:r>
        <w:r>
          <w:t>77</w:t>
        </w:r>
        <w:r>
          <w:fldChar w:fldCharType="end"/>
        </w:r>
      </w:hyperlink>
    </w:p>
    <w:p>
      <w:pPr>
        <w:pStyle w:val="TOC2"/>
        <w:tabs>
          <w:tab w:val="right" w:leader="dot" w:pos="8306"/>
        </w:tabs>
      </w:pPr>
      <w:hyperlink w:anchor="_Toc25624" w:history="1">
        <w:r>
          <w:rPr>
            <w:rFonts w:ascii="仿宋" w:eastAsia="仿宋" w:hAnsi="仿宋" w:cs="仿宋" w:hint="eastAsia"/>
            <w:lang w:eastAsia="zh-CN"/>
          </w:rPr>
          <w:t>(三)、设施设备升级策略</w:t>
        </w:r>
        <w:r>
          <w:tab/>
        </w:r>
        <w:r>
          <w:fldChar w:fldCharType="begin"/>
        </w:r>
        <w:r>
          <w:instrText xml:space="preserve"> PAGEREF _Toc25624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84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301"/>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8542"/>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9918"/>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283"/>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7290"/>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24376"/>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助溶剂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助溶剂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助溶剂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助溶剂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助溶剂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助溶剂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助溶剂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助溶剂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助溶剂项目的社会影响是全面而深远的。从提供就业机会和提升公共服务，到促进社会结构和劳动市场的多元化，再到推动社会责任和伦理标准的提高，项目对于提升社区的经济、文化和社会福祉有着重要作用。通过这些正面影响，助溶剂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3472"/>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为了融入当地社区，助溶剂项目需深入理解当地的文化特色和社会习俗。例如，项目在设计广告和市场推广活动时，应考虑使用当地语言和符合地方文化的表达方式。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助溶剂项目对当地经济结构的影响需谨慎考虑。项目可以通过聘用当地居民，特别是在管理和技术岗位上，来直接促进当地就业。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助溶剂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8550"/>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为了确保助溶剂项目的成功并最大限度地减轻潜在的社会风险，详细的风险分析和具体的应对策略至关重要。以下是针对项目可能面临的具体社会风险及相应对策的分析：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风险描述：助溶剂项目可能遭遇社区抵制，尤其如果社区成员认为项目会破坏他们的生活环境或忽略他们的意见。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风险描述：助溶剂项目的商业实践可能与当地的文化和价值观存在冲突，导致社会紧张和文化冲突。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风险描述：助溶剂项目可能会增加对公共资源和基础设施的需求，给当地带来额外压力，例如在水资源、能源供应和交通系统方面。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风险描述：助溶剂项目可能会引起当地社会结构和动态的变化，例如改变社区的人口组成和社交模式。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https://d.book118.com/327061142154006046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助溶剂项目构思建设方案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助溶剂项目构思建设方案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助溶剂项目构思建设方案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助溶剂项目构思建设方案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助溶剂项目构思建设方案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助溶剂项目构思建设方案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助溶剂项目构思建设方案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助溶剂项目构思建设方案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助溶剂项目构思建设方案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助溶剂项目构思建设方案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助溶剂项目构思建设方案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助溶剂项目构思建设方案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4B642C"/>
    <w:rsid w:val="404B642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2706114215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2024-02-22T04:44:00Z</dcterms:created>
  <dcterms:modified xsi:type="dcterms:W3CDTF">2024-02-22T04:44:41Z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D0FDDA894FC74948A6345F804F42EE4B_11</vt:lpwstr>
  </property>
  <property fmtid="{D5CDD505-2E9C-101B-9397-08002B2CF9AE}" pid="3" name="KSOProductBuildVer">
    <vt:lpwstr>2052-12.1.0.16250</vt:lpwstr>
  </property>
</Properties>
</file>