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健身项目可行性建设方案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84" w:history="1">
        <w:r>
          <w:rPr>
            <w:rFonts w:ascii="仿宋" w:eastAsia="仿宋" w:hAnsi="仿宋" w:cs="仿宋" w:hint="eastAsia"/>
            <w:lang w:eastAsia="zh-CN"/>
          </w:rPr>
          <w:t>概论</w:t>
        </w:r>
        <w:r>
          <w:tab/>
        </w:r>
        <w:r>
          <w:fldChar w:fldCharType="begin"/>
        </w:r>
        <w:r>
          <w:instrText xml:space="preserve"> PAGEREF _Toc12784 \h </w:instrText>
        </w:r>
        <w:r>
          <w:fldChar w:fldCharType="separate"/>
        </w:r>
        <w:r>
          <w:t>3</w:t>
        </w:r>
        <w:r>
          <w:fldChar w:fldCharType="end"/>
        </w:r>
      </w:hyperlink>
    </w:p>
    <w:p>
      <w:pPr>
        <w:pStyle w:val="TOC1"/>
        <w:tabs>
          <w:tab w:val="right" w:leader="dot" w:pos="8306"/>
        </w:tabs>
      </w:pPr>
      <w:hyperlink w:anchor="_Toc8431" w:history="1">
        <w:r>
          <w:rPr>
            <w:rFonts w:ascii="仿宋" w:eastAsia="仿宋" w:hAnsi="仿宋" w:cs="仿宋" w:hint="eastAsia"/>
            <w:lang w:eastAsia="zh-CN"/>
          </w:rPr>
          <w:t>一、社会影响分析</w:t>
        </w:r>
        <w:r>
          <w:tab/>
        </w:r>
        <w:r>
          <w:fldChar w:fldCharType="begin"/>
        </w:r>
        <w:r>
          <w:instrText xml:space="preserve"> PAGEREF _Toc8431 \h </w:instrText>
        </w:r>
        <w:r>
          <w:fldChar w:fldCharType="separate"/>
        </w:r>
        <w:r>
          <w:t>3</w:t>
        </w:r>
        <w:r>
          <w:fldChar w:fldCharType="end"/>
        </w:r>
      </w:hyperlink>
    </w:p>
    <w:p>
      <w:pPr>
        <w:pStyle w:val="TOC2"/>
        <w:tabs>
          <w:tab w:val="right" w:leader="dot" w:pos="8306"/>
        </w:tabs>
      </w:pPr>
      <w:hyperlink w:anchor="_Toc16075" w:history="1">
        <w:r>
          <w:rPr>
            <w:rFonts w:ascii="仿宋" w:eastAsia="仿宋" w:hAnsi="仿宋" w:cs="仿宋" w:hint="eastAsia"/>
            <w:lang w:eastAsia="zh-CN"/>
          </w:rPr>
          <w:t>(一)、社会影响效果分析</w:t>
        </w:r>
        <w:r>
          <w:tab/>
        </w:r>
        <w:r>
          <w:fldChar w:fldCharType="begin"/>
        </w:r>
        <w:r>
          <w:instrText xml:space="preserve"> PAGEREF _Toc16075 \h </w:instrText>
        </w:r>
        <w:r>
          <w:fldChar w:fldCharType="separate"/>
        </w:r>
        <w:r>
          <w:t>3</w:t>
        </w:r>
        <w:r>
          <w:fldChar w:fldCharType="end"/>
        </w:r>
      </w:hyperlink>
    </w:p>
    <w:p>
      <w:pPr>
        <w:pStyle w:val="TOC2"/>
        <w:tabs>
          <w:tab w:val="right" w:leader="dot" w:pos="8306"/>
        </w:tabs>
      </w:pPr>
      <w:hyperlink w:anchor="_Toc13219" w:history="1">
        <w:r>
          <w:rPr>
            <w:rFonts w:ascii="仿宋" w:eastAsia="仿宋" w:hAnsi="仿宋" w:cs="仿宋" w:hint="eastAsia"/>
            <w:lang w:eastAsia="zh-CN"/>
          </w:rPr>
          <w:t>(二)、社会适应性分析</w:t>
        </w:r>
        <w:r>
          <w:tab/>
        </w:r>
        <w:r>
          <w:fldChar w:fldCharType="begin"/>
        </w:r>
        <w:r>
          <w:instrText xml:space="preserve"> PAGEREF _Toc13219 \h </w:instrText>
        </w:r>
        <w:r>
          <w:fldChar w:fldCharType="separate"/>
        </w:r>
        <w:r>
          <w:t>5</w:t>
        </w:r>
        <w:r>
          <w:fldChar w:fldCharType="end"/>
        </w:r>
      </w:hyperlink>
    </w:p>
    <w:p>
      <w:pPr>
        <w:pStyle w:val="TOC2"/>
        <w:tabs>
          <w:tab w:val="right" w:leader="dot" w:pos="8306"/>
        </w:tabs>
      </w:pPr>
      <w:hyperlink w:anchor="_Toc32009" w:history="1">
        <w:r>
          <w:rPr>
            <w:rFonts w:ascii="仿宋" w:eastAsia="仿宋" w:hAnsi="仿宋" w:cs="仿宋" w:hint="eastAsia"/>
            <w:lang w:eastAsia="zh-CN"/>
          </w:rPr>
          <w:t>(三)、社会风险及对策分析</w:t>
        </w:r>
        <w:r>
          <w:tab/>
        </w:r>
        <w:r>
          <w:fldChar w:fldCharType="begin"/>
        </w:r>
        <w:r>
          <w:instrText xml:space="preserve"> PAGEREF _Toc32009 \h </w:instrText>
        </w:r>
        <w:r>
          <w:fldChar w:fldCharType="separate"/>
        </w:r>
        <w:r>
          <w:t>7</w:t>
        </w:r>
        <w:r>
          <w:fldChar w:fldCharType="end"/>
        </w:r>
      </w:hyperlink>
    </w:p>
    <w:p>
      <w:pPr>
        <w:pStyle w:val="TOC1"/>
        <w:tabs>
          <w:tab w:val="right" w:leader="dot" w:pos="8306"/>
        </w:tabs>
      </w:pPr>
      <w:hyperlink w:anchor="_Toc12153" w:history="1">
        <w:r>
          <w:rPr>
            <w:rFonts w:ascii="仿宋" w:eastAsia="仿宋" w:hAnsi="仿宋" w:cs="仿宋" w:hint="eastAsia"/>
            <w:lang w:eastAsia="zh-CN"/>
          </w:rPr>
          <w:t>二、发展规划、产业政策和行业准入分析</w:t>
        </w:r>
        <w:r>
          <w:tab/>
        </w:r>
        <w:r>
          <w:fldChar w:fldCharType="begin"/>
        </w:r>
        <w:r>
          <w:instrText xml:space="preserve"> PAGEREF _Toc12153 \h </w:instrText>
        </w:r>
        <w:r>
          <w:fldChar w:fldCharType="separate"/>
        </w:r>
        <w:r>
          <w:t>10</w:t>
        </w:r>
        <w:r>
          <w:fldChar w:fldCharType="end"/>
        </w:r>
      </w:hyperlink>
    </w:p>
    <w:p>
      <w:pPr>
        <w:pStyle w:val="TOC2"/>
        <w:tabs>
          <w:tab w:val="right" w:leader="dot" w:pos="8306"/>
        </w:tabs>
      </w:pPr>
      <w:hyperlink w:anchor="_Toc6384" w:history="1">
        <w:r>
          <w:rPr>
            <w:rFonts w:ascii="仿宋" w:eastAsia="仿宋" w:hAnsi="仿宋" w:cs="仿宋" w:hint="eastAsia"/>
            <w:lang w:eastAsia="zh-CN"/>
          </w:rPr>
          <w:t>(一)、发展规划分析</w:t>
        </w:r>
        <w:r>
          <w:tab/>
        </w:r>
        <w:r>
          <w:fldChar w:fldCharType="begin"/>
        </w:r>
        <w:r>
          <w:instrText xml:space="preserve"> PAGEREF _Toc6384 \h </w:instrText>
        </w:r>
        <w:r>
          <w:fldChar w:fldCharType="separate"/>
        </w:r>
        <w:r>
          <w:t>10</w:t>
        </w:r>
        <w:r>
          <w:fldChar w:fldCharType="end"/>
        </w:r>
      </w:hyperlink>
    </w:p>
    <w:p>
      <w:pPr>
        <w:pStyle w:val="TOC2"/>
        <w:tabs>
          <w:tab w:val="right" w:leader="dot" w:pos="8306"/>
        </w:tabs>
      </w:pPr>
      <w:hyperlink w:anchor="_Toc5162" w:history="1">
        <w:r>
          <w:rPr>
            <w:rFonts w:ascii="仿宋" w:eastAsia="仿宋" w:hAnsi="仿宋" w:cs="仿宋" w:hint="eastAsia"/>
            <w:lang w:eastAsia="zh-CN"/>
          </w:rPr>
          <w:t>(二)、产业政策分析</w:t>
        </w:r>
        <w:r>
          <w:tab/>
        </w:r>
        <w:r>
          <w:fldChar w:fldCharType="begin"/>
        </w:r>
        <w:r>
          <w:instrText xml:space="preserve"> PAGEREF _Toc5162 \h </w:instrText>
        </w:r>
        <w:r>
          <w:fldChar w:fldCharType="separate"/>
        </w:r>
        <w:r>
          <w:t>12</w:t>
        </w:r>
        <w:r>
          <w:fldChar w:fldCharType="end"/>
        </w:r>
      </w:hyperlink>
    </w:p>
    <w:p>
      <w:pPr>
        <w:pStyle w:val="TOC2"/>
        <w:tabs>
          <w:tab w:val="right" w:leader="dot" w:pos="8306"/>
        </w:tabs>
      </w:pPr>
      <w:hyperlink w:anchor="_Toc3535" w:history="1">
        <w:r>
          <w:rPr>
            <w:rFonts w:ascii="仿宋" w:eastAsia="仿宋" w:hAnsi="仿宋" w:cs="仿宋" w:hint="eastAsia"/>
            <w:lang w:eastAsia="zh-CN"/>
          </w:rPr>
          <w:t>(三)、行业准入分析</w:t>
        </w:r>
        <w:r>
          <w:tab/>
        </w:r>
        <w:r>
          <w:fldChar w:fldCharType="begin"/>
        </w:r>
        <w:r>
          <w:instrText xml:space="preserve"> PAGEREF _Toc3535 \h </w:instrText>
        </w:r>
        <w:r>
          <w:fldChar w:fldCharType="separate"/>
        </w:r>
        <w:r>
          <w:t>13</w:t>
        </w:r>
        <w:r>
          <w:fldChar w:fldCharType="end"/>
        </w:r>
      </w:hyperlink>
    </w:p>
    <w:p>
      <w:pPr>
        <w:pStyle w:val="TOC1"/>
        <w:tabs>
          <w:tab w:val="right" w:leader="dot" w:pos="8306"/>
        </w:tabs>
      </w:pPr>
      <w:hyperlink w:anchor="_Toc26709" w:history="1">
        <w:r>
          <w:rPr>
            <w:rFonts w:ascii="仿宋" w:eastAsia="仿宋" w:hAnsi="仿宋" w:cs="仿宋" w:hint="eastAsia"/>
            <w:lang w:eastAsia="zh-CN"/>
          </w:rPr>
          <w:t>三、项目选址研究</w:t>
        </w:r>
        <w:r>
          <w:tab/>
        </w:r>
        <w:r>
          <w:fldChar w:fldCharType="begin"/>
        </w:r>
        <w:r>
          <w:instrText xml:space="preserve"> PAGEREF _Toc26709 \h </w:instrText>
        </w:r>
        <w:r>
          <w:fldChar w:fldCharType="separate"/>
        </w:r>
        <w:r>
          <w:t>15</w:t>
        </w:r>
        <w:r>
          <w:fldChar w:fldCharType="end"/>
        </w:r>
      </w:hyperlink>
    </w:p>
    <w:p>
      <w:pPr>
        <w:pStyle w:val="TOC2"/>
        <w:tabs>
          <w:tab w:val="right" w:leader="dot" w:pos="8306"/>
        </w:tabs>
      </w:pPr>
      <w:hyperlink w:anchor="_Toc9748" w:history="1">
        <w:r>
          <w:rPr>
            <w:rFonts w:ascii="仿宋" w:eastAsia="仿宋" w:hAnsi="仿宋" w:cs="仿宋" w:hint="eastAsia"/>
            <w:lang w:eastAsia="zh-CN"/>
          </w:rPr>
          <w:t>(一)、项目选址原则</w:t>
        </w:r>
        <w:r>
          <w:tab/>
        </w:r>
        <w:r>
          <w:fldChar w:fldCharType="begin"/>
        </w:r>
        <w:r>
          <w:instrText xml:space="preserve"> PAGEREF _Toc9748 \h </w:instrText>
        </w:r>
        <w:r>
          <w:fldChar w:fldCharType="separate"/>
        </w:r>
        <w:r>
          <w:t>15</w:t>
        </w:r>
        <w:r>
          <w:fldChar w:fldCharType="end"/>
        </w:r>
      </w:hyperlink>
    </w:p>
    <w:p>
      <w:pPr>
        <w:pStyle w:val="TOC2"/>
        <w:tabs>
          <w:tab w:val="right" w:leader="dot" w:pos="8306"/>
        </w:tabs>
      </w:pPr>
      <w:hyperlink w:anchor="_Toc22997" w:history="1">
        <w:r>
          <w:rPr>
            <w:rFonts w:ascii="仿宋" w:eastAsia="仿宋" w:hAnsi="仿宋" w:cs="仿宋" w:hint="eastAsia"/>
            <w:lang w:eastAsia="zh-CN"/>
          </w:rPr>
          <w:t>(二)、项目选址</w:t>
        </w:r>
        <w:r>
          <w:tab/>
        </w:r>
        <w:r>
          <w:fldChar w:fldCharType="begin"/>
        </w:r>
        <w:r>
          <w:instrText xml:space="preserve"> PAGEREF _Toc22997 \h </w:instrText>
        </w:r>
        <w:r>
          <w:fldChar w:fldCharType="separate"/>
        </w:r>
        <w:r>
          <w:t>18</w:t>
        </w:r>
        <w:r>
          <w:fldChar w:fldCharType="end"/>
        </w:r>
      </w:hyperlink>
    </w:p>
    <w:p>
      <w:pPr>
        <w:pStyle w:val="TOC2"/>
        <w:tabs>
          <w:tab w:val="right" w:leader="dot" w:pos="8306"/>
        </w:tabs>
      </w:pPr>
      <w:hyperlink w:anchor="_Toc14534" w:history="1">
        <w:r>
          <w:rPr>
            <w:rFonts w:ascii="仿宋" w:eastAsia="仿宋" w:hAnsi="仿宋" w:cs="仿宋" w:hint="eastAsia"/>
            <w:lang w:eastAsia="zh-CN"/>
          </w:rPr>
          <w:t>(三)、建设条件分析</w:t>
        </w:r>
        <w:r>
          <w:tab/>
        </w:r>
        <w:r>
          <w:fldChar w:fldCharType="begin"/>
        </w:r>
        <w:r>
          <w:instrText xml:space="preserve"> PAGEREF _Toc14534 \h </w:instrText>
        </w:r>
        <w:r>
          <w:fldChar w:fldCharType="separate"/>
        </w:r>
        <w:r>
          <w:t>20</w:t>
        </w:r>
        <w:r>
          <w:fldChar w:fldCharType="end"/>
        </w:r>
      </w:hyperlink>
    </w:p>
    <w:p>
      <w:pPr>
        <w:pStyle w:val="TOC2"/>
        <w:tabs>
          <w:tab w:val="right" w:leader="dot" w:pos="8306"/>
        </w:tabs>
      </w:pPr>
      <w:hyperlink w:anchor="_Toc10693" w:history="1">
        <w:r>
          <w:rPr>
            <w:rFonts w:ascii="仿宋" w:eastAsia="仿宋" w:hAnsi="仿宋" w:cs="仿宋" w:hint="eastAsia"/>
            <w:lang w:eastAsia="zh-CN"/>
          </w:rPr>
          <w:t>(四)、用地控制指标</w:t>
        </w:r>
        <w:r>
          <w:tab/>
        </w:r>
        <w:r>
          <w:fldChar w:fldCharType="begin"/>
        </w:r>
        <w:r>
          <w:instrText xml:space="preserve"> PAGEREF _Toc10693 \h </w:instrText>
        </w:r>
        <w:r>
          <w:fldChar w:fldCharType="separate"/>
        </w:r>
        <w:r>
          <w:t>21</w:t>
        </w:r>
        <w:r>
          <w:fldChar w:fldCharType="end"/>
        </w:r>
      </w:hyperlink>
    </w:p>
    <w:p>
      <w:pPr>
        <w:pStyle w:val="TOC2"/>
        <w:tabs>
          <w:tab w:val="right" w:leader="dot" w:pos="8306"/>
        </w:tabs>
      </w:pPr>
      <w:hyperlink w:anchor="_Toc30722" w:history="1">
        <w:r>
          <w:rPr>
            <w:rFonts w:ascii="仿宋" w:eastAsia="仿宋" w:hAnsi="仿宋" w:cs="仿宋" w:hint="eastAsia"/>
            <w:lang w:eastAsia="zh-CN"/>
          </w:rPr>
          <w:t>(五)、地总体要求</w:t>
        </w:r>
        <w:r>
          <w:tab/>
        </w:r>
        <w:r>
          <w:fldChar w:fldCharType="begin"/>
        </w:r>
        <w:r>
          <w:instrText xml:space="preserve"> PAGEREF _Toc30722 \h </w:instrText>
        </w:r>
        <w:r>
          <w:fldChar w:fldCharType="separate"/>
        </w:r>
        <w:r>
          <w:t>23</w:t>
        </w:r>
        <w:r>
          <w:fldChar w:fldCharType="end"/>
        </w:r>
      </w:hyperlink>
    </w:p>
    <w:p>
      <w:pPr>
        <w:pStyle w:val="TOC2"/>
        <w:tabs>
          <w:tab w:val="right" w:leader="dot" w:pos="8306"/>
        </w:tabs>
      </w:pPr>
      <w:hyperlink w:anchor="_Toc2453" w:history="1">
        <w:r>
          <w:rPr>
            <w:rFonts w:ascii="仿宋" w:eastAsia="仿宋" w:hAnsi="仿宋" w:cs="仿宋" w:hint="eastAsia"/>
            <w:lang w:eastAsia="zh-CN"/>
          </w:rPr>
          <w:t>(六)、节约用地措施</w:t>
        </w:r>
        <w:r>
          <w:tab/>
        </w:r>
        <w:r>
          <w:fldChar w:fldCharType="begin"/>
        </w:r>
        <w:r>
          <w:instrText xml:space="preserve"> PAGEREF _Toc2453 \h </w:instrText>
        </w:r>
        <w:r>
          <w:fldChar w:fldCharType="separate"/>
        </w:r>
        <w:r>
          <w:t>24</w:t>
        </w:r>
        <w:r>
          <w:fldChar w:fldCharType="end"/>
        </w:r>
      </w:hyperlink>
    </w:p>
    <w:p>
      <w:pPr>
        <w:pStyle w:val="TOC2"/>
        <w:tabs>
          <w:tab w:val="right" w:leader="dot" w:pos="8306"/>
        </w:tabs>
      </w:pPr>
      <w:hyperlink w:anchor="_Toc45" w:history="1">
        <w:r>
          <w:rPr>
            <w:rFonts w:ascii="仿宋" w:eastAsia="仿宋" w:hAnsi="仿宋" w:cs="仿宋" w:hint="eastAsia"/>
            <w:lang w:eastAsia="zh-CN"/>
          </w:rPr>
          <w:t>(七)、选址综合评价</w:t>
        </w:r>
        <w:r>
          <w:tab/>
        </w:r>
        <w:r>
          <w:fldChar w:fldCharType="begin"/>
        </w:r>
        <w:r>
          <w:instrText xml:space="preserve"> PAGEREF _Toc45 \h </w:instrText>
        </w:r>
        <w:r>
          <w:fldChar w:fldCharType="separate"/>
        </w:r>
        <w:r>
          <w:t>25</w:t>
        </w:r>
        <w:r>
          <w:fldChar w:fldCharType="end"/>
        </w:r>
      </w:hyperlink>
    </w:p>
    <w:p>
      <w:pPr>
        <w:pStyle w:val="TOC1"/>
        <w:tabs>
          <w:tab w:val="right" w:leader="dot" w:pos="8306"/>
        </w:tabs>
      </w:pPr>
      <w:hyperlink w:anchor="_Toc31201" w:history="1">
        <w:r>
          <w:rPr>
            <w:rFonts w:ascii="仿宋" w:eastAsia="仿宋" w:hAnsi="仿宋" w:cs="仿宋" w:hint="eastAsia"/>
            <w:lang w:eastAsia="zh-CN"/>
          </w:rPr>
          <w:t>四、环境和生态影响分析</w:t>
        </w:r>
        <w:r>
          <w:tab/>
        </w:r>
        <w:r>
          <w:fldChar w:fldCharType="begin"/>
        </w:r>
        <w:r>
          <w:instrText xml:space="preserve"> PAGEREF _Toc31201 \h </w:instrText>
        </w:r>
        <w:r>
          <w:fldChar w:fldCharType="separate"/>
        </w:r>
        <w:r>
          <w:t>26</w:t>
        </w:r>
        <w:r>
          <w:fldChar w:fldCharType="end"/>
        </w:r>
      </w:hyperlink>
    </w:p>
    <w:p>
      <w:pPr>
        <w:pStyle w:val="TOC2"/>
        <w:tabs>
          <w:tab w:val="right" w:leader="dot" w:pos="8306"/>
        </w:tabs>
      </w:pPr>
      <w:hyperlink w:anchor="_Toc5629" w:history="1">
        <w:r>
          <w:rPr>
            <w:rFonts w:ascii="仿宋" w:eastAsia="仿宋" w:hAnsi="仿宋" w:cs="仿宋" w:hint="eastAsia"/>
            <w:lang w:eastAsia="zh-CN"/>
          </w:rPr>
          <w:t>(一)、环境和生态现状</w:t>
        </w:r>
        <w:r>
          <w:tab/>
        </w:r>
        <w:r>
          <w:fldChar w:fldCharType="begin"/>
        </w:r>
        <w:r>
          <w:instrText xml:space="preserve"> PAGEREF _Toc5629 \h </w:instrText>
        </w:r>
        <w:r>
          <w:fldChar w:fldCharType="separate"/>
        </w:r>
        <w:r>
          <w:t>26</w:t>
        </w:r>
        <w:r>
          <w:fldChar w:fldCharType="end"/>
        </w:r>
      </w:hyperlink>
    </w:p>
    <w:p>
      <w:pPr>
        <w:pStyle w:val="TOC2"/>
        <w:tabs>
          <w:tab w:val="right" w:leader="dot" w:pos="8306"/>
        </w:tabs>
      </w:pPr>
      <w:hyperlink w:anchor="_Toc236" w:history="1">
        <w:r>
          <w:rPr>
            <w:rFonts w:ascii="仿宋" w:eastAsia="仿宋" w:hAnsi="仿宋" w:cs="仿宋" w:hint="eastAsia"/>
            <w:lang w:eastAsia="zh-CN"/>
          </w:rPr>
          <w:t>(二)、生态环境影响分析</w:t>
        </w:r>
        <w:r>
          <w:tab/>
        </w:r>
        <w:r>
          <w:fldChar w:fldCharType="begin"/>
        </w:r>
        <w:r>
          <w:instrText xml:space="preserve"> PAGEREF _Toc236 \h </w:instrText>
        </w:r>
        <w:r>
          <w:fldChar w:fldCharType="separate"/>
        </w:r>
        <w:r>
          <w:t>28</w:t>
        </w:r>
        <w:r>
          <w:fldChar w:fldCharType="end"/>
        </w:r>
      </w:hyperlink>
    </w:p>
    <w:p>
      <w:pPr>
        <w:pStyle w:val="TOC2"/>
        <w:tabs>
          <w:tab w:val="right" w:leader="dot" w:pos="8306"/>
        </w:tabs>
      </w:pPr>
      <w:hyperlink w:anchor="_Toc12683" w:history="1">
        <w:r>
          <w:rPr>
            <w:rFonts w:ascii="仿宋" w:eastAsia="仿宋" w:hAnsi="仿宋" w:cs="仿宋" w:hint="eastAsia"/>
            <w:lang w:eastAsia="zh-CN"/>
          </w:rPr>
          <w:t>(三)、生态环境保护措施</w:t>
        </w:r>
        <w:r>
          <w:tab/>
        </w:r>
        <w:r>
          <w:fldChar w:fldCharType="begin"/>
        </w:r>
        <w:r>
          <w:instrText xml:space="preserve"> PAGEREF _Toc12683 \h </w:instrText>
        </w:r>
        <w:r>
          <w:fldChar w:fldCharType="separate"/>
        </w:r>
        <w:r>
          <w:t>29</w:t>
        </w:r>
        <w:r>
          <w:fldChar w:fldCharType="end"/>
        </w:r>
      </w:hyperlink>
    </w:p>
    <w:p>
      <w:pPr>
        <w:pStyle w:val="TOC2"/>
        <w:tabs>
          <w:tab w:val="right" w:leader="dot" w:pos="8306"/>
        </w:tabs>
      </w:pPr>
      <w:hyperlink w:anchor="_Toc32224" w:history="1">
        <w:r>
          <w:rPr>
            <w:rFonts w:ascii="仿宋" w:eastAsia="仿宋" w:hAnsi="仿宋" w:cs="仿宋" w:hint="eastAsia"/>
            <w:lang w:eastAsia="zh-CN"/>
          </w:rPr>
          <w:t>(四)、地质灾害影响分析</w:t>
        </w:r>
        <w:r>
          <w:tab/>
        </w:r>
        <w:r>
          <w:fldChar w:fldCharType="begin"/>
        </w:r>
        <w:r>
          <w:instrText xml:space="preserve"> PAGEREF _Toc32224 \h </w:instrText>
        </w:r>
        <w:r>
          <w:fldChar w:fldCharType="separate"/>
        </w:r>
        <w:r>
          <w:t>31</w:t>
        </w:r>
        <w:r>
          <w:fldChar w:fldCharType="end"/>
        </w:r>
      </w:hyperlink>
    </w:p>
    <w:p>
      <w:pPr>
        <w:pStyle w:val="TOC2"/>
        <w:tabs>
          <w:tab w:val="right" w:leader="dot" w:pos="8306"/>
        </w:tabs>
      </w:pPr>
      <w:hyperlink w:anchor="_Toc9978" w:history="1">
        <w:r>
          <w:rPr>
            <w:rFonts w:ascii="仿宋" w:eastAsia="仿宋" w:hAnsi="仿宋" w:cs="仿宋" w:hint="eastAsia"/>
            <w:lang w:eastAsia="zh-CN"/>
          </w:rPr>
          <w:t>(五)、特殊环境影响</w:t>
        </w:r>
        <w:r>
          <w:tab/>
        </w:r>
        <w:r>
          <w:fldChar w:fldCharType="begin"/>
        </w:r>
        <w:r>
          <w:instrText xml:space="preserve"> PAGEREF _Toc9978 \h </w:instrText>
        </w:r>
        <w:r>
          <w:fldChar w:fldCharType="separate"/>
        </w:r>
        <w:r>
          <w:t>32</w:t>
        </w:r>
        <w:r>
          <w:fldChar w:fldCharType="end"/>
        </w:r>
      </w:hyperlink>
    </w:p>
    <w:p>
      <w:pPr>
        <w:pStyle w:val="TOC1"/>
        <w:tabs>
          <w:tab w:val="right" w:leader="dot" w:pos="8306"/>
        </w:tabs>
      </w:pPr>
      <w:hyperlink w:anchor="_Toc18257" w:history="1">
        <w:r>
          <w:rPr>
            <w:rFonts w:ascii="仿宋" w:eastAsia="仿宋" w:hAnsi="仿宋" w:cs="仿宋" w:hint="eastAsia"/>
            <w:lang w:eastAsia="zh-CN"/>
          </w:rPr>
          <w:t>五、资源开发及综合利用分析</w:t>
        </w:r>
        <w:r>
          <w:tab/>
        </w:r>
        <w:r>
          <w:fldChar w:fldCharType="begin"/>
        </w:r>
        <w:r>
          <w:instrText xml:space="preserve"> PAGEREF _Toc18257 \h </w:instrText>
        </w:r>
        <w:r>
          <w:fldChar w:fldCharType="separate"/>
        </w:r>
        <w:r>
          <w:t>33</w:t>
        </w:r>
        <w:r>
          <w:fldChar w:fldCharType="end"/>
        </w:r>
      </w:hyperlink>
    </w:p>
    <w:p>
      <w:pPr>
        <w:pStyle w:val="TOC2"/>
        <w:tabs>
          <w:tab w:val="right" w:leader="dot" w:pos="8306"/>
        </w:tabs>
      </w:pPr>
      <w:hyperlink w:anchor="_Toc394" w:history="1">
        <w:r>
          <w:rPr>
            <w:rFonts w:ascii="仿宋" w:eastAsia="仿宋" w:hAnsi="仿宋" w:cs="仿宋" w:hint="eastAsia"/>
            <w:lang w:eastAsia="zh-CN"/>
          </w:rPr>
          <w:t>(一)、资源开发方案</w:t>
        </w:r>
        <w:r>
          <w:tab/>
        </w:r>
        <w:r>
          <w:fldChar w:fldCharType="begin"/>
        </w:r>
        <w:r>
          <w:instrText xml:space="preserve"> PAGEREF _Toc394 \h </w:instrText>
        </w:r>
        <w:r>
          <w:fldChar w:fldCharType="separate"/>
        </w:r>
        <w:r>
          <w:t>33</w:t>
        </w:r>
        <w:r>
          <w:fldChar w:fldCharType="end"/>
        </w:r>
      </w:hyperlink>
    </w:p>
    <w:p>
      <w:pPr>
        <w:pStyle w:val="TOC2"/>
        <w:tabs>
          <w:tab w:val="right" w:leader="dot" w:pos="8306"/>
        </w:tabs>
      </w:pPr>
      <w:hyperlink w:anchor="_Toc30355" w:history="1">
        <w:r>
          <w:rPr>
            <w:rFonts w:ascii="仿宋" w:eastAsia="仿宋" w:hAnsi="仿宋" w:cs="仿宋" w:hint="eastAsia"/>
            <w:lang w:eastAsia="zh-CN"/>
          </w:rPr>
          <w:t>(二)、资源利用方案</w:t>
        </w:r>
        <w:r>
          <w:tab/>
        </w:r>
        <w:r>
          <w:fldChar w:fldCharType="begin"/>
        </w:r>
        <w:r>
          <w:instrText xml:space="preserve"> PAGEREF _Toc30355 \h </w:instrText>
        </w:r>
        <w:r>
          <w:fldChar w:fldCharType="separate"/>
        </w:r>
        <w:r>
          <w:t>35</w:t>
        </w:r>
        <w:r>
          <w:fldChar w:fldCharType="end"/>
        </w:r>
      </w:hyperlink>
    </w:p>
    <w:p>
      <w:pPr>
        <w:pStyle w:val="TOC2"/>
        <w:tabs>
          <w:tab w:val="right" w:leader="dot" w:pos="8306"/>
        </w:tabs>
      </w:pPr>
      <w:hyperlink w:anchor="_Toc3084" w:history="1">
        <w:r>
          <w:rPr>
            <w:rFonts w:ascii="仿宋" w:eastAsia="仿宋" w:hAnsi="仿宋" w:cs="仿宋" w:hint="eastAsia"/>
            <w:lang w:eastAsia="zh-CN"/>
          </w:rPr>
          <w:t>(三)、资源节约措施</w:t>
        </w:r>
        <w:r>
          <w:tab/>
        </w:r>
        <w:r>
          <w:fldChar w:fldCharType="begin"/>
        </w:r>
        <w:r>
          <w:instrText xml:space="preserve"> PAGEREF _Toc3084 \h </w:instrText>
        </w:r>
        <w:r>
          <w:fldChar w:fldCharType="separate"/>
        </w:r>
        <w:r>
          <w:t>36</w:t>
        </w:r>
        <w:r>
          <w:fldChar w:fldCharType="end"/>
        </w:r>
      </w:hyperlink>
    </w:p>
    <w:p>
      <w:pPr>
        <w:pStyle w:val="TOC1"/>
        <w:tabs>
          <w:tab w:val="right" w:leader="dot" w:pos="8306"/>
        </w:tabs>
      </w:pPr>
      <w:hyperlink w:anchor="_Toc3798" w:history="1">
        <w:r>
          <w:rPr>
            <w:rFonts w:ascii="仿宋" w:eastAsia="仿宋" w:hAnsi="仿宋" w:cs="仿宋" w:hint="eastAsia"/>
            <w:lang w:eastAsia="zh-CN"/>
          </w:rPr>
          <w:t>六、建设风险评估分析</w:t>
        </w:r>
        <w:r>
          <w:tab/>
        </w:r>
        <w:r>
          <w:fldChar w:fldCharType="begin"/>
        </w:r>
        <w:r>
          <w:instrText xml:space="preserve"> PAGEREF _Toc3798 \h </w:instrText>
        </w:r>
        <w:r>
          <w:fldChar w:fldCharType="separate"/>
        </w:r>
        <w:r>
          <w:t>37</w:t>
        </w:r>
        <w:r>
          <w:fldChar w:fldCharType="end"/>
        </w:r>
      </w:hyperlink>
    </w:p>
    <w:p>
      <w:pPr>
        <w:pStyle w:val="TOC2"/>
        <w:tabs>
          <w:tab w:val="right" w:leader="dot" w:pos="8306"/>
        </w:tabs>
      </w:pPr>
      <w:hyperlink w:anchor="_Toc6664" w:history="1">
        <w:r>
          <w:rPr>
            <w:rFonts w:ascii="仿宋" w:eastAsia="仿宋" w:hAnsi="仿宋" w:cs="仿宋" w:hint="eastAsia"/>
            <w:lang w:eastAsia="zh-CN"/>
          </w:rPr>
          <w:t>(一)、政策风险分析</w:t>
        </w:r>
        <w:r>
          <w:tab/>
        </w:r>
        <w:r>
          <w:fldChar w:fldCharType="begin"/>
        </w:r>
        <w:r>
          <w:instrText xml:space="preserve"> PAGEREF _Toc6664 \h </w:instrText>
        </w:r>
        <w:r>
          <w:fldChar w:fldCharType="separate"/>
        </w:r>
        <w:r>
          <w:t>37</w:t>
        </w:r>
        <w:r>
          <w:fldChar w:fldCharType="end"/>
        </w:r>
      </w:hyperlink>
    </w:p>
    <w:p>
      <w:pPr>
        <w:pStyle w:val="TOC2"/>
        <w:tabs>
          <w:tab w:val="right" w:leader="dot" w:pos="8306"/>
        </w:tabs>
      </w:pPr>
      <w:hyperlink w:anchor="_Toc26162" w:history="1">
        <w:r>
          <w:rPr>
            <w:rFonts w:ascii="仿宋" w:eastAsia="仿宋" w:hAnsi="仿宋" w:cs="仿宋" w:hint="eastAsia"/>
            <w:lang w:eastAsia="zh-CN"/>
          </w:rPr>
          <w:t>(二)、社会风险分析</w:t>
        </w:r>
        <w:r>
          <w:tab/>
        </w:r>
        <w:r>
          <w:fldChar w:fldCharType="begin"/>
        </w:r>
        <w:r>
          <w:instrText xml:space="preserve"> PAGEREF _Toc26162 \h </w:instrText>
        </w:r>
        <w:r>
          <w:fldChar w:fldCharType="separate"/>
        </w:r>
        <w:r>
          <w:t>38</w:t>
        </w:r>
        <w:r>
          <w:fldChar w:fldCharType="end"/>
        </w:r>
      </w:hyperlink>
    </w:p>
    <w:p>
      <w:pPr>
        <w:pStyle w:val="TOC2"/>
        <w:tabs>
          <w:tab w:val="right" w:leader="dot" w:pos="8306"/>
        </w:tabs>
      </w:pPr>
      <w:hyperlink w:anchor="_Toc32544" w:history="1">
        <w:r>
          <w:rPr>
            <w:rFonts w:ascii="仿宋" w:eastAsia="仿宋" w:hAnsi="仿宋" w:cs="仿宋" w:hint="eastAsia"/>
            <w:lang w:eastAsia="zh-CN"/>
          </w:rPr>
          <w:t>(三)、市场风险分析</w:t>
        </w:r>
        <w:r>
          <w:tab/>
        </w:r>
        <w:r>
          <w:fldChar w:fldCharType="begin"/>
        </w:r>
        <w:r>
          <w:instrText xml:space="preserve"> PAGEREF _Toc32544 \h </w:instrText>
        </w:r>
        <w:r>
          <w:fldChar w:fldCharType="separate"/>
        </w:r>
        <w:r>
          <w:t>40</w:t>
        </w:r>
        <w:r>
          <w:fldChar w:fldCharType="end"/>
        </w:r>
      </w:hyperlink>
    </w:p>
    <w:p>
      <w:pPr>
        <w:pStyle w:val="TOC2"/>
        <w:tabs>
          <w:tab w:val="right" w:leader="dot" w:pos="8306"/>
        </w:tabs>
      </w:pPr>
      <w:hyperlink w:anchor="_Toc10248" w:history="1">
        <w:r>
          <w:rPr>
            <w:rFonts w:ascii="仿宋" w:eastAsia="仿宋" w:hAnsi="仿宋" w:cs="仿宋" w:hint="eastAsia"/>
            <w:lang w:eastAsia="zh-CN"/>
          </w:rPr>
          <w:t>(四)、资金风险分析</w:t>
        </w:r>
        <w:r>
          <w:tab/>
        </w:r>
        <w:r>
          <w:fldChar w:fldCharType="begin"/>
        </w:r>
        <w:r>
          <w:instrText xml:space="preserve"> PAGEREF _Toc10248 \h </w:instrText>
        </w:r>
        <w:r>
          <w:fldChar w:fldCharType="separate"/>
        </w:r>
        <w:r>
          <w:t>40</w:t>
        </w:r>
        <w:r>
          <w:fldChar w:fldCharType="end"/>
        </w:r>
      </w:hyperlink>
    </w:p>
    <w:p>
      <w:pPr>
        <w:pStyle w:val="TOC2"/>
        <w:tabs>
          <w:tab w:val="right" w:leader="dot" w:pos="8306"/>
        </w:tabs>
      </w:pPr>
      <w:hyperlink w:anchor="_Toc20076" w:history="1">
        <w:r>
          <w:rPr>
            <w:rFonts w:ascii="仿宋" w:eastAsia="仿宋" w:hAnsi="仿宋" w:cs="仿宋" w:hint="eastAsia"/>
            <w:lang w:eastAsia="zh-CN"/>
          </w:rPr>
          <w:t>(五)、技术风险分析</w:t>
        </w:r>
        <w:r>
          <w:tab/>
        </w:r>
        <w:r>
          <w:fldChar w:fldCharType="begin"/>
        </w:r>
        <w:r>
          <w:instrText xml:space="preserve"> PAGEREF _Toc20076 \h </w:instrText>
        </w:r>
        <w:r>
          <w:fldChar w:fldCharType="separate"/>
        </w:r>
        <w:r>
          <w:t>41</w:t>
        </w:r>
        <w:r>
          <w:fldChar w:fldCharType="end"/>
        </w:r>
      </w:hyperlink>
    </w:p>
    <w:p>
      <w:pPr>
        <w:pStyle w:val="TOC2"/>
        <w:tabs>
          <w:tab w:val="right" w:leader="dot" w:pos="8306"/>
        </w:tabs>
      </w:pPr>
      <w:hyperlink w:anchor="_Toc17243" w:history="1">
        <w:r>
          <w:rPr>
            <w:rFonts w:ascii="仿宋" w:eastAsia="仿宋" w:hAnsi="仿宋" w:cs="仿宋" w:hint="eastAsia"/>
            <w:lang w:eastAsia="zh-CN"/>
          </w:rPr>
          <w:t>(六)、财务风险分析</w:t>
        </w:r>
        <w:r>
          <w:tab/>
        </w:r>
        <w:r>
          <w:fldChar w:fldCharType="begin"/>
        </w:r>
        <w:r>
          <w:instrText xml:space="preserve"> PAGEREF _Toc17243 \h </w:instrText>
        </w:r>
        <w:r>
          <w:fldChar w:fldCharType="separate"/>
        </w:r>
        <w:r>
          <w:t>43</w:t>
        </w:r>
        <w:r>
          <w:fldChar w:fldCharType="end"/>
        </w:r>
      </w:hyperlink>
    </w:p>
    <w:p>
      <w:pPr>
        <w:pStyle w:val="TOC2"/>
        <w:tabs>
          <w:tab w:val="right" w:leader="dot" w:pos="8306"/>
        </w:tabs>
      </w:pPr>
      <w:hyperlink w:anchor="_Toc2538" w:history="1">
        <w:r>
          <w:rPr>
            <w:rFonts w:ascii="仿宋" w:eastAsia="仿宋" w:hAnsi="仿宋" w:cs="仿宋" w:hint="eastAsia"/>
            <w:lang w:eastAsia="zh-CN"/>
          </w:rPr>
          <w:t>(七)、管理风险分析</w:t>
        </w:r>
        <w:r>
          <w:tab/>
        </w:r>
        <w:r>
          <w:fldChar w:fldCharType="begin"/>
        </w:r>
        <w:r>
          <w:instrText xml:space="preserve"> PAGEREF _Toc2538 \h </w:instrText>
        </w:r>
        <w:r>
          <w:fldChar w:fldCharType="separate"/>
        </w:r>
        <w:r>
          <w:t>44</w:t>
        </w:r>
        <w:r>
          <w:fldChar w:fldCharType="end"/>
        </w:r>
      </w:hyperlink>
    </w:p>
    <w:p>
      <w:pPr>
        <w:pStyle w:val="TOC2"/>
        <w:tabs>
          <w:tab w:val="right" w:leader="dot" w:pos="8306"/>
        </w:tabs>
      </w:pPr>
      <w:hyperlink w:anchor="_Toc27926" w:history="1">
        <w:r>
          <w:rPr>
            <w:rFonts w:ascii="仿宋" w:eastAsia="仿宋" w:hAnsi="仿宋" w:cs="仿宋" w:hint="eastAsia"/>
            <w:lang w:eastAsia="zh-CN"/>
          </w:rPr>
          <w:t>(八)、其它风险分析</w:t>
        </w:r>
        <w:r>
          <w:tab/>
        </w:r>
        <w:r>
          <w:fldChar w:fldCharType="begin"/>
        </w:r>
        <w:r>
          <w:instrText xml:space="preserve"> PAGEREF _Toc27926 \h </w:instrText>
        </w:r>
        <w:r>
          <w:fldChar w:fldCharType="separate"/>
        </w:r>
        <w:r>
          <w:t>46</w:t>
        </w:r>
        <w:r>
          <w:fldChar w:fldCharType="end"/>
        </w:r>
      </w:hyperlink>
    </w:p>
    <w:p>
      <w:pPr>
        <w:pStyle w:val="TOC2"/>
        <w:tabs>
          <w:tab w:val="right" w:leader="dot" w:pos="8306"/>
        </w:tabs>
      </w:pPr>
      <w:hyperlink w:anchor="_Toc27190" w:history="1">
        <w:r>
          <w:rPr>
            <w:rFonts w:ascii="仿宋" w:eastAsia="仿宋" w:hAnsi="仿宋" w:cs="仿宋" w:hint="eastAsia"/>
            <w:lang w:eastAsia="zh-CN"/>
          </w:rPr>
          <w:t>(九)、社会影响评估</w:t>
        </w:r>
        <w:r>
          <w:tab/>
        </w:r>
        <w:r>
          <w:fldChar w:fldCharType="begin"/>
        </w:r>
        <w:r>
          <w:instrText xml:space="preserve"> PAGEREF _Toc27190 \h </w:instrText>
        </w:r>
        <w:r>
          <w:fldChar w:fldCharType="separate"/>
        </w:r>
        <w:r>
          <w:t>47</w:t>
        </w:r>
        <w:r>
          <w:fldChar w:fldCharType="end"/>
        </w:r>
      </w:hyperlink>
    </w:p>
    <w:p>
      <w:pPr>
        <w:pStyle w:val="TOC1"/>
        <w:tabs>
          <w:tab w:val="right" w:leader="dot" w:pos="8306"/>
        </w:tabs>
      </w:pPr>
      <w:hyperlink w:anchor="_Toc23896" w:history="1">
        <w:r>
          <w:rPr>
            <w:rFonts w:ascii="仿宋" w:eastAsia="仿宋" w:hAnsi="仿宋" w:cs="仿宋" w:hint="eastAsia"/>
            <w:lang w:eastAsia="zh-CN"/>
          </w:rPr>
          <w:t>七、安全与应急管理</w:t>
        </w:r>
        <w:r>
          <w:tab/>
        </w:r>
        <w:r>
          <w:fldChar w:fldCharType="begin"/>
        </w:r>
        <w:r>
          <w:instrText xml:space="preserve"> PAGEREF _Toc23896 \h </w:instrText>
        </w:r>
        <w:r>
          <w:fldChar w:fldCharType="separate"/>
        </w:r>
        <w:r>
          <w:t>49</w:t>
        </w:r>
        <w:r>
          <w:fldChar w:fldCharType="end"/>
        </w:r>
      </w:hyperlink>
    </w:p>
    <w:p>
      <w:pPr>
        <w:pStyle w:val="TOC2"/>
        <w:tabs>
          <w:tab w:val="right" w:leader="dot" w:pos="8306"/>
        </w:tabs>
      </w:pPr>
      <w:hyperlink w:anchor="_Toc26911" w:history="1">
        <w:r>
          <w:rPr>
            <w:rFonts w:ascii="仿宋" w:eastAsia="仿宋" w:hAnsi="仿宋" w:cs="仿宋" w:hint="eastAsia"/>
            <w:lang w:eastAsia="zh-CN"/>
          </w:rPr>
          <w:t>(一)、安全生产管理</w:t>
        </w:r>
        <w:r>
          <w:tab/>
        </w:r>
        <w:r>
          <w:fldChar w:fldCharType="begin"/>
        </w:r>
        <w:r>
          <w:instrText xml:space="preserve"> PAGEREF _Toc26911 \h </w:instrText>
        </w:r>
        <w:r>
          <w:fldChar w:fldCharType="separate"/>
        </w:r>
        <w:r>
          <w:t>49</w:t>
        </w:r>
        <w:r>
          <w:fldChar w:fldCharType="end"/>
        </w:r>
      </w:hyperlink>
    </w:p>
    <w:p>
      <w:pPr>
        <w:pStyle w:val="TOC2"/>
        <w:tabs>
          <w:tab w:val="right" w:leader="dot" w:pos="8306"/>
        </w:tabs>
      </w:pPr>
      <w:hyperlink w:anchor="_Toc26678" w:history="1">
        <w:r>
          <w:rPr>
            <w:rFonts w:ascii="仿宋" w:eastAsia="仿宋" w:hAnsi="仿宋" w:cs="仿宋" w:hint="eastAsia"/>
            <w:lang w:eastAsia="zh-CN"/>
          </w:rPr>
          <w:t>(二)、应急预案与响应</w:t>
        </w:r>
        <w:r>
          <w:tab/>
        </w:r>
        <w:r>
          <w:fldChar w:fldCharType="begin"/>
        </w:r>
        <w:r>
          <w:instrText xml:space="preserve"> PAGEREF _Toc26678 \h </w:instrText>
        </w:r>
        <w:r>
          <w:fldChar w:fldCharType="separate"/>
        </w:r>
        <w:r>
          <w:t>51</w:t>
        </w:r>
        <w:r>
          <w:fldChar w:fldCharType="end"/>
        </w:r>
      </w:hyperlink>
    </w:p>
    <w:p>
      <w:pPr>
        <w:pStyle w:val="TOC1"/>
        <w:tabs>
          <w:tab w:val="right" w:leader="dot" w:pos="8306"/>
        </w:tabs>
      </w:pPr>
      <w:hyperlink w:anchor="_Toc19931" w:history="1">
        <w:r>
          <w:rPr>
            <w:rFonts w:ascii="仿宋" w:eastAsia="仿宋" w:hAnsi="仿宋" w:cs="仿宋" w:hint="eastAsia"/>
            <w:lang w:eastAsia="zh-CN"/>
          </w:rPr>
          <w:t>八、项目质量与标准</w:t>
        </w:r>
        <w:r>
          <w:tab/>
        </w:r>
        <w:r>
          <w:fldChar w:fldCharType="begin"/>
        </w:r>
        <w:r>
          <w:instrText xml:space="preserve"> PAGEREF _Toc19931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21" w:history="1">
        <w:r>
          <w:rPr>
            <w:rFonts w:ascii="仿宋" w:eastAsia="仿宋" w:hAnsi="仿宋" w:cs="仿宋" w:hint="eastAsia"/>
            <w:lang w:eastAsia="zh-CN"/>
          </w:rPr>
          <w:t>(一)、质量保障体系</w:t>
        </w:r>
        <w:r>
          <w:tab/>
        </w:r>
        <w:r>
          <w:fldChar w:fldCharType="begin"/>
        </w:r>
        <w:r>
          <w:instrText xml:space="preserve"> PAGEREF _Toc21921 \h </w:instrText>
        </w:r>
        <w:r>
          <w:fldChar w:fldCharType="separate"/>
        </w:r>
        <w:r>
          <w:t>52</w:t>
        </w:r>
        <w:r>
          <w:fldChar w:fldCharType="end"/>
        </w:r>
      </w:hyperlink>
    </w:p>
    <w:p>
      <w:pPr>
        <w:pStyle w:val="TOC2"/>
        <w:tabs>
          <w:tab w:val="right" w:leader="dot" w:pos="8306"/>
        </w:tabs>
      </w:pPr>
      <w:hyperlink w:anchor="_Toc12261" w:history="1">
        <w:r>
          <w:rPr>
            <w:rFonts w:ascii="仿宋" w:eastAsia="仿宋" w:hAnsi="仿宋" w:cs="仿宋" w:hint="eastAsia"/>
            <w:lang w:eastAsia="zh-CN"/>
          </w:rPr>
          <w:t>(二)、标准化作业流程</w:t>
        </w:r>
        <w:r>
          <w:tab/>
        </w:r>
        <w:r>
          <w:fldChar w:fldCharType="begin"/>
        </w:r>
        <w:r>
          <w:instrText xml:space="preserve"> PAGEREF _Toc12261 \h </w:instrText>
        </w:r>
        <w:r>
          <w:fldChar w:fldCharType="separate"/>
        </w:r>
        <w:r>
          <w:t>54</w:t>
        </w:r>
        <w:r>
          <w:fldChar w:fldCharType="end"/>
        </w:r>
      </w:hyperlink>
    </w:p>
    <w:p>
      <w:pPr>
        <w:pStyle w:val="TOC2"/>
        <w:tabs>
          <w:tab w:val="right" w:leader="dot" w:pos="8306"/>
        </w:tabs>
      </w:pPr>
      <w:hyperlink w:anchor="_Toc14661" w:history="1">
        <w:r>
          <w:rPr>
            <w:rFonts w:ascii="仿宋" w:eastAsia="仿宋" w:hAnsi="仿宋" w:cs="仿宋" w:hint="eastAsia"/>
            <w:lang w:eastAsia="zh-CN"/>
          </w:rPr>
          <w:t>(三)、质量监控与评估</w:t>
        </w:r>
        <w:r>
          <w:tab/>
        </w:r>
        <w:r>
          <w:fldChar w:fldCharType="begin"/>
        </w:r>
        <w:r>
          <w:instrText xml:space="preserve"> PAGEREF _Toc14661 \h </w:instrText>
        </w:r>
        <w:r>
          <w:fldChar w:fldCharType="separate"/>
        </w:r>
        <w:r>
          <w:t>55</w:t>
        </w:r>
        <w:r>
          <w:fldChar w:fldCharType="end"/>
        </w:r>
      </w:hyperlink>
    </w:p>
    <w:p>
      <w:pPr>
        <w:pStyle w:val="TOC2"/>
        <w:tabs>
          <w:tab w:val="right" w:leader="dot" w:pos="8306"/>
        </w:tabs>
      </w:pPr>
      <w:hyperlink w:anchor="_Toc19919" w:history="1">
        <w:r>
          <w:rPr>
            <w:rFonts w:ascii="仿宋" w:eastAsia="仿宋" w:hAnsi="仿宋" w:cs="仿宋" w:hint="eastAsia"/>
            <w:lang w:eastAsia="zh-CN"/>
          </w:rPr>
          <w:t>(四)、质量改进计划</w:t>
        </w:r>
        <w:r>
          <w:tab/>
        </w:r>
        <w:r>
          <w:fldChar w:fldCharType="begin"/>
        </w:r>
        <w:r>
          <w:instrText xml:space="preserve"> PAGEREF _Toc19919 \h </w:instrText>
        </w:r>
        <w:r>
          <w:fldChar w:fldCharType="separate"/>
        </w:r>
        <w:r>
          <w:t>56</w:t>
        </w:r>
        <w:r>
          <w:fldChar w:fldCharType="end"/>
        </w:r>
      </w:hyperlink>
    </w:p>
    <w:p>
      <w:pPr>
        <w:pStyle w:val="TOC1"/>
        <w:tabs>
          <w:tab w:val="right" w:leader="dot" w:pos="8306"/>
        </w:tabs>
      </w:pPr>
      <w:hyperlink w:anchor="_Toc21153" w:history="1">
        <w:r>
          <w:rPr>
            <w:rFonts w:ascii="仿宋" w:eastAsia="仿宋" w:hAnsi="仿宋" w:cs="仿宋" w:hint="eastAsia"/>
            <w:lang w:eastAsia="zh-CN"/>
          </w:rPr>
          <w:t>九、技术创新与产业升级</w:t>
        </w:r>
        <w:r>
          <w:tab/>
        </w:r>
        <w:r>
          <w:fldChar w:fldCharType="begin"/>
        </w:r>
        <w:r>
          <w:instrText xml:space="preserve"> PAGEREF _Toc21153 \h </w:instrText>
        </w:r>
        <w:r>
          <w:fldChar w:fldCharType="separate"/>
        </w:r>
        <w:r>
          <w:t>58</w:t>
        </w:r>
        <w:r>
          <w:fldChar w:fldCharType="end"/>
        </w:r>
      </w:hyperlink>
    </w:p>
    <w:p>
      <w:pPr>
        <w:pStyle w:val="TOC2"/>
        <w:tabs>
          <w:tab w:val="right" w:leader="dot" w:pos="8306"/>
        </w:tabs>
      </w:pPr>
      <w:hyperlink w:anchor="_Toc16264" w:history="1">
        <w:r>
          <w:rPr>
            <w:rFonts w:ascii="仿宋" w:eastAsia="仿宋" w:hAnsi="仿宋" w:cs="仿宋" w:hint="eastAsia"/>
            <w:lang w:eastAsia="zh-CN"/>
          </w:rPr>
          <w:t>(一)、技术创新方向与目标</w:t>
        </w:r>
        <w:r>
          <w:tab/>
        </w:r>
        <w:r>
          <w:fldChar w:fldCharType="begin"/>
        </w:r>
        <w:r>
          <w:instrText xml:space="preserve"> PAGEREF _Toc16264 \h </w:instrText>
        </w:r>
        <w:r>
          <w:fldChar w:fldCharType="separate"/>
        </w:r>
        <w:r>
          <w:t>58</w:t>
        </w:r>
        <w:r>
          <w:fldChar w:fldCharType="end"/>
        </w:r>
      </w:hyperlink>
    </w:p>
    <w:p>
      <w:pPr>
        <w:pStyle w:val="TOC2"/>
        <w:tabs>
          <w:tab w:val="right" w:leader="dot" w:pos="8306"/>
        </w:tabs>
      </w:pPr>
      <w:hyperlink w:anchor="_Toc32429" w:history="1">
        <w:r>
          <w:rPr>
            <w:rFonts w:ascii="仿宋" w:eastAsia="仿宋" w:hAnsi="仿宋" w:cs="仿宋" w:hint="eastAsia"/>
            <w:lang w:eastAsia="zh-CN"/>
          </w:rPr>
          <w:t>(二)、产业升级路径与措施</w:t>
        </w:r>
        <w:r>
          <w:tab/>
        </w:r>
        <w:r>
          <w:fldChar w:fldCharType="begin"/>
        </w:r>
        <w:r>
          <w:instrText xml:space="preserve"> PAGEREF _Toc32429 \h </w:instrText>
        </w:r>
        <w:r>
          <w:fldChar w:fldCharType="separate"/>
        </w:r>
        <w:r>
          <w:t>59</w:t>
        </w:r>
        <w:r>
          <w:fldChar w:fldCharType="end"/>
        </w:r>
      </w:hyperlink>
    </w:p>
    <w:p>
      <w:pPr>
        <w:pStyle w:val="TOC1"/>
        <w:tabs>
          <w:tab w:val="right" w:leader="dot" w:pos="8306"/>
        </w:tabs>
      </w:pPr>
      <w:hyperlink w:anchor="_Toc2019" w:history="1">
        <w:r>
          <w:rPr>
            <w:rFonts w:ascii="仿宋" w:eastAsia="仿宋" w:hAnsi="仿宋" w:cs="仿宋" w:hint="eastAsia"/>
            <w:lang w:eastAsia="zh-CN"/>
          </w:rPr>
          <w:t>十、项目实施与管理方案</w:t>
        </w:r>
        <w:r>
          <w:tab/>
        </w:r>
        <w:r>
          <w:fldChar w:fldCharType="begin"/>
        </w:r>
        <w:r>
          <w:instrText xml:space="preserve"> PAGEREF _Toc2019 \h </w:instrText>
        </w:r>
        <w:r>
          <w:fldChar w:fldCharType="separate"/>
        </w:r>
        <w:r>
          <w:t>60</w:t>
        </w:r>
        <w:r>
          <w:fldChar w:fldCharType="end"/>
        </w:r>
      </w:hyperlink>
    </w:p>
    <w:p>
      <w:pPr>
        <w:pStyle w:val="TOC2"/>
        <w:tabs>
          <w:tab w:val="right" w:leader="dot" w:pos="8306"/>
        </w:tabs>
      </w:pPr>
      <w:hyperlink w:anchor="_Toc20413" w:history="1">
        <w:r>
          <w:rPr>
            <w:rFonts w:ascii="仿宋" w:eastAsia="仿宋" w:hAnsi="仿宋" w:cs="仿宋" w:hint="eastAsia"/>
            <w:lang w:eastAsia="zh-CN"/>
          </w:rPr>
          <w:t>(一)、项目实施计划</w:t>
        </w:r>
        <w:r>
          <w:tab/>
        </w:r>
        <w:r>
          <w:fldChar w:fldCharType="begin"/>
        </w:r>
        <w:r>
          <w:instrText xml:space="preserve"> PAGEREF _Toc20413 \h </w:instrText>
        </w:r>
        <w:r>
          <w:fldChar w:fldCharType="separate"/>
        </w:r>
        <w:r>
          <w:t>60</w:t>
        </w:r>
        <w:r>
          <w:fldChar w:fldCharType="end"/>
        </w:r>
      </w:hyperlink>
    </w:p>
    <w:p>
      <w:pPr>
        <w:pStyle w:val="TOC2"/>
        <w:tabs>
          <w:tab w:val="right" w:leader="dot" w:pos="8306"/>
        </w:tabs>
      </w:pPr>
      <w:hyperlink w:anchor="_Toc26478" w:history="1">
        <w:r>
          <w:rPr>
            <w:rFonts w:ascii="仿宋" w:eastAsia="仿宋" w:hAnsi="仿宋" w:cs="仿宋" w:hint="eastAsia"/>
            <w:lang w:eastAsia="zh-CN"/>
          </w:rPr>
          <w:t>(二)、项目组织机构与职责</w:t>
        </w:r>
        <w:r>
          <w:tab/>
        </w:r>
        <w:r>
          <w:fldChar w:fldCharType="begin"/>
        </w:r>
        <w:r>
          <w:instrText xml:space="preserve"> PAGEREF _Toc26478 \h </w:instrText>
        </w:r>
        <w:r>
          <w:fldChar w:fldCharType="separate"/>
        </w:r>
        <w:r>
          <w:t>61</w:t>
        </w:r>
        <w:r>
          <w:fldChar w:fldCharType="end"/>
        </w:r>
      </w:hyperlink>
    </w:p>
    <w:p>
      <w:pPr>
        <w:pStyle w:val="TOC2"/>
        <w:tabs>
          <w:tab w:val="right" w:leader="dot" w:pos="8306"/>
        </w:tabs>
      </w:pPr>
      <w:hyperlink w:anchor="_Toc17804" w:history="1">
        <w:r>
          <w:rPr>
            <w:rFonts w:ascii="仿宋" w:eastAsia="仿宋" w:hAnsi="仿宋" w:cs="仿宋" w:hint="eastAsia"/>
            <w:lang w:eastAsia="zh-CN"/>
          </w:rPr>
          <w:t>(三)、项目管理与监控体系</w:t>
        </w:r>
        <w:r>
          <w:tab/>
        </w:r>
        <w:r>
          <w:fldChar w:fldCharType="begin"/>
        </w:r>
        <w:r>
          <w:instrText xml:space="preserve"> PAGEREF _Toc17804 \h </w:instrText>
        </w:r>
        <w:r>
          <w:fldChar w:fldCharType="separate"/>
        </w:r>
        <w:r>
          <w:t>64</w:t>
        </w:r>
        <w:r>
          <w:fldChar w:fldCharType="end"/>
        </w:r>
      </w:hyperlink>
    </w:p>
    <w:p>
      <w:pPr>
        <w:pStyle w:val="TOC1"/>
        <w:tabs>
          <w:tab w:val="right" w:leader="dot" w:pos="8306"/>
        </w:tabs>
      </w:pPr>
      <w:hyperlink w:anchor="_Toc8913" w:history="1">
        <w:r>
          <w:rPr>
            <w:rFonts w:ascii="仿宋" w:eastAsia="仿宋" w:hAnsi="仿宋" w:cs="仿宋" w:hint="eastAsia"/>
            <w:lang w:eastAsia="zh-CN"/>
          </w:rPr>
          <w:t>十一、土地利用与规划方案</w:t>
        </w:r>
        <w:r>
          <w:tab/>
        </w:r>
        <w:r>
          <w:fldChar w:fldCharType="begin"/>
        </w:r>
        <w:r>
          <w:instrText xml:space="preserve"> PAGEREF _Toc8913 \h </w:instrText>
        </w:r>
        <w:r>
          <w:fldChar w:fldCharType="separate"/>
        </w:r>
        <w:r>
          <w:t>66</w:t>
        </w:r>
        <w:r>
          <w:fldChar w:fldCharType="end"/>
        </w:r>
      </w:hyperlink>
    </w:p>
    <w:p>
      <w:pPr>
        <w:pStyle w:val="TOC2"/>
        <w:tabs>
          <w:tab w:val="right" w:leader="dot" w:pos="8306"/>
        </w:tabs>
      </w:pPr>
      <w:hyperlink w:anchor="_Toc11923" w:history="1">
        <w:r>
          <w:rPr>
            <w:rFonts w:ascii="仿宋" w:eastAsia="仿宋" w:hAnsi="仿宋" w:cs="仿宋" w:hint="eastAsia"/>
            <w:lang w:eastAsia="zh-CN"/>
          </w:rPr>
          <w:t>(一)、项目用地情况分析</w:t>
        </w:r>
        <w:r>
          <w:tab/>
        </w:r>
        <w:r>
          <w:fldChar w:fldCharType="begin"/>
        </w:r>
        <w:r>
          <w:instrText xml:space="preserve"> PAGEREF _Toc11923 \h </w:instrText>
        </w:r>
        <w:r>
          <w:fldChar w:fldCharType="separate"/>
        </w:r>
        <w:r>
          <w:t>66</w:t>
        </w:r>
        <w:r>
          <w:fldChar w:fldCharType="end"/>
        </w:r>
      </w:hyperlink>
    </w:p>
    <w:p>
      <w:pPr>
        <w:pStyle w:val="TOC2"/>
        <w:tabs>
          <w:tab w:val="right" w:leader="dot" w:pos="8306"/>
        </w:tabs>
      </w:pPr>
      <w:hyperlink w:anchor="_Toc16717" w:history="1">
        <w:r>
          <w:rPr>
            <w:rFonts w:ascii="仿宋" w:eastAsia="仿宋" w:hAnsi="仿宋" w:cs="仿宋" w:hint="eastAsia"/>
            <w:lang w:eastAsia="zh-CN"/>
          </w:rPr>
          <w:t>(二)、土地利用规划方案</w:t>
        </w:r>
        <w:r>
          <w:tab/>
        </w:r>
        <w:r>
          <w:fldChar w:fldCharType="begin"/>
        </w:r>
        <w:r>
          <w:instrText xml:space="preserve"> PAGEREF _Toc16717 \h </w:instrText>
        </w:r>
        <w:r>
          <w:fldChar w:fldCharType="separate"/>
        </w:r>
        <w:r>
          <w:t>67</w:t>
        </w:r>
        <w:r>
          <w:fldChar w:fldCharType="end"/>
        </w:r>
      </w:hyperlink>
    </w:p>
    <w:p>
      <w:pPr>
        <w:pStyle w:val="TOC1"/>
        <w:tabs>
          <w:tab w:val="right" w:leader="dot" w:pos="8306"/>
        </w:tabs>
      </w:pPr>
      <w:hyperlink w:anchor="_Toc17683" w:history="1">
        <w:r>
          <w:rPr>
            <w:rFonts w:ascii="仿宋" w:eastAsia="仿宋" w:hAnsi="仿宋" w:cs="仿宋" w:hint="eastAsia"/>
            <w:lang w:eastAsia="zh-CN"/>
          </w:rPr>
          <w:t>十二、环境保护与绿色发展</w:t>
        </w:r>
        <w:r>
          <w:tab/>
        </w:r>
        <w:r>
          <w:fldChar w:fldCharType="begin"/>
        </w:r>
        <w:r>
          <w:instrText xml:space="preserve"> PAGEREF _Toc17683 \h </w:instrText>
        </w:r>
        <w:r>
          <w:fldChar w:fldCharType="separate"/>
        </w:r>
        <w:r>
          <w:t>68</w:t>
        </w:r>
        <w:r>
          <w:fldChar w:fldCharType="end"/>
        </w:r>
      </w:hyperlink>
    </w:p>
    <w:p>
      <w:pPr>
        <w:pStyle w:val="TOC2"/>
        <w:tabs>
          <w:tab w:val="right" w:leader="dot" w:pos="8306"/>
        </w:tabs>
      </w:pPr>
      <w:hyperlink w:anchor="_Toc11285" w:history="1">
        <w:r>
          <w:rPr>
            <w:rFonts w:ascii="仿宋" w:eastAsia="仿宋" w:hAnsi="仿宋" w:cs="仿宋" w:hint="eastAsia"/>
            <w:lang w:eastAsia="zh-CN"/>
          </w:rPr>
          <w:t>(一)、环境保护措施</w:t>
        </w:r>
        <w:r>
          <w:tab/>
        </w:r>
        <w:r>
          <w:fldChar w:fldCharType="begin"/>
        </w:r>
        <w:r>
          <w:instrText xml:space="preserve"> PAGEREF _Toc11285 \h </w:instrText>
        </w:r>
        <w:r>
          <w:fldChar w:fldCharType="separate"/>
        </w:r>
        <w:r>
          <w:t>68</w:t>
        </w:r>
        <w:r>
          <w:fldChar w:fldCharType="end"/>
        </w:r>
      </w:hyperlink>
    </w:p>
    <w:p>
      <w:pPr>
        <w:pStyle w:val="TOC2"/>
        <w:tabs>
          <w:tab w:val="right" w:leader="dot" w:pos="8306"/>
        </w:tabs>
      </w:pPr>
      <w:hyperlink w:anchor="_Toc28031" w:history="1">
        <w:r>
          <w:rPr>
            <w:rFonts w:ascii="仿宋" w:eastAsia="仿宋" w:hAnsi="仿宋" w:cs="仿宋" w:hint="eastAsia"/>
            <w:lang w:eastAsia="zh-CN"/>
          </w:rPr>
          <w:t>(二)、绿色发展与可持续发展策略</w:t>
        </w:r>
        <w:r>
          <w:tab/>
        </w:r>
        <w:r>
          <w:fldChar w:fldCharType="begin"/>
        </w:r>
        <w:r>
          <w:instrText xml:space="preserve"> PAGEREF _Toc28031 \h </w:instrText>
        </w:r>
        <w:r>
          <w:fldChar w:fldCharType="separate"/>
        </w:r>
        <w:r>
          <w:t>70</w:t>
        </w:r>
        <w:r>
          <w:fldChar w:fldCharType="end"/>
        </w:r>
      </w:hyperlink>
    </w:p>
    <w:p>
      <w:pPr>
        <w:pStyle w:val="TOC1"/>
        <w:tabs>
          <w:tab w:val="right" w:leader="dot" w:pos="8306"/>
        </w:tabs>
      </w:pPr>
      <w:hyperlink w:anchor="_Toc7579" w:history="1">
        <w:r>
          <w:rPr>
            <w:rFonts w:ascii="仿宋" w:eastAsia="仿宋" w:hAnsi="仿宋" w:cs="仿宋" w:hint="eastAsia"/>
            <w:lang w:eastAsia="zh-CN"/>
          </w:rPr>
          <w:t>十三、产业协同与集群发展</w:t>
        </w:r>
        <w:r>
          <w:tab/>
        </w:r>
        <w:r>
          <w:fldChar w:fldCharType="begin"/>
        </w:r>
        <w:r>
          <w:instrText xml:space="preserve"> PAGEREF _Toc7579 \h </w:instrText>
        </w:r>
        <w:r>
          <w:fldChar w:fldCharType="separate"/>
        </w:r>
        <w:r>
          <w:t>71</w:t>
        </w:r>
        <w:r>
          <w:fldChar w:fldCharType="end"/>
        </w:r>
      </w:hyperlink>
    </w:p>
    <w:p>
      <w:pPr>
        <w:pStyle w:val="TOC2"/>
        <w:tabs>
          <w:tab w:val="right" w:leader="dot" w:pos="8306"/>
        </w:tabs>
      </w:pPr>
      <w:hyperlink w:anchor="_Toc26924" w:history="1">
        <w:r>
          <w:rPr>
            <w:rFonts w:ascii="仿宋" w:eastAsia="仿宋" w:hAnsi="仿宋" w:cs="仿宋" w:hint="eastAsia"/>
            <w:lang w:eastAsia="zh-CN"/>
          </w:rPr>
          <w:t>(一)、产业协同机制建设</w:t>
        </w:r>
        <w:r>
          <w:tab/>
        </w:r>
        <w:r>
          <w:fldChar w:fldCharType="begin"/>
        </w:r>
        <w:r>
          <w:instrText xml:space="preserve"> PAGEREF _Toc26924 \h </w:instrText>
        </w:r>
        <w:r>
          <w:fldChar w:fldCharType="separate"/>
        </w:r>
        <w:r>
          <w:t>71</w:t>
        </w:r>
        <w:r>
          <w:fldChar w:fldCharType="end"/>
        </w:r>
      </w:hyperlink>
    </w:p>
    <w:p>
      <w:pPr>
        <w:pStyle w:val="TOC2"/>
        <w:tabs>
          <w:tab w:val="right" w:leader="dot" w:pos="8306"/>
        </w:tabs>
      </w:pPr>
      <w:hyperlink w:anchor="_Toc2047" w:history="1">
        <w:r>
          <w:rPr>
            <w:rFonts w:ascii="仿宋" w:eastAsia="仿宋" w:hAnsi="仿宋" w:cs="仿宋" w:hint="eastAsia"/>
            <w:lang w:eastAsia="zh-CN"/>
          </w:rPr>
          <w:t>(二)、产业集群培育与发展</w:t>
        </w:r>
        <w:r>
          <w:tab/>
        </w:r>
        <w:r>
          <w:fldChar w:fldCharType="begin"/>
        </w:r>
        <w:r>
          <w:instrText xml:space="preserve"> PAGEREF _Toc2047 \h </w:instrText>
        </w:r>
        <w:r>
          <w:fldChar w:fldCharType="separate"/>
        </w:r>
        <w:r>
          <w:t>72</w:t>
        </w:r>
        <w:r>
          <w:fldChar w:fldCharType="end"/>
        </w:r>
      </w:hyperlink>
    </w:p>
    <w:p>
      <w:pPr>
        <w:pStyle w:val="TOC1"/>
        <w:tabs>
          <w:tab w:val="right" w:leader="dot" w:pos="8306"/>
        </w:tabs>
      </w:pPr>
      <w:hyperlink w:anchor="_Toc10084" w:history="1">
        <w:r>
          <w:rPr>
            <w:rFonts w:ascii="仿宋" w:eastAsia="仿宋" w:hAnsi="仿宋" w:cs="仿宋" w:hint="eastAsia"/>
            <w:lang w:eastAsia="zh-CN"/>
          </w:rPr>
          <w:t>十四、设施与设备管理</w:t>
        </w:r>
        <w:r>
          <w:tab/>
        </w:r>
        <w:r>
          <w:fldChar w:fldCharType="begin"/>
        </w:r>
        <w:r>
          <w:instrText xml:space="preserve"> PAGEREF _Toc10084 \h </w:instrText>
        </w:r>
        <w:r>
          <w:fldChar w:fldCharType="separate"/>
        </w:r>
        <w:r>
          <w:t>73</w:t>
        </w:r>
        <w:r>
          <w:fldChar w:fldCharType="end"/>
        </w:r>
      </w:hyperlink>
    </w:p>
    <w:p>
      <w:pPr>
        <w:pStyle w:val="TOC2"/>
        <w:tabs>
          <w:tab w:val="right" w:leader="dot" w:pos="8306"/>
        </w:tabs>
      </w:pPr>
      <w:hyperlink w:anchor="_Toc5190" w:history="1">
        <w:r>
          <w:rPr>
            <w:rFonts w:ascii="仿宋" w:eastAsia="仿宋" w:hAnsi="仿宋" w:cs="仿宋" w:hint="eastAsia"/>
            <w:lang w:eastAsia="zh-CN"/>
          </w:rPr>
          <w:t>(一)、设施规划与配置</w:t>
        </w:r>
        <w:r>
          <w:tab/>
        </w:r>
        <w:r>
          <w:fldChar w:fldCharType="begin"/>
        </w:r>
        <w:r>
          <w:instrText xml:space="preserve"> PAGEREF _Toc5190 \h </w:instrText>
        </w:r>
        <w:r>
          <w:fldChar w:fldCharType="separate"/>
        </w:r>
        <w:r>
          <w:t>73</w:t>
        </w:r>
        <w:r>
          <w:fldChar w:fldCharType="end"/>
        </w:r>
      </w:hyperlink>
    </w:p>
    <w:p>
      <w:pPr>
        <w:pStyle w:val="TOC2"/>
        <w:tabs>
          <w:tab w:val="right" w:leader="dot" w:pos="8306"/>
        </w:tabs>
      </w:pPr>
      <w:hyperlink w:anchor="_Toc28767" w:history="1">
        <w:r>
          <w:rPr>
            <w:rFonts w:ascii="仿宋" w:eastAsia="仿宋" w:hAnsi="仿宋" w:cs="仿宋" w:hint="eastAsia"/>
            <w:lang w:eastAsia="zh-CN"/>
          </w:rPr>
          <w:t>(二)、设备采购与维护管理</w:t>
        </w:r>
        <w:r>
          <w:tab/>
        </w:r>
        <w:r>
          <w:fldChar w:fldCharType="begin"/>
        </w:r>
        <w:r>
          <w:instrText xml:space="preserve"> PAGEREF _Toc28767 \h </w:instrText>
        </w:r>
        <w:r>
          <w:fldChar w:fldCharType="separate"/>
        </w:r>
        <w:r>
          <w:t>74</w:t>
        </w:r>
        <w:r>
          <w:fldChar w:fldCharType="end"/>
        </w:r>
      </w:hyperlink>
    </w:p>
    <w:p>
      <w:pPr>
        <w:pStyle w:val="TOC2"/>
        <w:tabs>
          <w:tab w:val="right" w:leader="dot" w:pos="8306"/>
        </w:tabs>
      </w:pPr>
      <w:hyperlink w:anchor="_Toc10247" w:history="1">
        <w:r>
          <w:rPr>
            <w:rFonts w:ascii="仿宋" w:eastAsia="仿宋" w:hAnsi="仿宋" w:cs="仿宋" w:hint="eastAsia"/>
            <w:lang w:eastAsia="zh-CN"/>
          </w:rPr>
          <w:t>(三)、设施设备升级策略</w:t>
        </w:r>
        <w:r>
          <w:tab/>
        </w:r>
        <w:r>
          <w:fldChar w:fldCharType="begin"/>
        </w:r>
        <w:r>
          <w:instrText xml:space="preserve"> PAGEREF _Toc10247 \h </w:instrText>
        </w:r>
        <w:r>
          <w:fldChar w:fldCharType="separate"/>
        </w:r>
        <w:r>
          <w:t>74</w:t>
        </w:r>
        <w:r>
          <w:fldChar w:fldCharType="end"/>
        </w:r>
      </w:hyperlink>
    </w:p>
    <w:p>
      <w:pPr>
        <w:pStyle w:val="TOC1"/>
        <w:tabs>
          <w:tab w:val="right" w:leader="dot" w:pos="8306"/>
        </w:tabs>
      </w:pPr>
      <w:hyperlink w:anchor="_Toc16553" w:history="1">
        <w:r>
          <w:rPr>
            <w:rFonts w:ascii="仿宋" w:eastAsia="仿宋" w:hAnsi="仿宋" w:cs="仿宋" w:hint="eastAsia"/>
            <w:lang w:eastAsia="zh-CN"/>
          </w:rPr>
          <w:t>十五、成果转化与推广应用</w:t>
        </w:r>
        <w:r>
          <w:tab/>
        </w:r>
        <w:r>
          <w:fldChar w:fldCharType="begin"/>
        </w:r>
        <w:r>
          <w:instrText xml:space="preserve"> PAGEREF _Toc16553 \h </w:instrText>
        </w:r>
        <w:r>
          <w:fldChar w:fldCharType="separate"/>
        </w:r>
        <w:r>
          <w:t>75</w:t>
        </w:r>
        <w:r>
          <w:fldChar w:fldCharType="end"/>
        </w:r>
      </w:hyperlink>
    </w:p>
    <w:p>
      <w:pPr>
        <w:pStyle w:val="TOC2"/>
        <w:tabs>
          <w:tab w:val="right" w:leader="dot" w:pos="8306"/>
        </w:tabs>
      </w:pPr>
      <w:hyperlink w:anchor="_Toc3494" w:history="1">
        <w:r>
          <w:rPr>
            <w:rFonts w:ascii="仿宋" w:eastAsia="仿宋" w:hAnsi="仿宋" w:cs="仿宋" w:hint="eastAsia"/>
            <w:lang w:eastAsia="zh-CN"/>
          </w:rPr>
          <w:t>(一)、成果转化策略制定</w:t>
        </w:r>
        <w:r>
          <w:tab/>
        </w:r>
        <w:r>
          <w:fldChar w:fldCharType="begin"/>
        </w:r>
        <w:r>
          <w:instrText xml:space="preserve"> PAGEREF _Toc3494 \h </w:instrText>
        </w:r>
        <w:r>
          <w:fldChar w:fldCharType="separate"/>
        </w:r>
        <w:r>
          <w:t>75</w:t>
        </w:r>
        <w:r>
          <w:fldChar w:fldCharType="end"/>
        </w:r>
      </w:hyperlink>
    </w:p>
    <w:p>
      <w:pPr>
        <w:pStyle w:val="TOC2"/>
        <w:tabs>
          <w:tab w:val="right" w:leader="dot" w:pos="8306"/>
        </w:tabs>
      </w:pPr>
      <w:hyperlink w:anchor="_Toc8438" w:history="1">
        <w:r>
          <w:rPr>
            <w:rFonts w:ascii="仿宋" w:eastAsia="仿宋" w:hAnsi="仿宋" w:cs="仿宋" w:hint="eastAsia"/>
            <w:lang w:eastAsia="zh-CN"/>
          </w:rPr>
          <w:t>(二)、成果推广应用方案</w:t>
        </w:r>
        <w:r>
          <w:tab/>
        </w:r>
        <w:r>
          <w:fldChar w:fldCharType="begin"/>
        </w:r>
        <w:r>
          <w:instrText xml:space="preserve"> PAGEREF _Toc8438 \h </w:instrText>
        </w:r>
        <w:r>
          <w:fldChar w:fldCharType="separate"/>
        </w:r>
        <w:r>
          <w:t>77</w:t>
        </w:r>
        <w:r>
          <w:fldChar w:fldCharType="end"/>
        </w:r>
      </w:hyperlink>
    </w:p>
    <w:p>
      <w:pPr>
        <w:pStyle w:val="TOC1"/>
        <w:tabs>
          <w:tab w:val="right" w:leader="dot" w:pos="8306"/>
        </w:tabs>
      </w:pPr>
      <w:hyperlink w:anchor="_Toc31584" w:history="1">
        <w:r>
          <w:rPr>
            <w:rFonts w:ascii="仿宋" w:eastAsia="仿宋" w:hAnsi="仿宋" w:cs="仿宋" w:hint="eastAsia"/>
            <w:lang w:eastAsia="zh-CN"/>
          </w:rPr>
          <w:t>十六、合作与交流机制建立</w:t>
        </w:r>
        <w:r>
          <w:tab/>
        </w:r>
        <w:r>
          <w:fldChar w:fldCharType="begin"/>
        </w:r>
        <w:r>
          <w:instrText xml:space="preserve"> PAGEREF _Toc31584 \h </w:instrText>
        </w:r>
        <w:r>
          <w:fldChar w:fldCharType="separate"/>
        </w:r>
        <w:r>
          <w:t>78</w:t>
        </w:r>
        <w:r>
          <w:fldChar w:fldCharType="end"/>
        </w:r>
      </w:hyperlink>
    </w:p>
    <w:p>
      <w:pPr>
        <w:pStyle w:val="TOC2"/>
        <w:tabs>
          <w:tab w:val="right" w:leader="dot" w:pos="8306"/>
        </w:tabs>
      </w:pPr>
      <w:hyperlink w:anchor="_Toc25985" w:history="1">
        <w:r>
          <w:rPr>
            <w:rFonts w:ascii="仿宋" w:eastAsia="仿宋" w:hAnsi="仿宋" w:cs="仿宋" w:hint="eastAsia"/>
            <w:lang w:eastAsia="zh-CN"/>
          </w:rPr>
          <w:t>(一)、合作伙伴选择与合作方式</w:t>
        </w:r>
        <w:r>
          <w:tab/>
        </w:r>
        <w:r>
          <w:fldChar w:fldCharType="begin"/>
        </w:r>
        <w:r>
          <w:instrText xml:space="preserve"> PAGEREF _Toc25985 \h </w:instrText>
        </w:r>
        <w:r>
          <w:fldChar w:fldCharType="separate"/>
        </w:r>
        <w:r>
          <w:t>78</w:t>
        </w:r>
        <w:r>
          <w:fldChar w:fldCharType="end"/>
        </w:r>
      </w:hyperlink>
    </w:p>
    <w:p>
      <w:pPr>
        <w:pStyle w:val="TOC2"/>
        <w:tabs>
          <w:tab w:val="right" w:leader="dot" w:pos="8306"/>
        </w:tabs>
      </w:pPr>
      <w:hyperlink w:anchor="_Toc22448" w:history="1">
        <w:r>
          <w:rPr>
            <w:rFonts w:ascii="仿宋" w:eastAsia="仿宋" w:hAnsi="仿宋" w:cs="仿宋" w:hint="eastAsia"/>
            <w:lang w:eastAsia="zh-CN"/>
          </w:rPr>
          <w:t>(二)、交流与合作平台搭建</w:t>
        </w:r>
        <w:r>
          <w:tab/>
        </w:r>
        <w:r>
          <w:fldChar w:fldCharType="begin"/>
        </w:r>
        <w:r>
          <w:instrText xml:space="preserve"> PAGEREF _Toc22448 \h </w:instrText>
        </w:r>
        <w:r>
          <w:fldChar w:fldCharType="separate"/>
        </w:r>
        <w:r>
          <w:t>79</w:t>
        </w:r>
        <w:r>
          <w:fldChar w:fldCharType="end"/>
        </w:r>
      </w:hyperlink>
    </w:p>
    <w:p>
      <w:pPr>
        <w:pStyle w:val="TOC1"/>
        <w:tabs>
          <w:tab w:val="right" w:leader="dot" w:pos="8306"/>
        </w:tabs>
      </w:pPr>
      <w:hyperlink w:anchor="_Toc22879" w:history="1">
        <w:r>
          <w:rPr>
            <w:rFonts w:ascii="仿宋" w:eastAsia="仿宋" w:hAnsi="仿宋" w:cs="仿宋" w:hint="eastAsia"/>
            <w:lang w:eastAsia="zh-CN"/>
          </w:rPr>
          <w:t>十七、法律法规与政策遵循</w:t>
        </w:r>
        <w:r>
          <w:tab/>
        </w:r>
        <w:r>
          <w:fldChar w:fldCharType="begin"/>
        </w:r>
        <w:r>
          <w:instrText xml:space="preserve"> PAGEREF _Toc22879 \h </w:instrText>
        </w:r>
        <w:r>
          <w:fldChar w:fldCharType="separate"/>
        </w:r>
        <w:r>
          <w:t>81</w:t>
        </w:r>
        <w:r>
          <w:fldChar w:fldCharType="end"/>
        </w:r>
      </w:hyperlink>
    </w:p>
    <w:p>
      <w:pPr>
        <w:pStyle w:val="TOC2"/>
        <w:tabs>
          <w:tab w:val="right" w:leader="dot" w:pos="8306"/>
        </w:tabs>
      </w:pPr>
      <w:hyperlink w:anchor="_Toc19920" w:history="1">
        <w:r>
          <w:rPr>
            <w:rFonts w:ascii="仿宋" w:eastAsia="仿宋" w:hAnsi="仿宋" w:cs="仿宋" w:hint="eastAsia"/>
            <w:lang w:eastAsia="zh-CN"/>
          </w:rPr>
          <w:t>(一)、法律法规遵守</w:t>
        </w:r>
        <w:r>
          <w:tab/>
        </w:r>
        <w:r>
          <w:fldChar w:fldCharType="begin"/>
        </w:r>
        <w:r>
          <w:instrText xml:space="preserve"> PAGEREF _Toc19920 \h </w:instrText>
        </w:r>
        <w:r>
          <w:fldChar w:fldCharType="separate"/>
        </w:r>
        <w:r>
          <w:t>81</w:t>
        </w:r>
        <w:r>
          <w:fldChar w:fldCharType="end"/>
        </w:r>
      </w:hyperlink>
    </w:p>
    <w:p>
      <w:pPr>
        <w:pStyle w:val="TOC2"/>
        <w:tabs>
          <w:tab w:val="right" w:leader="dot" w:pos="8306"/>
        </w:tabs>
      </w:pPr>
      <w:hyperlink w:anchor="_Toc15728" w:history="1">
        <w:r>
          <w:rPr>
            <w:rFonts w:ascii="仿宋" w:eastAsia="仿宋" w:hAnsi="仿宋" w:cs="仿宋" w:hint="eastAsia"/>
            <w:lang w:eastAsia="zh-CN"/>
          </w:rPr>
          <w:t>(二)、政策导向与利用</w:t>
        </w:r>
        <w:r>
          <w:tab/>
        </w:r>
        <w:r>
          <w:fldChar w:fldCharType="begin"/>
        </w:r>
        <w:r>
          <w:instrText xml:space="preserve"> PAGEREF _Toc15728 \h </w:instrText>
        </w:r>
        <w:r>
          <w:fldChar w:fldCharType="separate"/>
        </w:r>
        <w:r>
          <w:t>82</w:t>
        </w:r>
        <w:r>
          <w:fldChar w:fldCharType="end"/>
        </w:r>
      </w:hyperlink>
    </w:p>
    <w:p>
      <w:pPr>
        <w:pStyle w:val="TOC1"/>
        <w:tabs>
          <w:tab w:val="right" w:leader="dot" w:pos="8306"/>
        </w:tabs>
      </w:pPr>
      <w:hyperlink w:anchor="_Toc7020" w:history="1">
        <w:r>
          <w:rPr>
            <w:rFonts w:ascii="仿宋" w:eastAsia="仿宋" w:hAnsi="仿宋" w:cs="仿宋" w:hint="eastAsia"/>
            <w:lang w:eastAsia="zh-CN"/>
          </w:rPr>
          <w:t>十八、知识产权管理与保护</w:t>
        </w:r>
        <w:r>
          <w:tab/>
        </w:r>
        <w:r>
          <w:fldChar w:fldCharType="begin"/>
        </w:r>
        <w:r>
          <w:instrText xml:space="preserve"> PAGEREF _Toc7020 \h </w:instrText>
        </w:r>
        <w:r>
          <w:fldChar w:fldCharType="separate"/>
        </w:r>
        <w:r>
          <w:t>83</w:t>
        </w:r>
        <w:r>
          <w:fldChar w:fldCharType="end"/>
        </w:r>
      </w:hyperlink>
    </w:p>
    <w:p>
      <w:pPr>
        <w:pStyle w:val="TOC2"/>
        <w:tabs>
          <w:tab w:val="right" w:leader="dot" w:pos="8306"/>
        </w:tabs>
      </w:pPr>
      <w:hyperlink w:anchor="_Toc32723" w:history="1">
        <w:r>
          <w:rPr>
            <w:rFonts w:ascii="仿宋" w:eastAsia="仿宋" w:hAnsi="仿宋" w:cs="仿宋" w:hint="eastAsia"/>
            <w:lang w:eastAsia="zh-CN"/>
          </w:rPr>
          <w:t>(一)、知识产权管理体系建设</w:t>
        </w:r>
        <w:r>
          <w:tab/>
        </w:r>
        <w:r>
          <w:fldChar w:fldCharType="begin"/>
        </w:r>
        <w:r>
          <w:instrText xml:space="preserve"> PAGEREF _Toc32723 \h </w:instrText>
        </w:r>
        <w:r>
          <w:fldChar w:fldCharType="separate"/>
        </w:r>
        <w:r>
          <w:t>83</w:t>
        </w:r>
        <w:r>
          <w:fldChar w:fldCharType="end"/>
        </w:r>
      </w:hyperlink>
    </w:p>
    <w:p>
      <w:pPr>
        <w:pStyle w:val="TOC2"/>
        <w:tabs>
          <w:tab w:val="right" w:leader="dot" w:pos="8306"/>
        </w:tabs>
      </w:pPr>
      <w:hyperlink w:anchor="_Toc2238" w:history="1">
        <w:r>
          <w:rPr>
            <w:rFonts w:ascii="仿宋" w:eastAsia="仿宋" w:hAnsi="仿宋" w:cs="仿宋" w:hint="eastAsia"/>
            <w:lang w:eastAsia="zh-CN"/>
          </w:rPr>
          <w:t>(二)、知识产权保护措施</w:t>
        </w:r>
        <w:r>
          <w:tab/>
        </w:r>
        <w:r>
          <w:fldChar w:fldCharType="begin"/>
        </w:r>
        <w:r>
          <w:instrText xml:space="preserve"> PAGEREF _Toc2238 \h </w:instrText>
        </w:r>
        <w:r>
          <w:fldChar w:fldCharType="separate"/>
        </w:r>
        <w:r>
          <w:t>84</w:t>
        </w:r>
        <w:r>
          <w:fldChar w:fldCharType="end"/>
        </w:r>
      </w:hyperlink>
    </w:p>
    <w:p>
      <w:pPr>
        <w:pStyle w:val="TOC1"/>
        <w:tabs>
          <w:tab w:val="right" w:leader="dot" w:pos="8306"/>
        </w:tabs>
      </w:pPr>
      <w:hyperlink w:anchor="_Toc30731" w:history="1">
        <w:r>
          <w:rPr>
            <w:rFonts w:ascii="仿宋" w:eastAsia="仿宋" w:hAnsi="仿宋" w:cs="仿宋" w:hint="eastAsia"/>
            <w:lang w:eastAsia="zh-CN"/>
          </w:rPr>
          <w:t>十九、创新驱动与持续发展</w:t>
        </w:r>
        <w:r>
          <w:tab/>
        </w:r>
        <w:r>
          <w:fldChar w:fldCharType="begin"/>
        </w:r>
        <w:r>
          <w:instrText xml:space="preserve"> PAGEREF _Toc30731 \h </w:instrText>
        </w:r>
        <w:r>
          <w:fldChar w:fldCharType="separate"/>
        </w:r>
        <w:r>
          <w:t>85</w:t>
        </w:r>
        <w:r>
          <w:fldChar w:fldCharType="end"/>
        </w:r>
      </w:hyperlink>
    </w:p>
    <w:p>
      <w:pPr>
        <w:pStyle w:val="TOC2"/>
        <w:tabs>
          <w:tab w:val="right" w:leader="dot" w:pos="8306"/>
        </w:tabs>
      </w:pPr>
      <w:hyperlink w:anchor="_Toc18089" w:history="1">
        <w:r>
          <w:rPr>
            <w:rFonts w:ascii="仿宋" w:eastAsia="仿宋" w:hAnsi="仿宋" w:cs="仿宋" w:hint="eastAsia"/>
            <w:lang w:eastAsia="zh-CN"/>
          </w:rPr>
          <w:t>(一)、创新驱动战略实施</w:t>
        </w:r>
        <w:r>
          <w:tab/>
        </w:r>
        <w:r>
          <w:fldChar w:fldCharType="begin"/>
        </w:r>
        <w:r>
          <w:instrText xml:space="preserve"> PAGEREF _Toc18089 \h </w:instrText>
        </w:r>
        <w:r>
          <w:fldChar w:fldCharType="separate"/>
        </w:r>
        <w:r>
          <w:t>85</w:t>
        </w:r>
        <w:r>
          <w:fldChar w:fldCharType="end"/>
        </w:r>
      </w:hyperlink>
    </w:p>
    <w:p>
      <w:pPr>
        <w:pStyle w:val="TOC2"/>
        <w:tabs>
          <w:tab w:val="right" w:leader="dot" w:pos="8306"/>
        </w:tabs>
      </w:pPr>
      <w:hyperlink w:anchor="_Toc5429" w:history="1">
        <w:r>
          <w:rPr>
            <w:rFonts w:ascii="仿宋" w:eastAsia="仿宋" w:hAnsi="仿宋" w:cs="仿宋" w:hint="eastAsia"/>
            <w:lang w:eastAsia="zh-CN"/>
          </w:rPr>
          <w:t>(二)、持续发展路径探索</w:t>
        </w:r>
        <w:r>
          <w:tab/>
        </w:r>
        <w:r>
          <w:fldChar w:fldCharType="begin"/>
        </w:r>
        <w:r>
          <w:instrText xml:space="preserve"> PAGEREF _Toc5429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3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60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身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身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身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身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健身项目的社会影响是全面而深远的。从提供就业机会和提升公共服务，到促进社会结构和劳动市场的多元化，再到推动社会责任和伦理标准的提高，项目对于提升社区的经济、文化和社会福祉有着重要作用。通过这些正面影响，健身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21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为了融入当地社区，健身项目需深入理解当地的文化特色和社会习俗。例如，项目在设计广告和市场推广活动时，应考虑使用当地语言和符合地方文化的表达方式。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健身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200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为了确保健身项目的成功并最大限度地减轻潜在的社会风险，详细的风险分析和具体的应对策略至关重要。以下是针对项目可能面临的具体社会风险及相应对策的分析：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风险描述：健身项目可能会增加对公共资源和基础设施的需求，给当地带来额外压力，例如在水资源、能源供应和交通系统方面。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风险描述：健身项目可能会引起当地社会结构和动态的变化，例如改变社区的人口组成和社交模式。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风险描述：在健身项目运营过程中，可能涉及大量个人和商业敏感信息，存在信息安全和隐私保护的风险。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15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38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https://d.book118.com/327101031125006040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健身项目可行性建设方案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674F7"/>
    <w:rsid w:val="7AA674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710103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2024-02-01T17:28:00Z</dcterms:created>
  <dcterms:modified xsi:type="dcterms:W3CDTF">2024-02-01T17:29:11Z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D150EFC8288B4B629D57A5D4834DB7F4_11</vt:lpwstr>
  </property>
  <property fmtid="{D5CDD505-2E9C-101B-9397-08002B2CF9AE}" pid="3" name="KSOProductBuildVer">
    <vt:lpwstr>2052-12.1.0.16250</vt:lpwstr>
  </property>
</Properties>
</file>