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宠物用品项目可行性建设方案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49" w:history="1">
        <w:r>
          <w:rPr>
            <w:rFonts w:ascii="仿宋" w:eastAsia="仿宋" w:hAnsi="仿宋" w:cs="仿宋" w:hint="eastAsia"/>
            <w:lang w:eastAsia="zh-CN"/>
          </w:rPr>
          <w:t>前言</w:t>
        </w:r>
        <w:r>
          <w:tab/>
        </w:r>
        <w:r>
          <w:fldChar w:fldCharType="begin"/>
        </w:r>
        <w:r>
          <w:instrText xml:space="preserve"> PAGEREF _Toc22349 \h </w:instrText>
        </w:r>
        <w:r>
          <w:fldChar w:fldCharType="separate"/>
        </w:r>
        <w:r>
          <w:t>3</w:t>
        </w:r>
        <w:r>
          <w:fldChar w:fldCharType="end"/>
        </w:r>
      </w:hyperlink>
    </w:p>
    <w:p>
      <w:pPr>
        <w:pStyle w:val="TOC1"/>
        <w:tabs>
          <w:tab w:val="right" w:leader="dot" w:pos="8306"/>
        </w:tabs>
      </w:pPr>
      <w:hyperlink w:anchor="_Toc13364" w:history="1">
        <w:r>
          <w:rPr>
            <w:rFonts w:ascii="仿宋" w:eastAsia="仿宋" w:hAnsi="仿宋" w:cs="仿宋" w:hint="eastAsia"/>
            <w:lang w:eastAsia="zh-CN"/>
          </w:rPr>
          <w:t>一、建设风险评估分析</w:t>
        </w:r>
        <w:r>
          <w:tab/>
        </w:r>
        <w:r>
          <w:fldChar w:fldCharType="begin"/>
        </w:r>
        <w:r>
          <w:instrText xml:space="preserve"> PAGEREF _Toc13364 \h </w:instrText>
        </w:r>
        <w:r>
          <w:fldChar w:fldCharType="separate"/>
        </w:r>
        <w:r>
          <w:t>3</w:t>
        </w:r>
        <w:r>
          <w:fldChar w:fldCharType="end"/>
        </w:r>
      </w:hyperlink>
    </w:p>
    <w:p>
      <w:pPr>
        <w:pStyle w:val="TOC2"/>
        <w:tabs>
          <w:tab w:val="right" w:leader="dot" w:pos="8306"/>
        </w:tabs>
      </w:pPr>
      <w:hyperlink w:anchor="_Toc25313" w:history="1">
        <w:r>
          <w:rPr>
            <w:rFonts w:ascii="仿宋" w:eastAsia="仿宋" w:hAnsi="仿宋" w:cs="仿宋" w:hint="eastAsia"/>
            <w:lang w:eastAsia="zh-CN"/>
          </w:rPr>
          <w:t>(一)、政策风险分析</w:t>
        </w:r>
        <w:r>
          <w:tab/>
        </w:r>
        <w:r>
          <w:fldChar w:fldCharType="begin"/>
        </w:r>
        <w:r>
          <w:instrText xml:space="preserve"> PAGEREF _Toc25313 \h </w:instrText>
        </w:r>
        <w:r>
          <w:fldChar w:fldCharType="separate"/>
        </w:r>
        <w:r>
          <w:t>3</w:t>
        </w:r>
        <w:r>
          <w:fldChar w:fldCharType="end"/>
        </w:r>
      </w:hyperlink>
    </w:p>
    <w:p>
      <w:pPr>
        <w:pStyle w:val="TOC2"/>
        <w:tabs>
          <w:tab w:val="right" w:leader="dot" w:pos="8306"/>
        </w:tabs>
      </w:pPr>
      <w:hyperlink w:anchor="_Toc13795" w:history="1">
        <w:r>
          <w:rPr>
            <w:rFonts w:ascii="仿宋" w:eastAsia="仿宋" w:hAnsi="仿宋" w:cs="仿宋" w:hint="eastAsia"/>
            <w:lang w:eastAsia="zh-CN"/>
          </w:rPr>
          <w:t>(二)、社会风险分析</w:t>
        </w:r>
        <w:r>
          <w:tab/>
        </w:r>
        <w:r>
          <w:fldChar w:fldCharType="begin"/>
        </w:r>
        <w:r>
          <w:instrText xml:space="preserve"> PAGEREF _Toc13795 \h </w:instrText>
        </w:r>
        <w:r>
          <w:fldChar w:fldCharType="separate"/>
        </w:r>
        <w:r>
          <w:t>4</w:t>
        </w:r>
        <w:r>
          <w:fldChar w:fldCharType="end"/>
        </w:r>
      </w:hyperlink>
    </w:p>
    <w:p>
      <w:pPr>
        <w:pStyle w:val="TOC2"/>
        <w:tabs>
          <w:tab w:val="right" w:leader="dot" w:pos="8306"/>
        </w:tabs>
      </w:pPr>
      <w:hyperlink w:anchor="_Toc21038" w:history="1">
        <w:r>
          <w:rPr>
            <w:rFonts w:ascii="仿宋" w:eastAsia="仿宋" w:hAnsi="仿宋" w:cs="仿宋" w:hint="eastAsia"/>
            <w:lang w:eastAsia="zh-CN"/>
          </w:rPr>
          <w:t>(三)、市场风险分析</w:t>
        </w:r>
        <w:r>
          <w:tab/>
        </w:r>
        <w:r>
          <w:fldChar w:fldCharType="begin"/>
        </w:r>
        <w:r>
          <w:instrText xml:space="preserve"> PAGEREF _Toc21038 \h </w:instrText>
        </w:r>
        <w:r>
          <w:fldChar w:fldCharType="separate"/>
        </w:r>
        <w:r>
          <w:t>6</w:t>
        </w:r>
        <w:r>
          <w:fldChar w:fldCharType="end"/>
        </w:r>
      </w:hyperlink>
    </w:p>
    <w:p>
      <w:pPr>
        <w:pStyle w:val="TOC2"/>
        <w:tabs>
          <w:tab w:val="right" w:leader="dot" w:pos="8306"/>
        </w:tabs>
      </w:pPr>
      <w:hyperlink w:anchor="_Toc26118" w:history="1">
        <w:r>
          <w:rPr>
            <w:rFonts w:ascii="仿宋" w:eastAsia="仿宋" w:hAnsi="仿宋" w:cs="仿宋" w:hint="eastAsia"/>
            <w:lang w:eastAsia="zh-CN"/>
          </w:rPr>
          <w:t>(四)、资金风险分析</w:t>
        </w:r>
        <w:r>
          <w:tab/>
        </w:r>
        <w:r>
          <w:fldChar w:fldCharType="begin"/>
        </w:r>
        <w:r>
          <w:instrText xml:space="preserve"> PAGEREF _Toc26118 \h </w:instrText>
        </w:r>
        <w:r>
          <w:fldChar w:fldCharType="separate"/>
        </w:r>
        <w:r>
          <w:t>6</w:t>
        </w:r>
        <w:r>
          <w:fldChar w:fldCharType="end"/>
        </w:r>
      </w:hyperlink>
    </w:p>
    <w:p>
      <w:pPr>
        <w:pStyle w:val="TOC2"/>
        <w:tabs>
          <w:tab w:val="right" w:leader="dot" w:pos="8306"/>
        </w:tabs>
      </w:pPr>
      <w:hyperlink w:anchor="_Toc13892" w:history="1">
        <w:r>
          <w:rPr>
            <w:rFonts w:ascii="仿宋" w:eastAsia="仿宋" w:hAnsi="仿宋" w:cs="仿宋" w:hint="eastAsia"/>
            <w:lang w:eastAsia="zh-CN"/>
          </w:rPr>
          <w:t>(五)、技术风险分析</w:t>
        </w:r>
        <w:r>
          <w:tab/>
        </w:r>
        <w:r>
          <w:fldChar w:fldCharType="begin"/>
        </w:r>
        <w:r>
          <w:instrText xml:space="preserve"> PAGEREF _Toc13892 \h </w:instrText>
        </w:r>
        <w:r>
          <w:fldChar w:fldCharType="separate"/>
        </w:r>
        <w:r>
          <w:t>8</w:t>
        </w:r>
        <w:r>
          <w:fldChar w:fldCharType="end"/>
        </w:r>
      </w:hyperlink>
    </w:p>
    <w:p>
      <w:pPr>
        <w:pStyle w:val="TOC2"/>
        <w:tabs>
          <w:tab w:val="right" w:leader="dot" w:pos="8306"/>
        </w:tabs>
      </w:pPr>
      <w:hyperlink w:anchor="_Toc4199" w:history="1">
        <w:r>
          <w:rPr>
            <w:rFonts w:ascii="仿宋" w:eastAsia="仿宋" w:hAnsi="仿宋" w:cs="仿宋" w:hint="eastAsia"/>
            <w:lang w:eastAsia="zh-CN"/>
          </w:rPr>
          <w:t>(六)、财务风险分析</w:t>
        </w:r>
        <w:r>
          <w:tab/>
        </w:r>
        <w:r>
          <w:fldChar w:fldCharType="begin"/>
        </w:r>
        <w:r>
          <w:instrText xml:space="preserve"> PAGEREF _Toc4199 \h </w:instrText>
        </w:r>
        <w:r>
          <w:fldChar w:fldCharType="separate"/>
        </w:r>
        <w:r>
          <w:t>9</w:t>
        </w:r>
        <w:r>
          <w:fldChar w:fldCharType="end"/>
        </w:r>
      </w:hyperlink>
    </w:p>
    <w:p>
      <w:pPr>
        <w:pStyle w:val="TOC2"/>
        <w:tabs>
          <w:tab w:val="right" w:leader="dot" w:pos="8306"/>
        </w:tabs>
      </w:pPr>
      <w:hyperlink w:anchor="_Toc5843" w:history="1">
        <w:r>
          <w:rPr>
            <w:rFonts w:ascii="仿宋" w:eastAsia="仿宋" w:hAnsi="仿宋" w:cs="仿宋" w:hint="eastAsia"/>
            <w:lang w:eastAsia="zh-CN"/>
          </w:rPr>
          <w:t>(七)、管理风险分析</w:t>
        </w:r>
        <w:r>
          <w:tab/>
        </w:r>
        <w:r>
          <w:fldChar w:fldCharType="begin"/>
        </w:r>
        <w:r>
          <w:instrText xml:space="preserve"> PAGEREF _Toc5843 \h </w:instrText>
        </w:r>
        <w:r>
          <w:fldChar w:fldCharType="separate"/>
        </w:r>
        <w:r>
          <w:t>11</w:t>
        </w:r>
        <w:r>
          <w:fldChar w:fldCharType="end"/>
        </w:r>
      </w:hyperlink>
    </w:p>
    <w:p>
      <w:pPr>
        <w:pStyle w:val="TOC2"/>
        <w:tabs>
          <w:tab w:val="right" w:leader="dot" w:pos="8306"/>
        </w:tabs>
      </w:pPr>
      <w:hyperlink w:anchor="_Toc9412" w:history="1">
        <w:r>
          <w:rPr>
            <w:rFonts w:ascii="仿宋" w:eastAsia="仿宋" w:hAnsi="仿宋" w:cs="仿宋" w:hint="eastAsia"/>
            <w:lang w:eastAsia="zh-CN"/>
          </w:rPr>
          <w:t>(八)、其它风险分析</w:t>
        </w:r>
        <w:r>
          <w:tab/>
        </w:r>
        <w:r>
          <w:fldChar w:fldCharType="begin"/>
        </w:r>
        <w:r>
          <w:instrText xml:space="preserve"> PAGEREF _Toc9412 \h </w:instrText>
        </w:r>
        <w:r>
          <w:fldChar w:fldCharType="separate"/>
        </w:r>
        <w:r>
          <w:t>12</w:t>
        </w:r>
        <w:r>
          <w:fldChar w:fldCharType="end"/>
        </w:r>
      </w:hyperlink>
    </w:p>
    <w:p>
      <w:pPr>
        <w:pStyle w:val="TOC2"/>
        <w:tabs>
          <w:tab w:val="right" w:leader="dot" w:pos="8306"/>
        </w:tabs>
      </w:pPr>
      <w:hyperlink w:anchor="_Toc14406" w:history="1">
        <w:r>
          <w:rPr>
            <w:rFonts w:ascii="仿宋" w:eastAsia="仿宋" w:hAnsi="仿宋" w:cs="仿宋" w:hint="eastAsia"/>
            <w:lang w:eastAsia="zh-CN"/>
          </w:rPr>
          <w:t>(九)、社会影响评估</w:t>
        </w:r>
        <w:r>
          <w:tab/>
        </w:r>
        <w:r>
          <w:fldChar w:fldCharType="begin"/>
        </w:r>
        <w:r>
          <w:instrText xml:space="preserve"> PAGEREF _Toc14406 \h </w:instrText>
        </w:r>
        <w:r>
          <w:fldChar w:fldCharType="separate"/>
        </w:r>
        <w:r>
          <w:t>13</w:t>
        </w:r>
        <w:r>
          <w:fldChar w:fldCharType="end"/>
        </w:r>
      </w:hyperlink>
    </w:p>
    <w:p>
      <w:pPr>
        <w:pStyle w:val="TOC1"/>
        <w:tabs>
          <w:tab w:val="right" w:leader="dot" w:pos="8306"/>
        </w:tabs>
      </w:pPr>
      <w:hyperlink w:anchor="_Toc8945" w:history="1">
        <w:r>
          <w:rPr>
            <w:rFonts w:ascii="仿宋" w:eastAsia="仿宋" w:hAnsi="仿宋" w:cs="仿宋" w:hint="eastAsia"/>
            <w:lang w:eastAsia="zh-CN"/>
          </w:rPr>
          <w:t>二、经济影响分析</w:t>
        </w:r>
        <w:r>
          <w:tab/>
        </w:r>
        <w:r>
          <w:fldChar w:fldCharType="begin"/>
        </w:r>
        <w:r>
          <w:instrText xml:space="preserve"> PAGEREF _Toc8945 \h </w:instrText>
        </w:r>
        <w:r>
          <w:fldChar w:fldCharType="separate"/>
        </w:r>
        <w:r>
          <w:t>15</w:t>
        </w:r>
        <w:r>
          <w:fldChar w:fldCharType="end"/>
        </w:r>
      </w:hyperlink>
    </w:p>
    <w:p>
      <w:pPr>
        <w:pStyle w:val="TOC2"/>
        <w:tabs>
          <w:tab w:val="right" w:leader="dot" w:pos="8306"/>
        </w:tabs>
      </w:pPr>
      <w:hyperlink w:anchor="_Toc7121" w:history="1">
        <w:r>
          <w:rPr>
            <w:rFonts w:ascii="仿宋" w:eastAsia="仿宋" w:hAnsi="仿宋" w:cs="仿宋" w:hint="eastAsia"/>
            <w:lang w:eastAsia="zh-CN"/>
          </w:rPr>
          <w:t>(一)、经济费用效益或费用效果分析</w:t>
        </w:r>
        <w:r>
          <w:tab/>
        </w:r>
        <w:r>
          <w:fldChar w:fldCharType="begin"/>
        </w:r>
        <w:r>
          <w:instrText xml:space="preserve"> PAGEREF _Toc7121 \h </w:instrText>
        </w:r>
        <w:r>
          <w:fldChar w:fldCharType="separate"/>
        </w:r>
        <w:r>
          <w:t>15</w:t>
        </w:r>
        <w:r>
          <w:fldChar w:fldCharType="end"/>
        </w:r>
      </w:hyperlink>
    </w:p>
    <w:p>
      <w:pPr>
        <w:pStyle w:val="TOC2"/>
        <w:tabs>
          <w:tab w:val="right" w:leader="dot" w:pos="8306"/>
        </w:tabs>
      </w:pPr>
      <w:hyperlink w:anchor="_Toc19770" w:history="1">
        <w:r>
          <w:rPr>
            <w:rFonts w:ascii="仿宋" w:eastAsia="仿宋" w:hAnsi="仿宋" w:cs="仿宋" w:hint="eastAsia"/>
            <w:lang w:eastAsia="zh-CN"/>
          </w:rPr>
          <w:t>(二)、行业影响分析</w:t>
        </w:r>
        <w:r>
          <w:tab/>
        </w:r>
        <w:r>
          <w:fldChar w:fldCharType="begin"/>
        </w:r>
        <w:r>
          <w:instrText xml:space="preserve"> PAGEREF _Toc19770 \h </w:instrText>
        </w:r>
        <w:r>
          <w:fldChar w:fldCharType="separate"/>
        </w:r>
        <w:r>
          <w:t>18</w:t>
        </w:r>
        <w:r>
          <w:fldChar w:fldCharType="end"/>
        </w:r>
      </w:hyperlink>
    </w:p>
    <w:p>
      <w:pPr>
        <w:pStyle w:val="TOC2"/>
        <w:tabs>
          <w:tab w:val="right" w:leader="dot" w:pos="8306"/>
        </w:tabs>
      </w:pPr>
      <w:hyperlink w:anchor="_Toc20690" w:history="1">
        <w:r>
          <w:rPr>
            <w:rFonts w:ascii="仿宋" w:eastAsia="仿宋" w:hAnsi="仿宋" w:cs="仿宋" w:hint="eastAsia"/>
            <w:lang w:eastAsia="zh-CN"/>
          </w:rPr>
          <w:t>(三)、区域经济影响分析</w:t>
        </w:r>
        <w:r>
          <w:tab/>
        </w:r>
        <w:r>
          <w:fldChar w:fldCharType="begin"/>
        </w:r>
        <w:r>
          <w:instrText xml:space="preserve"> PAGEREF _Toc20690 \h </w:instrText>
        </w:r>
        <w:r>
          <w:fldChar w:fldCharType="separate"/>
        </w:r>
        <w:r>
          <w:t>19</w:t>
        </w:r>
        <w:r>
          <w:fldChar w:fldCharType="end"/>
        </w:r>
      </w:hyperlink>
    </w:p>
    <w:p>
      <w:pPr>
        <w:pStyle w:val="TOC2"/>
        <w:tabs>
          <w:tab w:val="right" w:leader="dot" w:pos="8306"/>
        </w:tabs>
      </w:pPr>
      <w:hyperlink w:anchor="_Toc31429" w:history="1">
        <w:r>
          <w:rPr>
            <w:rFonts w:ascii="仿宋" w:eastAsia="仿宋" w:hAnsi="仿宋" w:cs="仿宋" w:hint="eastAsia"/>
            <w:lang w:eastAsia="zh-CN"/>
          </w:rPr>
          <w:t>(四)、宏观经济影响分析</w:t>
        </w:r>
        <w:r>
          <w:tab/>
        </w:r>
        <w:r>
          <w:fldChar w:fldCharType="begin"/>
        </w:r>
        <w:r>
          <w:instrText xml:space="preserve"> PAGEREF _Toc31429 \h </w:instrText>
        </w:r>
        <w:r>
          <w:fldChar w:fldCharType="separate"/>
        </w:r>
        <w:r>
          <w:t>20</w:t>
        </w:r>
        <w:r>
          <w:fldChar w:fldCharType="end"/>
        </w:r>
      </w:hyperlink>
    </w:p>
    <w:p>
      <w:pPr>
        <w:pStyle w:val="TOC1"/>
        <w:tabs>
          <w:tab w:val="right" w:leader="dot" w:pos="8306"/>
        </w:tabs>
      </w:pPr>
      <w:hyperlink w:anchor="_Toc10792" w:history="1">
        <w:r>
          <w:rPr>
            <w:rFonts w:ascii="仿宋" w:eastAsia="仿宋" w:hAnsi="仿宋" w:cs="仿宋" w:hint="eastAsia"/>
            <w:lang w:eastAsia="zh-CN"/>
          </w:rPr>
          <w:t>三、环境和生态影响分析</w:t>
        </w:r>
        <w:r>
          <w:tab/>
        </w:r>
        <w:r>
          <w:fldChar w:fldCharType="begin"/>
        </w:r>
        <w:r>
          <w:instrText xml:space="preserve"> PAGEREF _Toc10792 \h </w:instrText>
        </w:r>
        <w:r>
          <w:fldChar w:fldCharType="separate"/>
        </w:r>
        <w:r>
          <w:t>22</w:t>
        </w:r>
        <w:r>
          <w:fldChar w:fldCharType="end"/>
        </w:r>
      </w:hyperlink>
    </w:p>
    <w:p>
      <w:pPr>
        <w:pStyle w:val="TOC2"/>
        <w:tabs>
          <w:tab w:val="right" w:leader="dot" w:pos="8306"/>
        </w:tabs>
      </w:pPr>
      <w:hyperlink w:anchor="_Toc29180" w:history="1">
        <w:r>
          <w:rPr>
            <w:rFonts w:ascii="仿宋" w:eastAsia="仿宋" w:hAnsi="仿宋" w:cs="仿宋" w:hint="eastAsia"/>
            <w:lang w:eastAsia="zh-CN"/>
          </w:rPr>
          <w:t>(一)、环境和生态现状</w:t>
        </w:r>
        <w:r>
          <w:tab/>
        </w:r>
        <w:r>
          <w:fldChar w:fldCharType="begin"/>
        </w:r>
        <w:r>
          <w:instrText xml:space="preserve"> PAGEREF _Toc29180 \h </w:instrText>
        </w:r>
        <w:r>
          <w:fldChar w:fldCharType="separate"/>
        </w:r>
        <w:r>
          <w:t>22</w:t>
        </w:r>
        <w:r>
          <w:fldChar w:fldCharType="end"/>
        </w:r>
      </w:hyperlink>
    </w:p>
    <w:p>
      <w:pPr>
        <w:pStyle w:val="TOC2"/>
        <w:tabs>
          <w:tab w:val="right" w:leader="dot" w:pos="8306"/>
        </w:tabs>
      </w:pPr>
      <w:hyperlink w:anchor="_Toc16249" w:history="1">
        <w:r>
          <w:rPr>
            <w:rFonts w:ascii="仿宋" w:eastAsia="仿宋" w:hAnsi="仿宋" w:cs="仿宋" w:hint="eastAsia"/>
            <w:lang w:eastAsia="zh-CN"/>
          </w:rPr>
          <w:t>(二)、生态环境影响分析</w:t>
        </w:r>
        <w:r>
          <w:tab/>
        </w:r>
        <w:r>
          <w:fldChar w:fldCharType="begin"/>
        </w:r>
        <w:r>
          <w:instrText xml:space="preserve"> PAGEREF _Toc16249 \h </w:instrText>
        </w:r>
        <w:r>
          <w:fldChar w:fldCharType="separate"/>
        </w:r>
        <w:r>
          <w:t>23</w:t>
        </w:r>
        <w:r>
          <w:fldChar w:fldCharType="end"/>
        </w:r>
      </w:hyperlink>
    </w:p>
    <w:p>
      <w:pPr>
        <w:pStyle w:val="TOC2"/>
        <w:tabs>
          <w:tab w:val="right" w:leader="dot" w:pos="8306"/>
        </w:tabs>
      </w:pPr>
      <w:hyperlink w:anchor="_Toc13126" w:history="1">
        <w:r>
          <w:rPr>
            <w:rFonts w:ascii="仿宋" w:eastAsia="仿宋" w:hAnsi="仿宋" w:cs="仿宋" w:hint="eastAsia"/>
            <w:lang w:eastAsia="zh-CN"/>
          </w:rPr>
          <w:t>(三)、生态环境保护措施</w:t>
        </w:r>
        <w:r>
          <w:tab/>
        </w:r>
        <w:r>
          <w:fldChar w:fldCharType="begin"/>
        </w:r>
        <w:r>
          <w:instrText xml:space="preserve"> PAGEREF _Toc13126 \h </w:instrText>
        </w:r>
        <w:r>
          <w:fldChar w:fldCharType="separate"/>
        </w:r>
        <w:r>
          <w:t>25</w:t>
        </w:r>
        <w:r>
          <w:fldChar w:fldCharType="end"/>
        </w:r>
      </w:hyperlink>
    </w:p>
    <w:p>
      <w:pPr>
        <w:pStyle w:val="TOC2"/>
        <w:tabs>
          <w:tab w:val="right" w:leader="dot" w:pos="8306"/>
        </w:tabs>
      </w:pPr>
      <w:hyperlink w:anchor="_Toc8576" w:history="1">
        <w:r>
          <w:rPr>
            <w:rFonts w:ascii="仿宋" w:eastAsia="仿宋" w:hAnsi="仿宋" w:cs="仿宋" w:hint="eastAsia"/>
            <w:lang w:eastAsia="zh-CN"/>
          </w:rPr>
          <w:t>(四)、地质灾害影响分析</w:t>
        </w:r>
        <w:r>
          <w:tab/>
        </w:r>
        <w:r>
          <w:fldChar w:fldCharType="begin"/>
        </w:r>
        <w:r>
          <w:instrText xml:space="preserve"> PAGEREF _Toc8576 \h </w:instrText>
        </w:r>
        <w:r>
          <w:fldChar w:fldCharType="separate"/>
        </w:r>
        <w:r>
          <w:t>26</w:t>
        </w:r>
        <w:r>
          <w:fldChar w:fldCharType="end"/>
        </w:r>
      </w:hyperlink>
    </w:p>
    <w:p>
      <w:pPr>
        <w:pStyle w:val="TOC2"/>
        <w:tabs>
          <w:tab w:val="right" w:leader="dot" w:pos="8306"/>
        </w:tabs>
      </w:pPr>
      <w:hyperlink w:anchor="_Toc7839" w:history="1">
        <w:r>
          <w:rPr>
            <w:rFonts w:ascii="仿宋" w:eastAsia="仿宋" w:hAnsi="仿宋" w:cs="仿宋" w:hint="eastAsia"/>
            <w:lang w:eastAsia="zh-CN"/>
          </w:rPr>
          <w:t>(五)、特殊环境影响</w:t>
        </w:r>
        <w:r>
          <w:tab/>
        </w:r>
        <w:r>
          <w:fldChar w:fldCharType="begin"/>
        </w:r>
        <w:r>
          <w:instrText xml:space="preserve"> PAGEREF _Toc7839 \h </w:instrText>
        </w:r>
        <w:r>
          <w:fldChar w:fldCharType="separate"/>
        </w:r>
        <w:r>
          <w:t>28</w:t>
        </w:r>
        <w:r>
          <w:fldChar w:fldCharType="end"/>
        </w:r>
      </w:hyperlink>
    </w:p>
    <w:p>
      <w:pPr>
        <w:pStyle w:val="TOC1"/>
        <w:tabs>
          <w:tab w:val="right" w:leader="dot" w:pos="8306"/>
        </w:tabs>
      </w:pPr>
      <w:hyperlink w:anchor="_Toc8655" w:history="1">
        <w:r>
          <w:rPr>
            <w:rFonts w:ascii="仿宋" w:eastAsia="仿宋" w:hAnsi="仿宋" w:cs="仿宋" w:hint="eastAsia"/>
            <w:lang w:eastAsia="zh-CN"/>
          </w:rPr>
          <w:t>四、财务管理与成本控制</w:t>
        </w:r>
        <w:r>
          <w:tab/>
        </w:r>
        <w:r>
          <w:fldChar w:fldCharType="begin"/>
        </w:r>
        <w:r>
          <w:instrText xml:space="preserve"> PAGEREF _Toc8655 \h </w:instrText>
        </w:r>
        <w:r>
          <w:fldChar w:fldCharType="separate"/>
        </w:r>
        <w:r>
          <w:t>29</w:t>
        </w:r>
        <w:r>
          <w:fldChar w:fldCharType="end"/>
        </w:r>
      </w:hyperlink>
    </w:p>
    <w:p>
      <w:pPr>
        <w:pStyle w:val="TOC2"/>
        <w:tabs>
          <w:tab w:val="right" w:leader="dot" w:pos="8306"/>
        </w:tabs>
      </w:pPr>
      <w:hyperlink w:anchor="_Toc29383" w:history="1">
        <w:r>
          <w:rPr>
            <w:rFonts w:ascii="仿宋" w:eastAsia="仿宋" w:hAnsi="仿宋" w:cs="仿宋" w:hint="eastAsia"/>
            <w:lang w:eastAsia="zh-CN"/>
          </w:rPr>
          <w:t>(一)、财务管理体系建设</w:t>
        </w:r>
        <w:r>
          <w:tab/>
        </w:r>
        <w:r>
          <w:fldChar w:fldCharType="begin"/>
        </w:r>
        <w:r>
          <w:instrText xml:space="preserve"> PAGEREF _Toc29383 \h </w:instrText>
        </w:r>
        <w:r>
          <w:fldChar w:fldCharType="separate"/>
        </w:r>
        <w:r>
          <w:t>29</w:t>
        </w:r>
        <w:r>
          <w:fldChar w:fldCharType="end"/>
        </w:r>
      </w:hyperlink>
    </w:p>
    <w:p>
      <w:pPr>
        <w:pStyle w:val="TOC2"/>
        <w:tabs>
          <w:tab w:val="right" w:leader="dot" w:pos="8306"/>
        </w:tabs>
      </w:pPr>
      <w:hyperlink w:anchor="_Toc20914" w:history="1">
        <w:r>
          <w:rPr>
            <w:rFonts w:ascii="仿宋" w:eastAsia="仿宋" w:hAnsi="仿宋" w:cs="仿宋" w:hint="eastAsia"/>
            <w:lang w:eastAsia="zh-CN"/>
          </w:rPr>
          <w:t>(二)、成本控制措施</w:t>
        </w:r>
        <w:r>
          <w:tab/>
        </w:r>
        <w:r>
          <w:fldChar w:fldCharType="begin"/>
        </w:r>
        <w:r>
          <w:instrText xml:space="preserve"> PAGEREF _Toc20914 \h </w:instrText>
        </w:r>
        <w:r>
          <w:fldChar w:fldCharType="separate"/>
        </w:r>
        <w:r>
          <w:t>30</w:t>
        </w:r>
        <w:r>
          <w:fldChar w:fldCharType="end"/>
        </w:r>
      </w:hyperlink>
    </w:p>
    <w:p>
      <w:pPr>
        <w:pStyle w:val="TOC1"/>
        <w:tabs>
          <w:tab w:val="right" w:leader="dot" w:pos="8306"/>
        </w:tabs>
      </w:pPr>
      <w:hyperlink w:anchor="_Toc23336" w:history="1">
        <w:r>
          <w:rPr>
            <w:rFonts w:ascii="仿宋" w:eastAsia="仿宋" w:hAnsi="仿宋" w:cs="仿宋" w:hint="eastAsia"/>
            <w:lang w:eastAsia="zh-CN"/>
          </w:rPr>
          <w:t>五、发展规划、产业政策和行业准入分析</w:t>
        </w:r>
        <w:r>
          <w:tab/>
        </w:r>
        <w:r>
          <w:fldChar w:fldCharType="begin"/>
        </w:r>
        <w:r>
          <w:instrText xml:space="preserve"> PAGEREF _Toc23336 \h </w:instrText>
        </w:r>
        <w:r>
          <w:fldChar w:fldCharType="separate"/>
        </w:r>
        <w:r>
          <w:t>31</w:t>
        </w:r>
        <w:r>
          <w:fldChar w:fldCharType="end"/>
        </w:r>
      </w:hyperlink>
    </w:p>
    <w:p>
      <w:pPr>
        <w:pStyle w:val="TOC2"/>
        <w:tabs>
          <w:tab w:val="right" w:leader="dot" w:pos="8306"/>
        </w:tabs>
      </w:pPr>
      <w:hyperlink w:anchor="_Toc14610" w:history="1">
        <w:r>
          <w:rPr>
            <w:rFonts w:ascii="仿宋" w:eastAsia="仿宋" w:hAnsi="仿宋" w:cs="仿宋" w:hint="eastAsia"/>
            <w:lang w:eastAsia="zh-CN"/>
          </w:rPr>
          <w:t>(一)、发展规划分析</w:t>
        </w:r>
        <w:r>
          <w:tab/>
        </w:r>
        <w:r>
          <w:fldChar w:fldCharType="begin"/>
        </w:r>
        <w:r>
          <w:instrText xml:space="preserve"> PAGEREF _Toc14610 \h </w:instrText>
        </w:r>
        <w:r>
          <w:fldChar w:fldCharType="separate"/>
        </w:r>
        <w:r>
          <w:t>31</w:t>
        </w:r>
        <w:r>
          <w:fldChar w:fldCharType="end"/>
        </w:r>
      </w:hyperlink>
    </w:p>
    <w:p>
      <w:pPr>
        <w:pStyle w:val="TOC2"/>
        <w:tabs>
          <w:tab w:val="right" w:leader="dot" w:pos="8306"/>
        </w:tabs>
      </w:pPr>
      <w:hyperlink w:anchor="_Toc10655" w:history="1">
        <w:r>
          <w:rPr>
            <w:rFonts w:ascii="仿宋" w:eastAsia="仿宋" w:hAnsi="仿宋" w:cs="仿宋" w:hint="eastAsia"/>
            <w:lang w:eastAsia="zh-CN"/>
          </w:rPr>
          <w:t>(二)、产业政策分析</w:t>
        </w:r>
        <w:r>
          <w:tab/>
        </w:r>
        <w:r>
          <w:fldChar w:fldCharType="begin"/>
        </w:r>
        <w:r>
          <w:instrText xml:space="preserve"> PAGEREF _Toc10655 \h </w:instrText>
        </w:r>
        <w:r>
          <w:fldChar w:fldCharType="separate"/>
        </w:r>
        <w:r>
          <w:t>33</w:t>
        </w:r>
        <w:r>
          <w:fldChar w:fldCharType="end"/>
        </w:r>
      </w:hyperlink>
    </w:p>
    <w:p>
      <w:pPr>
        <w:pStyle w:val="TOC2"/>
        <w:tabs>
          <w:tab w:val="right" w:leader="dot" w:pos="8306"/>
        </w:tabs>
      </w:pPr>
      <w:hyperlink w:anchor="_Toc3466" w:history="1">
        <w:r>
          <w:rPr>
            <w:rFonts w:ascii="仿宋" w:eastAsia="仿宋" w:hAnsi="仿宋" w:cs="仿宋" w:hint="eastAsia"/>
            <w:lang w:eastAsia="zh-CN"/>
          </w:rPr>
          <w:t>(三)、行业准入分析</w:t>
        </w:r>
        <w:r>
          <w:tab/>
        </w:r>
        <w:r>
          <w:fldChar w:fldCharType="begin"/>
        </w:r>
        <w:r>
          <w:instrText xml:space="preserve"> PAGEREF _Toc3466 \h </w:instrText>
        </w:r>
        <w:r>
          <w:fldChar w:fldCharType="separate"/>
        </w:r>
        <w:r>
          <w:t>35</w:t>
        </w:r>
        <w:r>
          <w:fldChar w:fldCharType="end"/>
        </w:r>
      </w:hyperlink>
    </w:p>
    <w:p>
      <w:pPr>
        <w:pStyle w:val="TOC1"/>
        <w:tabs>
          <w:tab w:val="right" w:leader="dot" w:pos="8306"/>
        </w:tabs>
      </w:pPr>
      <w:hyperlink w:anchor="_Toc965" w:history="1">
        <w:r>
          <w:rPr>
            <w:rFonts w:ascii="仿宋" w:eastAsia="仿宋" w:hAnsi="仿宋" w:cs="仿宋" w:hint="eastAsia"/>
            <w:lang w:eastAsia="zh-CN"/>
          </w:rPr>
          <w:t>六、社会影响分析</w:t>
        </w:r>
        <w:r>
          <w:tab/>
        </w:r>
        <w:r>
          <w:fldChar w:fldCharType="begin"/>
        </w:r>
        <w:r>
          <w:instrText xml:space="preserve"> PAGEREF _Toc965 \h </w:instrText>
        </w:r>
        <w:r>
          <w:fldChar w:fldCharType="separate"/>
        </w:r>
        <w:r>
          <w:t>36</w:t>
        </w:r>
        <w:r>
          <w:fldChar w:fldCharType="end"/>
        </w:r>
      </w:hyperlink>
    </w:p>
    <w:p>
      <w:pPr>
        <w:pStyle w:val="TOC2"/>
        <w:tabs>
          <w:tab w:val="right" w:leader="dot" w:pos="8306"/>
        </w:tabs>
      </w:pPr>
      <w:hyperlink w:anchor="_Toc13069" w:history="1">
        <w:r>
          <w:rPr>
            <w:rFonts w:ascii="仿宋" w:eastAsia="仿宋" w:hAnsi="仿宋" w:cs="仿宋" w:hint="eastAsia"/>
            <w:lang w:eastAsia="zh-CN"/>
          </w:rPr>
          <w:t>(一)、社会影响效果分析</w:t>
        </w:r>
        <w:r>
          <w:tab/>
        </w:r>
        <w:r>
          <w:fldChar w:fldCharType="begin"/>
        </w:r>
        <w:r>
          <w:instrText xml:space="preserve"> PAGEREF _Toc13069 \h </w:instrText>
        </w:r>
        <w:r>
          <w:fldChar w:fldCharType="separate"/>
        </w:r>
        <w:r>
          <w:t>36</w:t>
        </w:r>
        <w:r>
          <w:fldChar w:fldCharType="end"/>
        </w:r>
      </w:hyperlink>
    </w:p>
    <w:p>
      <w:pPr>
        <w:pStyle w:val="TOC2"/>
        <w:tabs>
          <w:tab w:val="right" w:leader="dot" w:pos="8306"/>
        </w:tabs>
      </w:pPr>
      <w:hyperlink w:anchor="_Toc18299" w:history="1">
        <w:r>
          <w:rPr>
            <w:rFonts w:ascii="仿宋" w:eastAsia="仿宋" w:hAnsi="仿宋" w:cs="仿宋" w:hint="eastAsia"/>
            <w:lang w:eastAsia="zh-CN"/>
          </w:rPr>
          <w:t>(二)、社会适应性分析</w:t>
        </w:r>
        <w:r>
          <w:tab/>
        </w:r>
        <w:r>
          <w:fldChar w:fldCharType="begin"/>
        </w:r>
        <w:r>
          <w:instrText xml:space="preserve"> PAGEREF _Toc18299 \h </w:instrText>
        </w:r>
        <w:r>
          <w:fldChar w:fldCharType="separate"/>
        </w:r>
        <w:r>
          <w:t>38</w:t>
        </w:r>
        <w:r>
          <w:fldChar w:fldCharType="end"/>
        </w:r>
      </w:hyperlink>
    </w:p>
    <w:p>
      <w:pPr>
        <w:pStyle w:val="TOC2"/>
        <w:tabs>
          <w:tab w:val="right" w:leader="dot" w:pos="8306"/>
        </w:tabs>
      </w:pPr>
      <w:hyperlink w:anchor="_Toc23244" w:history="1">
        <w:r>
          <w:rPr>
            <w:rFonts w:ascii="仿宋" w:eastAsia="仿宋" w:hAnsi="仿宋" w:cs="仿宋" w:hint="eastAsia"/>
            <w:lang w:eastAsia="zh-CN"/>
          </w:rPr>
          <w:t>(三)、社会风险及对策分析</w:t>
        </w:r>
        <w:r>
          <w:tab/>
        </w:r>
        <w:r>
          <w:fldChar w:fldCharType="begin"/>
        </w:r>
        <w:r>
          <w:instrText xml:space="preserve"> PAGEREF _Toc23244 \h </w:instrText>
        </w:r>
        <w:r>
          <w:fldChar w:fldCharType="separate"/>
        </w:r>
        <w:r>
          <w:t>40</w:t>
        </w:r>
        <w:r>
          <w:fldChar w:fldCharType="end"/>
        </w:r>
      </w:hyperlink>
    </w:p>
    <w:p>
      <w:pPr>
        <w:pStyle w:val="TOC1"/>
        <w:tabs>
          <w:tab w:val="right" w:leader="dot" w:pos="8306"/>
        </w:tabs>
      </w:pPr>
      <w:hyperlink w:anchor="_Toc18619" w:history="1">
        <w:r>
          <w:rPr>
            <w:rFonts w:ascii="仿宋" w:eastAsia="仿宋" w:hAnsi="仿宋" w:cs="仿宋" w:hint="eastAsia"/>
            <w:lang w:eastAsia="zh-CN"/>
          </w:rPr>
          <w:t>七、项目质量与标准</w:t>
        </w:r>
        <w:r>
          <w:tab/>
        </w:r>
        <w:r>
          <w:fldChar w:fldCharType="begin"/>
        </w:r>
        <w:r>
          <w:instrText xml:space="preserve"> PAGEREF _Toc18619 \h </w:instrText>
        </w:r>
        <w:r>
          <w:fldChar w:fldCharType="separate"/>
        </w:r>
        <w:r>
          <w:t>43</w:t>
        </w:r>
        <w:r>
          <w:fldChar w:fldCharType="end"/>
        </w:r>
      </w:hyperlink>
    </w:p>
    <w:p>
      <w:pPr>
        <w:pStyle w:val="TOC2"/>
        <w:tabs>
          <w:tab w:val="right" w:leader="dot" w:pos="8306"/>
        </w:tabs>
      </w:pPr>
      <w:hyperlink w:anchor="_Toc31292" w:history="1">
        <w:r>
          <w:rPr>
            <w:rFonts w:ascii="仿宋" w:eastAsia="仿宋" w:hAnsi="仿宋" w:cs="仿宋" w:hint="eastAsia"/>
            <w:lang w:eastAsia="zh-CN"/>
          </w:rPr>
          <w:t>(一)、质量保障体系</w:t>
        </w:r>
        <w:r>
          <w:tab/>
        </w:r>
        <w:r>
          <w:fldChar w:fldCharType="begin"/>
        </w:r>
        <w:r>
          <w:instrText xml:space="preserve"> PAGEREF _Toc31292 \h </w:instrText>
        </w:r>
        <w:r>
          <w:fldChar w:fldCharType="separate"/>
        </w:r>
        <w:r>
          <w:t>43</w:t>
        </w:r>
        <w:r>
          <w:fldChar w:fldCharType="end"/>
        </w:r>
      </w:hyperlink>
    </w:p>
    <w:p>
      <w:pPr>
        <w:pStyle w:val="TOC2"/>
        <w:tabs>
          <w:tab w:val="right" w:leader="dot" w:pos="8306"/>
        </w:tabs>
      </w:pPr>
      <w:hyperlink w:anchor="_Toc23289" w:history="1">
        <w:r>
          <w:rPr>
            <w:rFonts w:ascii="仿宋" w:eastAsia="仿宋" w:hAnsi="仿宋" w:cs="仿宋" w:hint="eastAsia"/>
            <w:lang w:eastAsia="zh-CN"/>
          </w:rPr>
          <w:t>(二)、标准化作业流程</w:t>
        </w:r>
        <w:r>
          <w:tab/>
        </w:r>
        <w:r>
          <w:fldChar w:fldCharType="begin"/>
        </w:r>
        <w:r>
          <w:instrText xml:space="preserve"> PAGEREF _Toc23289 \h </w:instrText>
        </w:r>
        <w:r>
          <w:fldChar w:fldCharType="separate"/>
        </w:r>
        <w:r>
          <w:t>45</w:t>
        </w:r>
        <w:r>
          <w:fldChar w:fldCharType="end"/>
        </w:r>
      </w:hyperlink>
    </w:p>
    <w:p>
      <w:pPr>
        <w:pStyle w:val="TOC2"/>
        <w:tabs>
          <w:tab w:val="right" w:leader="dot" w:pos="8306"/>
        </w:tabs>
      </w:pPr>
      <w:hyperlink w:anchor="_Toc25460" w:history="1">
        <w:r>
          <w:rPr>
            <w:rFonts w:ascii="仿宋" w:eastAsia="仿宋" w:hAnsi="仿宋" w:cs="仿宋" w:hint="eastAsia"/>
            <w:lang w:eastAsia="zh-CN"/>
          </w:rPr>
          <w:t>(三)、质量监控与评估</w:t>
        </w:r>
        <w:r>
          <w:tab/>
        </w:r>
        <w:r>
          <w:fldChar w:fldCharType="begin"/>
        </w:r>
        <w:r>
          <w:instrText xml:space="preserve"> PAGEREF _Toc25460 \h </w:instrText>
        </w:r>
        <w:r>
          <w:fldChar w:fldCharType="separate"/>
        </w:r>
        <w:r>
          <w:t>46</w:t>
        </w:r>
        <w:r>
          <w:fldChar w:fldCharType="end"/>
        </w:r>
      </w:hyperlink>
    </w:p>
    <w:p>
      <w:pPr>
        <w:pStyle w:val="TOC2"/>
        <w:tabs>
          <w:tab w:val="right" w:leader="dot" w:pos="8306"/>
        </w:tabs>
      </w:pPr>
      <w:hyperlink w:anchor="_Toc27296" w:history="1">
        <w:r>
          <w:rPr>
            <w:rFonts w:ascii="仿宋" w:eastAsia="仿宋" w:hAnsi="仿宋" w:cs="仿宋" w:hint="eastAsia"/>
            <w:lang w:eastAsia="zh-CN"/>
          </w:rPr>
          <w:t>(四)、质量改进计划</w:t>
        </w:r>
        <w:r>
          <w:tab/>
        </w:r>
        <w:r>
          <w:fldChar w:fldCharType="begin"/>
        </w:r>
        <w:r>
          <w:instrText xml:space="preserve"> PAGEREF _Toc27296 \h </w:instrText>
        </w:r>
        <w:r>
          <w:fldChar w:fldCharType="separate"/>
        </w:r>
        <w:r>
          <w:t>47</w:t>
        </w:r>
        <w:r>
          <w:fldChar w:fldCharType="end"/>
        </w:r>
      </w:hyperlink>
    </w:p>
    <w:p>
      <w:pPr>
        <w:pStyle w:val="TOC1"/>
        <w:tabs>
          <w:tab w:val="right" w:leader="dot" w:pos="8306"/>
        </w:tabs>
      </w:pPr>
      <w:hyperlink w:anchor="_Toc20785" w:history="1">
        <w:r>
          <w:rPr>
            <w:rFonts w:ascii="仿宋" w:eastAsia="仿宋" w:hAnsi="仿宋" w:cs="仿宋" w:hint="eastAsia"/>
            <w:lang w:eastAsia="zh-CN"/>
          </w:rPr>
          <w:t>八、环境保护与绿色发展</w:t>
        </w:r>
        <w:r>
          <w:tab/>
        </w:r>
        <w:r>
          <w:fldChar w:fldCharType="begin"/>
        </w:r>
        <w:r>
          <w:instrText xml:space="preserve"> PAGEREF _Toc20785 \h </w:instrText>
        </w:r>
        <w:r>
          <w:fldChar w:fldCharType="separate"/>
        </w:r>
        <w:r>
          <w:t>48</w:t>
        </w:r>
        <w:r>
          <w:fldChar w:fldCharType="end"/>
        </w:r>
      </w:hyperlink>
    </w:p>
    <w:p>
      <w:pPr>
        <w:pStyle w:val="TOC2"/>
        <w:tabs>
          <w:tab w:val="right" w:leader="dot" w:pos="8306"/>
        </w:tabs>
      </w:pPr>
      <w:hyperlink w:anchor="_Toc20338" w:history="1">
        <w:r>
          <w:rPr>
            <w:rFonts w:ascii="仿宋" w:eastAsia="仿宋" w:hAnsi="仿宋" w:cs="仿宋" w:hint="eastAsia"/>
            <w:lang w:eastAsia="zh-CN"/>
          </w:rPr>
          <w:t>(一)、环境保护措施</w:t>
        </w:r>
        <w:r>
          <w:tab/>
        </w:r>
        <w:r>
          <w:fldChar w:fldCharType="begin"/>
        </w:r>
        <w:r>
          <w:instrText xml:space="preserve"> PAGEREF _Toc20338 \h </w:instrText>
        </w:r>
        <w:r>
          <w:fldChar w:fldCharType="separate"/>
        </w:r>
        <w:r>
          <w:t>48</w:t>
        </w:r>
        <w:r>
          <w:fldChar w:fldCharType="end"/>
        </w:r>
      </w:hyperlink>
    </w:p>
    <w:p>
      <w:pPr>
        <w:pStyle w:val="TOC2"/>
        <w:tabs>
          <w:tab w:val="right" w:leader="dot" w:pos="8306"/>
        </w:tabs>
      </w:pPr>
      <w:hyperlink w:anchor="_Toc3138" w:history="1">
        <w:r>
          <w:rPr>
            <w:rFonts w:ascii="仿宋" w:eastAsia="仿宋" w:hAnsi="仿宋" w:cs="仿宋" w:hint="eastAsia"/>
            <w:lang w:eastAsia="zh-CN"/>
          </w:rPr>
          <w:t>(二)、绿色发展与可持续发展策略</w:t>
        </w:r>
        <w:r>
          <w:tab/>
        </w:r>
        <w:r>
          <w:fldChar w:fldCharType="begin"/>
        </w:r>
        <w:r>
          <w:instrText xml:space="preserve"> PAGEREF _Toc3138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8" w:history="1">
        <w:r>
          <w:rPr>
            <w:rFonts w:ascii="仿宋" w:eastAsia="仿宋" w:hAnsi="仿宋" w:cs="仿宋" w:hint="eastAsia"/>
            <w:lang w:eastAsia="zh-CN"/>
          </w:rPr>
          <w:t>九、环境保护与治理方案</w:t>
        </w:r>
        <w:r>
          <w:tab/>
        </w:r>
        <w:r>
          <w:fldChar w:fldCharType="begin"/>
        </w:r>
        <w:r>
          <w:instrText xml:space="preserve"> PAGEREF _Toc1738 \h </w:instrText>
        </w:r>
        <w:r>
          <w:fldChar w:fldCharType="separate"/>
        </w:r>
        <w:r>
          <w:t>52</w:t>
        </w:r>
        <w:r>
          <w:fldChar w:fldCharType="end"/>
        </w:r>
      </w:hyperlink>
    </w:p>
    <w:p>
      <w:pPr>
        <w:pStyle w:val="TOC2"/>
        <w:tabs>
          <w:tab w:val="right" w:leader="dot" w:pos="8306"/>
        </w:tabs>
      </w:pPr>
      <w:hyperlink w:anchor="_Toc15670" w:history="1">
        <w:r>
          <w:rPr>
            <w:rFonts w:ascii="仿宋" w:eastAsia="仿宋" w:hAnsi="仿宋" w:cs="仿宋" w:hint="eastAsia"/>
            <w:lang w:eastAsia="zh-CN"/>
          </w:rPr>
          <w:t>(一)、项目环境影响评估</w:t>
        </w:r>
        <w:r>
          <w:tab/>
        </w:r>
        <w:r>
          <w:fldChar w:fldCharType="begin"/>
        </w:r>
        <w:r>
          <w:instrText xml:space="preserve"> PAGEREF _Toc15670 \h </w:instrText>
        </w:r>
        <w:r>
          <w:fldChar w:fldCharType="separate"/>
        </w:r>
        <w:r>
          <w:t>52</w:t>
        </w:r>
        <w:r>
          <w:fldChar w:fldCharType="end"/>
        </w:r>
      </w:hyperlink>
    </w:p>
    <w:p>
      <w:pPr>
        <w:pStyle w:val="TOC2"/>
        <w:tabs>
          <w:tab w:val="right" w:leader="dot" w:pos="8306"/>
        </w:tabs>
      </w:pPr>
      <w:hyperlink w:anchor="_Toc15638" w:history="1">
        <w:r>
          <w:rPr>
            <w:rFonts w:ascii="仿宋" w:eastAsia="仿宋" w:hAnsi="仿宋" w:cs="仿宋" w:hint="eastAsia"/>
            <w:lang w:eastAsia="zh-CN"/>
          </w:rPr>
          <w:t>(二)、环境保护措施与治理方案</w:t>
        </w:r>
        <w:r>
          <w:tab/>
        </w:r>
        <w:r>
          <w:fldChar w:fldCharType="begin"/>
        </w:r>
        <w:r>
          <w:instrText xml:space="preserve"> PAGEREF _Toc15638 \h </w:instrText>
        </w:r>
        <w:r>
          <w:fldChar w:fldCharType="separate"/>
        </w:r>
        <w:r>
          <w:t>52</w:t>
        </w:r>
        <w:r>
          <w:fldChar w:fldCharType="end"/>
        </w:r>
      </w:hyperlink>
    </w:p>
    <w:p>
      <w:pPr>
        <w:pStyle w:val="TOC1"/>
        <w:tabs>
          <w:tab w:val="right" w:leader="dot" w:pos="8306"/>
        </w:tabs>
      </w:pPr>
      <w:hyperlink w:anchor="_Toc21622" w:history="1">
        <w:r>
          <w:rPr>
            <w:rFonts w:ascii="仿宋" w:eastAsia="仿宋" w:hAnsi="仿宋" w:cs="仿宋" w:hint="eastAsia"/>
            <w:lang w:eastAsia="zh-CN"/>
          </w:rPr>
          <w:t>十、技术创新与产业升级</w:t>
        </w:r>
        <w:r>
          <w:tab/>
        </w:r>
        <w:r>
          <w:fldChar w:fldCharType="begin"/>
        </w:r>
        <w:r>
          <w:instrText xml:space="preserve"> PAGEREF _Toc21622 \h </w:instrText>
        </w:r>
        <w:r>
          <w:fldChar w:fldCharType="separate"/>
        </w:r>
        <w:r>
          <w:t>53</w:t>
        </w:r>
        <w:r>
          <w:fldChar w:fldCharType="end"/>
        </w:r>
      </w:hyperlink>
    </w:p>
    <w:p>
      <w:pPr>
        <w:pStyle w:val="TOC2"/>
        <w:tabs>
          <w:tab w:val="right" w:leader="dot" w:pos="8306"/>
        </w:tabs>
      </w:pPr>
      <w:hyperlink w:anchor="_Toc2055" w:history="1">
        <w:r>
          <w:rPr>
            <w:rFonts w:ascii="仿宋" w:eastAsia="仿宋" w:hAnsi="仿宋" w:cs="仿宋" w:hint="eastAsia"/>
            <w:lang w:eastAsia="zh-CN"/>
          </w:rPr>
          <w:t>(一)、技术创新方向与目标</w:t>
        </w:r>
        <w:r>
          <w:tab/>
        </w:r>
        <w:r>
          <w:fldChar w:fldCharType="begin"/>
        </w:r>
        <w:r>
          <w:instrText xml:space="preserve"> PAGEREF _Toc2055 \h </w:instrText>
        </w:r>
        <w:r>
          <w:fldChar w:fldCharType="separate"/>
        </w:r>
        <w:r>
          <w:t>53</w:t>
        </w:r>
        <w:r>
          <w:fldChar w:fldCharType="end"/>
        </w:r>
      </w:hyperlink>
    </w:p>
    <w:p>
      <w:pPr>
        <w:pStyle w:val="TOC2"/>
        <w:tabs>
          <w:tab w:val="right" w:leader="dot" w:pos="8306"/>
        </w:tabs>
      </w:pPr>
      <w:hyperlink w:anchor="_Toc1076" w:history="1">
        <w:r>
          <w:rPr>
            <w:rFonts w:ascii="仿宋" w:eastAsia="仿宋" w:hAnsi="仿宋" w:cs="仿宋" w:hint="eastAsia"/>
            <w:lang w:eastAsia="zh-CN"/>
          </w:rPr>
          <w:t>(二)、产业升级路径与措施</w:t>
        </w:r>
        <w:r>
          <w:tab/>
        </w:r>
        <w:r>
          <w:fldChar w:fldCharType="begin"/>
        </w:r>
        <w:r>
          <w:instrText xml:space="preserve"> PAGEREF _Toc1076 \h </w:instrText>
        </w:r>
        <w:r>
          <w:fldChar w:fldCharType="separate"/>
        </w:r>
        <w:r>
          <w:t>54</w:t>
        </w:r>
        <w:r>
          <w:fldChar w:fldCharType="end"/>
        </w:r>
      </w:hyperlink>
    </w:p>
    <w:p>
      <w:pPr>
        <w:pStyle w:val="TOC1"/>
        <w:tabs>
          <w:tab w:val="right" w:leader="dot" w:pos="8306"/>
        </w:tabs>
      </w:pPr>
      <w:hyperlink w:anchor="_Toc32575" w:history="1">
        <w:r>
          <w:rPr>
            <w:rFonts w:ascii="仿宋" w:eastAsia="仿宋" w:hAnsi="仿宋" w:cs="仿宋" w:hint="eastAsia"/>
            <w:lang w:eastAsia="zh-CN"/>
          </w:rPr>
          <w:t>十一、经济效益与社会效益优化</w:t>
        </w:r>
        <w:r>
          <w:tab/>
        </w:r>
        <w:r>
          <w:fldChar w:fldCharType="begin"/>
        </w:r>
        <w:r>
          <w:instrText xml:space="preserve"> PAGEREF _Toc32575 \h </w:instrText>
        </w:r>
        <w:r>
          <w:fldChar w:fldCharType="separate"/>
        </w:r>
        <w:r>
          <w:t>55</w:t>
        </w:r>
        <w:r>
          <w:fldChar w:fldCharType="end"/>
        </w:r>
      </w:hyperlink>
    </w:p>
    <w:p>
      <w:pPr>
        <w:pStyle w:val="TOC2"/>
        <w:tabs>
          <w:tab w:val="right" w:leader="dot" w:pos="8306"/>
        </w:tabs>
      </w:pPr>
      <w:hyperlink w:anchor="_Toc25305" w:history="1">
        <w:r>
          <w:rPr>
            <w:rFonts w:ascii="仿宋" w:eastAsia="仿宋" w:hAnsi="仿宋" w:cs="仿宋" w:hint="eastAsia"/>
            <w:lang w:eastAsia="zh-CN"/>
          </w:rPr>
          <w:t>(一)、经济效益提升策略</w:t>
        </w:r>
        <w:r>
          <w:tab/>
        </w:r>
        <w:r>
          <w:fldChar w:fldCharType="begin"/>
        </w:r>
        <w:r>
          <w:instrText xml:space="preserve"> PAGEREF _Toc25305 \h </w:instrText>
        </w:r>
        <w:r>
          <w:fldChar w:fldCharType="separate"/>
        </w:r>
        <w:r>
          <w:t>55</w:t>
        </w:r>
        <w:r>
          <w:fldChar w:fldCharType="end"/>
        </w:r>
      </w:hyperlink>
    </w:p>
    <w:p>
      <w:pPr>
        <w:pStyle w:val="TOC2"/>
        <w:tabs>
          <w:tab w:val="right" w:leader="dot" w:pos="8306"/>
        </w:tabs>
      </w:pPr>
      <w:hyperlink w:anchor="_Toc3982" w:history="1">
        <w:r>
          <w:rPr>
            <w:rFonts w:ascii="仿宋" w:eastAsia="仿宋" w:hAnsi="仿宋" w:cs="仿宋" w:hint="eastAsia"/>
            <w:lang w:eastAsia="zh-CN"/>
          </w:rPr>
          <w:t>(二)、社会效益增强方案</w:t>
        </w:r>
        <w:r>
          <w:tab/>
        </w:r>
        <w:r>
          <w:fldChar w:fldCharType="begin"/>
        </w:r>
        <w:r>
          <w:instrText xml:space="preserve"> PAGEREF _Toc3982 \h </w:instrText>
        </w:r>
        <w:r>
          <w:fldChar w:fldCharType="separate"/>
        </w:r>
        <w:r>
          <w:t>56</w:t>
        </w:r>
        <w:r>
          <w:fldChar w:fldCharType="end"/>
        </w:r>
      </w:hyperlink>
    </w:p>
    <w:p>
      <w:pPr>
        <w:pStyle w:val="TOC1"/>
        <w:tabs>
          <w:tab w:val="right" w:leader="dot" w:pos="8306"/>
        </w:tabs>
      </w:pPr>
      <w:hyperlink w:anchor="_Toc16852" w:history="1">
        <w:r>
          <w:rPr>
            <w:rFonts w:ascii="仿宋" w:eastAsia="仿宋" w:hAnsi="仿宋" w:cs="仿宋" w:hint="eastAsia"/>
            <w:lang w:eastAsia="zh-CN"/>
          </w:rPr>
          <w:t>十二、土地利用与规划方案</w:t>
        </w:r>
        <w:r>
          <w:tab/>
        </w:r>
        <w:r>
          <w:fldChar w:fldCharType="begin"/>
        </w:r>
        <w:r>
          <w:instrText xml:space="preserve"> PAGEREF _Toc16852 \h </w:instrText>
        </w:r>
        <w:r>
          <w:fldChar w:fldCharType="separate"/>
        </w:r>
        <w:r>
          <w:t>57</w:t>
        </w:r>
        <w:r>
          <w:fldChar w:fldCharType="end"/>
        </w:r>
      </w:hyperlink>
    </w:p>
    <w:p>
      <w:pPr>
        <w:pStyle w:val="TOC2"/>
        <w:tabs>
          <w:tab w:val="right" w:leader="dot" w:pos="8306"/>
        </w:tabs>
      </w:pPr>
      <w:hyperlink w:anchor="_Toc1279" w:history="1">
        <w:r>
          <w:rPr>
            <w:rFonts w:ascii="仿宋" w:eastAsia="仿宋" w:hAnsi="仿宋" w:cs="仿宋" w:hint="eastAsia"/>
            <w:lang w:eastAsia="zh-CN"/>
          </w:rPr>
          <w:t>(一)、项目用地情况分析</w:t>
        </w:r>
        <w:r>
          <w:tab/>
        </w:r>
        <w:r>
          <w:fldChar w:fldCharType="begin"/>
        </w:r>
        <w:r>
          <w:instrText xml:space="preserve"> PAGEREF _Toc1279 \h </w:instrText>
        </w:r>
        <w:r>
          <w:fldChar w:fldCharType="separate"/>
        </w:r>
        <w:r>
          <w:t>57</w:t>
        </w:r>
        <w:r>
          <w:fldChar w:fldCharType="end"/>
        </w:r>
      </w:hyperlink>
    </w:p>
    <w:p>
      <w:pPr>
        <w:pStyle w:val="TOC2"/>
        <w:tabs>
          <w:tab w:val="right" w:leader="dot" w:pos="8306"/>
        </w:tabs>
      </w:pPr>
      <w:hyperlink w:anchor="_Toc25596" w:history="1">
        <w:r>
          <w:rPr>
            <w:rFonts w:ascii="仿宋" w:eastAsia="仿宋" w:hAnsi="仿宋" w:cs="仿宋" w:hint="eastAsia"/>
            <w:lang w:eastAsia="zh-CN"/>
          </w:rPr>
          <w:t>(二)、土地利用规划方案</w:t>
        </w:r>
        <w:r>
          <w:tab/>
        </w:r>
        <w:r>
          <w:fldChar w:fldCharType="begin"/>
        </w:r>
        <w:r>
          <w:instrText xml:space="preserve"> PAGEREF _Toc25596 \h </w:instrText>
        </w:r>
        <w:r>
          <w:fldChar w:fldCharType="separate"/>
        </w:r>
        <w:r>
          <w:t>58</w:t>
        </w:r>
        <w:r>
          <w:fldChar w:fldCharType="end"/>
        </w:r>
      </w:hyperlink>
    </w:p>
    <w:p>
      <w:pPr>
        <w:pStyle w:val="TOC1"/>
        <w:tabs>
          <w:tab w:val="right" w:leader="dot" w:pos="8306"/>
        </w:tabs>
      </w:pPr>
      <w:hyperlink w:anchor="_Toc27190" w:history="1">
        <w:r>
          <w:rPr>
            <w:rFonts w:ascii="仿宋" w:eastAsia="仿宋" w:hAnsi="仿宋" w:cs="仿宋" w:hint="eastAsia"/>
            <w:lang w:eastAsia="zh-CN"/>
          </w:rPr>
          <w:t>十三、人力资源管理与开发</w:t>
        </w:r>
        <w:r>
          <w:tab/>
        </w:r>
        <w:r>
          <w:fldChar w:fldCharType="begin"/>
        </w:r>
        <w:r>
          <w:instrText xml:space="preserve"> PAGEREF _Toc27190 \h </w:instrText>
        </w:r>
        <w:r>
          <w:fldChar w:fldCharType="separate"/>
        </w:r>
        <w:r>
          <w:t>59</w:t>
        </w:r>
        <w:r>
          <w:fldChar w:fldCharType="end"/>
        </w:r>
      </w:hyperlink>
    </w:p>
    <w:p>
      <w:pPr>
        <w:pStyle w:val="TOC2"/>
        <w:tabs>
          <w:tab w:val="right" w:leader="dot" w:pos="8306"/>
        </w:tabs>
      </w:pPr>
      <w:hyperlink w:anchor="_Toc22499" w:history="1">
        <w:r>
          <w:rPr>
            <w:rFonts w:ascii="仿宋" w:eastAsia="仿宋" w:hAnsi="仿宋" w:cs="仿宋" w:hint="eastAsia"/>
            <w:lang w:eastAsia="zh-CN"/>
          </w:rPr>
          <w:t>(一)、人力资源规划</w:t>
        </w:r>
        <w:r>
          <w:tab/>
        </w:r>
        <w:r>
          <w:fldChar w:fldCharType="begin"/>
        </w:r>
        <w:r>
          <w:instrText xml:space="preserve"> PAGEREF _Toc22499 \h </w:instrText>
        </w:r>
        <w:r>
          <w:fldChar w:fldCharType="separate"/>
        </w:r>
        <w:r>
          <w:t>59</w:t>
        </w:r>
        <w:r>
          <w:fldChar w:fldCharType="end"/>
        </w:r>
      </w:hyperlink>
    </w:p>
    <w:p>
      <w:pPr>
        <w:pStyle w:val="TOC2"/>
        <w:tabs>
          <w:tab w:val="right" w:leader="dot" w:pos="8306"/>
        </w:tabs>
      </w:pPr>
      <w:hyperlink w:anchor="_Toc4091" w:history="1">
        <w:r>
          <w:rPr>
            <w:rFonts w:ascii="仿宋" w:eastAsia="仿宋" w:hAnsi="仿宋" w:cs="仿宋" w:hint="eastAsia"/>
            <w:lang w:eastAsia="zh-CN"/>
          </w:rPr>
          <w:t>(二)、人力资源开发与培训</w:t>
        </w:r>
        <w:r>
          <w:tab/>
        </w:r>
        <w:r>
          <w:fldChar w:fldCharType="begin"/>
        </w:r>
        <w:r>
          <w:instrText xml:space="preserve"> PAGEREF _Toc4091 \h </w:instrText>
        </w:r>
        <w:r>
          <w:fldChar w:fldCharType="separate"/>
        </w:r>
        <w:r>
          <w:t>61</w:t>
        </w:r>
        <w:r>
          <w:fldChar w:fldCharType="end"/>
        </w:r>
      </w:hyperlink>
    </w:p>
    <w:p>
      <w:pPr>
        <w:pStyle w:val="TOC1"/>
        <w:tabs>
          <w:tab w:val="right" w:leader="dot" w:pos="8306"/>
        </w:tabs>
      </w:pPr>
      <w:hyperlink w:anchor="_Toc7620" w:history="1">
        <w:r>
          <w:rPr>
            <w:rFonts w:ascii="仿宋" w:eastAsia="仿宋" w:hAnsi="仿宋" w:cs="仿宋" w:hint="eastAsia"/>
            <w:lang w:eastAsia="zh-CN"/>
          </w:rPr>
          <w:t>十四、法律法规与政策遵循</w:t>
        </w:r>
        <w:r>
          <w:tab/>
        </w:r>
        <w:r>
          <w:fldChar w:fldCharType="begin"/>
        </w:r>
        <w:r>
          <w:instrText xml:space="preserve"> PAGEREF _Toc7620 \h </w:instrText>
        </w:r>
        <w:r>
          <w:fldChar w:fldCharType="separate"/>
        </w:r>
        <w:r>
          <w:t>64</w:t>
        </w:r>
        <w:r>
          <w:fldChar w:fldCharType="end"/>
        </w:r>
      </w:hyperlink>
    </w:p>
    <w:p>
      <w:pPr>
        <w:pStyle w:val="TOC2"/>
        <w:tabs>
          <w:tab w:val="right" w:leader="dot" w:pos="8306"/>
        </w:tabs>
      </w:pPr>
      <w:hyperlink w:anchor="_Toc26086" w:history="1">
        <w:r>
          <w:rPr>
            <w:rFonts w:ascii="仿宋" w:eastAsia="仿宋" w:hAnsi="仿宋" w:cs="仿宋" w:hint="eastAsia"/>
            <w:lang w:eastAsia="zh-CN"/>
          </w:rPr>
          <w:t>(一)、法律法规遵守</w:t>
        </w:r>
        <w:r>
          <w:tab/>
        </w:r>
        <w:r>
          <w:fldChar w:fldCharType="begin"/>
        </w:r>
        <w:r>
          <w:instrText xml:space="preserve"> PAGEREF _Toc26086 \h </w:instrText>
        </w:r>
        <w:r>
          <w:fldChar w:fldCharType="separate"/>
        </w:r>
        <w:r>
          <w:t>64</w:t>
        </w:r>
        <w:r>
          <w:fldChar w:fldCharType="end"/>
        </w:r>
      </w:hyperlink>
    </w:p>
    <w:p>
      <w:pPr>
        <w:pStyle w:val="TOC2"/>
        <w:tabs>
          <w:tab w:val="right" w:leader="dot" w:pos="8306"/>
        </w:tabs>
      </w:pPr>
      <w:hyperlink w:anchor="_Toc15867" w:history="1">
        <w:r>
          <w:rPr>
            <w:rFonts w:ascii="仿宋" w:eastAsia="仿宋" w:hAnsi="仿宋" w:cs="仿宋" w:hint="eastAsia"/>
            <w:lang w:eastAsia="zh-CN"/>
          </w:rPr>
          <w:t>(二)、政策导向与利用</w:t>
        </w:r>
        <w:r>
          <w:tab/>
        </w:r>
        <w:r>
          <w:fldChar w:fldCharType="begin"/>
        </w:r>
        <w:r>
          <w:instrText xml:space="preserve"> PAGEREF _Toc15867 \h </w:instrText>
        </w:r>
        <w:r>
          <w:fldChar w:fldCharType="separate"/>
        </w:r>
        <w:r>
          <w:t>65</w:t>
        </w:r>
        <w:r>
          <w:fldChar w:fldCharType="end"/>
        </w:r>
      </w:hyperlink>
    </w:p>
    <w:p>
      <w:pPr>
        <w:pStyle w:val="TOC1"/>
        <w:tabs>
          <w:tab w:val="right" w:leader="dot" w:pos="8306"/>
        </w:tabs>
      </w:pPr>
      <w:hyperlink w:anchor="_Toc21885" w:history="1">
        <w:r>
          <w:rPr>
            <w:rFonts w:ascii="仿宋" w:eastAsia="仿宋" w:hAnsi="仿宋" w:cs="仿宋" w:hint="eastAsia"/>
            <w:lang w:eastAsia="zh-CN"/>
          </w:rPr>
          <w:t>十五、产业协同与集群发展</w:t>
        </w:r>
        <w:r>
          <w:tab/>
        </w:r>
        <w:r>
          <w:fldChar w:fldCharType="begin"/>
        </w:r>
        <w:r>
          <w:instrText xml:space="preserve"> PAGEREF _Toc21885 \h </w:instrText>
        </w:r>
        <w:r>
          <w:fldChar w:fldCharType="separate"/>
        </w:r>
        <w:r>
          <w:t>66</w:t>
        </w:r>
        <w:r>
          <w:fldChar w:fldCharType="end"/>
        </w:r>
      </w:hyperlink>
    </w:p>
    <w:p>
      <w:pPr>
        <w:pStyle w:val="TOC2"/>
        <w:tabs>
          <w:tab w:val="right" w:leader="dot" w:pos="8306"/>
        </w:tabs>
      </w:pPr>
      <w:hyperlink w:anchor="_Toc23590" w:history="1">
        <w:r>
          <w:rPr>
            <w:rFonts w:ascii="仿宋" w:eastAsia="仿宋" w:hAnsi="仿宋" w:cs="仿宋" w:hint="eastAsia"/>
            <w:lang w:eastAsia="zh-CN"/>
          </w:rPr>
          <w:t>(一)、产业协同机制建设</w:t>
        </w:r>
        <w:r>
          <w:tab/>
        </w:r>
        <w:r>
          <w:fldChar w:fldCharType="begin"/>
        </w:r>
        <w:r>
          <w:instrText xml:space="preserve"> PAGEREF _Toc23590 \h </w:instrText>
        </w:r>
        <w:r>
          <w:fldChar w:fldCharType="separate"/>
        </w:r>
        <w:r>
          <w:t>66</w:t>
        </w:r>
        <w:r>
          <w:fldChar w:fldCharType="end"/>
        </w:r>
      </w:hyperlink>
    </w:p>
    <w:p>
      <w:pPr>
        <w:pStyle w:val="TOC2"/>
        <w:tabs>
          <w:tab w:val="right" w:leader="dot" w:pos="8306"/>
        </w:tabs>
      </w:pPr>
      <w:hyperlink w:anchor="_Toc6989" w:history="1">
        <w:r>
          <w:rPr>
            <w:rFonts w:ascii="仿宋" w:eastAsia="仿宋" w:hAnsi="仿宋" w:cs="仿宋" w:hint="eastAsia"/>
            <w:lang w:eastAsia="zh-CN"/>
          </w:rPr>
          <w:t>(二)、产业集群培育与发展</w:t>
        </w:r>
        <w:r>
          <w:tab/>
        </w:r>
        <w:r>
          <w:fldChar w:fldCharType="begin"/>
        </w:r>
        <w:r>
          <w:instrText xml:space="preserve"> PAGEREF _Toc6989 \h </w:instrText>
        </w:r>
        <w:r>
          <w:fldChar w:fldCharType="separate"/>
        </w:r>
        <w:r>
          <w:t>67</w:t>
        </w:r>
        <w:r>
          <w:fldChar w:fldCharType="end"/>
        </w:r>
      </w:hyperlink>
    </w:p>
    <w:p>
      <w:pPr>
        <w:pStyle w:val="TOC1"/>
        <w:tabs>
          <w:tab w:val="right" w:leader="dot" w:pos="8306"/>
        </w:tabs>
      </w:pPr>
      <w:hyperlink w:anchor="_Toc29792" w:history="1">
        <w:r>
          <w:rPr>
            <w:rFonts w:ascii="仿宋" w:eastAsia="仿宋" w:hAnsi="仿宋" w:cs="仿宋" w:hint="eastAsia"/>
            <w:lang w:eastAsia="zh-CN"/>
          </w:rPr>
          <w:t>十六、项目施工方案</w:t>
        </w:r>
        <w:r>
          <w:tab/>
        </w:r>
        <w:r>
          <w:fldChar w:fldCharType="begin"/>
        </w:r>
        <w:r>
          <w:instrText xml:space="preserve"> PAGEREF _Toc29792 \h </w:instrText>
        </w:r>
        <w:r>
          <w:fldChar w:fldCharType="separate"/>
        </w:r>
        <w:r>
          <w:t>68</w:t>
        </w:r>
        <w:r>
          <w:fldChar w:fldCharType="end"/>
        </w:r>
      </w:hyperlink>
    </w:p>
    <w:p>
      <w:pPr>
        <w:pStyle w:val="TOC2"/>
        <w:tabs>
          <w:tab w:val="right" w:leader="dot" w:pos="8306"/>
        </w:tabs>
      </w:pPr>
      <w:hyperlink w:anchor="_Toc13764" w:history="1">
        <w:r>
          <w:rPr>
            <w:rFonts w:ascii="仿宋" w:eastAsia="仿宋" w:hAnsi="仿宋" w:cs="仿宋" w:hint="eastAsia"/>
            <w:lang w:eastAsia="zh-CN"/>
          </w:rPr>
          <w:t>(一)、施工组织设计</w:t>
        </w:r>
        <w:r>
          <w:tab/>
        </w:r>
        <w:r>
          <w:fldChar w:fldCharType="begin"/>
        </w:r>
        <w:r>
          <w:instrText xml:space="preserve"> PAGEREF _Toc13764 \h </w:instrText>
        </w:r>
        <w:r>
          <w:fldChar w:fldCharType="separate"/>
        </w:r>
        <w:r>
          <w:t>68</w:t>
        </w:r>
        <w:r>
          <w:fldChar w:fldCharType="end"/>
        </w:r>
      </w:hyperlink>
    </w:p>
    <w:p>
      <w:pPr>
        <w:pStyle w:val="TOC2"/>
        <w:tabs>
          <w:tab w:val="right" w:leader="dot" w:pos="8306"/>
        </w:tabs>
      </w:pPr>
      <w:hyperlink w:anchor="_Toc6960" w:history="1">
        <w:r>
          <w:rPr>
            <w:rFonts w:ascii="仿宋" w:eastAsia="仿宋" w:hAnsi="仿宋" w:cs="仿宋" w:hint="eastAsia"/>
            <w:lang w:eastAsia="zh-CN"/>
          </w:rPr>
          <w:t>(二)、施工工艺与技术路线</w:t>
        </w:r>
        <w:r>
          <w:tab/>
        </w:r>
        <w:r>
          <w:fldChar w:fldCharType="begin"/>
        </w:r>
        <w:r>
          <w:instrText xml:space="preserve"> PAGEREF _Toc6960 \h </w:instrText>
        </w:r>
        <w:r>
          <w:fldChar w:fldCharType="separate"/>
        </w:r>
        <w:r>
          <w:t>69</w:t>
        </w:r>
        <w:r>
          <w:fldChar w:fldCharType="end"/>
        </w:r>
      </w:hyperlink>
    </w:p>
    <w:p>
      <w:pPr>
        <w:pStyle w:val="TOC2"/>
        <w:tabs>
          <w:tab w:val="right" w:leader="dot" w:pos="8306"/>
        </w:tabs>
      </w:pPr>
      <w:hyperlink w:anchor="_Toc32723" w:history="1">
        <w:r>
          <w:rPr>
            <w:rFonts w:ascii="仿宋" w:eastAsia="仿宋" w:hAnsi="仿宋" w:cs="仿宋" w:hint="eastAsia"/>
            <w:lang w:eastAsia="zh-CN"/>
          </w:rPr>
          <w:t>(三)、关键节点施工计划</w:t>
        </w:r>
        <w:r>
          <w:tab/>
        </w:r>
        <w:r>
          <w:fldChar w:fldCharType="begin"/>
        </w:r>
        <w:r>
          <w:instrText xml:space="preserve"> PAGEREF _Toc32723 \h </w:instrText>
        </w:r>
        <w:r>
          <w:fldChar w:fldCharType="separate"/>
        </w:r>
        <w:r>
          <w:t>70</w:t>
        </w:r>
        <w:r>
          <w:fldChar w:fldCharType="end"/>
        </w:r>
      </w:hyperlink>
    </w:p>
    <w:p>
      <w:pPr>
        <w:pStyle w:val="TOC2"/>
        <w:tabs>
          <w:tab w:val="right" w:leader="dot" w:pos="8306"/>
        </w:tabs>
      </w:pPr>
      <w:hyperlink w:anchor="_Toc7720" w:history="1">
        <w:r>
          <w:rPr>
            <w:rFonts w:ascii="仿宋" w:eastAsia="仿宋" w:hAnsi="仿宋" w:cs="仿宋" w:hint="eastAsia"/>
            <w:lang w:eastAsia="zh-CN"/>
          </w:rPr>
          <w:t>(四)、施工现场管理</w:t>
        </w:r>
        <w:r>
          <w:tab/>
        </w:r>
        <w:r>
          <w:fldChar w:fldCharType="begin"/>
        </w:r>
        <w:r>
          <w:instrText xml:space="preserve"> PAGEREF _Toc7720 \h </w:instrText>
        </w:r>
        <w:r>
          <w:fldChar w:fldCharType="separate"/>
        </w:r>
        <w:r>
          <w:t>72</w:t>
        </w:r>
        <w:r>
          <w:fldChar w:fldCharType="end"/>
        </w:r>
      </w:hyperlink>
    </w:p>
    <w:p>
      <w:pPr>
        <w:pStyle w:val="TOC1"/>
        <w:tabs>
          <w:tab w:val="right" w:leader="dot" w:pos="8306"/>
        </w:tabs>
      </w:pPr>
      <w:hyperlink w:anchor="_Toc32159" w:history="1">
        <w:r>
          <w:rPr>
            <w:rFonts w:ascii="仿宋" w:eastAsia="仿宋" w:hAnsi="仿宋" w:cs="仿宋" w:hint="eastAsia"/>
            <w:lang w:eastAsia="zh-CN"/>
          </w:rPr>
          <w:t>十七、合作与交流机制建立</w:t>
        </w:r>
        <w:r>
          <w:tab/>
        </w:r>
        <w:r>
          <w:fldChar w:fldCharType="begin"/>
        </w:r>
        <w:r>
          <w:instrText xml:space="preserve"> PAGEREF _Toc32159 \h </w:instrText>
        </w:r>
        <w:r>
          <w:fldChar w:fldCharType="separate"/>
        </w:r>
        <w:r>
          <w:t>74</w:t>
        </w:r>
        <w:r>
          <w:fldChar w:fldCharType="end"/>
        </w:r>
      </w:hyperlink>
    </w:p>
    <w:p>
      <w:pPr>
        <w:pStyle w:val="TOC2"/>
        <w:tabs>
          <w:tab w:val="right" w:leader="dot" w:pos="8306"/>
        </w:tabs>
      </w:pPr>
      <w:hyperlink w:anchor="_Toc4681" w:history="1">
        <w:r>
          <w:rPr>
            <w:rFonts w:ascii="仿宋" w:eastAsia="仿宋" w:hAnsi="仿宋" w:cs="仿宋" w:hint="eastAsia"/>
            <w:lang w:eastAsia="zh-CN"/>
          </w:rPr>
          <w:t>(一)、合作伙伴选择与合作方式</w:t>
        </w:r>
        <w:r>
          <w:tab/>
        </w:r>
        <w:r>
          <w:fldChar w:fldCharType="begin"/>
        </w:r>
        <w:r>
          <w:instrText xml:space="preserve"> PAGEREF _Toc4681 \h </w:instrText>
        </w:r>
        <w:r>
          <w:fldChar w:fldCharType="separate"/>
        </w:r>
        <w:r>
          <w:t>74</w:t>
        </w:r>
        <w:r>
          <w:fldChar w:fldCharType="end"/>
        </w:r>
      </w:hyperlink>
    </w:p>
    <w:p>
      <w:pPr>
        <w:pStyle w:val="TOC2"/>
        <w:tabs>
          <w:tab w:val="right" w:leader="dot" w:pos="8306"/>
        </w:tabs>
      </w:pPr>
      <w:hyperlink w:anchor="_Toc21455" w:history="1">
        <w:r>
          <w:rPr>
            <w:rFonts w:ascii="仿宋" w:eastAsia="仿宋" w:hAnsi="仿宋" w:cs="仿宋" w:hint="eastAsia"/>
            <w:lang w:eastAsia="zh-CN"/>
          </w:rPr>
          <w:t>(二)、交流与合作平台搭建</w:t>
        </w:r>
        <w:r>
          <w:tab/>
        </w:r>
        <w:r>
          <w:fldChar w:fldCharType="begin"/>
        </w:r>
        <w:r>
          <w:instrText xml:space="preserve"> PAGEREF _Toc21455 \h </w:instrText>
        </w:r>
        <w:r>
          <w:fldChar w:fldCharType="separate"/>
        </w:r>
        <w:r>
          <w:t>75</w:t>
        </w:r>
        <w:r>
          <w:fldChar w:fldCharType="end"/>
        </w:r>
      </w:hyperlink>
    </w:p>
    <w:p>
      <w:pPr>
        <w:pStyle w:val="TOC1"/>
        <w:tabs>
          <w:tab w:val="right" w:leader="dot" w:pos="8306"/>
        </w:tabs>
      </w:pPr>
      <w:hyperlink w:anchor="_Toc1695" w:history="1">
        <w:r>
          <w:rPr>
            <w:rFonts w:ascii="仿宋" w:eastAsia="仿宋" w:hAnsi="仿宋" w:cs="仿宋" w:hint="eastAsia"/>
            <w:lang w:eastAsia="zh-CN"/>
          </w:rPr>
          <w:t>十八、创新驱动与持续发展</w:t>
        </w:r>
        <w:r>
          <w:tab/>
        </w:r>
        <w:r>
          <w:fldChar w:fldCharType="begin"/>
        </w:r>
        <w:r>
          <w:instrText xml:space="preserve"> PAGEREF _Toc1695 \h </w:instrText>
        </w:r>
        <w:r>
          <w:fldChar w:fldCharType="separate"/>
        </w:r>
        <w:r>
          <w:t>77</w:t>
        </w:r>
        <w:r>
          <w:fldChar w:fldCharType="end"/>
        </w:r>
      </w:hyperlink>
    </w:p>
    <w:p>
      <w:pPr>
        <w:pStyle w:val="TOC2"/>
        <w:tabs>
          <w:tab w:val="right" w:leader="dot" w:pos="8306"/>
        </w:tabs>
      </w:pPr>
      <w:hyperlink w:anchor="_Toc26170" w:history="1">
        <w:r>
          <w:rPr>
            <w:rFonts w:ascii="仿宋" w:eastAsia="仿宋" w:hAnsi="仿宋" w:cs="仿宋" w:hint="eastAsia"/>
            <w:lang w:eastAsia="zh-CN"/>
          </w:rPr>
          <w:t>(一)、创新驱动战略实施</w:t>
        </w:r>
        <w:r>
          <w:tab/>
        </w:r>
        <w:r>
          <w:fldChar w:fldCharType="begin"/>
        </w:r>
        <w:r>
          <w:instrText xml:space="preserve"> PAGEREF _Toc26170 \h </w:instrText>
        </w:r>
        <w:r>
          <w:fldChar w:fldCharType="separate"/>
        </w:r>
        <w:r>
          <w:t>77</w:t>
        </w:r>
        <w:r>
          <w:fldChar w:fldCharType="end"/>
        </w:r>
      </w:hyperlink>
    </w:p>
    <w:p>
      <w:pPr>
        <w:pStyle w:val="TOC2"/>
        <w:tabs>
          <w:tab w:val="right" w:leader="dot" w:pos="8306"/>
        </w:tabs>
      </w:pPr>
      <w:hyperlink w:anchor="_Toc1209" w:history="1">
        <w:r>
          <w:rPr>
            <w:rFonts w:ascii="仿宋" w:eastAsia="仿宋" w:hAnsi="仿宋" w:cs="仿宋" w:hint="eastAsia"/>
            <w:lang w:eastAsia="zh-CN"/>
          </w:rPr>
          <w:t>(二)、持续发展路径探索</w:t>
        </w:r>
        <w:r>
          <w:tab/>
        </w:r>
        <w:r>
          <w:fldChar w:fldCharType="begin"/>
        </w:r>
        <w:r>
          <w:instrText xml:space="preserve"> PAGEREF _Toc1209 \h </w:instrText>
        </w:r>
        <w:r>
          <w:fldChar w:fldCharType="separate"/>
        </w:r>
        <w:r>
          <w:t>79</w:t>
        </w:r>
        <w:r>
          <w:fldChar w:fldCharType="end"/>
        </w:r>
      </w:hyperlink>
    </w:p>
    <w:p>
      <w:pPr>
        <w:pStyle w:val="TOC1"/>
        <w:tabs>
          <w:tab w:val="right" w:leader="dot" w:pos="8306"/>
        </w:tabs>
      </w:pPr>
      <w:hyperlink w:anchor="_Toc16634" w:history="1">
        <w:r>
          <w:rPr>
            <w:rFonts w:ascii="仿宋" w:eastAsia="仿宋" w:hAnsi="仿宋" w:cs="仿宋" w:hint="eastAsia"/>
            <w:lang w:eastAsia="zh-CN"/>
          </w:rPr>
          <w:t>十九、质量管理与控制</w:t>
        </w:r>
        <w:r>
          <w:tab/>
        </w:r>
        <w:r>
          <w:fldChar w:fldCharType="begin"/>
        </w:r>
        <w:r>
          <w:instrText xml:space="preserve"> PAGEREF _Toc16634 \h </w:instrText>
        </w:r>
        <w:r>
          <w:fldChar w:fldCharType="separate"/>
        </w:r>
        <w:r>
          <w:t>83</w:t>
        </w:r>
        <w:r>
          <w:fldChar w:fldCharType="end"/>
        </w:r>
      </w:hyperlink>
    </w:p>
    <w:p>
      <w:pPr>
        <w:pStyle w:val="TOC2"/>
        <w:tabs>
          <w:tab w:val="right" w:leader="dot" w:pos="8306"/>
        </w:tabs>
      </w:pPr>
      <w:hyperlink w:anchor="_Toc5609" w:history="1">
        <w:r>
          <w:rPr>
            <w:rFonts w:ascii="仿宋" w:eastAsia="仿宋" w:hAnsi="仿宋" w:cs="仿宋" w:hint="eastAsia"/>
            <w:lang w:eastAsia="zh-CN"/>
          </w:rPr>
          <w:t>(一)、质量管理体系建设</w:t>
        </w:r>
        <w:r>
          <w:tab/>
        </w:r>
        <w:r>
          <w:fldChar w:fldCharType="begin"/>
        </w:r>
        <w:r>
          <w:instrText xml:space="preserve"> PAGEREF _Toc5609 \h </w:instrText>
        </w:r>
        <w:r>
          <w:fldChar w:fldCharType="separate"/>
        </w:r>
        <w:r>
          <w:t>83</w:t>
        </w:r>
        <w:r>
          <w:fldChar w:fldCharType="end"/>
        </w:r>
      </w:hyperlink>
    </w:p>
    <w:p>
      <w:pPr>
        <w:pStyle w:val="TOC2"/>
        <w:tabs>
          <w:tab w:val="right" w:leader="dot" w:pos="8306"/>
        </w:tabs>
      </w:pPr>
      <w:hyperlink w:anchor="_Toc18231" w:history="1">
        <w:r>
          <w:rPr>
            <w:rFonts w:ascii="仿宋" w:eastAsia="仿宋" w:hAnsi="仿宋" w:cs="仿宋" w:hint="eastAsia"/>
            <w:lang w:eastAsia="zh-CN"/>
          </w:rPr>
          <w:t>(二)、质量控制措施</w:t>
        </w:r>
        <w:r>
          <w:tab/>
        </w:r>
        <w:r>
          <w:fldChar w:fldCharType="begin"/>
        </w:r>
        <w:r>
          <w:instrText xml:space="preserve"> PAGEREF _Toc18231 \h </w:instrText>
        </w:r>
        <w:r>
          <w:fldChar w:fldCharType="separate"/>
        </w:r>
        <w:r>
          <w:t>84</w:t>
        </w:r>
        <w:r>
          <w:fldChar w:fldCharType="end"/>
        </w:r>
      </w:hyperlink>
    </w:p>
    <w:p>
      <w:pPr>
        <w:pStyle w:val="TOC1"/>
        <w:tabs>
          <w:tab w:val="right" w:leader="dot" w:pos="8306"/>
        </w:tabs>
      </w:pPr>
      <w:hyperlink w:anchor="_Toc31596" w:history="1">
        <w:r>
          <w:rPr>
            <w:rFonts w:ascii="仿宋" w:eastAsia="仿宋" w:hAnsi="仿宋" w:cs="仿宋" w:hint="eastAsia"/>
            <w:lang w:eastAsia="zh-CN"/>
          </w:rPr>
          <w:t>二十、设施与设备管理</w:t>
        </w:r>
        <w:r>
          <w:tab/>
        </w:r>
        <w:r>
          <w:fldChar w:fldCharType="begin"/>
        </w:r>
        <w:r>
          <w:instrText xml:space="preserve"> PAGEREF _Toc31596 \h </w:instrText>
        </w:r>
        <w:r>
          <w:fldChar w:fldCharType="separate"/>
        </w:r>
        <w:r>
          <w:t>85</w:t>
        </w:r>
        <w:r>
          <w:fldChar w:fldCharType="end"/>
        </w:r>
      </w:hyperlink>
    </w:p>
    <w:p>
      <w:pPr>
        <w:pStyle w:val="TOC2"/>
        <w:tabs>
          <w:tab w:val="right" w:leader="dot" w:pos="8306"/>
        </w:tabs>
      </w:pPr>
      <w:hyperlink w:anchor="_Toc15652" w:history="1">
        <w:r>
          <w:rPr>
            <w:rFonts w:ascii="仿宋" w:eastAsia="仿宋" w:hAnsi="仿宋" w:cs="仿宋" w:hint="eastAsia"/>
            <w:lang w:eastAsia="zh-CN"/>
          </w:rPr>
          <w:t>(一)、设施规划与配置</w:t>
        </w:r>
        <w:r>
          <w:tab/>
        </w:r>
        <w:r>
          <w:fldChar w:fldCharType="begin"/>
        </w:r>
        <w:r>
          <w:instrText xml:space="preserve"> PAGEREF _Toc15652 \h </w:instrText>
        </w:r>
        <w:r>
          <w:fldChar w:fldCharType="separate"/>
        </w:r>
        <w:r>
          <w:t>85</w:t>
        </w:r>
        <w:r>
          <w:fldChar w:fldCharType="end"/>
        </w:r>
      </w:hyperlink>
    </w:p>
    <w:p>
      <w:pPr>
        <w:pStyle w:val="TOC2"/>
        <w:tabs>
          <w:tab w:val="right" w:leader="dot" w:pos="8306"/>
        </w:tabs>
      </w:pPr>
      <w:hyperlink w:anchor="_Toc30953" w:history="1">
        <w:r>
          <w:rPr>
            <w:rFonts w:ascii="仿宋" w:eastAsia="仿宋" w:hAnsi="仿宋" w:cs="仿宋" w:hint="eastAsia"/>
            <w:lang w:eastAsia="zh-CN"/>
          </w:rPr>
          <w:t>(二)、设备采购与维护管理</w:t>
        </w:r>
        <w:r>
          <w:tab/>
        </w:r>
        <w:r>
          <w:fldChar w:fldCharType="begin"/>
        </w:r>
        <w:r>
          <w:instrText xml:space="preserve"> PAGEREF _Toc30953 \h </w:instrText>
        </w:r>
        <w:r>
          <w:fldChar w:fldCharType="separate"/>
        </w:r>
        <w:r>
          <w:t>86</w:t>
        </w:r>
        <w:r>
          <w:fldChar w:fldCharType="end"/>
        </w:r>
      </w:hyperlink>
    </w:p>
    <w:p>
      <w:pPr>
        <w:pStyle w:val="TOC2"/>
        <w:tabs>
          <w:tab w:val="right" w:leader="dot" w:pos="8306"/>
        </w:tabs>
      </w:pPr>
      <w:hyperlink w:anchor="_Toc12032" w:history="1">
        <w:r>
          <w:rPr>
            <w:rFonts w:ascii="仿宋" w:eastAsia="仿宋" w:hAnsi="仿宋" w:cs="仿宋" w:hint="eastAsia"/>
            <w:lang w:eastAsia="zh-CN"/>
          </w:rPr>
          <w:t>(三)、设施设备升级策略</w:t>
        </w:r>
        <w:r>
          <w:tab/>
        </w:r>
        <w:r>
          <w:fldChar w:fldCharType="begin"/>
        </w:r>
        <w:r>
          <w:instrText xml:space="preserve"> PAGEREF _Toc12032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364"/>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5313"/>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3795"/>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1038"/>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6118"/>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3892"/>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4199"/>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5843"/>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https://d.book118.com/327106146006006033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宠物用品项目可行性建设方案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宠物用品项目可行性建设方案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宠物用品项目可行性建设方案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宠物用品项目可行性建设方案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宠物用品项目可行性建设方案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宠物用品项目可行性建设方案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宠物用品项目可行性建设方案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宠物用品项目可行性建设方案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宠物用品项目可行性建设方案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宠物用品项目可行性建设方案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宠物用品项目可行性建设方案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宠物用品项目可行性建设方案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7B77"/>
    <w:rsid w:val="00A57B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27106146006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2024-01-16T17:38:00Z</dcterms:created>
  <dcterms:modified xsi:type="dcterms:W3CDTF">2024-01-16T17:39:01Z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F32B6FDC07BD49B7B0440E6D1830D0EE_11</vt:lpwstr>
  </property>
  <property fmtid="{D5CDD505-2E9C-101B-9397-08002B2CF9AE}" pid="3" name="KSOProductBuildVer">
    <vt:lpwstr>2052-12.1.0.16120</vt:lpwstr>
  </property>
</Properties>
</file>