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电位器行业企业战略风险管理报告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79" w:history="1">
        <w:r>
          <w:rPr>
            <w:rFonts w:ascii="仿宋" w:eastAsia="仿宋" w:hAnsi="仿宋" w:cs="仿宋" w:hint="eastAsia"/>
            <w:lang w:eastAsia="zh-CN"/>
          </w:rPr>
          <w:t>概论</w:t>
        </w:r>
        <w:r>
          <w:tab/>
        </w:r>
        <w:r>
          <w:fldChar w:fldCharType="begin"/>
        </w:r>
        <w:r>
          <w:instrText xml:space="preserve"> PAGEREF _Toc6479 \h </w:instrText>
        </w:r>
        <w:r>
          <w:fldChar w:fldCharType="separate"/>
        </w:r>
        <w:r>
          <w:t>4</w:t>
        </w:r>
        <w:r>
          <w:fldChar w:fldCharType="end"/>
        </w:r>
      </w:hyperlink>
    </w:p>
    <w:p>
      <w:pPr>
        <w:pStyle w:val="TOC1"/>
        <w:tabs>
          <w:tab w:val="right" w:leader="dot" w:pos="8306"/>
        </w:tabs>
      </w:pPr>
      <w:hyperlink w:anchor="_Toc30690" w:history="1">
        <w:r>
          <w:rPr>
            <w:rFonts w:ascii="仿宋" w:eastAsia="仿宋" w:hAnsi="仿宋" w:cs="仿宋" w:hint="eastAsia"/>
            <w:lang w:eastAsia="zh-CN"/>
          </w:rPr>
          <w:t>一、经营分析</w:t>
        </w:r>
        <w:r>
          <w:tab/>
        </w:r>
        <w:r>
          <w:fldChar w:fldCharType="begin"/>
        </w:r>
        <w:r>
          <w:instrText xml:space="preserve"> PAGEREF _Toc30690 \h </w:instrText>
        </w:r>
        <w:r>
          <w:fldChar w:fldCharType="separate"/>
        </w:r>
        <w:r>
          <w:t>4</w:t>
        </w:r>
        <w:r>
          <w:fldChar w:fldCharType="end"/>
        </w:r>
      </w:hyperlink>
    </w:p>
    <w:p>
      <w:pPr>
        <w:pStyle w:val="TOC2"/>
        <w:tabs>
          <w:tab w:val="right" w:leader="dot" w:pos="8306"/>
        </w:tabs>
      </w:pPr>
      <w:hyperlink w:anchor="_Toc17828" w:history="1">
        <w:r>
          <w:rPr>
            <w:rFonts w:ascii="仿宋" w:eastAsia="仿宋" w:hAnsi="仿宋" w:cs="仿宋" w:hint="eastAsia"/>
            <w:lang w:eastAsia="zh-CN"/>
          </w:rPr>
          <w:t>(一)、运营情况说明</w:t>
        </w:r>
        <w:r>
          <w:tab/>
        </w:r>
        <w:r>
          <w:fldChar w:fldCharType="begin"/>
        </w:r>
        <w:r>
          <w:instrText xml:space="preserve"> PAGEREF _Toc17828 \h </w:instrText>
        </w:r>
        <w:r>
          <w:fldChar w:fldCharType="separate"/>
        </w:r>
        <w:r>
          <w:t>4</w:t>
        </w:r>
        <w:r>
          <w:fldChar w:fldCharType="end"/>
        </w:r>
      </w:hyperlink>
    </w:p>
    <w:p>
      <w:pPr>
        <w:pStyle w:val="TOC2"/>
        <w:tabs>
          <w:tab w:val="right" w:leader="dot" w:pos="8306"/>
        </w:tabs>
      </w:pPr>
      <w:hyperlink w:anchor="_Toc25438" w:history="1">
        <w:r>
          <w:rPr>
            <w:rFonts w:ascii="仿宋" w:eastAsia="仿宋" w:hAnsi="仿宋" w:cs="仿宋" w:hint="eastAsia"/>
            <w:lang w:eastAsia="zh-CN"/>
          </w:rPr>
          <w:t>(二)、电位器项目运营组织结构</w:t>
        </w:r>
        <w:r>
          <w:tab/>
        </w:r>
        <w:r>
          <w:fldChar w:fldCharType="begin"/>
        </w:r>
        <w:r>
          <w:instrText xml:space="preserve"> PAGEREF _Toc25438 \h </w:instrText>
        </w:r>
        <w:r>
          <w:fldChar w:fldCharType="separate"/>
        </w:r>
        <w:r>
          <w:t>5</w:t>
        </w:r>
        <w:r>
          <w:fldChar w:fldCharType="end"/>
        </w:r>
      </w:hyperlink>
    </w:p>
    <w:p>
      <w:pPr>
        <w:pStyle w:val="TOC1"/>
        <w:tabs>
          <w:tab w:val="right" w:leader="dot" w:pos="8306"/>
        </w:tabs>
      </w:pPr>
      <w:hyperlink w:anchor="_Toc27356" w:history="1">
        <w:r>
          <w:rPr>
            <w:rFonts w:ascii="仿宋" w:eastAsia="仿宋" w:hAnsi="仿宋" w:cs="仿宋" w:hint="eastAsia"/>
            <w:lang w:eastAsia="zh-CN"/>
          </w:rPr>
          <w:t>二、电位器人力资源管理策略</w:t>
        </w:r>
        <w:r>
          <w:tab/>
        </w:r>
        <w:r>
          <w:fldChar w:fldCharType="begin"/>
        </w:r>
        <w:r>
          <w:instrText xml:space="preserve"> PAGEREF _Toc27356 \h </w:instrText>
        </w:r>
        <w:r>
          <w:fldChar w:fldCharType="separate"/>
        </w:r>
        <w:r>
          <w:t>7</w:t>
        </w:r>
        <w:r>
          <w:fldChar w:fldCharType="end"/>
        </w:r>
      </w:hyperlink>
    </w:p>
    <w:p>
      <w:pPr>
        <w:pStyle w:val="TOC2"/>
        <w:tabs>
          <w:tab w:val="right" w:leader="dot" w:pos="8306"/>
        </w:tabs>
      </w:pPr>
      <w:hyperlink w:anchor="_Toc4434" w:history="1">
        <w:r>
          <w:rPr>
            <w:rFonts w:ascii="仿宋" w:eastAsia="仿宋" w:hAnsi="仿宋" w:cs="仿宋" w:hint="eastAsia"/>
            <w:lang w:eastAsia="zh-CN"/>
          </w:rPr>
          <w:t>(一)、电位器劳动关系管理</w:t>
        </w:r>
        <w:r>
          <w:tab/>
        </w:r>
        <w:r>
          <w:fldChar w:fldCharType="begin"/>
        </w:r>
        <w:r>
          <w:instrText xml:space="preserve"> PAGEREF _Toc4434 \h </w:instrText>
        </w:r>
        <w:r>
          <w:fldChar w:fldCharType="separate"/>
        </w:r>
        <w:r>
          <w:t>7</w:t>
        </w:r>
        <w:r>
          <w:fldChar w:fldCharType="end"/>
        </w:r>
      </w:hyperlink>
    </w:p>
    <w:p>
      <w:pPr>
        <w:pStyle w:val="TOC2"/>
        <w:tabs>
          <w:tab w:val="right" w:leader="dot" w:pos="8306"/>
        </w:tabs>
      </w:pPr>
      <w:hyperlink w:anchor="_Toc2641" w:history="1">
        <w:r>
          <w:rPr>
            <w:rFonts w:ascii="仿宋" w:eastAsia="仿宋" w:hAnsi="仿宋" w:cs="仿宋" w:hint="eastAsia"/>
            <w:lang w:eastAsia="zh-CN"/>
          </w:rPr>
          <w:t>(二)、电位器人力资源管理原则</w:t>
        </w:r>
        <w:r>
          <w:tab/>
        </w:r>
        <w:r>
          <w:fldChar w:fldCharType="begin"/>
        </w:r>
        <w:r>
          <w:instrText xml:space="preserve"> PAGEREF _Toc2641 \h </w:instrText>
        </w:r>
        <w:r>
          <w:fldChar w:fldCharType="separate"/>
        </w:r>
        <w:r>
          <w:t>8</w:t>
        </w:r>
        <w:r>
          <w:fldChar w:fldCharType="end"/>
        </w:r>
      </w:hyperlink>
    </w:p>
    <w:p>
      <w:pPr>
        <w:pStyle w:val="TOC2"/>
        <w:tabs>
          <w:tab w:val="right" w:leader="dot" w:pos="8306"/>
        </w:tabs>
      </w:pPr>
      <w:hyperlink w:anchor="_Toc12444" w:history="1">
        <w:r>
          <w:rPr>
            <w:rFonts w:ascii="仿宋" w:eastAsia="仿宋" w:hAnsi="仿宋" w:cs="仿宋" w:hint="eastAsia"/>
            <w:lang w:eastAsia="zh-CN"/>
          </w:rPr>
          <w:t>(三)、电位器人员配置方案</w:t>
        </w:r>
        <w:r>
          <w:tab/>
        </w:r>
        <w:r>
          <w:fldChar w:fldCharType="begin"/>
        </w:r>
        <w:r>
          <w:instrText xml:space="preserve"> PAGEREF _Toc12444 \h </w:instrText>
        </w:r>
        <w:r>
          <w:fldChar w:fldCharType="separate"/>
        </w:r>
        <w:r>
          <w:t>11</w:t>
        </w:r>
        <w:r>
          <w:fldChar w:fldCharType="end"/>
        </w:r>
      </w:hyperlink>
    </w:p>
    <w:p>
      <w:pPr>
        <w:pStyle w:val="TOC2"/>
        <w:tabs>
          <w:tab w:val="right" w:leader="dot" w:pos="8306"/>
        </w:tabs>
      </w:pPr>
      <w:hyperlink w:anchor="_Toc18070" w:history="1">
        <w:r>
          <w:rPr>
            <w:rFonts w:ascii="仿宋" w:eastAsia="仿宋" w:hAnsi="仿宋" w:cs="仿宋" w:hint="eastAsia"/>
            <w:lang w:eastAsia="zh-CN"/>
          </w:rPr>
          <w:t>(四)、电位器员工招聘方案</w:t>
        </w:r>
        <w:r>
          <w:tab/>
        </w:r>
        <w:r>
          <w:fldChar w:fldCharType="begin"/>
        </w:r>
        <w:r>
          <w:instrText xml:space="preserve"> PAGEREF _Toc18070 \h </w:instrText>
        </w:r>
        <w:r>
          <w:fldChar w:fldCharType="separate"/>
        </w:r>
        <w:r>
          <w:t>12</w:t>
        </w:r>
        <w:r>
          <w:fldChar w:fldCharType="end"/>
        </w:r>
      </w:hyperlink>
    </w:p>
    <w:p>
      <w:pPr>
        <w:pStyle w:val="TOC2"/>
        <w:tabs>
          <w:tab w:val="right" w:leader="dot" w:pos="8306"/>
        </w:tabs>
      </w:pPr>
      <w:hyperlink w:anchor="_Toc29707" w:history="1">
        <w:r>
          <w:rPr>
            <w:rFonts w:ascii="仿宋" w:eastAsia="仿宋" w:hAnsi="仿宋" w:cs="仿宋" w:hint="eastAsia"/>
            <w:lang w:eastAsia="zh-CN"/>
          </w:rPr>
          <w:t>(五)、电位器绩效和薪酬管理方案</w:t>
        </w:r>
        <w:r>
          <w:tab/>
        </w:r>
        <w:r>
          <w:fldChar w:fldCharType="begin"/>
        </w:r>
        <w:r>
          <w:instrText xml:space="preserve"> PAGEREF _Toc29707 \h </w:instrText>
        </w:r>
        <w:r>
          <w:fldChar w:fldCharType="separate"/>
        </w:r>
        <w:r>
          <w:t>14</w:t>
        </w:r>
        <w:r>
          <w:fldChar w:fldCharType="end"/>
        </w:r>
      </w:hyperlink>
    </w:p>
    <w:p>
      <w:pPr>
        <w:pStyle w:val="TOC2"/>
        <w:tabs>
          <w:tab w:val="right" w:leader="dot" w:pos="8306"/>
        </w:tabs>
      </w:pPr>
      <w:hyperlink w:anchor="_Toc16308" w:history="1">
        <w:r>
          <w:rPr>
            <w:rFonts w:ascii="仿宋" w:eastAsia="仿宋" w:hAnsi="仿宋" w:cs="仿宋" w:hint="eastAsia"/>
            <w:lang w:eastAsia="zh-CN"/>
          </w:rPr>
          <w:t>(六)、电位器员工福利管理方案</w:t>
        </w:r>
        <w:r>
          <w:tab/>
        </w:r>
        <w:r>
          <w:fldChar w:fldCharType="begin"/>
        </w:r>
        <w:r>
          <w:instrText xml:space="preserve"> PAGEREF _Toc16308 \h </w:instrText>
        </w:r>
        <w:r>
          <w:fldChar w:fldCharType="separate"/>
        </w:r>
        <w:r>
          <w:t>16</w:t>
        </w:r>
        <w:r>
          <w:fldChar w:fldCharType="end"/>
        </w:r>
      </w:hyperlink>
    </w:p>
    <w:p>
      <w:pPr>
        <w:pStyle w:val="TOC1"/>
        <w:tabs>
          <w:tab w:val="right" w:leader="dot" w:pos="8306"/>
        </w:tabs>
      </w:pPr>
      <w:hyperlink w:anchor="_Toc14865" w:history="1">
        <w:r>
          <w:rPr>
            <w:rFonts w:ascii="仿宋" w:eastAsia="仿宋" w:hAnsi="仿宋" w:cs="仿宋" w:hint="eastAsia"/>
            <w:lang w:eastAsia="zh-CN"/>
          </w:rPr>
          <w:t>三、后期运营与管理</w:t>
        </w:r>
        <w:r>
          <w:tab/>
        </w:r>
        <w:r>
          <w:fldChar w:fldCharType="begin"/>
        </w:r>
        <w:r>
          <w:instrText xml:space="preserve"> PAGEREF _Toc14865 \h </w:instrText>
        </w:r>
        <w:r>
          <w:fldChar w:fldCharType="separate"/>
        </w:r>
        <w:r>
          <w:t>17</w:t>
        </w:r>
        <w:r>
          <w:fldChar w:fldCharType="end"/>
        </w:r>
      </w:hyperlink>
    </w:p>
    <w:p>
      <w:pPr>
        <w:pStyle w:val="TOC2"/>
        <w:tabs>
          <w:tab w:val="right" w:leader="dot" w:pos="8306"/>
        </w:tabs>
      </w:pPr>
      <w:hyperlink w:anchor="_Toc26270" w:history="1">
        <w:r>
          <w:rPr>
            <w:rFonts w:ascii="仿宋" w:eastAsia="仿宋" w:hAnsi="仿宋" w:cs="仿宋" w:hint="eastAsia"/>
            <w:lang w:eastAsia="zh-CN"/>
          </w:rPr>
          <w:t>(一)、电位器项目运营管理机制</w:t>
        </w:r>
        <w:r>
          <w:tab/>
        </w:r>
        <w:r>
          <w:fldChar w:fldCharType="begin"/>
        </w:r>
        <w:r>
          <w:instrText xml:space="preserve"> PAGEREF _Toc26270 \h </w:instrText>
        </w:r>
        <w:r>
          <w:fldChar w:fldCharType="separate"/>
        </w:r>
        <w:r>
          <w:t>17</w:t>
        </w:r>
        <w:r>
          <w:fldChar w:fldCharType="end"/>
        </w:r>
      </w:hyperlink>
    </w:p>
    <w:p>
      <w:pPr>
        <w:pStyle w:val="TOC2"/>
        <w:tabs>
          <w:tab w:val="right" w:leader="dot" w:pos="8306"/>
        </w:tabs>
      </w:pPr>
      <w:hyperlink w:anchor="_Toc13050" w:history="1">
        <w:r>
          <w:rPr>
            <w:rFonts w:ascii="仿宋" w:eastAsia="仿宋" w:hAnsi="仿宋" w:cs="仿宋" w:hint="eastAsia"/>
            <w:lang w:eastAsia="zh-CN"/>
          </w:rPr>
          <w:t>(二)、人员培训与知识转移</w:t>
        </w:r>
        <w:r>
          <w:tab/>
        </w:r>
        <w:r>
          <w:fldChar w:fldCharType="begin"/>
        </w:r>
        <w:r>
          <w:instrText xml:space="preserve"> PAGEREF _Toc13050 \h </w:instrText>
        </w:r>
        <w:r>
          <w:fldChar w:fldCharType="separate"/>
        </w:r>
        <w:r>
          <w:t>18</w:t>
        </w:r>
        <w:r>
          <w:fldChar w:fldCharType="end"/>
        </w:r>
      </w:hyperlink>
    </w:p>
    <w:p>
      <w:pPr>
        <w:pStyle w:val="TOC2"/>
        <w:tabs>
          <w:tab w:val="right" w:leader="dot" w:pos="8306"/>
        </w:tabs>
      </w:pPr>
      <w:hyperlink w:anchor="_Toc10509" w:history="1">
        <w:r>
          <w:rPr>
            <w:rFonts w:ascii="仿宋" w:eastAsia="仿宋" w:hAnsi="仿宋" w:cs="仿宋" w:hint="eastAsia"/>
            <w:lang w:eastAsia="zh-CN"/>
          </w:rPr>
          <w:t>(三)、设备维护与保养</w:t>
        </w:r>
        <w:r>
          <w:tab/>
        </w:r>
        <w:r>
          <w:fldChar w:fldCharType="begin"/>
        </w:r>
        <w:r>
          <w:instrText xml:space="preserve"> PAGEREF _Toc10509 \h </w:instrText>
        </w:r>
        <w:r>
          <w:fldChar w:fldCharType="separate"/>
        </w:r>
        <w:r>
          <w:t>18</w:t>
        </w:r>
        <w:r>
          <w:fldChar w:fldCharType="end"/>
        </w:r>
      </w:hyperlink>
    </w:p>
    <w:p>
      <w:pPr>
        <w:pStyle w:val="TOC2"/>
        <w:tabs>
          <w:tab w:val="right" w:leader="dot" w:pos="8306"/>
        </w:tabs>
      </w:pPr>
      <w:hyperlink w:anchor="_Toc460" w:history="1">
        <w:r>
          <w:rPr>
            <w:rFonts w:ascii="仿宋" w:eastAsia="仿宋" w:hAnsi="仿宋" w:cs="仿宋" w:hint="eastAsia"/>
            <w:lang w:eastAsia="zh-CN"/>
          </w:rPr>
          <w:t>(四)、定期检查与评估</w:t>
        </w:r>
        <w:r>
          <w:tab/>
        </w:r>
        <w:r>
          <w:fldChar w:fldCharType="begin"/>
        </w:r>
        <w:r>
          <w:instrText xml:space="preserve"> PAGEREF _Toc460 \h </w:instrText>
        </w:r>
        <w:r>
          <w:fldChar w:fldCharType="separate"/>
        </w:r>
        <w:r>
          <w:t>19</w:t>
        </w:r>
        <w:r>
          <w:fldChar w:fldCharType="end"/>
        </w:r>
      </w:hyperlink>
    </w:p>
    <w:p>
      <w:pPr>
        <w:pStyle w:val="TOC1"/>
        <w:tabs>
          <w:tab w:val="right" w:leader="dot" w:pos="8306"/>
        </w:tabs>
      </w:pPr>
      <w:hyperlink w:anchor="_Toc8538" w:history="1">
        <w:r>
          <w:rPr>
            <w:rFonts w:ascii="仿宋" w:eastAsia="仿宋" w:hAnsi="仿宋" w:cs="仿宋" w:hint="eastAsia"/>
            <w:lang w:eastAsia="zh-CN"/>
          </w:rPr>
          <w:t>四、电位器行业发展现状</w:t>
        </w:r>
        <w:r>
          <w:tab/>
        </w:r>
        <w:r>
          <w:fldChar w:fldCharType="begin"/>
        </w:r>
        <w:r>
          <w:instrText xml:space="preserve"> PAGEREF _Toc8538 \h </w:instrText>
        </w:r>
        <w:r>
          <w:fldChar w:fldCharType="separate"/>
        </w:r>
        <w:r>
          <w:t>20</w:t>
        </w:r>
        <w:r>
          <w:fldChar w:fldCharType="end"/>
        </w:r>
      </w:hyperlink>
    </w:p>
    <w:p>
      <w:pPr>
        <w:pStyle w:val="TOC2"/>
        <w:tabs>
          <w:tab w:val="right" w:leader="dot" w:pos="8306"/>
        </w:tabs>
      </w:pPr>
      <w:hyperlink w:anchor="_Toc30015" w:history="1">
        <w:r>
          <w:rPr>
            <w:rFonts w:ascii="仿宋" w:eastAsia="仿宋" w:hAnsi="仿宋" w:cs="仿宋" w:hint="eastAsia"/>
            <w:lang w:eastAsia="zh-CN"/>
          </w:rPr>
          <w:t>(一)、电位器行业整体概况</w:t>
        </w:r>
        <w:r>
          <w:tab/>
        </w:r>
        <w:r>
          <w:fldChar w:fldCharType="begin"/>
        </w:r>
        <w:r>
          <w:instrText xml:space="preserve"> PAGEREF _Toc30015 \h </w:instrText>
        </w:r>
        <w:r>
          <w:fldChar w:fldCharType="separate"/>
        </w:r>
        <w:r>
          <w:t>20</w:t>
        </w:r>
        <w:r>
          <w:fldChar w:fldCharType="end"/>
        </w:r>
      </w:hyperlink>
    </w:p>
    <w:p>
      <w:pPr>
        <w:pStyle w:val="TOC2"/>
        <w:tabs>
          <w:tab w:val="right" w:leader="dot" w:pos="8306"/>
        </w:tabs>
      </w:pPr>
      <w:hyperlink w:anchor="_Toc4629" w:history="1">
        <w:r>
          <w:rPr>
            <w:rFonts w:ascii="仿宋" w:eastAsia="仿宋" w:hAnsi="仿宋" w:cs="仿宋" w:hint="eastAsia"/>
            <w:lang w:eastAsia="zh-CN"/>
          </w:rPr>
          <w:t>(二)、技术创新与发展</w:t>
        </w:r>
        <w:r>
          <w:tab/>
        </w:r>
        <w:r>
          <w:fldChar w:fldCharType="begin"/>
        </w:r>
        <w:r>
          <w:instrText xml:space="preserve"> PAGEREF _Toc4629 \h </w:instrText>
        </w:r>
        <w:r>
          <w:fldChar w:fldCharType="separate"/>
        </w:r>
        <w:r>
          <w:t>21</w:t>
        </w:r>
        <w:r>
          <w:fldChar w:fldCharType="end"/>
        </w:r>
      </w:hyperlink>
    </w:p>
    <w:p>
      <w:pPr>
        <w:pStyle w:val="TOC2"/>
        <w:tabs>
          <w:tab w:val="right" w:leader="dot" w:pos="8306"/>
        </w:tabs>
      </w:pPr>
      <w:hyperlink w:anchor="_Toc8562" w:history="1">
        <w:r>
          <w:rPr>
            <w:rFonts w:ascii="仿宋" w:eastAsia="仿宋" w:hAnsi="仿宋" w:cs="仿宋" w:hint="eastAsia"/>
            <w:lang w:eastAsia="zh-CN"/>
          </w:rPr>
          <w:t>(三)、政策与法规</w:t>
        </w:r>
        <w:r>
          <w:tab/>
        </w:r>
        <w:r>
          <w:fldChar w:fldCharType="begin"/>
        </w:r>
        <w:r>
          <w:instrText xml:space="preserve"> PAGEREF _Toc8562 \h </w:instrText>
        </w:r>
        <w:r>
          <w:fldChar w:fldCharType="separate"/>
        </w:r>
        <w:r>
          <w:t>22</w:t>
        </w:r>
        <w:r>
          <w:fldChar w:fldCharType="end"/>
        </w:r>
      </w:hyperlink>
    </w:p>
    <w:p>
      <w:pPr>
        <w:pStyle w:val="TOC2"/>
        <w:tabs>
          <w:tab w:val="right" w:leader="dot" w:pos="8306"/>
        </w:tabs>
      </w:pPr>
      <w:hyperlink w:anchor="_Toc29547" w:history="1">
        <w:r>
          <w:rPr>
            <w:rFonts w:ascii="仿宋" w:eastAsia="仿宋" w:hAnsi="仿宋" w:cs="仿宋" w:hint="eastAsia"/>
            <w:lang w:eastAsia="zh-CN"/>
          </w:rPr>
          <w:t>(四)、消费者需求变化</w:t>
        </w:r>
        <w:r>
          <w:tab/>
        </w:r>
        <w:r>
          <w:fldChar w:fldCharType="begin"/>
        </w:r>
        <w:r>
          <w:instrText xml:space="preserve"> PAGEREF _Toc29547 \h </w:instrText>
        </w:r>
        <w:r>
          <w:fldChar w:fldCharType="separate"/>
        </w:r>
        <w:r>
          <w:t>23</w:t>
        </w:r>
        <w:r>
          <w:fldChar w:fldCharType="end"/>
        </w:r>
      </w:hyperlink>
    </w:p>
    <w:p>
      <w:pPr>
        <w:pStyle w:val="TOC1"/>
        <w:tabs>
          <w:tab w:val="right" w:leader="dot" w:pos="8306"/>
        </w:tabs>
      </w:pPr>
      <w:hyperlink w:anchor="_Toc10310" w:history="1">
        <w:r>
          <w:rPr>
            <w:rFonts w:ascii="仿宋" w:eastAsia="仿宋" w:hAnsi="仿宋" w:cs="仿宋" w:hint="eastAsia"/>
            <w:lang w:eastAsia="zh-CN"/>
          </w:rPr>
          <w:t>五、宏观环境分析</w:t>
        </w:r>
        <w:r>
          <w:tab/>
        </w:r>
        <w:r>
          <w:fldChar w:fldCharType="begin"/>
        </w:r>
        <w:r>
          <w:instrText xml:space="preserve"> PAGEREF _Toc10310 \h </w:instrText>
        </w:r>
        <w:r>
          <w:fldChar w:fldCharType="separate"/>
        </w:r>
        <w:r>
          <w:t>24</w:t>
        </w:r>
        <w:r>
          <w:fldChar w:fldCharType="end"/>
        </w:r>
      </w:hyperlink>
    </w:p>
    <w:p>
      <w:pPr>
        <w:pStyle w:val="TOC2"/>
        <w:tabs>
          <w:tab w:val="right" w:leader="dot" w:pos="8306"/>
        </w:tabs>
      </w:pPr>
      <w:hyperlink w:anchor="_Toc18579" w:history="1">
        <w:r>
          <w:rPr>
            <w:rFonts w:ascii="仿宋" w:eastAsia="仿宋" w:hAnsi="仿宋" w:cs="仿宋" w:hint="eastAsia"/>
            <w:lang w:eastAsia="zh-CN"/>
          </w:rPr>
          <w:t>(一)、产业背景分析</w:t>
        </w:r>
        <w:r>
          <w:tab/>
        </w:r>
        <w:r>
          <w:fldChar w:fldCharType="begin"/>
        </w:r>
        <w:r>
          <w:instrText xml:space="preserve"> PAGEREF _Toc18579 \h </w:instrText>
        </w:r>
        <w:r>
          <w:fldChar w:fldCharType="separate"/>
        </w:r>
        <w:r>
          <w:t>24</w:t>
        </w:r>
        <w:r>
          <w:fldChar w:fldCharType="end"/>
        </w:r>
      </w:hyperlink>
    </w:p>
    <w:p>
      <w:pPr>
        <w:pStyle w:val="TOC2"/>
        <w:tabs>
          <w:tab w:val="right" w:leader="dot" w:pos="8306"/>
        </w:tabs>
      </w:pPr>
      <w:hyperlink w:anchor="_Toc11651" w:history="1">
        <w:r>
          <w:rPr>
            <w:rFonts w:ascii="仿宋" w:eastAsia="仿宋" w:hAnsi="仿宋" w:cs="仿宋" w:hint="eastAsia"/>
            <w:lang w:eastAsia="zh-CN"/>
          </w:rPr>
          <w:t>(二)、产业政策及发展规划</w:t>
        </w:r>
        <w:r>
          <w:tab/>
        </w:r>
        <w:r>
          <w:fldChar w:fldCharType="begin"/>
        </w:r>
        <w:r>
          <w:instrText xml:space="preserve"> PAGEREF _Toc11651 \h </w:instrText>
        </w:r>
        <w:r>
          <w:fldChar w:fldCharType="separate"/>
        </w:r>
        <w:r>
          <w:t>26</w:t>
        </w:r>
        <w:r>
          <w:fldChar w:fldCharType="end"/>
        </w:r>
      </w:hyperlink>
    </w:p>
    <w:p>
      <w:pPr>
        <w:pStyle w:val="TOC2"/>
        <w:tabs>
          <w:tab w:val="right" w:leader="dot" w:pos="8306"/>
        </w:tabs>
      </w:pPr>
      <w:hyperlink w:anchor="_Toc26079" w:history="1">
        <w:r>
          <w:rPr>
            <w:rFonts w:ascii="仿宋" w:eastAsia="仿宋" w:hAnsi="仿宋" w:cs="仿宋" w:hint="eastAsia"/>
            <w:lang w:eastAsia="zh-CN"/>
          </w:rPr>
          <w:t>(三)、鼓励中小企业发展</w:t>
        </w:r>
        <w:r>
          <w:tab/>
        </w:r>
        <w:r>
          <w:fldChar w:fldCharType="begin"/>
        </w:r>
        <w:r>
          <w:instrText xml:space="preserve"> PAGEREF _Toc26079 \h </w:instrText>
        </w:r>
        <w:r>
          <w:fldChar w:fldCharType="separate"/>
        </w:r>
        <w:r>
          <w:t>28</w:t>
        </w:r>
        <w:r>
          <w:fldChar w:fldCharType="end"/>
        </w:r>
      </w:hyperlink>
    </w:p>
    <w:p>
      <w:pPr>
        <w:pStyle w:val="TOC2"/>
        <w:tabs>
          <w:tab w:val="right" w:leader="dot" w:pos="8306"/>
        </w:tabs>
      </w:pPr>
      <w:hyperlink w:anchor="_Toc7475" w:history="1">
        <w:r>
          <w:rPr>
            <w:rFonts w:ascii="仿宋" w:eastAsia="仿宋" w:hAnsi="仿宋" w:cs="仿宋" w:hint="eastAsia"/>
            <w:lang w:eastAsia="zh-CN"/>
          </w:rPr>
          <w:t>(四)、电位器项目必要性分析</w:t>
        </w:r>
        <w:r>
          <w:tab/>
        </w:r>
        <w:r>
          <w:fldChar w:fldCharType="begin"/>
        </w:r>
        <w:r>
          <w:instrText xml:space="preserve"> PAGEREF _Toc7475 \h </w:instrText>
        </w:r>
        <w:r>
          <w:fldChar w:fldCharType="separate"/>
        </w:r>
        <w:r>
          <w:t>31</w:t>
        </w:r>
        <w:r>
          <w:fldChar w:fldCharType="end"/>
        </w:r>
      </w:hyperlink>
    </w:p>
    <w:p>
      <w:pPr>
        <w:pStyle w:val="TOC1"/>
        <w:tabs>
          <w:tab w:val="right" w:leader="dot" w:pos="8306"/>
        </w:tabs>
      </w:pPr>
      <w:hyperlink w:anchor="_Toc21546" w:history="1">
        <w:r>
          <w:rPr>
            <w:rFonts w:ascii="仿宋" w:eastAsia="仿宋" w:hAnsi="仿宋" w:cs="仿宋" w:hint="eastAsia"/>
            <w:lang w:eastAsia="zh-CN"/>
          </w:rPr>
          <w:t>六、社会影响分析</w:t>
        </w:r>
        <w:r>
          <w:tab/>
        </w:r>
        <w:r>
          <w:fldChar w:fldCharType="begin"/>
        </w:r>
        <w:r>
          <w:instrText xml:space="preserve"> PAGEREF _Toc21546 \h </w:instrText>
        </w:r>
        <w:r>
          <w:fldChar w:fldCharType="separate"/>
        </w:r>
        <w:r>
          <w:t>32</w:t>
        </w:r>
        <w:r>
          <w:fldChar w:fldCharType="end"/>
        </w:r>
      </w:hyperlink>
    </w:p>
    <w:p>
      <w:pPr>
        <w:pStyle w:val="TOC2"/>
        <w:tabs>
          <w:tab w:val="right" w:leader="dot" w:pos="8306"/>
        </w:tabs>
      </w:pPr>
      <w:hyperlink w:anchor="_Toc24030" w:history="1">
        <w:r>
          <w:rPr>
            <w:rFonts w:ascii="仿宋" w:eastAsia="仿宋" w:hAnsi="仿宋" w:cs="仿宋" w:hint="eastAsia"/>
            <w:lang w:eastAsia="zh-CN"/>
          </w:rPr>
          <w:t>(一)、社会影响效果分析</w:t>
        </w:r>
        <w:r>
          <w:tab/>
        </w:r>
        <w:r>
          <w:fldChar w:fldCharType="begin"/>
        </w:r>
        <w:r>
          <w:instrText xml:space="preserve"> PAGEREF _Toc24030 \h </w:instrText>
        </w:r>
        <w:r>
          <w:fldChar w:fldCharType="separate"/>
        </w:r>
        <w:r>
          <w:t>32</w:t>
        </w:r>
        <w:r>
          <w:fldChar w:fldCharType="end"/>
        </w:r>
      </w:hyperlink>
    </w:p>
    <w:p>
      <w:pPr>
        <w:pStyle w:val="TOC2"/>
        <w:tabs>
          <w:tab w:val="right" w:leader="dot" w:pos="8306"/>
        </w:tabs>
      </w:pPr>
      <w:hyperlink w:anchor="_Toc9384" w:history="1">
        <w:r>
          <w:rPr>
            <w:rFonts w:ascii="仿宋" w:eastAsia="仿宋" w:hAnsi="仿宋" w:cs="仿宋" w:hint="eastAsia"/>
            <w:lang w:eastAsia="zh-CN"/>
          </w:rPr>
          <w:t>(二)、社会适应性分析</w:t>
        </w:r>
        <w:r>
          <w:tab/>
        </w:r>
        <w:r>
          <w:fldChar w:fldCharType="begin"/>
        </w:r>
        <w:r>
          <w:instrText xml:space="preserve"> PAGEREF _Toc9384 \h </w:instrText>
        </w:r>
        <w:r>
          <w:fldChar w:fldCharType="separate"/>
        </w:r>
        <w:r>
          <w:t>33</w:t>
        </w:r>
        <w:r>
          <w:fldChar w:fldCharType="end"/>
        </w:r>
      </w:hyperlink>
    </w:p>
    <w:p>
      <w:pPr>
        <w:pStyle w:val="TOC2"/>
        <w:tabs>
          <w:tab w:val="right" w:leader="dot" w:pos="8306"/>
        </w:tabs>
      </w:pPr>
      <w:hyperlink w:anchor="_Toc5508" w:history="1">
        <w:r>
          <w:rPr>
            <w:rFonts w:ascii="仿宋" w:eastAsia="仿宋" w:hAnsi="仿宋" w:cs="仿宋" w:hint="eastAsia"/>
            <w:lang w:eastAsia="zh-CN"/>
          </w:rPr>
          <w:t>(三)、社会风险及对策分析</w:t>
        </w:r>
        <w:r>
          <w:tab/>
        </w:r>
        <w:r>
          <w:fldChar w:fldCharType="begin"/>
        </w:r>
        <w:r>
          <w:instrText xml:space="preserve"> PAGEREF _Toc5508 \h </w:instrText>
        </w:r>
        <w:r>
          <w:fldChar w:fldCharType="separate"/>
        </w:r>
        <w:r>
          <w:t>34</w:t>
        </w:r>
        <w:r>
          <w:fldChar w:fldCharType="end"/>
        </w:r>
      </w:hyperlink>
    </w:p>
    <w:p>
      <w:pPr>
        <w:pStyle w:val="TOC1"/>
        <w:tabs>
          <w:tab w:val="right" w:leader="dot" w:pos="8306"/>
        </w:tabs>
      </w:pPr>
      <w:hyperlink w:anchor="_Toc24693" w:history="1">
        <w:r>
          <w:rPr>
            <w:rFonts w:ascii="仿宋" w:eastAsia="仿宋" w:hAnsi="仿宋" w:cs="仿宋" w:hint="eastAsia"/>
            <w:lang w:eastAsia="zh-CN"/>
          </w:rPr>
          <w:t>七、建设内容</w:t>
        </w:r>
        <w:r>
          <w:tab/>
        </w:r>
        <w:r>
          <w:fldChar w:fldCharType="begin"/>
        </w:r>
        <w:r>
          <w:instrText xml:space="preserve"> PAGEREF _Toc24693 \h </w:instrText>
        </w:r>
        <w:r>
          <w:fldChar w:fldCharType="separate"/>
        </w:r>
        <w:r>
          <w:t>36</w:t>
        </w:r>
        <w:r>
          <w:fldChar w:fldCharType="end"/>
        </w:r>
      </w:hyperlink>
    </w:p>
    <w:p>
      <w:pPr>
        <w:pStyle w:val="TOC2"/>
        <w:tabs>
          <w:tab w:val="right" w:leader="dot" w:pos="8306"/>
        </w:tabs>
      </w:pPr>
      <w:hyperlink w:anchor="_Toc8072" w:history="1">
        <w:r>
          <w:rPr>
            <w:rFonts w:ascii="仿宋" w:eastAsia="仿宋" w:hAnsi="仿宋" w:cs="仿宋" w:hint="eastAsia"/>
            <w:lang w:eastAsia="zh-CN"/>
          </w:rPr>
          <w:t>(一)、产品规划</w:t>
        </w:r>
        <w:r>
          <w:tab/>
        </w:r>
        <w:r>
          <w:fldChar w:fldCharType="begin"/>
        </w:r>
        <w:r>
          <w:instrText xml:space="preserve"> PAGEREF _Toc8072 \h </w:instrText>
        </w:r>
        <w:r>
          <w:fldChar w:fldCharType="separate"/>
        </w:r>
        <w:r>
          <w:t>36</w:t>
        </w:r>
        <w:r>
          <w:fldChar w:fldCharType="end"/>
        </w:r>
      </w:hyperlink>
    </w:p>
    <w:p>
      <w:pPr>
        <w:pStyle w:val="TOC2"/>
        <w:tabs>
          <w:tab w:val="right" w:leader="dot" w:pos="8306"/>
        </w:tabs>
      </w:pPr>
      <w:hyperlink w:anchor="_Toc22861" w:history="1">
        <w:r>
          <w:rPr>
            <w:rFonts w:ascii="仿宋" w:eastAsia="仿宋" w:hAnsi="仿宋" w:cs="仿宋" w:hint="eastAsia"/>
            <w:lang w:eastAsia="zh-CN"/>
          </w:rPr>
          <w:t>(二)、建设规模</w:t>
        </w:r>
        <w:r>
          <w:tab/>
        </w:r>
        <w:r>
          <w:fldChar w:fldCharType="begin"/>
        </w:r>
        <w:r>
          <w:instrText xml:space="preserve"> PAGEREF _Toc22861 \h </w:instrText>
        </w:r>
        <w:r>
          <w:fldChar w:fldCharType="separate"/>
        </w:r>
        <w:r>
          <w:t>37</w:t>
        </w:r>
        <w:r>
          <w:fldChar w:fldCharType="end"/>
        </w:r>
      </w:hyperlink>
    </w:p>
    <w:p>
      <w:pPr>
        <w:pStyle w:val="TOC1"/>
        <w:tabs>
          <w:tab w:val="right" w:leader="dot" w:pos="8306"/>
        </w:tabs>
      </w:pPr>
      <w:hyperlink w:anchor="_Toc753" w:history="1">
        <w:r>
          <w:rPr>
            <w:rFonts w:ascii="仿宋" w:eastAsia="仿宋" w:hAnsi="仿宋" w:cs="仿宋" w:hint="eastAsia"/>
            <w:lang w:eastAsia="zh-CN"/>
          </w:rPr>
          <w:t>八、创新与科技应用方案</w:t>
        </w:r>
        <w:r>
          <w:tab/>
        </w:r>
        <w:r>
          <w:fldChar w:fldCharType="begin"/>
        </w:r>
        <w:r>
          <w:instrText xml:space="preserve"> PAGEREF _Toc753 \h </w:instrText>
        </w:r>
        <w:r>
          <w:fldChar w:fldCharType="separate"/>
        </w:r>
        <w:r>
          <w:t>37</w:t>
        </w:r>
        <w:r>
          <w:fldChar w:fldCharType="end"/>
        </w:r>
      </w:hyperlink>
    </w:p>
    <w:p>
      <w:pPr>
        <w:pStyle w:val="TOC2"/>
        <w:tabs>
          <w:tab w:val="right" w:leader="dot" w:pos="8306"/>
        </w:tabs>
      </w:pPr>
      <w:hyperlink w:anchor="_Toc3414" w:history="1">
        <w:r>
          <w:rPr>
            <w:rFonts w:ascii="仿宋" w:eastAsia="仿宋" w:hAnsi="仿宋" w:cs="仿宋" w:hint="eastAsia"/>
            <w:lang w:eastAsia="zh-CN"/>
          </w:rPr>
          <w:t>(一)、技术创新概述</w:t>
        </w:r>
        <w:r>
          <w:tab/>
        </w:r>
        <w:r>
          <w:fldChar w:fldCharType="begin"/>
        </w:r>
        <w:r>
          <w:instrText xml:space="preserve"> PAGEREF _Toc3414 \h </w:instrText>
        </w:r>
        <w:r>
          <w:fldChar w:fldCharType="separate"/>
        </w:r>
        <w:r>
          <w:t>37</w:t>
        </w:r>
        <w:r>
          <w:fldChar w:fldCharType="end"/>
        </w:r>
      </w:hyperlink>
    </w:p>
    <w:p>
      <w:pPr>
        <w:pStyle w:val="TOC2"/>
        <w:tabs>
          <w:tab w:val="right" w:leader="dot" w:pos="8306"/>
        </w:tabs>
      </w:pPr>
      <w:hyperlink w:anchor="_Toc29609" w:history="1">
        <w:r>
          <w:rPr>
            <w:rFonts w:ascii="仿宋" w:eastAsia="仿宋" w:hAnsi="仿宋" w:cs="仿宋" w:hint="eastAsia"/>
            <w:lang w:eastAsia="zh-CN"/>
          </w:rPr>
          <w:t>(二)、生产工艺创新</w:t>
        </w:r>
        <w:r>
          <w:tab/>
        </w:r>
        <w:r>
          <w:fldChar w:fldCharType="begin"/>
        </w:r>
        <w:r>
          <w:instrText xml:space="preserve"> PAGEREF _Toc29609 \h </w:instrText>
        </w:r>
        <w:r>
          <w:fldChar w:fldCharType="separate"/>
        </w:r>
        <w:r>
          <w:t>38</w:t>
        </w:r>
        <w:r>
          <w:fldChar w:fldCharType="end"/>
        </w:r>
      </w:hyperlink>
    </w:p>
    <w:p>
      <w:pPr>
        <w:pStyle w:val="TOC2"/>
        <w:tabs>
          <w:tab w:val="right" w:leader="dot" w:pos="8306"/>
        </w:tabs>
      </w:pPr>
      <w:hyperlink w:anchor="_Toc7648" w:history="1">
        <w:r>
          <w:rPr>
            <w:rFonts w:ascii="仿宋" w:eastAsia="仿宋" w:hAnsi="仿宋" w:cs="仿宋" w:hint="eastAsia"/>
            <w:lang w:eastAsia="zh-CN"/>
          </w:rPr>
          <w:t>(三)、信息技术应用</w:t>
        </w:r>
        <w:r>
          <w:tab/>
        </w:r>
        <w:r>
          <w:fldChar w:fldCharType="begin"/>
        </w:r>
        <w:r>
          <w:instrText xml:space="preserve"> PAGEREF _Toc7648 \h </w:instrText>
        </w:r>
        <w:r>
          <w:fldChar w:fldCharType="separate"/>
        </w:r>
        <w:r>
          <w:t>40</w:t>
        </w:r>
        <w:r>
          <w:fldChar w:fldCharType="end"/>
        </w:r>
      </w:hyperlink>
    </w:p>
    <w:p>
      <w:pPr>
        <w:pStyle w:val="TOC2"/>
        <w:tabs>
          <w:tab w:val="right" w:leader="dot" w:pos="8306"/>
        </w:tabs>
      </w:pPr>
      <w:hyperlink w:anchor="_Toc32407" w:history="1">
        <w:r>
          <w:rPr>
            <w:rFonts w:ascii="仿宋" w:eastAsia="仿宋" w:hAnsi="仿宋" w:cs="仿宋" w:hint="eastAsia"/>
            <w:lang w:eastAsia="zh-CN"/>
          </w:rPr>
          <w:t>(四)、智能制造与自动化</w:t>
        </w:r>
        <w:r>
          <w:tab/>
        </w:r>
        <w:r>
          <w:fldChar w:fldCharType="begin"/>
        </w:r>
        <w:r>
          <w:instrText xml:space="preserve"> PAGEREF _Toc32407 \h </w:instrText>
        </w:r>
        <w:r>
          <w:fldChar w:fldCharType="separate"/>
        </w:r>
        <w:r>
          <w:t>42</w:t>
        </w:r>
        <w:r>
          <w:fldChar w:fldCharType="end"/>
        </w:r>
      </w:hyperlink>
    </w:p>
    <w:p>
      <w:pPr>
        <w:pStyle w:val="TOC2"/>
        <w:tabs>
          <w:tab w:val="right" w:leader="dot" w:pos="8306"/>
        </w:tabs>
      </w:pPr>
      <w:hyperlink w:anchor="_Toc6538" w:history="1">
        <w:r>
          <w:rPr>
            <w:rFonts w:ascii="仿宋" w:eastAsia="仿宋" w:hAnsi="仿宋" w:cs="仿宋" w:hint="eastAsia"/>
            <w:lang w:eastAsia="zh-CN"/>
          </w:rPr>
          <w:t>(五)、研发与创新团队建设</w:t>
        </w:r>
        <w:r>
          <w:tab/>
        </w:r>
        <w:r>
          <w:fldChar w:fldCharType="begin"/>
        </w:r>
        <w:r>
          <w:instrText xml:space="preserve"> PAGEREF _Toc6538 \h </w:instrText>
        </w:r>
        <w:r>
          <w:fldChar w:fldCharType="separate"/>
        </w:r>
        <w:r>
          <w:t>43</w:t>
        </w:r>
        <w:r>
          <w:fldChar w:fldCharType="end"/>
        </w:r>
      </w:hyperlink>
    </w:p>
    <w:p>
      <w:pPr>
        <w:pStyle w:val="TOC1"/>
        <w:tabs>
          <w:tab w:val="right" w:leader="dot" w:pos="8306"/>
        </w:tabs>
      </w:pPr>
      <w:hyperlink w:anchor="_Toc16343" w:history="1">
        <w:r>
          <w:rPr>
            <w:rFonts w:ascii="仿宋" w:eastAsia="仿宋" w:hAnsi="仿宋" w:cs="仿宋" w:hint="eastAsia"/>
            <w:lang w:eastAsia="zh-CN"/>
          </w:rPr>
          <w:t>九、科技创新与研发</w:t>
        </w:r>
        <w:r>
          <w:tab/>
        </w:r>
        <w:r>
          <w:fldChar w:fldCharType="begin"/>
        </w:r>
        <w:r>
          <w:instrText xml:space="preserve"> PAGEREF _Toc16343 \h </w:instrText>
        </w:r>
        <w:r>
          <w:fldChar w:fldCharType="separate"/>
        </w:r>
        <w:r>
          <w:t>45</w:t>
        </w:r>
        <w:r>
          <w:fldChar w:fldCharType="end"/>
        </w:r>
      </w:hyperlink>
    </w:p>
    <w:p>
      <w:pPr>
        <w:pStyle w:val="TOC2"/>
        <w:tabs>
          <w:tab w:val="right" w:leader="dot" w:pos="8306"/>
        </w:tabs>
      </w:pPr>
      <w:hyperlink w:anchor="_Toc7216" w:history="1">
        <w:r>
          <w:rPr>
            <w:rFonts w:ascii="仿宋" w:eastAsia="仿宋" w:hAnsi="仿宋" w:cs="仿宋" w:hint="eastAsia"/>
            <w:lang w:eastAsia="zh-CN"/>
          </w:rPr>
          <w:t>(一)、科技创新战略规划</w:t>
        </w:r>
        <w:r>
          <w:tab/>
        </w:r>
        <w:r>
          <w:fldChar w:fldCharType="begin"/>
        </w:r>
        <w:r>
          <w:instrText xml:space="preserve"> PAGEREF _Toc7216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0" w:history="1">
        <w:r>
          <w:rPr>
            <w:rFonts w:ascii="仿宋" w:eastAsia="仿宋" w:hAnsi="仿宋" w:cs="仿宋" w:hint="eastAsia"/>
            <w:lang w:eastAsia="zh-CN"/>
          </w:rPr>
          <w:t>(二)、研发团队建设</w:t>
        </w:r>
        <w:r>
          <w:tab/>
        </w:r>
        <w:r>
          <w:fldChar w:fldCharType="begin"/>
        </w:r>
        <w:r>
          <w:instrText xml:space="preserve"> PAGEREF _Toc15190 \h </w:instrText>
        </w:r>
        <w:r>
          <w:fldChar w:fldCharType="separate"/>
        </w:r>
        <w:r>
          <w:t>46</w:t>
        </w:r>
        <w:r>
          <w:fldChar w:fldCharType="end"/>
        </w:r>
      </w:hyperlink>
    </w:p>
    <w:p>
      <w:pPr>
        <w:pStyle w:val="TOC2"/>
        <w:tabs>
          <w:tab w:val="right" w:leader="dot" w:pos="8306"/>
        </w:tabs>
      </w:pPr>
      <w:hyperlink w:anchor="_Toc7041" w:history="1">
        <w:r>
          <w:rPr>
            <w:rFonts w:ascii="仿宋" w:eastAsia="仿宋" w:hAnsi="仿宋" w:cs="仿宋" w:hint="eastAsia"/>
            <w:lang w:eastAsia="zh-CN"/>
          </w:rPr>
          <w:t>(三)、知识产权保护机制</w:t>
        </w:r>
        <w:r>
          <w:tab/>
        </w:r>
        <w:r>
          <w:fldChar w:fldCharType="begin"/>
        </w:r>
        <w:r>
          <w:instrText xml:space="preserve"> PAGEREF _Toc7041 \h </w:instrText>
        </w:r>
        <w:r>
          <w:fldChar w:fldCharType="separate"/>
        </w:r>
        <w:r>
          <w:t>47</w:t>
        </w:r>
        <w:r>
          <w:fldChar w:fldCharType="end"/>
        </w:r>
      </w:hyperlink>
    </w:p>
    <w:p>
      <w:pPr>
        <w:pStyle w:val="TOC2"/>
        <w:tabs>
          <w:tab w:val="right" w:leader="dot" w:pos="8306"/>
        </w:tabs>
      </w:pPr>
      <w:hyperlink w:anchor="_Toc29591" w:history="1">
        <w:r>
          <w:rPr>
            <w:rFonts w:ascii="仿宋" w:eastAsia="仿宋" w:hAnsi="仿宋" w:cs="仿宋" w:hint="eastAsia"/>
            <w:lang w:eastAsia="zh-CN"/>
          </w:rPr>
          <w:t>(四)、技术引进与应用</w:t>
        </w:r>
        <w:r>
          <w:tab/>
        </w:r>
        <w:r>
          <w:fldChar w:fldCharType="begin"/>
        </w:r>
        <w:r>
          <w:instrText xml:space="preserve"> PAGEREF _Toc29591 \h </w:instrText>
        </w:r>
        <w:r>
          <w:fldChar w:fldCharType="separate"/>
        </w:r>
        <w:r>
          <w:t>49</w:t>
        </w:r>
        <w:r>
          <w:fldChar w:fldCharType="end"/>
        </w:r>
      </w:hyperlink>
    </w:p>
    <w:p>
      <w:pPr>
        <w:pStyle w:val="TOC1"/>
        <w:tabs>
          <w:tab w:val="right" w:leader="dot" w:pos="8306"/>
        </w:tabs>
      </w:pPr>
      <w:hyperlink w:anchor="_Toc11583" w:history="1">
        <w:r>
          <w:rPr>
            <w:rFonts w:ascii="仿宋" w:eastAsia="仿宋" w:hAnsi="仿宋" w:cs="仿宋" w:hint="eastAsia"/>
            <w:lang w:eastAsia="zh-CN"/>
          </w:rPr>
          <w:t>十、项目运营与管理</w:t>
        </w:r>
        <w:r>
          <w:tab/>
        </w:r>
        <w:r>
          <w:fldChar w:fldCharType="begin"/>
        </w:r>
        <w:r>
          <w:instrText xml:space="preserve"> PAGEREF _Toc11583 \h </w:instrText>
        </w:r>
        <w:r>
          <w:fldChar w:fldCharType="separate"/>
        </w:r>
        <w:r>
          <w:t>50</w:t>
        </w:r>
        <w:r>
          <w:fldChar w:fldCharType="end"/>
        </w:r>
      </w:hyperlink>
    </w:p>
    <w:p>
      <w:pPr>
        <w:pStyle w:val="TOC2"/>
        <w:tabs>
          <w:tab w:val="right" w:leader="dot" w:pos="8306"/>
        </w:tabs>
      </w:pPr>
      <w:hyperlink w:anchor="_Toc30584" w:history="1">
        <w:r>
          <w:rPr>
            <w:rFonts w:ascii="仿宋" w:eastAsia="仿宋" w:hAnsi="仿宋" w:cs="仿宋" w:hint="eastAsia"/>
            <w:lang w:eastAsia="zh-CN"/>
          </w:rPr>
          <w:t>(一)、运营模式选择</w:t>
        </w:r>
        <w:r>
          <w:tab/>
        </w:r>
        <w:r>
          <w:fldChar w:fldCharType="begin"/>
        </w:r>
        <w:r>
          <w:instrText xml:space="preserve"> PAGEREF _Toc30584 \h </w:instrText>
        </w:r>
        <w:r>
          <w:fldChar w:fldCharType="separate"/>
        </w:r>
        <w:r>
          <w:t>50</w:t>
        </w:r>
        <w:r>
          <w:fldChar w:fldCharType="end"/>
        </w:r>
      </w:hyperlink>
    </w:p>
    <w:p>
      <w:pPr>
        <w:pStyle w:val="TOC2"/>
        <w:tabs>
          <w:tab w:val="right" w:leader="dot" w:pos="8306"/>
        </w:tabs>
      </w:pPr>
      <w:hyperlink w:anchor="_Toc15469" w:history="1">
        <w:r>
          <w:rPr>
            <w:rFonts w:ascii="仿宋" w:eastAsia="仿宋" w:hAnsi="仿宋" w:cs="仿宋" w:hint="eastAsia"/>
            <w:lang w:eastAsia="zh-CN"/>
          </w:rPr>
          <w:t>(二)、人力资源规划</w:t>
        </w:r>
        <w:r>
          <w:tab/>
        </w:r>
        <w:r>
          <w:fldChar w:fldCharType="begin"/>
        </w:r>
        <w:r>
          <w:instrText xml:space="preserve"> PAGEREF _Toc15469 \h </w:instrText>
        </w:r>
        <w:r>
          <w:fldChar w:fldCharType="separate"/>
        </w:r>
        <w:r>
          <w:t>50</w:t>
        </w:r>
        <w:r>
          <w:fldChar w:fldCharType="end"/>
        </w:r>
      </w:hyperlink>
    </w:p>
    <w:p>
      <w:pPr>
        <w:pStyle w:val="TOC2"/>
        <w:tabs>
          <w:tab w:val="right" w:leader="dot" w:pos="8306"/>
        </w:tabs>
      </w:pPr>
      <w:hyperlink w:anchor="_Toc10017" w:history="1">
        <w:r>
          <w:rPr>
            <w:rFonts w:ascii="仿宋" w:eastAsia="仿宋" w:hAnsi="仿宋" w:cs="仿宋" w:hint="eastAsia"/>
            <w:lang w:eastAsia="zh-CN"/>
          </w:rPr>
          <w:t>(三)、财务管理计划</w:t>
        </w:r>
        <w:r>
          <w:tab/>
        </w:r>
        <w:r>
          <w:fldChar w:fldCharType="begin"/>
        </w:r>
        <w:r>
          <w:instrText xml:space="preserve"> PAGEREF _Toc10017 \h </w:instrText>
        </w:r>
        <w:r>
          <w:fldChar w:fldCharType="separate"/>
        </w:r>
        <w:r>
          <w:t>51</w:t>
        </w:r>
        <w:r>
          <w:fldChar w:fldCharType="end"/>
        </w:r>
      </w:hyperlink>
    </w:p>
    <w:p>
      <w:pPr>
        <w:pStyle w:val="TOC2"/>
        <w:tabs>
          <w:tab w:val="right" w:leader="dot" w:pos="8306"/>
        </w:tabs>
      </w:pPr>
      <w:hyperlink w:anchor="_Toc3319" w:history="1">
        <w:r>
          <w:rPr>
            <w:rFonts w:ascii="仿宋" w:eastAsia="仿宋" w:hAnsi="仿宋" w:cs="仿宋" w:hint="eastAsia"/>
            <w:lang w:eastAsia="zh-CN"/>
          </w:rPr>
          <w:t>(四)、供应链管理</w:t>
        </w:r>
        <w:r>
          <w:tab/>
        </w:r>
        <w:r>
          <w:fldChar w:fldCharType="begin"/>
        </w:r>
        <w:r>
          <w:instrText xml:space="preserve"> PAGEREF _Toc3319 \h </w:instrText>
        </w:r>
        <w:r>
          <w:fldChar w:fldCharType="separate"/>
        </w:r>
        <w:r>
          <w:t>52</w:t>
        </w:r>
        <w:r>
          <w:fldChar w:fldCharType="end"/>
        </w:r>
      </w:hyperlink>
    </w:p>
    <w:p>
      <w:pPr>
        <w:pStyle w:val="TOC1"/>
        <w:tabs>
          <w:tab w:val="right" w:leader="dot" w:pos="8306"/>
        </w:tabs>
      </w:pPr>
      <w:hyperlink w:anchor="_Toc12691" w:history="1">
        <w:r>
          <w:rPr>
            <w:rFonts w:ascii="仿宋" w:eastAsia="仿宋" w:hAnsi="仿宋" w:cs="仿宋" w:hint="eastAsia"/>
            <w:lang w:eastAsia="zh-CN"/>
          </w:rPr>
          <w:t>十一、电位器项目投资规划</w:t>
        </w:r>
        <w:r>
          <w:tab/>
        </w:r>
        <w:r>
          <w:fldChar w:fldCharType="begin"/>
        </w:r>
        <w:r>
          <w:instrText xml:space="preserve"> PAGEREF _Toc12691 \h </w:instrText>
        </w:r>
        <w:r>
          <w:fldChar w:fldCharType="separate"/>
        </w:r>
        <w:r>
          <w:t>53</w:t>
        </w:r>
        <w:r>
          <w:fldChar w:fldCharType="end"/>
        </w:r>
      </w:hyperlink>
    </w:p>
    <w:p>
      <w:pPr>
        <w:pStyle w:val="TOC2"/>
        <w:tabs>
          <w:tab w:val="right" w:leader="dot" w:pos="8306"/>
        </w:tabs>
      </w:pPr>
      <w:hyperlink w:anchor="_Toc10650" w:history="1">
        <w:r>
          <w:rPr>
            <w:rFonts w:ascii="仿宋" w:eastAsia="仿宋" w:hAnsi="仿宋" w:cs="仿宋" w:hint="eastAsia"/>
            <w:lang w:eastAsia="zh-CN"/>
          </w:rPr>
          <w:t>(一)、电位器项目总投资估算</w:t>
        </w:r>
        <w:r>
          <w:tab/>
        </w:r>
        <w:r>
          <w:fldChar w:fldCharType="begin"/>
        </w:r>
        <w:r>
          <w:instrText xml:space="preserve"> PAGEREF _Toc10650 \h </w:instrText>
        </w:r>
        <w:r>
          <w:fldChar w:fldCharType="separate"/>
        </w:r>
        <w:r>
          <w:t>53</w:t>
        </w:r>
        <w:r>
          <w:fldChar w:fldCharType="end"/>
        </w:r>
      </w:hyperlink>
    </w:p>
    <w:p>
      <w:pPr>
        <w:pStyle w:val="TOC2"/>
        <w:tabs>
          <w:tab w:val="right" w:leader="dot" w:pos="8306"/>
        </w:tabs>
      </w:pPr>
      <w:hyperlink w:anchor="_Toc5988" w:history="1">
        <w:r>
          <w:rPr>
            <w:rFonts w:ascii="仿宋" w:eastAsia="仿宋" w:hAnsi="仿宋" w:cs="仿宋" w:hint="eastAsia"/>
            <w:lang w:eastAsia="zh-CN"/>
          </w:rPr>
          <w:t>(二)、资金筹措</w:t>
        </w:r>
        <w:r>
          <w:tab/>
        </w:r>
        <w:r>
          <w:fldChar w:fldCharType="begin"/>
        </w:r>
        <w:r>
          <w:instrText xml:space="preserve"> PAGEREF _Toc5988 \h </w:instrText>
        </w:r>
        <w:r>
          <w:fldChar w:fldCharType="separate"/>
        </w:r>
        <w:r>
          <w:t>54</w:t>
        </w:r>
        <w:r>
          <w:fldChar w:fldCharType="end"/>
        </w:r>
      </w:hyperlink>
    </w:p>
    <w:p>
      <w:pPr>
        <w:pStyle w:val="TOC1"/>
        <w:tabs>
          <w:tab w:val="right" w:leader="dot" w:pos="8306"/>
        </w:tabs>
      </w:pPr>
      <w:hyperlink w:anchor="_Toc30232" w:history="1">
        <w:r>
          <w:rPr>
            <w:rFonts w:ascii="仿宋" w:eastAsia="仿宋" w:hAnsi="仿宋" w:cs="仿宋" w:hint="eastAsia"/>
            <w:lang w:eastAsia="zh-CN"/>
          </w:rPr>
          <w:t>十二、建设规划方案</w:t>
        </w:r>
        <w:r>
          <w:tab/>
        </w:r>
        <w:r>
          <w:fldChar w:fldCharType="begin"/>
        </w:r>
        <w:r>
          <w:instrText xml:space="preserve"> PAGEREF _Toc30232 \h </w:instrText>
        </w:r>
        <w:r>
          <w:fldChar w:fldCharType="separate"/>
        </w:r>
        <w:r>
          <w:t>55</w:t>
        </w:r>
        <w:r>
          <w:fldChar w:fldCharType="end"/>
        </w:r>
      </w:hyperlink>
    </w:p>
    <w:p>
      <w:pPr>
        <w:pStyle w:val="TOC2"/>
        <w:tabs>
          <w:tab w:val="right" w:leader="dot" w:pos="8306"/>
        </w:tabs>
      </w:pPr>
      <w:hyperlink w:anchor="_Toc9392" w:history="1">
        <w:r>
          <w:rPr>
            <w:rFonts w:ascii="仿宋" w:eastAsia="仿宋" w:hAnsi="仿宋" w:cs="仿宋" w:hint="eastAsia"/>
            <w:lang w:eastAsia="zh-CN"/>
          </w:rPr>
          <w:t>(一)、产品规划</w:t>
        </w:r>
        <w:r>
          <w:tab/>
        </w:r>
        <w:r>
          <w:fldChar w:fldCharType="begin"/>
        </w:r>
        <w:r>
          <w:instrText xml:space="preserve"> PAGEREF _Toc9392 \h </w:instrText>
        </w:r>
        <w:r>
          <w:fldChar w:fldCharType="separate"/>
        </w:r>
        <w:r>
          <w:t>55</w:t>
        </w:r>
        <w:r>
          <w:fldChar w:fldCharType="end"/>
        </w:r>
      </w:hyperlink>
    </w:p>
    <w:p>
      <w:pPr>
        <w:pStyle w:val="TOC2"/>
        <w:tabs>
          <w:tab w:val="right" w:leader="dot" w:pos="8306"/>
        </w:tabs>
      </w:pPr>
      <w:hyperlink w:anchor="_Toc12285" w:history="1">
        <w:r>
          <w:rPr>
            <w:rFonts w:ascii="仿宋" w:eastAsia="仿宋" w:hAnsi="仿宋" w:cs="仿宋" w:hint="eastAsia"/>
            <w:lang w:eastAsia="zh-CN"/>
          </w:rPr>
          <w:t>(二)、建设规模</w:t>
        </w:r>
        <w:r>
          <w:tab/>
        </w:r>
        <w:r>
          <w:fldChar w:fldCharType="begin"/>
        </w:r>
        <w:r>
          <w:instrText xml:space="preserve"> PAGEREF _Toc12285 \h </w:instrText>
        </w:r>
        <w:r>
          <w:fldChar w:fldCharType="separate"/>
        </w:r>
        <w:r>
          <w:t>56</w:t>
        </w:r>
        <w:r>
          <w:fldChar w:fldCharType="end"/>
        </w:r>
      </w:hyperlink>
    </w:p>
    <w:p>
      <w:pPr>
        <w:pStyle w:val="TOC1"/>
        <w:tabs>
          <w:tab w:val="right" w:leader="dot" w:pos="8306"/>
        </w:tabs>
      </w:pPr>
      <w:hyperlink w:anchor="_Toc9034" w:history="1">
        <w:r>
          <w:rPr>
            <w:rFonts w:ascii="仿宋" w:eastAsia="仿宋" w:hAnsi="仿宋" w:cs="仿宋" w:hint="eastAsia"/>
            <w:lang w:eastAsia="zh-CN"/>
          </w:rPr>
          <w:t>十三、财务管理与资金运作</w:t>
        </w:r>
        <w:r>
          <w:tab/>
        </w:r>
        <w:r>
          <w:fldChar w:fldCharType="begin"/>
        </w:r>
        <w:r>
          <w:instrText xml:space="preserve"> PAGEREF _Toc9034 \h </w:instrText>
        </w:r>
        <w:r>
          <w:fldChar w:fldCharType="separate"/>
        </w:r>
        <w:r>
          <w:t>57</w:t>
        </w:r>
        <w:r>
          <w:fldChar w:fldCharType="end"/>
        </w:r>
      </w:hyperlink>
    </w:p>
    <w:p>
      <w:pPr>
        <w:pStyle w:val="TOC2"/>
        <w:tabs>
          <w:tab w:val="right" w:leader="dot" w:pos="8306"/>
        </w:tabs>
      </w:pPr>
      <w:hyperlink w:anchor="_Toc14965" w:history="1">
        <w:r>
          <w:rPr>
            <w:rFonts w:ascii="仿宋" w:eastAsia="仿宋" w:hAnsi="仿宋" w:cs="仿宋" w:hint="eastAsia"/>
            <w:lang w:eastAsia="zh-CN"/>
          </w:rPr>
          <w:t>(一)、财务战略规划</w:t>
        </w:r>
        <w:r>
          <w:tab/>
        </w:r>
        <w:r>
          <w:fldChar w:fldCharType="begin"/>
        </w:r>
        <w:r>
          <w:instrText xml:space="preserve"> PAGEREF _Toc14965 \h </w:instrText>
        </w:r>
        <w:r>
          <w:fldChar w:fldCharType="separate"/>
        </w:r>
        <w:r>
          <w:t>57</w:t>
        </w:r>
        <w:r>
          <w:fldChar w:fldCharType="end"/>
        </w:r>
      </w:hyperlink>
    </w:p>
    <w:p>
      <w:pPr>
        <w:pStyle w:val="TOC2"/>
        <w:tabs>
          <w:tab w:val="right" w:leader="dot" w:pos="8306"/>
        </w:tabs>
      </w:pPr>
      <w:hyperlink w:anchor="_Toc20396" w:history="1">
        <w:r>
          <w:rPr>
            <w:rFonts w:ascii="仿宋" w:eastAsia="仿宋" w:hAnsi="仿宋" w:cs="仿宋" w:hint="eastAsia"/>
            <w:lang w:eastAsia="zh-CN"/>
          </w:rPr>
          <w:t>(二)、资金需求与筹措</w:t>
        </w:r>
        <w:r>
          <w:tab/>
        </w:r>
        <w:r>
          <w:fldChar w:fldCharType="begin"/>
        </w:r>
        <w:r>
          <w:instrText xml:space="preserve"> PAGEREF _Toc20396 \h </w:instrText>
        </w:r>
        <w:r>
          <w:fldChar w:fldCharType="separate"/>
        </w:r>
        <w:r>
          <w:t>58</w:t>
        </w:r>
        <w:r>
          <w:fldChar w:fldCharType="end"/>
        </w:r>
      </w:hyperlink>
    </w:p>
    <w:p>
      <w:pPr>
        <w:pStyle w:val="TOC2"/>
        <w:tabs>
          <w:tab w:val="right" w:leader="dot" w:pos="8306"/>
        </w:tabs>
      </w:pPr>
      <w:hyperlink w:anchor="_Toc13839" w:history="1">
        <w:r>
          <w:rPr>
            <w:rFonts w:ascii="仿宋" w:eastAsia="仿宋" w:hAnsi="仿宋" w:cs="仿宋" w:hint="eastAsia"/>
            <w:lang w:eastAsia="zh-CN"/>
          </w:rPr>
          <w:t>(三)、成本与费用管理</w:t>
        </w:r>
        <w:r>
          <w:tab/>
        </w:r>
        <w:r>
          <w:fldChar w:fldCharType="begin"/>
        </w:r>
        <w:r>
          <w:instrText xml:space="preserve"> PAGEREF _Toc13839 \h </w:instrText>
        </w:r>
        <w:r>
          <w:fldChar w:fldCharType="separate"/>
        </w:r>
        <w:r>
          <w:t>59</w:t>
        </w:r>
        <w:r>
          <w:fldChar w:fldCharType="end"/>
        </w:r>
      </w:hyperlink>
    </w:p>
    <w:p>
      <w:pPr>
        <w:pStyle w:val="TOC2"/>
        <w:tabs>
          <w:tab w:val="right" w:leader="dot" w:pos="8306"/>
        </w:tabs>
      </w:pPr>
      <w:hyperlink w:anchor="_Toc11837" w:history="1">
        <w:r>
          <w:rPr>
            <w:rFonts w:ascii="仿宋" w:eastAsia="仿宋" w:hAnsi="仿宋" w:cs="仿宋" w:hint="eastAsia"/>
            <w:lang w:eastAsia="zh-CN"/>
          </w:rPr>
          <w:t>(四)、投资决策与财务风险防范</w:t>
        </w:r>
        <w:r>
          <w:tab/>
        </w:r>
        <w:r>
          <w:fldChar w:fldCharType="begin"/>
        </w:r>
        <w:r>
          <w:instrText xml:space="preserve"> PAGEREF _Toc11837 \h </w:instrText>
        </w:r>
        <w:r>
          <w:fldChar w:fldCharType="separate"/>
        </w:r>
        <w:r>
          <w:t>59</w:t>
        </w:r>
        <w:r>
          <w:fldChar w:fldCharType="end"/>
        </w:r>
      </w:hyperlink>
    </w:p>
    <w:p>
      <w:pPr>
        <w:pStyle w:val="TOC1"/>
        <w:tabs>
          <w:tab w:val="right" w:leader="dot" w:pos="8306"/>
        </w:tabs>
      </w:pPr>
      <w:hyperlink w:anchor="_Toc11104" w:history="1">
        <w:r>
          <w:rPr>
            <w:rFonts w:ascii="仿宋" w:eastAsia="仿宋" w:hAnsi="仿宋" w:cs="仿宋" w:hint="eastAsia"/>
            <w:lang w:eastAsia="zh-CN"/>
          </w:rPr>
          <w:t>十四、电位器项目可持续性分析</w:t>
        </w:r>
        <w:r>
          <w:tab/>
        </w:r>
        <w:r>
          <w:fldChar w:fldCharType="begin"/>
        </w:r>
        <w:r>
          <w:instrText xml:space="preserve"> PAGEREF _Toc11104 \h </w:instrText>
        </w:r>
        <w:r>
          <w:fldChar w:fldCharType="separate"/>
        </w:r>
        <w:r>
          <w:t>60</w:t>
        </w:r>
        <w:r>
          <w:fldChar w:fldCharType="end"/>
        </w:r>
      </w:hyperlink>
    </w:p>
    <w:p>
      <w:pPr>
        <w:pStyle w:val="TOC2"/>
        <w:tabs>
          <w:tab w:val="right" w:leader="dot" w:pos="8306"/>
        </w:tabs>
      </w:pPr>
      <w:hyperlink w:anchor="_Toc3039" w:history="1">
        <w:r>
          <w:rPr>
            <w:rFonts w:ascii="仿宋" w:eastAsia="仿宋" w:hAnsi="仿宋" w:cs="仿宋" w:hint="eastAsia"/>
            <w:lang w:eastAsia="zh-CN"/>
          </w:rPr>
          <w:t>(一)、可持续性原则与框架</w:t>
        </w:r>
        <w:r>
          <w:tab/>
        </w:r>
        <w:r>
          <w:fldChar w:fldCharType="begin"/>
        </w:r>
        <w:r>
          <w:instrText xml:space="preserve"> PAGEREF _Toc3039 \h </w:instrText>
        </w:r>
        <w:r>
          <w:fldChar w:fldCharType="separate"/>
        </w:r>
        <w:r>
          <w:t>60</w:t>
        </w:r>
        <w:r>
          <w:fldChar w:fldCharType="end"/>
        </w:r>
      </w:hyperlink>
    </w:p>
    <w:p>
      <w:pPr>
        <w:pStyle w:val="TOC2"/>
        <w:tabs>
          <w:tab w:val="right" w:leader="dot" w:pos="8306"/>
        </w:tabs>
      </w:pPr>
      <w:hyperlink w:anchor="_Toc2012" w:history="1">
        <w:r>
          <w:rPr>
            <w:rFonts w:ascii="仿宋" w:eastAsia="仿宋" w:hAnsi="仿宋" w:cs="仿宋" w:hint="eastAsia"/>
            <w:lang w:eastAsia="zh-CN"/>
          </w:rPr>
          <w:t>(二)、社会与环境影响评估</w:t>
        </w:r>
        <w:r>
          <w:tab/>
        </w:r>
        <w:r>
          <w:fldChar w:fldCharType="begin"/>
        </w:r>
        <w:r>
          <w:instrText xml:space="preserve"> PAGEREF _Toc2012 \h </w:instrText>
        </w:r>
        <w:r>
          <w:fldChar w:fldCharType="separate"/>
        </w:r>
        <w:r>
          <w:t>61</w:t>
        </w:r>
        <w:r>
          <w:fldChar w:fldCharType="end"/>
        </w:r>
      </w:hyperlink>
    </w:p>
    <w:p>
      <w:pPr>
        <w:pStyle w:val="TOC2"/>
        <w:tabs>
          <w:tab w:val="right" w:leader="dot" w:pos="8306"/>
        </w:tabs>
      </w:pPr>
      <w:hyperlink w:anchor="_Toc3050" w:history="1">
        <w:r>
          <w:rPr>
            <w:rFonts w:ascii="仿宋" w:eastAsia="仿宋" w:hAnsi="仿宋" w:cs="仿宋" w:hint="eastAsia"/>
            <w:lang w:eastAsia="zh-CN"/>
          </w:rPr>
          <w:t>(三)、社会责任与可持续性战略</w:t>
        </w:r>
        <w:r>
          <w:tab/>
        </w:r>
        <w:r>
          <w:fldChar w:fldCharType="begin"/>
        </w:r>
        <w:r>
          <w:instrText xml:space="preserve"> PAGEREF _Toc3050 \h </w:instrText>
        </w:r>
        <w:r>
          <w:fldChar w:fldCharType="separate"/>
        </w:r>
        <w:r>
          <w:t>61</w:t>
        </w:r>
        <w:r>
          <w:fldChar w:fldCharType="end"/>
        </w:r>
      </w:hyperlink>
    </w:p>
    <w:p>
      <w:pPr>
        <w:pStyle w:val="TOC1"/>
        <w:tabs>
          <w:tab w:val="right" w:leader="dot" w:pos="8306"/>
        </w:tabs>
      </w:pPr>
      <w:hyperlink w:anchor="_Toc26211" w:history="1">
        <w:r>
          <w:rPr>
            <w:rFonts w:ascii="仿宋" w:eastAsia="仿宋" w:hAnsi="仿宋" w:cs="仿宋" w:hint="eastAsia"/>
            <w:lang w:eastAsia="zh-CN"/>
          </w:rPr>
          <w:t>十五、人才管理与团队建设</w:t>
        </w:r>
        <w:r>
          <w:tab/>
        </w:r>
        <w:r>
          <w:fldChar w:fldCharType="begin"/>
        </w:r>
        <w:r>
          <w:instrText xml:space="preserve"> PAGEREF _Toc26211 \h </w:instrText>
        </w:r>
        <w:r>
          <w:fldChar w:fldCharType="separate"/>
        </w:r>
        <w:r>
          <w:t>61</w:t>
        </w:r>
        <w:r>
          <w:fldChar w:fldCharType="end"/>
        </w:r>
      </w:hyperlink>
    </w:p>
    <w:p>
      <w:pPr>
        <w:pStyle w:val="TOC2"/>
        <w:tabs>
          <w:tab w:val="right" w:leader="dot" w:pos="8306"/>
        </w:tabs>
      </w:pPr>
      <w:hyperlink w:anchor="_Toc30460" w:history="1">
        <w:r>
          <w:rPr>
            <w:rFonts w:ascii="仿宋" w:eastAsia="仿宋" w:hAnsi="仿宋" w:cs="仿宋" w:hint="eastAsia"/>
            <w:lang w:eastAsia="zh-CN"/>
          </w:rPr>
          <w:t>(一)、人才需求与招聘计划</w:t>
        </w:r>
        <w:r>
          <w:tab/>
        </w:r>
        <w:r>
          <w:fldChar w:fldCharType="begin"/>
        </w:r>
        <w:r>
          <w:instrText xml:space="preserve"> PAGEREF _Toc30460 \h </w:instrText>
        </w:r>
        <w:r>
          <w:fldChar w:fldCharType="separate"/>
        </w:r>
        <w:r>
          <w:t>61</w:t>
        </w:r>
        <w:r>
          <w:fldChar w:fldCharType="end"/>
        </w:r>
      </w:hyperlink>
    </w:p>
    <w:p>
      <w:pPr>
        <w:pStyle w:val="TOC2"/>
        <w:tabs>
          <w:tab w:val="right" w:leader="dot" w:pos="8306"/>
        </w:tabs>
      </w:pPr>
      <w:hyperlink w:anchor="_Toc10582" w:history="1">
        <w:r>
          <w:rPr>
            <w:rFonts w:ascii="仿宋" w:eastAsia="仿宋" w:hAnsi="仿宋" w:cs="仿宋" w:hint="eastAsia"/>
            <w:lang w:eastAsia="zh-CN"/>
          </w:rPr>
          <w:t>(二)、团队建设与培训</w:t>
        </w:r>
        <w:r>
          <w:tab/>
        </w:r>
        <w:r>
          <w:fldChar w:fldCharType="begin"/>
        </w:r>
        <w:r>
          <w:instrText xml:space="preserve"> PAGEREF _Toc10582 \h </w:instrText>
        </w:r>
        <w:r>
          <w:fldChar w:fldCharType="separate"/>
        </w:r>
        <w:r>
          <w:t>62</w:t>
        </w:r>
        <w:r>
          <w:fldChar w:fldCharType="end"/>
        </w:r>
      </w:hyperlink>
    </w:p>
    <w:p>
      <w:pPr>
        <w:pStyle w:val="TOC2"/>
        <w:tabs>
          <w:tab w:val="right" w:leader="dot" w:pos="8306"/>
        </w:tabs>
      </w:pPr>
      <w:hyperlink w:anchor="_Toc22853" w:history="1">
        <w:r>
          <w:rPr>
            <w:rFonts w:ascii="仿宋" w:eastAsia="仿宋" w:hAnsi="仿宋" w:cs="仿宋" w:hint="eastAsia"/>
            <w:lang w:eastAsia="zh-CN"/>
          </w:rPr>
          <w:t>(三)、绩效考核与激励机制</w:t>
        </w:r>
        <w:r>
          <w:tab/>
        </w:r>
        <w:r>
          <w:fldChar w:fldCharType="begin"/>
        </w:r>
        <w:r>
          <w:instrText xml:space="preserve"> PAGEREF _Toc22853 \h </w:instrText>
        </w:r>
        <w:r>
          <w:fldChar w:fldCharType="separate"/>
        </w:r>
        <w:r>
          <w:t>63</w:t>
        </w:r>
        <w:r>
          <w:fldChar w:fldCharType="end"/>
        </w:r>
      </w:hyperlink>
    </w:p>
    <w:p>
      <w:pPr>
        <w:pStyle w:val="TOC1"/>
        <w:tabs>
          <w:tab w:val="right" w:leader="dot" w:pos="8306"/>
        </w:tabs>
      </w:pPr>
      <w:hyperlink w:anchor="_Toc23089" w:history="1">
        <w:r>
          <w:rPr>
            <w:rFonts w:ascii="仿宋" w:eastAsia="仿宋" w:hAnsi="仿宋" w:cs="仿宋" w:hint="eastAsia"/>
            <w:lang w:eastAsia="zh-CN"/>
          </w:rPr>
          <w:t>十六、电位器项目招投标方案</w:t>
        </w:r>
        <w:r>
          <w:tab/>
        </w:r>
        <w:r>
          <w:fldChar w:fldCharType="begin"/>
        </w:r>
        <w:r>
          <w:instrText xml:space="preserve"> PAGEREF _Toc23089 \h </w:instrText>
        </w:r>
        <w:r>
          <w:fldChar w:fldCharType="separate"/>
        </w:r>
        <w:r>
          <w:t>65</w:t>
        </w:r>
        <w:r>
          <w:fldChar w:fldCharType="end"/>
        </w:r>
      </w:hyperlink>
    </w:p>
    <w:p>
      <w:pPr>
        <w:pStyle w:val="TOC2"/>
        <w:tabs>
          <w:tab w:val="right" w:leader="dot" w:pos="8306"/>
        </w:tabs>
      </w:pPr>
      <w:hyperlink w:anchor="_Toc13368" w:history="1">
        <w:r>
          <w:rPr>
            <w:rFonts w:ascii="仿宋" w:eastAsia="仿宋" w:hAnsi="仿宋" w:cs="仿宋" w:hint="eastAsia"/>
            <w:lang w:eastAsia="zh-CN"/>
          </w:rPr>
          <w:t>(一)、招标依据和范围</w:t>
        </w:r>
        <w:r>
          <w:tab/>
        </w:r>
        <w:r>
          <w:fldChar w:fldCharType="begin"/>
        </w:r>
        <w:r>
          <w:instrText xml:space="preserve"> PAGEREF _Toc13368 \h </w:instrText>
        </w:r>
        <w:r>
          <w:fldChar w:fldCharType="separate"/>
        </w:r>
        <w:r>
          <w:t>65</w:t>
        </w:r>
        <w:r>
          <w:fldChar w:fldCharType="end"/>
        </w:r>
      </w:hyperlink>
    </w:p>
    <w:p>
      <w:pPr>
        <w:pStyle w:val="TOC2"/>
        <w:tabs>
          <w:tab w:val="right" w:leader="dot" w:pos="8306"/>
        </w:tabs>
      </w:pPr>
      <w:hyperlink w:anchor="_Toc8944" w:history="1">
        <w:r>
          <w:rPr>
            <w:rFonts w:ascii="仿宋" w:eastAsia="仿宋" w:hAnsi="仿宋" w:cs="仿宋" w:hint="eastAsia"/>
            <w:lang w:eastAsia="zh-CN"/>
          </w:rPr>
          <w:t>(二)、招标组织方式</w:t>
        </w:r>
        <w:r>
          <w:tab/>
        </w:r>
        <w:r>
          <w:fldChar w:fldCharType="begin"/>
        </w:r>
        <w:r>
          <w:instrText xml:space="preserve"> PAGEREF _Toc8944 \h </w:instrText>
        </w:r>
        <w:r>
          <w:fldChar w:fldCharType="separate"/>
        </w:r>
        <w:r>
          <w:t>65</w:t>
        </w:r>
        <w:r>
          <w:fldChar w:fldCharType="end"/>
        </w:r>
      </w:hyperlink>
    </w:p>
    <w:p>
      <w:pPr>
        <w:pStyle w:val="TOC2"/>
        <w:tabs>
          <w:tab w:val="right" w:leader="dot" w:pos="8306"/>
        </w:tabs>
      </w:pPr>
      <w:hyperlink w:anchor="_Toc26317" w:history="1">
        <w:r>
          <w:rPr>
            <w:rFonts w:ascii="仿宋" w:eastAsia="仿宋" w:hAnsi="仿宋" w:cs="仿宋" w:hint="eastAsia"/>
            <w:lang w:eastAsia="zh-CN"/>
          </w:rPr>
          <w:t>(三)、招标委员会的组织设立</w:t>
        </w:r>
        <w:r>
          <w:tab/>
        </w:r>
        <w:r>
          <w:fldChar w:fldCharType="begin"/>
        </w:r>
        <w:r>
          <w:instrText xml:space="preserve"> PAGEREF _Toc26317 \h </w:instrText>
        </w:r>
        <w:r>
          <w:fldChar w:fldCharType="separate"/>
        </w:r>
        <w:r>
          <w:t>66</w:t>
        </w:r>
        <w:r>
          <w:fldChar w:fldCharType="end"/>
        </w:r>
      </w:hyperlink>
    </w:p>
    <w:p>
      <w:pPr>
        <w:pStyle w:val="TOC2"/>
        <w:tabs>
          <w:tab w:val="right" w:leader="dot" w:pos="8306"/>
        </w:tabs>
      </w:pPr>
      <w:hyperlink w:anchor="_Toc6107" w:history="1">
        <w:r>
          <w:rPr>
            <w:rFonts w:ascii="仿宋" w:eastAsia="仿宋" w:hAnsi="仿宋" w:cs="仿宋" w:hint="eastAsia"/>
            <w:lang w:eastAsia="zh-CN"/>
          </w:rPr>
          <w:t>(四)、电位器项目招投标要求</w:t>
        </w:r>
        <w:r>
          <w:tab/>
        </w:r>
        <w:r>
          <w:fldChar w:fldCharType="begin"/>
        </w:r>
        <w:r>
          <w:instrText xml:space="preserve"> PAGEREF _Toc6107 \h </w:instrText>
        </w:r>
        <w:r>
          <w:fldChar w:fldCharType="separate"/>
        </w:r>
        <w:r>
          <w:t>67</w:t>
        </w:r>
        <w:r>
          <w:fldChar w:fldCharType="end"/>
        </w:r>
      </w:hyperlink>
    </w:p>
    <w:p>
      <w:pPr>
        <w:pStyle w:val="TOC2"/>
        <w:tabs>
          <w:tab w:val="right" w:leader="dot" w:pos="8306"/>
        </w:tabs>
      </w:pPr>
      <w:hyperlink w:anchor="_Toc18607" w:history="1">
        <w:r>
          <w:rPr>
            <w:rFonts w:ascii="仿宋" w:eastAsia="仿宋" w:hAnsi="仿宋" w:cs="仿宋" w:hint="eastAsia"/>
            <w:lang w:eastAsia="zh-CN"/>
          </w:rPr>
          <w:t>(五)、电位器项目招标方式和招标程序</w:t>
        </w:r>
        <w:r>
          <w:tab/>
        </w:r>
        <w:r>
          <w:fldChar w:fldCharType="begin"/>
        </w:r>
        <w:r>
          <w:instrText xml:space="preserve"> PAGEREF _Toc18607 \h </w:instrText>
        </w:r>
        <w:r>
          <w:fldChar w:fldCharType="separate"/>
        </w:r>
        <w:r>
          <w:t>68</w:t>
        </w:r>
        <w:r>
          <w:fldChar w:fldCharType="end"/>
        </w:r>
      </w:hyperlink>
    </w:p>
    <w:p>
      <w:pPr>
        <w:pStyle w:val="TOC2"/>
        <w:tabs>
          <w:tab w:val="right" w:leader="dot" w:pos="8306"/>
        </w:tabs>
      </w:pPr>
      <w:hyperlink w:anchor="_Toc31848" w:history="1">
        <w:r>
          <w:rPr>
            <w:rFonts w:ascii="仿宋" w:eastAsia="仿宋" w:hAnsi="仿宋" w:cs="仿宋" w:hint="eastAsia"/>
            <w:lang w:eastAsia="zh-CN"/>
          </w:rPr>
          <w:t>(六)、招标费用及信息发布</w:t>
        </w:r>
        <w:r>
          <w:tab/>
        </w:r>
        <w:r>
          <w:fldChar w:fldCharType="begin"/>
        </w:r>
        <w:r>
          <w:instrText xml:space="preserve"> PAGEREF _Toc31848 \h </w:instrText>
        </w:r>
        <w:r>
          <w:fldChar w:fldCharType="separate"/>
        </w:r>
        <w:r>
          <w:t>70</w:t>
        </w:r>
        <w:r>
          <w:fldChar w:fldCharType="end"/>
        </w:r>
      </w:hyperlink>
    </w:p>
    <w:p>
      <w:pPr>
        <w:pStyle w:val="TOC1"/>
        <w:tabs>
          <w:tab w:val="right" w:leader="dot" w:pos="8306"/>
        </w:tabs>
      </w:pPr>
      <w:hyperlink w:anchor="_Toc6161" w:history="1">
        <w:r>
          <w:rPr>
            <w:rFonts w:ascii="仿宋" w:eastAsia="仿宋" w:hAnsi="仿宋" w:cs="仿宋" w:hint="eastAsia"/>
            <w:lang w:eastAsia="zh-CN"/>
          </w:rPr>
          <w:t>十七、智能化设备与自动化生产</w:t>
        </w:r>
        <w:r>
          <w:tab/>
        </w:r>
        <w:r>
          <w:fldChar w:fldCharType="begin"/>
        </w:r>
        <w:r>
          <w:instrText xml:space="preserve"> PAGEREF _Toc6161 \h </w:instrText>
        </w:r>
        <w:r>
          <w:fldChar w:fldCharType="separate"/>
        </w:r>
        <w:r>
          <w:t>71</w:t>
        </w:r>
        <w:r>
          <w:fldChar w:fldCharType="end"/>
        </w:r>
      </w:hyperlink>
    </w:p>
    <w:p>
      <w:pPr>
        <w:pStyle w:val="TOC2"/>
        <w:tabs>
          <w:tab w:val="right" w:leader="dot" w:pos="8306"/>
        </w:tabs>
      </w:pPr>
      <w:hyperlink w:anchor="_Toc17479" w:history="1">
        <w:r>
          <w:rPr>
            <w:rFonts w:ascii="仿宋" w:eastAsia="仿宋" w:hAnsi="仿宋" w:cs="仿宋" w:hint="eastAsia"/>
            <w:lang w:eastAsia="zh-CN"/>
          </w:rPr>
          <w:t>(一)、智能化设备引进与应用</w:t>
        </w:r>
        <w:r>
          <w:tab/>
        </w:r>
        <w:r>
          <w:fldChar w:fldCharType="begin"/>
        </w:r>
        <w:r>
          <w:instrText xml:space="preserve"> PAGEREF _Toc17479 \h </w:instrText>
        </w:r>
        <w:r>
          <w:fldChar w:fldCharType="separate"/>
        </w:r>
        <w:r>
          <w:t>71</w:t>
        </w:r>
        <w:r>
          <w:fldChar w:fldCharType="end"/>
        </w:r>
      </w:hyperlink>
    </w:p>
    <w:p>
      <w:pPr>
        <w:pStyle w:val="TOC2"/>
        <w:tabs>
          <w:tab w:val="right" w:leader="dot" w:pos="8306"/>
        </w:tabs>
      </w:pPr>
      <w:hyperlink w:anchor="_Toc5891" w:history="1">
        <w:r>
          <w:rPr>
            <w:rFonts w:ascii="仿宋" w:eastAsia="仿宋" w:hAnsi="仿宋" w:cs="仿宋" w:hint="eastAsia"/>
            <w:lang w:eastAsia="zh-CN"/>
          </w:rPr>
          <w:t>(二)、生产流程自动化与优化</w:t>
        </w:r>
        <w:r>
          <w:tab/>
        </w:r>
        <w:r>
          <w:fldChar w:fldCharType="begin"/>
        </w:r>
        <w:r>
          <w:instrText xml:space="preserve"> PAGEREF _Toc5891 \h </w:instrText>
        </w:r>
        <w:r>
          <w:fldChar w:fldCharType="separate"/>
        </w:r>
        <w:r>
          <w:t>72</w:t>
        </w:r>
        <w:r>
          <w:fldChar w:fldCharType="end"/>
        </w:r>
      </w:hyperlink>
    </w:p>
    <w:p>
      <w:pPr>
        <w:pStyle w:val="TOC2"/>
        <w:tabs>
          <w:tab w:val="right" w:leader="dot" w:pos="8306"/>
        </w:tabs>
      </w:pPr>
      <w:hyperlink w:anchor="_Toc23012" w:history="1">
        <w:r>
          <w:rPr>
            <w:rFonts w:ascii="仿宋" w:eastAsia="仿宋" w:hAnsi="仿宋" w:cs="仿宋" w:hint="eastAsia"/>
            <w:lang w:eastAsia="zh-CN"/>
          </w:rPr>
          <w:t>(三)、人机协同与工业互联网应用</w:t>
        </w:r>
        <w:r>
          <w:tab/>
        </w:r>
        <w:r>
          <w:fldChar w:fldCharType="begin"/>
        </w:r>
        <w:r>
          <w:instrText xml:space="preserve"> PAGEREF _Toc23012 \h </w:instrText>
        </w:r>
        <w:r>
          <w:fldChar w:fldCharType="separate"/>
        </w:r>
        <w:r>
          <w:t>73</w:t>
        </w:r>
        <w:r>
          <w:fldChar w:fldCharType="end"/>
        </w:r>
      </w:hyperlink>
    </w:p>
    <w:p>
      <w:pPr>
        <w:pStyle w:val="TOC1"/>
        <w:tabs>
          <w:tab w:val="right" w:leader="dot" w:pos="8306"/>
        </w:tabs>
      </w:pPr>
      <w:hyperlink w:anchor="_Toc23667" w:history="1">
        <w:r>
          <w:rPr>
            <w:rFonts w:ascii="仿宋" w:eastAsia="仿宋" w:hAnsi="仿宋" w:cs="仿宋" w:hint="eastAsia"/>
            <w:lang w:eastAsia="zh-CN"/>
          </w:rPr>
          <w:t>十八、电位器项目可行性研究</w:t>
        </w:r>
        <w:r>
          <w:tab/>
        </w:r>
        <w:r>
          <w:fldChar w:fldCharType="begin"/>
        </w:r>
        <w:r>
          <w:instrText xml:space="preserve"> PAGEREF _Toc23667 \h </w:instrText>
        </w:r>
        <w:r>
          <w:fldChar w:fldCharType="separate"/>
        </w:r>
        <w:r>
          <w:t>74</w:t>
        </w:r>
        <w:r>
          <w:fldChar w:fldCharType="end"/>
        </w:r>
      </w:hyperlink>
    </w:p>
    <w:p>
      <w:pPr>
        <w:pStyle w:val="TOC2"/>
        <w:tabs>
          <w:tab w:val="right" w:leader="dot" w:pos="8306"/>
        </w:tabs>
      </w:pPr>
      <w:hyperlink w:anchor="_Toc15839" w:history="1">
        <w:r>
          <w:rPr>
            <w:rFonts w:ascii="仿宋" w:eastAsia="仿宋" w:hAnsi="仿宋" w:cs="仿宋" w:hint="eastAsia"/>
            <w:lang w:eastAsia="zh-CN"/>
          </w:rPr>
          <w:t>(一)、市场可行性</w:t>
        </w:r>
        <w:r>
          <w:tab/>
        </w:r>
        <w:r>
          <w:fldChar w:fldCharType="begin"/>
        </w:r>
        <w:r>
          <w:instrText xml:space="preserve"> PAGEREF _Toc15839 \h </w:instrText>
        </w:r>
        <w:r>
          <w:fldChar w:fldCharType="separate"/>
        </w:r>
        <w:r>
          <w:t>74</w:t>
        </w:r>
        <w:r>
          <w:fldChar w:fldCharType="end"/>
        </w:r>
      </w:hyperlink>
    </w:p>
    <w:p>
      <w:pPr>
        <w:pStyle w:val="TOC2"/>
        <w:tabs>
          <w:tab w:val="right" w:leader="dot" w:pos="8306"/>
        </w:tabs>
      </w:pPr>
      <w:hyperlink w:anchor="_Toc15942" w:history="1">
        <w:r>
          <w:rPr>
            <w:rFonts w:ascii="仿宋" w:eastAsia="仿宋" w:hAnsi="仿宋" w:cs="仿宋" w:hint="eastAsia"/>
            <w:lang w:eastAsia="zh-CN"/>
          </w:rPr>
          <w:t>(二)、技术可行性</w:t>
        </w:r>
        <w:r>
          <w:tab/>
        </w:r>
        <w:r>
          <w:fldChar w:fldCharType="begin"/>
        </w:r>
        <w:r>
          <w:instrText xml:space="preserve"> PAGEREF _Toc15942 \h </w:instrText>
        </w:r>
        <w:r>
          <w:fldChar w:fldCharType="separate"/>
        </w:r>
        <w:r>
          <w:t>76</w:t>
        </w:r>
        <w:r>
          <w:fldChar w:fldCharType="end"/>
        </w:r>
      </w:hyperlink>
    </w:p>
    <w:p>
      <w:pPr>
        <w:pStyle w:val="TOC2"/>
        <w:tabs>
          <w:tab w:val="right" w:leader="dot" w:pos="8306"/>
        </w:tabs>
      </w:pPr>
      <w:hyperlink w:anchor="_Toc28481" w:history="1">
        <w:r>
          <w:rPr>
            <w:rFonts w:ascii="仿宋" w:eastAsia="仿宋" w:hAnsi="仿宋" w:cs="仿宋" w:hint="eastAsia"/>
            <w:lang w:eastAsia="zh-CN"/>
          </w:rPr>
          <w:t>(三)、财务可行性</w:t>
        </w:r>
        <w:r>
          <w:tab/>
        </w:r>
        <w:r>
          <w:fldChar w:fldCharType="begin"/>
        </w:r>
        <w:r>
          <w:instrText xml:space="preserve"> PAGEREF _Toc28481 \h </w:instrText>
        </w:r>
        <w:r>
          <w:fldChar w:fldCharType="separate"/>
        </w:r>
        <w:r>
          <w:t>77</w:t>
        </w:r>
        <w:r>
          <w:fldChar w:fldCharType="end"/>
        </w:r>
      </w:hyperlink>
    </w:p>
    <w:p>
      <w:pPr>
        <w:pStyle w:val="TOC1"/>
        <w:tabs>
          <w:tab w:val="right" w:leader="dot" w:pos="8306"/>
        </w:tabs>
      </w:pPr>
      <w:hyperlink w:anchor="_Toc9516" w:history="1">
        <w:r>
          <w:rPr>
            <w:rFonts w:ascii="仿宋" w:eastAsia="仿宋" w:hAnsi="仿宋" w:cs="仿宋" w:hint="eastAsia"/>
            <w:lang w:eastAsia="zh-CN"/>
          </w:rPr>
          <w:t>十九、必要性分析</w:t>
        </w:r>
        <w:r>
          <w:tab/>
        </w:r>
        <w:r>
          <w:fldChar w:fldCharType="begin"/>
        </w:r>
        <w:r>
          <w:instrText xml:space="preserve"> PAGEREF _Toc9516 \h </w:instrText>
        </w:r>
        <w:r>
          <w:fldChar w:fldCharType="separate"/>
        </w:r>
        <w:r>
          <w:t>79</w:t>
        </w:r>
        <w:r>
          <w:fldChar w:fldCharType="end"/>
        </w:r>
      </w:hyperlink>
    </w:p>
    <w:p>
      <w:pPr>
        <w:pStyle w:val="TOC2"/>
        <w:tabs>
          <w:tab w:val="right" w:leader="dot" w:pos="8306"/>
        </w:tabs>
      </w:pPr>
      <w:hyperlink w:anchor="_Toc19078" w:history="1">
        <w:r>
          <w:rPr>
            <w:rFonts w:ascii="仿宋" w:eastAsia="仿宋" w:hAnsi="仿宋" w:cs="仿宋" w:hint="eastAsia"/>
            <w:lang w:eastAsia="zh-CN"/>
          </w:rPr>
          <w:t>(一)、必要性分析</w:t>
        </w:r>
        <w:r>
          <w:tab/>
        </w:r>
        <w:r>
          <w:fldChar w:fldCharType="begin"/>
        </w:r>
        <w:r>
          <w:instrText xml:space="preserve"> PAGEREF _Toc19078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602" w:history="1">
        <w:r>
          <w:rPr>
            <w:rFonts w:ascii="仿宋" w:eastAsia="仿宋" w:hAnsi="仿宋" w:cs="仿宋" w:hint="eastAsia"/>
            <w:lang w:eastAsia="zh-CN"/>
          </w:rPr>
          <w:t>二十、员工福利与团队建设</w:t>
        </w:r>
        <w:r>
          <w:tab/>
        </w:r>
        <w:r>
          <w:fldChar w:fldCharType="begin"/>
        </w:r>
        <w:r>
          <w:instrText xml:space="preserve"> PAGEREF _Toc24602 \h </w:instrText>
        </w:r>
        <w:r>
          <w:fldChar w:fldCharType="separate"/>
        </w:r>
        <w:r>
          <w:t>80</w:t>
        </w:r>
        <w:r>
          <w:fldChar w:fldCharType="end"/>
        </w:r>
      </w:hyperlink>
    </w:p>
    <w:p>
      <w:pPr>
        <w:pStyle w:val="TOC2"/>
        <w:tabs>
          <w:tab w:val="right" w:leader="dot" w:pos="8306"/>
        </w:tabs>
      </w:pPr>
      <w:hyperlink w:anchor="_Toc15784" w:history="1">
        <w:r>
          <w:rPr>
            <w:rFonts w:ascii="仿宋" w:eastAsia="仿宋" w:hAnsi="仿宋" w:cs="仿宋" w:hint="eastAsia"/>
            <w:lang w:eastAsia="zh-CN"/>
          </w:rPr>
          <w:t>(一)、员工福利政策制定</w:t>
        </w:r>
        <w:r>
          <w:tab/>
        </w:r>
        <w:r>
          <w:fldChar w:fldCharType="begin"/>
        </w:r>
        <w:r>
          <w:instrText xml:space="preserve"> PAGEREF _Toc15784 \h </w:instrText>
        </w:r>
        <w:r>
          <w:fldChar w:fldCharType="separate"/>
        </w:r>
        <w:r>
          <w:t>80</w:t>
        </w:r>
        <w:r>
          <w:fldChar w:fldCharType="end"/>
        </w:r>
      </w:hyperlink>
    </w:p>
    <w:p>
      <w:pPr>
        <w:pStyle w:val="TOC2"/>
        <w:tabs>
          <w:tab w:val="right" w:leader="dot" w:pos="8306"/>
        </w:tabs>
      </w:pPr>
      <w:hyperlink w:anchor="_Toc31888" w:history="1">
        <w:r>
          <w:rPr>
            <w:rFonts w:ascii="仿宋" w:eastAsia="仿宋" w:hAnsi="仿宋" w:cs="仿宋" w:hint="eastAsia"/>
            <w:lang w:eastAsia="zh-CN"/>
          </w:rPr>
          <w:t>(二)、团队建设活动规划</w:t>
        </w:r>
        <w:r>
          <w:tab/>
        </w:r>
        <w:r>
          <w:fldChar w:fldCharType="begin"/>
        </w:r>
        <w:r>
          <w:instrText xml:space="preserve"> PAGEREF _Toc31888 \h </w:instrText>
        </w:r>
        <w:r>
          <w:fldChar w:fldCharType="separate"/>
        </w:r>
        <w:r>
          <w:t>81</w:t>
        </w:r>
        <w:r>
          <w:fldChar w:fldCharType="end"/>
        </w:r>
      </w:hyperlink>
    </w:p>
    <w:p>
      <w:pPr>
        <w:pStyle w:val="TOC2"/>
        <w:tabs>
          <w:tab w:val="right" w:leader="dot" w:pos="8306"/>
        </w:tabs>
      </w:pPr>
      <w:hyperlink w:anchor="_Toc25040" w:history="1">
        <w:r>
          <w:rPr>
            <w:rFonts w:ascii="仿宋" w:eastAsia="仿宋" w:hAnsi="仿宋" w:cs="仿宋" w:hint="eastAsia"/>
            <w:lang w:eastAsia="zh-CN"/>
          </w:rPr>
          <w:t>(三)、员工关怀与激励措施</w:t>
        </w:r>
        <w:r>
          <w:tab/>
        </w:r>
        <w:r>
          <w:fldChar w:fldCharType="begin"/>
        </w:r>
        <w:r>
          <w:instrText xml:space="preserve"> PAGEREF _Toc25040 \h </w:instrText>
        </w:r>
        <w:r>
          <w:fldChar w:fldCharType="separate"/>
        </w:r>
        <w:r>
          <w:t>81</w:t>
        </w:r>
        <w:r>
          <w:fldChar w:fldCharType="end"/>
        </w:r>
      </w:hyperlink>
    </w:p>
    <w:p>
      <w:pPr>
        <w:pStyle w:val="TOC2"/>
        <w:tabs>
          <w:tab w:val="right" w:leader="dot" w:pos="8306"/>
        </w:tabs>
      </w:pPr>
      <w:hyperlink w:anchor="_Toc4630" w:history="1">
        <w:r>
          <w:rPr>
            <w:rFonts w:ascii="仿宋" w:eastAsia="仿宋" w:hAnsi="仿宋" w:cs="仿宋" w:hint="eastAsia"/>
            <w:lang w:eastAsia="zh-CN"/>
          </w:rPr>
          <w:t>(四)、团队文化与价值观塑造</w:t>
        </w:r>
        <w:r>
          <w:tab/>
        </w:r>
        <w:r>
          <w:fldChar w:fldCharType="begin"/>
        </w:r>
        <w:r>
          <w:instrText xml:space="preserve"> PAGEREF _Toc4630 \h </w:instrText>
        </w:r>
        <w:r>
          <w:fldChar w:fldCharType="separate"/>
        </w:r>
        <w:r>
          <w:t>83</w:t>
        </w:r>
        <w:r>
          <w:fldChar w:fldCharType="end"/>
        </w:r>
      </w:hyperlink>
    </w:p>
    <w:p>
      <w:pPr>
        <w:pStyle w:val="TOC1"/>
        <w:tabs>
          <w:tab w:val="right" w:leader="dot" w:pos="8306"/>
        </w:tabs>
      </w:pPr>
      <w:hyperlink w:anchor="_Toc20322" w:history="1">
        <w:r>
          <w:rPr>
            <w:rFonts w:ascii="仿宋" w:eastAsia="仿宋" w:hAnsi="仿宋" w:cs="仿宋" w:hint="eastAsia"/>
            <w:lang w:eastAsia="zh-CN"/>
          </w:rPr>
          <w:t>二十一、市场反馈与迭代</w:t>
        </w:r>
        <w:r>
          <w:tab/>
        </w:r>
        <w:r>
          <w:fldChar w:fldCharType="begin"/>
        </w:r>
        <w:r>
          <w:instrText xml:space="preserve"> PAGEREF _Toc20322 \h </w:instrText>
        </w:r>
        <w:r>
          <w:fldChar w:fldCharType="separate"/>
        </w:r>
        <w:r>
          <w:t>84</w:t>
        </w:r>
        <w:r>
          <w:fldChar w:fldCharType="end"/>
        </w:r>
      </w:hyperlink>
    </w:p>
    <w:p>
      <w:pPr>
        <w:pStyle w:val="TOC2"/>
        <w:tabs>
          <w:tab w:val="right" w:leader="dot" w:pos="8306"/>
        </w:tabs>
      </w:pPr>
      <w:hyperlink w:anchor="_Toc8851" w:history="1">
        <w:r>
          <w:rPr>
            <w:rFonts w:ascii="仿宋" w:eastAsia="仿宋" w:hAnsi="仿宋" w:cs="仿宋" w:hint="eastAsia"/>
            <w:lang w:eastAsia="zh-CN"/>
          </w:rPr>
          <w:t>(一)、市场反馈概述</w:t>
        </w:r>
        <w:r>
          <w:tab/>
        </w:r>
        <w:r>
          <w:fldChar w:fldCharType="begin"/>
        </w:r>
        <w:r>
          <w:instrText xml:space="preserve"> PAGEREF _Toc8851 \h </w:instrText>
        </w:r>
        <w:r>
          <w:fldChar w:fldCharType="separate"/>
        </w:r>
        <w:r>
          <w:t>84</w:t>
        </w:r>
        <w:r>
          <w:fldChar w:fldCharType="end"/>
        </w:r>
      </w:hyperlink>
    </w:p>
    <w:p>
      <w:pPr>
        <w:pStyle w:val="TOC2"/>
        <w:tabs>
          <w:tab w:val="right" w:leader="dot" w:pos="8306"/>
        </w:tabs>
      </w:pPr>
      <w:hyperlink w:anchor="_Toc26482" w:history="1">
        <w:r>
          <w:rPr>
            <w:rFonts w:ascii="仿宋" w:eastAsia="仿宋" w:hAnsi="仿宋" w:cs="仿宋" w:hint="eastAsia"/>
            <w:lang w:eastAsia="zh-CN"/>
          </w:rPr>
          <w:t>(二)、顾客反馈与满意度调查</w:t>
        </w:r>
        <w:r>
          <w:tab/>
        </w:r>
        <w:r>
          <w:fldChar w:fldCharType="begin"/>
        </w:r>
        <w:r>
          <w:instrText xml:space="preserve"> PAGEREF _Toc26482 \h </w:instrText>
        </w:r>
        <w:r>
          <w:fldChar w:fldCharType="separate"/>
        </w:r>
        <w:r>
          <w:t>84</w:t>
        </w:r>
        <w:r>
          <w:fldChar w:fldCharType="end"/>
        </w:r>
      </w:hyperlink>
    </w:p>
    <w:p>
      <w:pPr>
        <w:pStyle w:val="TOC2"/>
        <w:tabs>
          <w:tab w:val="right" w:leader="dot" w:pos="8306"/>
        </w:tabs>
      </w:pPr>
      <w:hyperlink w:anchor="_Toc32364" w:history="1">
        <w:r>
          <w:rPr>
            <w:rFonts w:ascii="仿宋" w:eastAsia="仿宋" w:hAnsi="仿宋" w:cs="仿宋" w:hint="eastAsia"/>
            <w:lang w:eastAsia="zh-CN"/>
          </w:rPr>
          <w:t>(三)、产品改进与迭代策略</w:t>
        </w:r>
        <w:r>
          <w:tab/>
        </w:r>
        <w:r>
          <w:fldChar w:fldCharType="begin"/>
        </w:r>
        <w:r>
          <w:instrText xml:space="preserve"> PAGEREF _Toc32364 \h </w:instrText>
        </w:r>
        <w:r>
          <w:fldChar w:fldCharType="separate"/>
        </w:r>
        <w:r>
          <w:t>85</w:t>
        </w:r>
        <w:r>
          <w:fldChar w:fldCharType="end"/>
        </w:r>
      </w:hyperlink>
    </w:p>
    <w:p>
      <w:pPr>
        <w:pStyle w:val="TOC1"/>
        <w:tabs>
          <w:tab w:val="right" w:leader="dot" w:pos="8306"/>
        </w:tabs>
      </w:pPr>
      <w:hyperlink w:anchor="_Toc26093" w:history="1">
        <w:r>
          <w:rPr>
            <w:rFonts w:ascii="仿宋" w:eastAsia="仿宋" w:hAnsi="仿宋" w:cs="仿宋" w:hint="eastAsia"/>
            <w:lang w:eastAsia="zh-CN"/>
          </w:rPr>
          <w:t>二十二社会影响与可持续性报告</w:t>
        </w:r>
        <w:r>
          <w:tab/>
        </w:r>
        <w:r>
          <w:fldChar w:fldCharType="begin"/>
        </w:r>
        <w:r>
          <w:instrText xml:space="preserve"> PAGEREF _Toc26093 \h </w:instrText>
        </w:r>
        <w:r>
          <w:fldChar w:fldCharType="separate"/>
        </w:r>
        <w:r>
          <w:t>85</w:t>
        </w:r>
        <w:r>
          <w:fldChar w:fldCharType="end"/>
        </w:r>
      </w:hyperlink>
    </w:p>
    <w:p>
      <w:pPr>
        <w:pStyle w:val="TOC2"/>
        <w:tabs>
          <w:tab w:val="right" w:leader="dot" w:pos="8306"/>
        </w:tabs>
      </w:pPr>
      <w:hyperlink w:anchor="_Toc21133" w:history="1">
        <w:r>
          <w:rPr>
            <w:rFonts w:ascii="仿宋" w:eastAsia="仿宋" w:hAnsi="仿宋" w:cs="仿宋" w:hint="eastAsia"/>
            <w:lang w:eastAsia="zh-CN"/>
          </w:rPr>
          <w:t>(一)、社会责任与可持续性</w:t>
        </w:r>
        <w:r>
          <w:tab/>
        </w:r>
        <w:r>
          <w:fldChar w:fldCharType="begin"/>
        </w:r>
        <w:r>
          <w:instrText xml:space="preserve"> PAGEREF _Toc21133 \h </w:instrText>
        </w:r>
        <w:r>
          <w:fldChar w:fldCharType="separate"/>
        </w:r>
        <w:r>
          <w:t>85</w:t>
        </w:r>
        <w:r>
          <w:fldChar w:fldCharType="end"/>
        </w:r>
      </w:hyperlink>
    </w:p>
    <w:p>
      <w:pPr>
        <w:pStyle w:val="TOC2"/>
        <w:tabs>
          <w:tab w:val="right" w:leader="dot" w:pos="8306"/>
        </w:tabs>
      </w:pPr>
      <w:hyperlink w:anchor="_Toc27127" w:history="1">
        <w:r>
          <w:rPr>
            <w:rFonts w:ascii="仿宋" w:eastAsia="仿宋" w:hAnsi="仿宋" w:cs="仿宋" w:hint="eastAsia"/>
            <w:lang w:eastAsia="zh-CN"/>
          </w:rPr>
          <w:t>(二)、社会影响评估</w:t>
        </w:r>
        <w:r>
          <w:tab/>
        </w:r>
        <w:r>
          <w:fldChar w:fldCharType="begin"/>
        </w:r>
        <w:r>
          <w:instrText xml:space="preserve"> PAGEREF _Toc27127 \h </w:instrText>
        </w:r>
        <w:r>
          <w:fldChar w:fldCharType="separate"/>
        </w:r>
        <w:r>
          <w:t>86</w:t>
        </w:r>
        <w:r>
          <w:fldChar w:fldCharType="end"/>
        </w:r>
      </w:hyperlink>
    </w:p>
    <w:p>
      <w:pPr>
        <w:pStyle w:val="TOC2"/>
        <w:tabs>
          <w:tab w:val="right" w:leader="dot" w:pos="8306"/>
        </w:tabs>
      </w:pPr>
      <w:hyperlink w:anchor="_Toc30665" w:history="1">
        <w:r>
          <w:rPr>
            <w:rFonts w:ascii="仿宋" w:eastAsia="仿宋" w:hAnsi="仿宋" w:cs="仿宋" w:hint="eastAsia"/>
            <w:lang w:eastAsia="zh-CN"/>
          </w:rPr>
          <w:t>(三)、可持续性报告与透明度</w:t>
        </w:r>
        <w:r>
          <w:tab/>
        </w:r>
        <w:r>
          <w:fldChar w:fldCharType="begin"/>
        </w:r>
        <w:r>
          <w:instrText xml:space="preserve"> PAGEREF _Toc30665 \h </w:instrText>
        </w:r>
        <w:r>
          <w:fldChar w:fldCharType="separate"/>
        </w:r>
        <w:r>
          <w:t>86</w:t>
        </w:r>
        <w:r>
          <w:fldChar w:fldCharType="end"/>
        </w:r>
      </w:hyperlink>
    </w:p>
    <w:p>
      <w:pPr>
        <w:pStyle w:val="TOC1"/>
        <w:tabs>
          <w:tab w:val="right" w:leader="dot" w:pos="8306"/>
        </w:tabs>
      </w:pPr>
      <w:hyperlink w:anchor="_Toc20047" w:history="1">
        <w:r>
          <w:rPr>
            <w:rFonts w:ascii="仿宋" w:eastAsia="仿宋" w:hAnsi="仿宋" w:cs="仿宋" w:hint="eastAsia"/>
            <w:lang w:eastAsia="zh-CN"/>
          </w:rPr>
          <w:t>二十三、电位器项目治理与监督</w:t>
        </w:r>
        <w:r>
          <w:tab/>
        </w:r>
        <w:r>
          <w:fldChar w:fldCharType="begin"/>
        </w:r>
        <w:r>
          <w:instrText xml:space="preserve"> PAGEREF _Toc20047 \h </w:instrText>
        </w:r>
        <w:r>
          <w:fldChar w:fldCharType="separate"/>
        </w:r>
        <w:r>
          <w:t>86</w:t>
        </w:r>
        <w:r>
          <w:fldChar w:fldCharType="end"/>
        </w:r>
      </w:hyperlink>
    </w:p>
    <w:p>
      <w:pPr>
        <w:pStyle w:val="TOC2"/>
        <w:tabs>
          <w:tab w:val="right" w:leader="dot" w:pos="8306"/>
        </w:tabs>
      </w:pPr>
      <w:hyperlink w:anchor="_Toc5690" w:history="1">
        <w:r>
          <w:rPr>
            <w:rFonts w:ascii="仿宋" w:eastAsia="仿宋" w:hAnsi="仿宋" w:cs="仿宋" w:hint="eastAsia"/>
            <w:lang w:eastAsia="zh-CN"/>
          </w:rPr>
          <w:t>(一)、电位器项目治理结构</w:t>
        </w:r>
        <w:r>
          <w:tab/>
        </w:r>
        <w:r>
          <w:fldChar w:fldCharType="begin"/>
        </w:r>
        <w:r>
          <w:instrText xml:space="preserve"> PAGEREF _Toc5690 \h </w:instrText>
        </w:r>
        <w:r>
          <w:fldChar w:fldCharType="separate"/>
        </w:r>
        <w:r>
          <w:t>86</w:t>
        </w:r>
        <w:r>
          <w:fldChar w:fldCharType="end"/>
        </w:r>
      </w:hyperlink>
    </w:p>
    <w:p>
      <w:pPr>
        <w:pStyle w:val="TOC2"/>
        <w:tabs>
          <w:tab w:val="right" w:leader="dot" w:pos="8306"/>
        </w:tabs>
      </w:pPr>
      <w:hyperlink w:anchor="_Toc14773" w:history="1">
        <w:r>
          <w:rPr>
            <w:rFonts w:ascii="仿宋" w:eastAsia="仿宋" w:hAnsi="仿宋" w:cs="仿宋" w:hint="eastAsia"/>
            <w:lang w:eastAsia="zh-CN"/>
          </w:rPr>
          <w:t>(二)、监督与审计</w:t>
        </w:r>
        <w:r>
          <w:tab/>
        </w:r>
        <w:r>
          <w:fldChar w:fldCharType="begin"/>
        </w:r>
        <w:r>
          <w:instrText xml:space="preserve"> PAGEREF _Toc14773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690"/>
      <w:r>
        <w:rPr>
          <w:rFonts w:ascii="仿宋" w:eastAsia="仿宋" w:hAnsi="仿宋" w:cs="仿宋" w:hint="eastAsia"/>
          <w:sz w:val="28"/>
          <w:lang w:eastAsia="zh-CN"/>
        </w:rPr>
        <w:t>一、经营分析</w:t>
      </w:r>
      <w:bookmarkEnd w:id="2"/>
    </w:p>
    <w:p>
      <w:pPr>
        <w:pStyle w:val="Heading2"/>
        <w:rPr>
          <w:rFonts w:ascii="仿宋" w:eastAsia="仿宋" w:hAnsi="仿宋" w:cs="仿宋" w:hint="eastAsia"/>
          <w:lang w:eastAsia="zh-CN"/>
        </w:rPr>
      </w:pPr>
      <w:bookmarkStart w:id="3" w:name="_Toc17828"/>
      <w:r>
        <w:rPr>
          <w:rFonts w:ascii="仿宋" w:eastAsia="仿宋" w:hAnsi="仿宋" w:cs="仿宋" w:hint="eastAsia"/>
          <w:lang w:eastAsia="zh-CN"/>
        </w:rPr>
        <w:t>(一)、运营情况说明</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根据最新数据显示，到目前为止，该电位器项目（公司）的总资产达到了xx,xxx.xx万元。其中，流动资产总额为xx,xxx.xx万元，占总资产的xx.xx%。资产负债率为xx.xx%，表明该电位器项目（公司）的财务状况健康稳定。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这一资产规模的增长显示该电位器项目（公司）已经取得了显著的资产积累进展。流动资产所占比重表明该电位器项目（公司）具备足够的流动性，能够应对日常运营和突发情况的需要。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低资产负债率（xx.xx%）显示该电位器项目（公司）的资产相对于负债来说比较稳定，财务风险相对较低。这种良好的经营状况为电位器项目（公司）的可持续发展奠定了坚实的基础。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https://d.book118.com/328004034024006042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F2D8C"/>
    <w:rsid w:val="4593521B"/>
    <w:rsid w:val="663F2D8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800403402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2024-02-27T17:18:00Z</dcterms:created>
  <dcterms:modified xsi:type="dcterms:W3CDTF">2024-02-27T17:18:27Z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CDCF9A997F334CF98BD2E87DC757E49B_11</vt:lpwstr>
  </property>
  <property fmtid="{D5CDD505-2E9C-101B-9397-08002B2CF9AE}" pid="3" name="KSOProductBuildVer">
    <vt:lpwstr>2052-12.1.0.16250</vt:lpwstr>
  </property>
</Properties>
</file>