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032BF" w:rsidP="009032BF" w14:paraId="76EDFB53" w14:textId="77777777">
      <w:pPr>
        <w:spacing w:before="48" w:beforeLines="20" w:after="360" w:afterLines="150" w:line="360" w:lineRule="auto"/>
        <w:jc w:val="center"/>
        <w:rPr>
          <w:rFonts w:ascii="华文中宋" w:eastAsia="华文中宋" w:hAnsi="华文中宋"/>
          <w:b/>
          <w:sz w:val="30"/>
        </w:rPr>
      </w:pPr>
      <w:r w:rsidRPr="009032BF">
        <w:rPr>
          <w:rFonts w:ascii="华文中宋" w:eastAsia="华文中宋" w:hAnsi="华文中宋"/>
          <w:b/>
          <w:sz w:val="30"/>
        </w:rPr>
        <w:t>2024</w:t>
      </w:r>
      <w:r w:rsidRPr="009032BF">
        <w:rPr>
          <w:rFonts w:ascii="华文中宋" w:eastAsia="华文中宋" w:hAnsi="华文中宋"/>
          <w:b/>
          <w:sz w:val="30"/>
        </w:rPr>
        <w:t>年山东邮政人员招聘考试题库及答案解析</w:t>
      </w:r>
    </w:p>
    <w:p w:rsidR="00A77B3E" w14:paraId="22CFA85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37A284A" w14:textId="77777777">
      <w:pPr>
        <w:spacing w:after="260" w:line="360" w:lineRule="auto"/>
      </w:pPr>
      <w:r>
        <w:rPr>
          <w:rFonts w:eastAsia="微软雅黑" w:cs="宋体"/>
          <w:b/>
        </w:rPr>
        <w:t>一、言语理解与表达</w:t>
      </w:r>
    </w:p>
    <w:p w:rsidR="00E0697D" w14:paraId="50685D1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支持外资评级机构进入中国银行间债券市场和交易所债券市场开展所有种类债券评级业务，是中国金融市场扩大的重要举措。信用评级作为金融市场的重要基础性制度安排，随着中国金融市场国际化进程不断加快，引入国际信用评级机构在中国开展评级业务，有利于满足国际投资者的多样化需求，也有利于促进中国评级行业评级质量改善，有助于中国金融市场的规范健康发展。</w:t>
      </w:r>
    </w:p>
    <w:p w:rsidR="00E0697D" w14:paraId="4EC7729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这段文字着重说明的是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5484497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、信用评级对外开放的相关措施</w:t>
      </w:r>
    </w:p>
    <w:p w:rsidR="00E0697D" w14:paraId="7203846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、信用评级对外开放的规划部署</w:t>
      </w:r>
    </w:p>
    <w:p w:rsidR="00E0697D" w14:paraId="0BFADD9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、信用评级对外开放的重要意义</w:t>
      </w:r>
    </w:p>
    <w:p w:rsidR="00E0697D" w14:paraId="321323F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、信用评级对外开放的基本内涵</w:t>
      </w:r>
    </w:p>
    <w:p w:rsidR="00E0697D" w14:paraId="2356E91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5837BEB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首句提出观点“支持外资评级机构进入中国是中国金融市场扩大的重要举措”，其后通过“有利于……也有利于……有助于……”具体介绍了这一举措的意义。文段为“总—分”的结构，强调信用评级对外开放具有重要意义。第二步，对比选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项是文段主旨的同义替换。故选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3F588C" w14:paraId="6D9D2DC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无论什么文章，一旦选进语文教材，就不再是原来意义上的、独立存在的作品，而是整个教材系统中一个有机组成部分，是“基本功训练的凭借”。</w:t>
      </w:r>
    </w:p>
    <w:p w:rsidR="003F588C" w14:paraId="41F2125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这段文字中“基本功训练的凭借”是指</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EB5A45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、那些保持原来意义、独立存在的作品</w:t>
      </w:r>
    </w:p>
    <w:p w:rsidR="003F588C" w14:paraId="196E5B3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、收入语文教材中的各类作品</w:t>
      </w:r>
    </w:p>
    <w:p w:rsidR="003F588C" w14:paraId="39AD72F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、整个教材系统中的一个有机组成部分</w:t>
      </w:r>
    </w:p>
    <w:p w:rsidR="003F588C" w14:paraId="4E214E5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、那些不再是原来意义上的、独立存在的作品</w:t>
      </w:r>
    </w:p>
    <w:p w:rsidR="003F588C" w14:paraId="6EC7582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708E270F"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定位原文，“基本功训练的凭借”出现在文段尾句。分析“基本功训练的凭借”前文的语境。“基本功训练的凭借”为前文“是”的宾语，主语即其所指的内容，即开头“无论什么文章，一旦选进语文教材”。因此，“基本功训练的凭借”指的是被选进语文教材的文章。第二步，对比选项。</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项是“基本功训练的凭借”所指的内容。故选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187D688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治疗类风湿关节炎的目的不仅仅是控制疾病症状，更重要的是阻止炎症对关节造成的结构性损害，最大程度的提高患者的生活质量。类风湿关节炎的治疗强调早期、个体化、联合用药。传统药物主要包括非甾体类抗炎药、皮质类固醇激素和传统改善病情的抗风湿药物。近些年兴起的生物制剂具有革命性意义，不亚于当初青霉素的发明，能迅速起效，有效缓解疾病的症状。</w:t>
      </w:r>
    </w:p>
    <w:p w:rsidR="003F588C" w14:paraId="1E20DE0A"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根据这段文字下列说法不正确的是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DF2DFE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、治疗类风湿关节炎，控制疾病症状，阻止炎症对关节造成结构性损害是可能的</w:t>
      </w:r>
    </w:p>
    <w:p w:rsidR="003F588C" w14:paraId="19856D1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、治疗类风湿关节炎的重要目的是最大程度地提高患者的生活质量</w:t>
      </w:r>
    </w:p>
    <w:p w:rsidR="003F588C" w14:paraId="2EB653F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、治疗类风湿关节炎可使用三类传统药物</w:t>
      </w:r>
    </w:p>
    <w:p w:rsidR="003F588C" w14:paraId="23C0BB7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、用青霉素治疗类风湿关节炎能迅速起效，有效缓解疾病的症状</w:t>
      </w:r>
    </w:p>
    <w:p w:rsidR="003F588C" w14:paraId="33E4CB0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6B4D9C9D"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由“治疗类风湿关节炎的目的不仅仅是控制疾病症状，更重要的是阻止炎症对关节造成的结构性损害，最大程度的提高患者的生活质量”可知</w:t>
      </w:r>
      <w:r w:rsidRPr="003F588C">
        <w:rPr>
          <w:rFonts w:ascii="Times New Roman" w:eastAsia="微软雅黑" w:hAnsi="微软雅黑" w:cs="宋体" w:hint="eastAsia"/>
          <w:szCs w:val="18"/>
        </w:rPr>
        <w:t>AB</w:t>
      </w:r>
      <w:r w:rsidRPr="003F588C">
        <w:rPr>
          <w:rFonts w:ascii="Times New Roman" w:eastAsia="微软雅黑" w:hAnsi="微软雅黑" w:cs="宋体" w:hint="eastAsia"/>
          <w:szCs w:val="18"/>
        </w:rPr>
        <w:t>项符合文意。由“传统药物主要包括非甾体类抗炎药、皮质类固醇激素和传统改善病情的抗风湿药物”可知</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项符合文意。由“近些年兴起的生物制剂具有革命性意义，不亚于当初青霉素的发明，能迅速起效，有效缓解疾病的症状。”可知</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项不符合文意。故选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E0697D" w14:paraId="1B7E216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一篇“</w:t>
      </w:r>
      <w:r w:rsidRPr="00E0697D">
        <w:rPr>
          <w:rFonts w:ascii="Times New Roman" w:eastAsia="微软雅黑" w:hAnsi="微软雅黑" w:cs="宋体" w:hint="eastAsia"/>
          <w:szCs w:val="18"/>
        </w:rPr>
        <w:t>美国字航局的科学家准备用太空技术为莫奈的名画《睡莲》去除煤烟”的报道，同是记者王艳红的报道，但各家标题不一，如《科技日报》的标题为“试一试用太空技术修复名画”，而《北京日报》的标题则为“用太空技术给名画美容”。</w:t>
      </w:r>
    </w:p>
    <w:p w:rsidR="00E0697D" w14:paraId="50D45BB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这段文字说明，后一标题比前一标题</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7DCE3EA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、更生动、准确、吸引人</w:t>
      </w:r>
    </w:p>
    <w:p w:rsidR="00E0697D" w14:paraId="6C46BD6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、显得客观多了，更会吸引读者</w:t>
      </w:r>
    </w:p>
    <w:p w:rsidR="00E0697D" w14:paraId="70DDC4F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、更忠实于原文的文风</w:t>
      </w:r>
    </w:p>
    <w:p w:rsidR="00E0697D" w14:paraId="06D9B41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、更容易体现文章的思想内涵</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https://d.book118.com/328050074135006025</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2BF" w:rsidP="00D07274" w14:paraId="3BD0DA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32BF" w14:paraId="0D1D2AE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2BF" w:rsidP="00D07274" w14:paraId="5663B7B5" w14:textId="77BA41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032BF" w14:paraId="3A600CE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2BF" w14:paraId="0E6E264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2BF"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32B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2BF" w:rsidP="00D07274" w14:textId="77BA41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032B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2B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2BF"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32B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2BF" w:rsidP="00D07274" w14:textId="77BA41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032B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2B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2BF" w14:paraId="53D2182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2BF" w14:paraId="6F515E8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2BF" w14:paraId="39C7A61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2B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2B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2B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2B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2B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32B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032BF"/>
    <w:rsid w:val="009C641C"/>
    <w:rsid w:val="00A77B3E"/>
    <w:rsid w:val="00A95C3D"/>
    <w:rsid w:val="00CA2A55"/>
    <w:rsid w:val="00D07274"/>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EAEAFD4"/>
  <w15:docId w15:val="{50C4C1B8-102E-4C23-A24B-716F760D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Normal0">
    <w:name w:val="Normal_0"/>
    <w:qFormat/>
    <w:rPr>
      <w:sz w:val="24"/>
      <w:szCs w:val="24"/>
    </w:rPr>
  </w:style>
  <w:style w:type="paragraph" w:styleId="Header">
    <w:name w:val="header"/>
    <w:basedOn w:val="Normal"/>
    <w:link w:val="a"/>
    <w:rsid w:val="009032B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032BF"/>
    <w:rPr>
      <w:sz w:val="18"/>
      <w:szCs w:val="18"/>
    </w:rPr>
  </w:style>
  <w:style w:type="paragraph" w:styleId="Footer">
    <w:name w:val="footer"/>
    <w:basedOn w:val="Normal"/>
    <w:link w:val="a0"/>
    <w:rsid w:val="009032BF"/>
    <w:pPr>
      <w:tabs>
        <w:tab w:val="center" w:pos="4153"/>
        <w:tab w:val="right" w:pos="8306"/>
      </w:tabs>
      <w:snapToGrid w:val="0"/>
    </w:pPr>
    <w:rPr>
      <w:sz w:val="18"/>
      <w:szCs w:val="18"/>
    </w:rPr>
  </w:style>
  <w:style w:type="character" w:customStyle="1" w:styleId="a0">
    <w:name w:val="页脚 字符"/>
    <w:basedOn w:val="DefaultParagraphFont"/>
    <w:link w:val="Footer"/>
    <w:rsid w:val="009032BF"/>
    <w:rPr>
      <w:sz w:val="18"/>
      <w:szCs w:val="18"/>
    </w:rPr>
  </w:style>
  <w:style w:type="character" w:styleId="PageNumber">
    <w:name w:val="page number"/>
    <w:basedOn w:val="DefaultParagraphFont"/>
    <w:rsid w:val="009032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2805007413500602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4118</Words>
  <Characters>23475</Characters>
  <Application>Microsoft Office Word</Application>
  <DocSecurity>0</DocSecurity>
  <Lines>195</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2024-01-12T15:13:00Z</dcterms:created>
  <dcterms:modified xsi:type="dcterms:W3CDTF">2024-01-12T15:13:00Z</dcterms:modified>
</cp:coreProperties>
</file>