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宠物用品项目建设总纲及方案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37" w:history="1">
        <w:r>
          <w:rPr>
            <w:rFonts w:ascii="仿宋" w:eastAsia="仿宋" w:hAnsi="仿宋" w:cs="仿宋" w:hint="eastAsia"/>
            <w:lang w:eastAsia="zh-CN"/>
          </w:rPr>
          <w:t>前言</w:t>
        </w:r>
        <w:r>
          <w:tab/>
        </w:r>
        <w:r>
          <w:fldChar w:fldCharType="begin"/>
        </w:r>
        <w:r>
          <w:instrText xml:space="preserve"> PAGEREF _Toc22437 \h </w:instrText>
        </w:r>
        <w:r>
          <w:fldChar w:fldCharType="separate"/>
        </w:r>
        <w:r>
          <w:t>3</w:t>
        </w:r>
        <w:r>
          <w:fldChar w:fldCharType="end"/>
        </w:r>
      </w:hyperlink>
    </w:p>
    <w:p>
      <w:pPr>
        <w:pStyle w:val="TOC1"/>
        <w:tabs>
          <w:tab w:val="right" w:leader="dot" w:pos="8306"/>
        </w:tabs>
      </w:pPr>
      <w:hyperlink w:anchor="_Toc8659" w:history="1">
        <w:r>
          <w:rPr>
            <w:rFonts w:ascii="仿宋" w:eastAsia="仿宋" w:hAnsi="仿宋" w:cs="仿宋" w:hint="eastAsia"/>
            <w:lang w:eastAsia="zh-CN"/>
          </w:rPr>
          <w:t>一、社会影响分析</w:t>
        </w:r>
        <w:r>
          <w:tab/>
        </w:r>
        <w:r>
          <w:fldChar w:fldCharType="begin"/>
        </w:r>
        <w:r>
          <w:instrText xml:space="preserve"> PAGEREF _Toc8659 \h </w:instrText>
        </w:r>
        <w:r>
          <w:fldChar w:fldCharType="separate"/>
        </w:r>
        <w:r>
          <w:t>3</w:t>
        </w:r>
        <w:r>
          <w:fldChar w:fldCharType="end"/>
        </w:r>
      </w:hyperlink>
    </w:p>
    <w:p>
      <w:pPr>
        <w:pStyle w:val="TOC2"/>
        <w:tabs>
          <w:tab w:val="right" w:leader="dot" w:pos="8306"/>
        </w:tabs>
      </w:pPr>
      <w:hyperlink w:anchor="_Toc16125" w:history="1">
        <w:r>
          <w:rPr>
            <w:rFonts w:ascii="仿宋" w:eastAsia="仿宋" w:hAnsi="仿宋" w:cs="仿宋" w:hint="eastAsia"/>
            <w:lang w:eastAsia="zh-CN"/>
          </w:rPr>
          <w:t>(一)、社会影响效果分析</w:t>
        </w:r>
        <w:r>
          <w:tab/>
        </w:r>
        <w:r>
          <w:fldChar w:fldCharType="begin"/>
        </w:r>
        <w:r>
          <w:instrText xml:space="preserve"> PAGEREF _Toc16125 \h </w:instrText>
        </w:r>
        <w:r>
          <w:fldChar w:fldCharType="separate"/>
        </w:r>
        <w:r>
          <w:t>3</w:t>
        </w:r>
        <w:r>
          <w:fldChar w:fldCharType="end"/>
        </w:r>
      </w:hyperlink>
    </w:p>
    <w:p>
      <w:pPr>
        <w:pStyle w:val="TOC2"/>
        <w:tabs>
          <w:tab w:val="right" w:leader="dot" w:pos="8306"/>
        </w:tabs>
      </w:pPr>
      <w:hyperlink w:anchor="_Toc8145" w:history="1">
        <w:r>
          <w:rPr>
            <w:rFonts w:ascii="仿宋" w:eastAsia="仿宋" w:hAnsi="仿宋" w:cs="仿宋" w:hint="eastAsia"/>
            <w:lang w:eastAsia="zh-CN"/>
          </w:rPr>
          <w:t>(二)、社会适应性分析</w:t>
        </w:r>
        <w:r>
          <w:tab/>
        </w:r>
        <w:r>
          <w:fldChar w:fldCharType="begin"/>
        </w:r>
        <w:r>
          <w:instrText xml:space="preserve"> PAGEREF _Toc8145 \h </w:instrText>
        </w:r>
        <w:r>
          <w:fldChar w:fldCharType="separate"/>
        </w:r>
        <w:r>
          <w:t>5</w:t>
        </w:r>
        <w:r>
          <w:fldChar w:fldCharType="end"/>
        </w:r>
      </w:hyperlink>
    </w:p>
    <w:p>
      <w:pPr>
        <w:pStyle w:val="TOC2"/>
        <w:tabs>
          <w:tab w:val="right" w:leader="dot" w:pos="8306"/>
        </w:tabs>
      </w:pPr>
      <w:hyperlink w:anchor="_Toc4620" w:history="1">
        <w:r>
          <w:rPr>
            <w:rFonts w:ascii="仿宋" w:eastAsia="仿宋" w:hAnsi="仿宋" w:cs="仿宋" w:hint="eastAsia"/>
            <w:lang w:eastAsia="zh-CN"/>
          </w:rPr>
          <w:t>(三)、社会风险及对策分析</w:t>
        </w:r>
        <w:r>
          <w:tab/>
        </w:r>
        <w:r>
          <w:fldChar w:fldCharType="begin"/>
        </w:r>
        <w:r>
          <w:instrText xml:space="preserve"> PAGEREF _Toc4620 \h </w:instrText>
        </w:r>
        <w:r>
          <w:fldChar w:fldCharType="separate"/>
        </w:r>
        <w:r>
          <w:t>7</w:t>
        </w:r>
        <w:r>
          <w:fldChar w:fldCharType="end"/>
        </w:r>
      </w:hyperlink>
    </w:p>
    <w:p>
      <w:pPr>
        <w:pStyle w:val="TOC1"/>
        <w:tabs>
          <w:tab w:val="right" w:leader="dot" w:pos="8306"/>
        </w:tabs>
      </w:pPr>
      <w:hyperlink w:anchor="_Toc1068" w:history="1">
        <w:r>
          <w:rPr>
            <w:rFonts w:ascii="仿宋" w:eastAsia="仿宋" w:hAnsi="仿宋" w:cs="仿宋" w:hint="eastAsia"/>
            <w:lang w:eastAsia="zh-CN"/>
          </w:rPr>
          <w:t>二、宠物用品项目概论</w:t>
        </w:r>
        <w:r>
          <w:tab/>
        </w:r>
        <w:r>
          <w:fldChar w:fldCharType="begin"/>
        </w:r>
        <w:r>
          <w:instrText xml:space="preserve"> PAGEREF _Toc1068 \h </w:instrText>
        </w:r>
        <w:r>
          <w:fldChar w:fldCharType="separate"/>
        </w:r>
        <w:r>
          <w:t>10</w:t>
        </w:r>
        <w:r>
          <w:fldChar w:fldCharType="end"/>
        </w:r>
      </w:hyperlink>
    </w:p>
    <w:p>
      <w:pPr>
        <w:pStyle w:val="TOC2"/>
        <w:tabs>
          <w:tab w:val="right" w:leader="dot" w:pos="8306"/>
        </w:tabs>
      </w:pPr>
      <w:hyperlink w:anchor="_Toc32393" w:history="1">
        <w:r>
          <w:rPr>
            <w:rFonts w:ascii="仿宋" w:eastAsia="仿宋" w:hAnsi="仿宋" w:cs="仿宋" w:hint="eastAsia"/>
            <w:lang w:eastAsia="zh-CN"/>
          </w:rPr>
          <w:t>(一)、项目申报单位概况</w:t>
        </w:r>
        <w:r>
          <w:tab/>
        </w:r>
        <w:r>
          <w:fldChar w:fldCharType="begin"/>
        </w:r>
        <w:r>
          <w:instrText xml:space="preserve"> PAGEREF _Toc32393 \h </w:instrText>
        </w:r>
        <w:r>
          <w:fldChar w:fldCharType="separate"/>
        </w:r>
        <w:r>
          <w:t>10</w:t>
        </w:r>
        <w:r>
          <w:fldChar w:fldCharType="end"/>
        </w:r>
      </w:hyperlink>
    </w:p>
    <w:p>
      <w:pPr>
        <w:pStyle w:val="TOC2"/>
        <w:tabs>
          <w:tab w:val="right" w:leader="dot" w:pos="8306"/>
        </w:tabs>
      </w:pPr>
      <w:hyperlink w:anchor="_Toc23467" w:history="1">
        <w:r>
          <w:rPr>
            <w:rFonts w:ascii="仿宋" w:eastAsia="仿宋" w:hAnsi="仿宋" w:cs="仿宋" w:hint="eastAsia"/>
            <w:lang w:eastAsia="zh-CN"/>
          </w:rPr>
          <w:t>(二)、项目概况</w:t>
        </w:r>
        <w:r>
          <w:tab/>
        </w:r>
        <w:r>
          <w:fldChar w:fldCharType="begin"/>
        </w:r>
        <w:r>
          <w:instrText xml:space="preserve"> PAGEREF _Toc23467 \h </w:instrText>
        </w:r>
        <w:r>
          <w:fldChar w:fldCharType="separate"/>
        </w:r>
        <w:r>
          <w:t>11</w:t>
        </w:r>
        <w:r>
          <w:fldChar w:fldCharType="end"/>
        </w:r>
      </w:hyperlink>
    </w:p>
    <w:p>
      <w:pPr>
        <w:pStyle w:val="TOC1"/>
        <w:tabs>
          <w:tab w:val="right" w:leader="dot" w:pos="8306"/>
        </w:tabs>
      </w:pPr>
      <w:hyperlink w:anchor="_Toc25672" w:history="1">
        <w:r>
          <w:rPr>
            <w:rFonts w:ascii="仿宋" w:eastAsia="仿宋" w:hAnsi="仿宋" w:cs="仿宋" w:hint="eastAsia"/>
            <w:lang w:eastAsia="zh-CN"/>
          </w:rPr>
          <w:t>三、发展规划、产业政策和行业准入分析</w:t>
        </w:r>
        <w:r>
          <w:tab/>
        </w:r>
        <w:r>
          <w:fldChar w:fldCharType="begin"/>
        </w:r>
        <w:r>
          <w:instrText xml:space="preserve"> PAGEREF _Toc25672 \h </w:instrText>
        </w:r>
        <w:r>
          <w:fldChar w:fldCharType="separate"/>
        </w:r>
        <w:r>
          <w:t>14</w:t>
        </w:r>
        <w:r>
          <w:fldChar w:fldCharType="end"/>
        </w:r>
      </w:hyperlink>
    </w:p>
    <w:p>
      <w:pPr>
        <w:pStyle w:val="TOC2"/>
        <w:tabs>
          <w:tab w:val="right" w:leader="dot" w:pos="8306"/>
        </w:tabs>
      </w:pPr>
      <w:hyperlink w:anchor="_Toc7254" w:history="1">
        <w:r>
          <w:rPr>
            <w:rFonts w:ascii="仿宋" w:eastAsia="仿宋" w:hAnsi="仿宋" w:cs="仿宋" w:hint="eastAsia"/>
            <w:lang w:eastAsia="zh-CN"/>
          </w:rPr>
          <w:t>(一)、发展规划分析</w:t>
        </w:r>
        <w:r>
          <w:tab/>
        </w:r>
        <w:r>
          <w:fldChar w:fldCharType="begin"/>
        </w:r>
        <w:r>
          <w:instrText xml:space="preserve"> PAGEREF _Toc7254 \h </w:instrText>
        </w:r>
        <w:r>
          <w:fldChar w:fldCharType="separate"/>
        </w:r>
        <w:r>
          <w:t>14</w:t>
        </w:r>
        <w:r>
          <w:fldChar w:fldCharType="end"/>
        </w:r>
      </w:hyperlink>
    </w:p>
    <w:p>
      <w:pPr>
        <w:pStyle w:val="TOC2"/>
        <w:tabs>
          <w:tab w:val="right" w:leader="dot" w:pos="8306"/>
        </w:tabs>
      </w:pPr>
      <w:hyperlink w:anchor="_Toc10412" w:history="1">
        <w:r>
          <w:rPr>
            <w:rFonts w:ascii="仿宋" w:eastAsia="仿宋" w:hAnsi="仿宋" w:cs="仿宋" w:hint="eastAsia"/>
            <w:lang w:eastAsia="zh-CN"/>
          </w:rPr>
          <w:t>(二)、产业政策分析</w:t>
        </w:r>
        <w:r>
          <w:tab/>
        </w:r>
        <w:r>
          <w:fldChar w:fldCharType="begin"/>
        </w:r>
        <w:r>
          <w:instrText xml:space="preserve"> PAGEREF _Toc10412 \h </w:instrText>
        </w:r>
        <w:r>
          <w:fldChar w:fldCharType="separate"/>
        </w:r>
        <w:r>
          <w:t>16</w:t>
        </w:r>
        <w:r>
          <w:fldChar w:fldCharType="end"/>
        </w:r>
      </w:hyperlink>
    </w:p>
    <w:p>
      <w:pPr>
        <w:pStyle w:val="TOC2"/>
        <w:tabs>
          <w:tab w:val="right" w:leader="dot" w:pos="8306"/>
        </w:tabs>
      </w:pPr>
      <w:hyperlink w:anchor="_Toc10134" w:history="1">
        <w:r>
          <w:rPr>
            <w:rFonts w:ascii="仿宋" w:eastAsia="仿宋" w:hAnsi="仿宋" w:cs="仿宋" w:hint="eastAsia"/>
            <w:lang w:eastAsia="zh-CN"/>
          </w:rPr>
          <w:t>(三)、行业准入分析</w:t>
        </w:r>
        <w:r>
          <w:tab/>
        </w:r>
        <w:r>
          <w:fldChar w:fldCharType="begin"/>
        </w:r>
        <w:r>
          <w:instrText xml:space="preserve"> PAGEREF _Toc10134 \h </w:instrText>
        </w:r>
        <w:r>
          <w:fldChar w:fldCharType="separate"/>
        </w:r>
        <w:r>
          <w:t>17</w:t>
        </w:r>
        <w:r>
          <w:fldChar w:fldCharType="end"/>
        </w:r>
      </w:hyperlink>
    </w:p>
    <w:p>
      <w:pPr>
        <w:pStyle w:val="TOC1"/>
        <w:tabs>
          <w:tab w:val="right" w:leader="dot" w:pos="8306"/>
        </w:tabs>
      </w:pPr>
      <w:hyperlink w:anchor="_Toc15047" w:history="1">
        <w:r>
          <w:rPr>
            <w:rFonts w:ascii="仿宋" w:eastAsia="仿宋" w:hAnsi="仿宋" w:cs="仿宋" w:hint="eastAsia"/>
            <w:lang w:eastAsia="zh-CN"/>
          </w:rPr>
          <w:t>四、项目监理与质量保证</w:t>
        </w:r>
        <w:r>
          <w:tab/>
        </w:r>
        <w:r>
          <w:fldChar w:fldCharType="begin"/>
        </w:r>
        <w:r>
          <w:instrText xml:space="preserve"> PAGEREF _Toc15047 \h </w:instrText>
        </w:r>
        <w:r>
          <w:fldChar w:fldCharType="separate"/>
        </w:r>
        <w:r>
          <w:t>19</w:t>
        </w:r>
        <w:r>
          <w:fldChar w:fldCharType="end"/>
        </w:r>
      </w:hyperlink>
    </w:p>
    <w:p>
      <w:pPr>
        <w:pStyle w:val="TOC2"/>
        <w:tabs>
          <w:tab w:val="right" w:leader="dot" w:pos="8306"/>
        </w:tabs>
      </w:pPr>
      <w:hyperlink w:anchor="_Toc7768" w:history="1">
        <w:r>
          <w:rPr>
            <w:rFonts w:ascii="仿宋" w:eastAsia="仿宋" w:hAnsi="仿宋" w:cs="仿宋" w:hint="eastAsia"/>
            <w:lang w:eastAsia="zh-CN"/>
          </w:rPr>
          <w:t>(一)、监理体系构建</w:t>
        </w:r>
        <w:r>
          <w:tab/>
        </w:r>
        <w:r>
          <w:fldChar w:fldCharType="begin"/>
        </w:r>
        <w:r>
          <w:instrText xml:space="preserve"> PAGEREF _Toc7768 \h </w:instrText>
        </w:r>
        <w:r>
          <w:fldChar w:fldCharType="separate"/>
        </w:r>
        <w:r>
          <w:t>19</w:t>
        </w:r>
        <w:r>
          <w:fldChar w:fldCharType="end"/>
        </w:r>
      </w:hyperlink>
    </w:p>
    <w:p>
      <w:pPr>
        <w:pStyle w:val="TOC2"/>
        <w:tabs>
          <w:tab w:val="right" w:leader="dot" w:pos="8306"/>
        </w:tabs>
      </w:pPr>
      <w:hyperlink w:anchor="_Toc30054" w:history="1">
        <w:r>
          <w:rPr>
            <w:rFonts w:ascii="仿宋" w:eastAsia="仿宋" w:hAnsi="仿宋" w:cs="仿宋" w:hint="eastAsia"/>
            <w:lang w:eastAsia="zh-CN"/>
          </w:rPr>
          <w:t>(二)、质量保证体系实施</w:t>
        </w:r>
        <w:r>
          <w:tab/>
        </w:r>
        <w:r>
          <w:fldChar w:fldCharType="begin"/>
        </w:r>
        <w:r>
          <w:instrText xml:space="preserve"> PAGEREF _Toc30054 \h </w:instrText>
        </w:r>
        <w:r>
          <w:fldChar w:fldCharType="separate"/>
        </w:r>
        <w:r>
          <w:t>19</w:t>
        </w:r>
        <w:r>
          <w:fldChar w:fldCharType="end"/>
        </w:r>
      </w:hyperlink>
    </w:p>
    <w:p>
      <w:pPr>
        <w:pStyle w:val="TOC2"/>
        <w:tabs>
          <w:tab w:val="right" w:leader="dot" w:pos="8306"/>
        </w:tabs>
      </w:pPr>
      <w:hyperlink w:anchor="_Toc8037" w:history="1">
        <w:r>
          <w:rPr>
            <w:rFonts w:ascii="仿宋" w:eastAsia="仿宋" w:hAnsi="仿宋" w:cs="仿宋" w:hint="eastAsia"/>
            <w:lang w:eastAsia="zh-CN"/>
          </w:rPr>
          <w:t>(三)、监理与质量控制流程</w:t>
        </w:r>
        <w:r>
          <w:tab/>
        </w:r>
        <w:r>
          <w:fldChar w:fldCharType="begin"/>
        </w:r>
        <w:r>
          <w:instrText xml:space="preserve"> PAGEREF _Toc8037 \h </w:instrText>
        </w:r>
        <w:r>
          <w:fldChar w:fldCharType="separate"/>
        </w:r>
        <w:r>
          <w:t>20</w:t>
        </w:r>
        <w:r>
          <w:fldChar w:fldCharType="end"/>
        </w:r>
      </w:hyperlink>
    </w:p>
    <w:p>
      <w:pPr>
        <w:pStyle w:val="TOC1"/>
        <w:tabs>
          <w:tab w:val="right" w:leader="dot" w:pos="8306"/>
        </w:tabs>
      </w:pPr>
      <w:hyperlink w:anchor="_Toc13982" w:history="1">
        <w:r>
          <w:rPr>
            <w:rFonts w:ascii="仿宋" w:eastAsia="仿宋" w:hAnsi="仿宋" w:cs="仿宋" w:hint="eastAsia"/>
            <w:lang w:eastAsia="zh-CN"/>
          </w:rPr>
          <w:t>五、项目选址研究</w:t>
        </w:r>
        <w:r>
          <w:tab/>
        </w:r>
        <w:r>
          <w:fldChar w:fldCharType="begin"/>
        </w:r>
        <w:r>
          <w:instrText xml:space="preserve"> PAGEREF _Toc13982 \h </w:instrText>
        </w:r>
        <w:r>
          <w:fldChar w:fldCharType="separate"/>
        </w:r>
        <w:r>
          <w:t>21</w:t>
        </w:r>
        <w:r>
          <w:fldChar w:fldCharType="end"/>
        </w:r>
      </w:hyperlink>
    </w:p>
    <w:p>
      <w:pPr>
        <w:pStyle w:val="TOC2"/>
        <w:tabs>
          <w:tab w:val="right" w:leader="dot" w:pos="8306"/>
        </w:tabs>
      </w:pPr>
      <w:hyperlink w:anchor="_Toc2373" w:history="1">
        <w:r>
          <w:rPr>
            <w:rFonts w:ascii="仿宋" w:eastAsia="仿宋" w:hAnsi="仿宋" w:cs="仿宋" w:hint="eastAsia"/>
            <w:lang w:eastAsia="zh-CN"/>
          </w:rPr>
          <w:t>(一)、项目选址原则</w:t>
        </w:r>
        <w:r>
          <w:tab/>
        </w:r>
        <w:r>
          <w:fldChar w:fldCharType="begin"/>
        </w:r>
        <w:r>
          <w:instrText xml:space="preserve"> PAGEREF _Toc2373 \h </w:instrText>
        </w:r>
        <w:r>
          <w:fldChar w:fldCharType="separate"/>
        </w:r>
        <w:r>
          <w:t>21</w:t>
        </w:r>
        <w:r>
          <w:fldChar w:fldCharType="end"/>
        </w:r>
      </w:hyperlink>
    </w:p>
    <w:p>
      <w:pPr>
        <w:pStyle w:val="TOC2"/>
        <w:tabs>
          <w:tab w:val="right" w:leader="dot" w:pos="8306"/>
        </w:tabs>
      </w:pPr>
      <w:hyperlink w:anchor="_Toc142" w:history="1">
        <w:r>
          <w:rPr>
            <w:rFonts w:ascii="仿宋" w:eastAsia="仿宋" w:hAnsi="仿宋" w:cs="仿宋" w:hint="eastAsia"/>
            <w:lang w:eastAsia="zh-CN"/>
          </w:rPr>
          <w:t>(二)、项目选址</w:t>
        </w:r>
        <w:r>
          <w:tab/>
        </w:r>
        <w:r>
          <w:fldChar w:fldCharType="begin"/>
        </w:r>
        <w:r>
          <w:instrText xml:space="preserve"> PAGEREF _Toc142 \h </w:instrText>
        </w:r>
        <w:r>
          <w:fldChar w:fldCharType="separate"/>
        </w:r>
        <w:r>
          <w:t>24</w:t>
        </w:r>
        <w:r>
          <w:fldChar w:fldCharType="end"/>
        </w:r>
      </w:hyperlink>
    </w:p>
    <w:p>
      <w:pPr>
        <w:pStyle w:val="TOC2"/>
        <w:tabs>
          <w:tab w:val="right" w:leader="dot" w:pos="8306"/>
        </w:tabs>
      </w:pPr>
      <w:hyperlink w:anchor="_Toc25700" w:history="1">
        <w:r>
          <w:rPr>
            <w:rFonts w:ascii="仿宋" w:eastAsia="仿宋" w:hAnsi="仿宋" w:cs="仿宋" w:hint="eastAsia"/>
            <w:lang w:eastAsia="zh-CN"/>
          </w:rPr>
          <w:t>(三)、建设条件分析</w:t>
        </w:r>
        <w:r>
          <w:tab/>
        </w:r>
        <w:r>
          <w:fldChar w:fldCharType="begin"/>
        </w:r>
        <w:r>
          <w:instrText xml:space="preserve"> PAGEREF _Toc25700 \h </w:instrText>
        </w:r>
        <w:r>
          <w:fldChar w:fldCharType="separate"/>
        </w:r>
        <w:r>
          <w:t>26</w:t>
        </w:r>
        <w:r>
          <w:fldChar w:fldCharType="end"/>
        </w:r>
      </w:hyperlink>
    </w:p>
    <w:p>
      <w:pPr>
        <w:pStyle w:val="TOC2"/>
        <w:tabs>
          <w:tab w:val="right" w:leader="dot" w:pos="8306"/>
        </w:tabs>
      </w:pPr>
      <w:hyperlink w:anchor="_Toc21883" w:history="1">
        <w:r>
          <w:rPr>
            <w:rFonts w:ascii="仿宋" w:eastAsia="仿宋" w:hAnsi="仿宋" w:cs="仿宋" w:hint="eastAsia"/>
            <w:lang w:eastAsia="zh-CN"/>
          </w:rPr>
          <w:t>(四)、用地控制指标</w:t>
        </w:r>
        <w:r>
          <w:tab/>
        </w:r>
        <w:r>
          <w:fldChar w:fldCharType="begin"/>
        </w:r>
        <w:r>
          <w:instrText xml:space="preserve"> PAGEREF _Toc21883 \h </w:instrText>
        </w:r>
        <w:r>
          <w:fldChar w:fldCharType="separate"/>
        </w:r>
        <w:r>
          <w:t>27</w:t>
        </w:r>
        <w:r>
          <w:fldChar w:fldCharType="end"/>
        </w:r>
      </w:hyperlink>
    </w:p>
    <w:p>
      <w:pPr>
        <w:pStyle w:val="TOC2"/>
        <w:tabs>
          <w:tab w:val="right" w:leader="dot" w:pos="8306"/>
        </w:tabs>
      </w:pPr>
      <w:hyperlink w:anchor="_Toc32608" w:history="1">
        <w:r>
          <w:rPr>
            <w:rFonts w:ascii="仿宋" w:eastAsia="仿宋" w:hAnsi="仿宋" w:cs="仿宋" w:hint="eastAsia"/>
            <w:lang w:eastAsia="zh-CN"/>
          </w:rPr>
          <w:t>(五)、地总体要求</w:t>
        </w:r>
        <w:r>
          <w:tab/>
        </w:r>
        <w:r>
          <w:fldChar w:fldCharType="begin"/>
        </w:r>
        <w:r>
          <w:instrText xml:space="preserve"> PAGEREF _Toc32608 \h </w:instrText>
        </w:r>
        <w:r>
          <w:fldChar w:fldCharType="separate"/>
        </w:r>
        <w:r>
          <w:t>29</w:t>
        </w:r>
        <w:r>
          <w:fldChar w:fldCharType="end"/>
        </w:r>
      </w:hyperlink>
    </w:p>
    <w:p>
      <w:pPr>
        <w:pStyle w:val="TOC2"/>
        <w:tabs>
          <w:tab w:val="right" w:leader="dot" w:pos="8306"/>
        </w:tabs>
      </w:pPr>
      <w:hyperlink w:anchor="_Toc20840" w:history="1">
        <w:r>
          <w:rPr>
            <w:rFonts w:ascii="仿宋" w:eastAsia="仿宋" w:hAnsi="仿宋" w:cs="仿宋" w:hint="eastAsia"/>
            <w:lang w:eastAsia="zh-CN"/>
          </w:rPr>
          <w:t>(六)、节约用地措施</w:t>
        </w:r>
        <w:r>
          <w:tab/>
        </w:r>
        <w:r>
          <w:fldChar w:fldCharType="begin"/>
        </w:r>
        <w:r>
          <w:instrText xml:space="preserve"> PAGEREF _Toc20840 \h </w:instrText>
        </w:r>
        <w:r>
          <w:fldChar w:fldCharType="separate"/>
        </w:r>
        <w:r>
          <w:t>30</w:t>
        </w:r>
        <w:r>
          <w:fldChar w:fldCharType="end"/>
        </w:r>
      </w:hyperlink>
    </w:p>
    <w:p>
      <w:pPr>
        <w:pStyle w:val="TOC2"/>
        <w:tabs>
          <w:tab w:val="right" w:leader="dot" w:pos="8306"/>
        </w:tabs>
      </w:pPr>
      <w:hyperlink w:anchor="_Toc22169" w:history="1">
        <w:r>
          <w:rPr>
            <w:rFonts w:ascii="仿宋" w:eastAsia="仿宋" w:hAnsi="仿宋" w:cs="仿宋" w:hint="eastAsia"/>
            <w:lang w:eastAsia="zh-CN"/>
          </w:rPr>
          <w:t>(七)、选址综合评价</w:t>
        </w:r>
        <w:r>
          <w:tab/>
        </w:r>
        <w:r>
          <w:fldChar w:fldCharType="begin"/>
        </w:r>
        <w:r>
          <w:instrText xml:space="preserve"> PAGEREF _Toc22169 \h </w:instrText>
        </w:r>
        <w:r>
          <w:fldChar w:fldCharType="separate"/>
        </w:r>
        <w:r>
          <w:t>31</w:t>
        </w:r>
        <w:r>
          <w:fldChar w:fldCharType="end"/>
        </w:r>
      </w:hyperlink>
    </w:p>
    <w:p>
      <w:pPr>
        <w:pStyle w:val="TOC1"/>
        <w:tabs>
          <w:tab w:val="right" w:leader="dot" w:pos="8306"/>
        </w:tabs>
      </w:pPr>
      <w:hyperlink w:anchor="_Toc21978" w:history="1">
        <w:r>
          <w:rPr>
            <w:rFonts w:ascii="仿宋" w:eastAsia="仿宋" w:hAnsi="仿宋" w:cs="仿宋" w:hint="eastAsia"/>
            <w:lang w:eastAsia="zh-CN"/>
          </w:rPr>
          <w:t>六、资源开发及综合利用分析</w:t>
        </w:r>
        <w:r>
          <w:tab/>
        </w:r>
        <w:r>
          <w:fldChar w:fldCharType="begin"/>
        </w:r>
        <w:r>
          <w:instrText xml:space="preserve"> PAGEREF _Toc21978 \h </w:instrText>
        </w:r>
        <w:r>
          <w:fldChar w:fldCharType="separate"/>
        </w:r>
        <w:r>
          <w:t>32</w:t>
        </w:r>
        <w:r>
          <w:fldChar w:fldCharType="end"/>
        </w:r>
      </w:hyperlink>
    </w:p>
    <w:p>
      <w:pPr>
        <w:pStyle w:val="TOC2"/>
        <w:tabs>
          <w:tab w:val="right" w:leader="dot" w:pos="8306"/>
        </w:tabs>
      </w:pPr>
      <w:hyperlink w:anchor="_Toc27011" w:history="1">
        <w:r>
          <w:rPr>
            <w:rFonts w:ascii="仿宋" w:eastAsia="仿宋" w:hAnsi="仿宋" w:cs="仿宋" w:hint="eastAsia"/>
            <w:lang w:eastAsia="zh-CN"/>
          </w:rPr>
          <w:t>(一)、资源开发方案</w:t>
        </w:r>
        <w:r>
          <w:tab/>
        </w:r>
        <w:r>
          <w:fldChar w:fldCharType="begin"/>
        </w:r>
        <w:r>
          <w:instrText xml:space="preserve"> PAGEREF _Toc27011 \h </w:instrText>
        </w:r>
        <w:r>
          <w:fldChar w:fldCharType="separate"/>
        </w:r>
        <w:r>
          <w:t>32</w:t>
        </w:r>
        <w:r>
          <w:fldChar w:fldCharType="end"/>
        </w:r>
      </w:hyperlink>
    </w:p>
    <w:p>
      <w:pPr>
        <w:pStyle w:val="TOC2"/>
        <w:tabs>
          <w:tab w:val="right" w:leader="dot" w:pos="8306"/>
        </w:tabs>
      </w:pPr>
      <w:hyperlink w:anchor="_Toc117" w:history="1">
        <w:r>
          <w:rPr>
            <w:rFonts w:ascii="仿宋" w:eastAsia="仿宋" w:hAnsi="仿宋" w:cs="仿宋" w:hint="eastAsia"/>
            <w:lang w:eastAsia="zh-CN"/>
          </w:rPr>
          <w:t>(二)、资源利用方案</w:t>
        </w:r>
        <w:r>
          <w:tab/>
        </w:r>
        <w:r>
          <w:fldChar w:fldCharType="begin"/>
        </w:r>
        <w:r>
          <w:instrText xml:space="preserve"> PAGEREF _Toc117 \h </w:instrText>
        </w:r>
        <w:r>
          <w:fldChar w:fldCharType="separate"/>
        </w:r>
        <w:r>
          <w:t>34</w:t>
        </w:r>
        <w:r>
          <w:fldChar w:fldCharType="end"/>
        </w:r>
      </w:hyperlink>
    </w:p>
    <w:p>
      <w:pPr>
        <w:pStyle w:val="TOC2"/>
        <w:tabs>
          <w:tab w:val="right" w:leader="dot" w:pos="8306"/>
        </w:tabs>
      </w:pPr>
      <w:hyperlink w:anchor="_Toc29514" w:history="1">
        <w:r>
          <w:rPr>
            <w:rFonts w:ascii="仿宋" w:eastAsia="仿宋" w:hAnsi="仿宋" w:cs="仿宋" w:hint="eastAsia"/>
            <w:lang w:eastAsia="zh-CN"/>
          </w:rPr>
          <w:t>(三)、资源节约措施</w:t>
        </w:r>
        <w:r>
          <w:tab/>
        </w:r>
        <w:r>
          <w:fldChar w:fldCharType="begin"/>
        </w:r>
        <w:r>
          <w:instrText xml:space="preserve"> PAGEREF _Toc29514 \h </w:instrText>
        </w:r>
        <w:r>
          <w:fldChar w:fldCharType="separate"/>
        </w:r>
        <w:r>
          <w:t>35</w:t>
        </w:r>
        <w:r>
          <w:fldChar w:fldCharType="end"/>
        </w:r>
      </w:hyperlink>
    </w:p>
    <w:p>
      <w:pPr>
        <w:pStyle w:val="TOC1"/>
        <w:tabs>
          <w:tab w:val="right" w:leader="dot" w:pos="8306"/>
        </w:tabs>
      </w:pPr>
      <w:hyperlink w:anchor="_Toc11132" w:history="1">
        <w:r>
          <w:rPr>
            <w:rFonts w:ascii="仿宋" w:eastAsia="仿宋" w:hAnsi="仿宋" w:cs="仿宋" w:hint="eastAsia"/>
            <w:lang w:eastAsia="zh-CN"/>
          </w:rPr>
          <w:t>七、经济效益与社会效益优化</w:t>
        </w:r>
        <w:r>
          <w:tab/>
        </w:r>
        <w:r>
          <w:fldChar w:fldCharType="begin"/>
        </w:r>
        <w:r>
          <w:instrText xml:space="preserve"> PAGEREF _Toc11132 \h </w:instrText>
        </w:r>
        <w:r>
          <w:fldChar w:fldCharType="separate"/>
        </w:r>
        <w:r>
          <w:t>36</w:t>
        </w:r>
        <w:r>
          <w:fldChar w:fldCharType="end"/>
        </w:r>
      </w:hyperlink>
    </w:p>
    <w:p>
      <w:pPr>
        <w:pStyle w:val="TOC2"/>
        <w:tabs>
          <w:tab w:val="right" w:leader="dot" w:pos="8306"/>
        </w:tabs>
      </w:pPr>
      <w:hyperlink w:anchor="_Toc27074" w:history="1">
        <w:r>
          <w:rPr>
            <w:rFonts w:ascii="仿宋" w:eastAsia="仿宋" w:hAnsi="仿宋" w:cs="仿宋" w:hint="eastAsia"/>
            <w:lang w:eastAsia="zh-CN"/>
          </w:rPr>
          <w:t>(一)、经济效益提升策略</w:t>
        </w:r>
        <w:r>
          <w:tab/>
        </w:r>
        <w:r>
          <w:fldChar w:fldCharType="begin"/>
        </w:r>
        <w:r>
          <w:instrText xml:space="preserve"> PAGEREF _Toc27074 \h </w:instrText>
        </w:r>
        <w:r>
          <w:fldChar w:fldCharType="separate"/>
        </w:r>
        <w:r>
          <w:t>36</w:t>
        </w:r>
        <w:r>
          <w:fldChar w:fldCharType="end"/>
        </w:r>
      </w:hyperlink>
    </w:p>
    <w:p>
      <w:pPr>
        <w:pStyle w:val="TOC2"/>
        <w:tabs>
          <w:tab w:val="right" w:leader="dot" w:pos="8306"/>
        </w:tabs>
      </w:pPr>
      <w:hyperlink w:anchor="_Toc28559" w:history="1">
        <w:r>
          <w:rPr>
            <w:rFonts w:ascii="仿宋" w:eastAsia="仿宋" w:hAnsi="仿宋" w:cs="仿宋" w:hint="eastAsia"/>
            <w:lang w:eastAsia="zh-CN"/>
          </w:rPr>
          <w:t>(二)、社会效益增强方案</w:t>
        </w:r>
        <w:r>
          <w:tab/>
        </w:r>
        <w:r>
          <w:fldChar w:fldCharType="begin"/>
        </w:r>
        <w:r>
          <w:instrText xml:space="preserve"> PAGEREF _Toc28559 \h </w:instrText>
        </w:r>
        <w:r>
          <w:fldChar w:fldCharType="separate"/>
        </w:r>
        <w:r>
          <w:t>37</w:t>
        </w:r>
        <w:r>
          <w:fldChar w:fldCharType="end"/>
        </w:r>
      </w:hyperlink>
    </w:p>
    <w:p>
      <w:pPr>
        <w:pStyle w:val="TOC1"/>
        <w:tabs>
          <w:tab w:val="right" w:leader="dot" w:pos="8306"/>
        </w:tabs>
      </w:pPr>
      <w:hyperlink w:anchor="_Toc31936" w:history="1">
        <w:r>
          <w:rPr>
            <w:rFonts w:ascii="仿宋" w:eastAsia="仿宋" w:hAnsi="仿宋" w:cs="仿宋" w:hint="eastAsia"/>
            <w:lang w:eastAsia="zh-CN"/>
          </w:rPr>
          <w:t>八、项目质量与标准</w:t>
        </w:r>
        <w:r>
          <w:tab/>
        </w:r>
        <w:r>
          <w:fldChar w:fldCharType="begin"/>
        </w:r>
        <w:r>
          <w:instrText xml:space="preserve"> PAGEREF _Toc31936 \h </w:instrText>
        </w:r>
        <w:r>
          <w:fldChar w:fldCharType="separate"/>
        </w:r>
        <w:r>
          <w:t>38</w:t>
        </w:r>
        <w:r>
          <w:fldChar w:fldCharType="end"/>
        </w:r>
      </w:hyperlink>
    </w:p>
    <w:p>
      <w:pPr>
        <w:pStyle w:val="TOC2"/>
        <w:tabs>
          <w:tab w:val="right" w:leader="dot" w:pos="8306"/>
        </w:tabs>
      </w:pPr>
      <w:hyperlink w:anchor="_Toc6165" w:history="1">
        <w:r>
          <w:rPr>
            <w:rFonts w:ascii="仿宋" w:eastAsia="仿宋" w:hAnsi="仿宋" w:cs="仿宋" w:hint="eastAsia"/>
            <w:lang w:eastAsia="zh-CN"/>
          </w:rPr>
          <w:t>(一)、质量保障体系</w:t>
        </w:r>
        <w:r>
          <w:tab/>
        </w:r>
        <w:r>
          <w:fldChar w:fldCharType="begin"/>
        </w:r>
        <w:r>
          <w:instrText xml:space="preserve"> PAGEREF _Toc6165 \h </w:instrText>
        </w:r>
        <w:r>
          <w:fldChar w:fldCharType="separate"/>
        </w:r>
        <w:r>
          <w:t>38</w:t>
        </w:r>
        <w:r>
          <w:fldChar w:fldCharType="end"/>
        </w:r>
      </w:hyperlink>
    </w:p>
    <w:p>
      <w:pPr>
        <w:pStyle w:val="TOC2"/>
        <w:tabs>
          <w:tab w:val="right" w:leader="dot" w:pos="8306"/>
        </w:tabs>
      </w:pPr>
      <w:hyperlink w:anchor="_Toc24907" w:history="1">
        <w:r>
          <w:rPr>
            <w:rFonts w:ascii="仿宋" w:eastAsia="仿宋" w:hAnsi="仿宋" w:cs="仿宋" w:hint="eastAsia"/>
            <w:lang w:eastAsia="zh-CN"/>
          </w:rPr>
          <w:t>(二)、标准化作业流程</w:t>
        </w:r>
        <w:r>
          <w:tab/>
        </w:r>
        <w:r>
          <w:fldChar w:fldCharType="begin"/>
        </w:r>
        <w:r>
          <w:instrText xml:space="preserve"> PAGEREF _Toc24907 \h </w:instrText>
        </w:r>
        <w:r>
          <w:fldChar w:fldCharType="separate"/>
        </w:r>
        <w:r>
          <w:t>39</w:t>
        </w:r>
        <w:r>
          <w:fldChar w:fldCharType="end"/>
        </w:r>
      </w:hyperlink>
    </w:p>
    <w:p>
      <w:pPr>
        <w:pStyle w:val="TOC2"/>
        <w:tabs>
          <w:tab w:val="right" w:leader="dot" w:pos="8306"/>
        </w:tabs>
      </w:pPr>
      <w:hyperlink w:anchor="_Toc18485" w:history="1">
        <w:r>
          <w:rPr>
            <w:rFonts w:ascii="仿宋" w:eastAsia="仿宋" w:hAnsi="仿宋" w:cs="仿宋" w:hint="eastAsia"/>
            <w:lang w:eastAsia="zh-CN"/>
          </w:rPr>
          <w:t>(三)、质量监控与评估</w:t>
        </w:r>
        <w:r>
          <w:tab/>
        </w:r>
        <w:r>
          <w:fldChar w:fldCharType="begin"/>
        </w:r>
        <w:r>
          <w:instrText xml:space="preserve"> PAGEREF _Toc18485 \h </w:instrText>
        </w:r>
        <w:r>
          <w:fldChar w:fldCharType="separate"/>
        </w:r>
        <w:r>
          <w:t>41</w:t>
        </w:r>
        <w:r>
          <w:fldChar w:fldCharType="end"/>
        </w:r>
      </w:hyperlink>
    </w:p>
    <w:p>
      <w:pPr>
        <w:pStyle w:val="TOC2"/>
        <w:tabs>
          <w:tab w:val="right" w:leader="dot" w:pos="8306"/>
        </w:tabs>
      </w:pPr>
      <w:hyperlink w:anchor="_Toc20298" w:history="1">
        <w:r>
          <w:rPr>
            <w:rFonts w:ascii="仿宋" w:eastAsia="仿宋" w:hAnsi="仿宋" w:cs="仿宋" w:hint="eastAsia"/>
            <w:lang w:eastAsia="zh-CN"/>
          </w:rPr>
          <w:t>(四)、质量改进计划</w:t>
        </w:r>
        <w:r>
          <w:tab/>
        </w:r>
        <w:r>
          <w:fldChar w:fldCharType="begin"/>
        </w:r>
        <w:r>
          <w:instrText xml:space="preserve"> PAGEREF _Toc20298 \h </w:instrText>
        </w:r>
        <w:r>
          <w:fldChar w:fldCharType="separate"/>
        </w:r>
        <w:r>
          <w:t>42</w:t>
        </w:r>
        <w:r>
          <w:fldChar w:fldCharType="end"/>
        </w:r>
      </w:hyperlink>
    </w:p>
    <w:p>
      <w:pPr>
        <w:pStyle w:val="TOC1"/>
        <w:tabs>
          <w:tab w:val="right" w:leader="dot" w:pos="8306"/>
        </w:tabs>
      </w:pPr>
      <w:hyperlink w:anchor="_Toc15430" w:history="1">
        <w:r>
          <w:rPr>
            <w:rFonts w:ascii="仿宋" w:eastAsia="仿宋" w:hAnsi="仿宋" w:cs="仿宋" w:hint="eastAsia"/>
            <w:lang w:eastAsia="zh-CN"/>
          </w:rPr>
          <w:t>九、客户关系管理与市场拓展</w:t>
        </w:r>
        <w:r>
          <w:tab/>
        </w:r>
        <w:r>
          <w:fldChar w:fldCharType="begin"/>
        </w:r>
        <w:r>
          <w:instrText xml:space="preserve"> PAGEREF _Toc15430 \h </w:instrText>
        </w:r>
        <w:r>
          <w:fldChar w:fldCharType="separate"/>
        </w:r>
        <w:r>
          <w:t>43</w:t>
        </w:r>
        <w:r>
          <w:fldChar w:fldCharType="end"/>
        </w:r>
      </w:hyperlink>
    </w:p>
    <w:p>
      <w:pPr>
        <w:pStyle w:val="TOC2"/>
        <w:tabs>
          <w:tab w:val="right" w:leader="dot" w:pos="8306"/>
        </w:tabs>
      </w:pPr>
      <w:hyperlink w:anchor="_Toc3472" w:history="1">
        <w:r>
          <w:rPr>
            <w:rFonts w:ascii="仿宋" w:eastAsia="仿宋" w:hAnsi="仿宋" w:cs="仿宋" w:hint="eastAsia"/>
            <w:lang w:eastAsia="zh-CN"/>
          </w:rPr>
          <w:t>(一)、客户关系管理策略</w:t>
        </w:r>
        <w:r>
          <w:tab/>
        </w:r>
        <w:r>
          <w:fldChar w:fldCharType="begin"/>
        </w:r>
        <w:r>
          <w:instrText xml:space="preserve"> PAGEREF _Toc3472 \h </w:instrText>
        </w:r>
        <w:r>
          <w:fldChar w:fldCharType="separate"/>
        </w:r>
        <w:r>
          <w:t>43</w:t>
        </w:r>
        <w:r>
          <w:fldChar w:fldCharType="end"/>
        </w:r>
      </w:hyperlink>
    </w:p>
    <w:p>
      <w:pPr>
        <w:pStyle w:val="TOC2"/>
        <w:tabs>
          <w:tab w:val="right" w:leader="dot" w:pos="8306"/>
        </w:tabs>
      </w:pPr>
      <w:hyperlink w:anchor="_Toc13347" w:history="1">
        <w:r>
          <w:rPr>
            <w:rFonts w:ascii="仿宋" w:eastAsia="仿宋" w:hAnsi="仿宋" w:cs="仿宋" w:hint="eastAsia"/>
            <w:lang w:eastAsia="zh-CN"/>
          </w:rPr>
          <w:t>(二)、市场拓展方案</w:t>
        </w:r>
        <w:r>
          <w:tab/>
        </w:r>
        <w:r>
          <w:fldChar w:fldCharType="begin"/>
        </w:r>
        <w:r>
          <w:instrText xml:space="preserve"> PAGEREF _Toc13347 \h </w:instrText>
        </w:r>
        <w:r>
          <w:fldChar w:fldCharType="separate"/>
        </w:r>
        <w:r>
          <w:t>44</w:t>
        </w:r>
        <w:r>
          <w:fldChar w:fldCharType="end"/>
        </w:r>
      </w:hyperlink>
    </w:p>
    <w:p>
      <w:pPr>
        <w:pStyle w:val="TOC1"/>
        <w:tabs>
          <w:tab w:val="right" w:leader="dot" w:pos="8306"/>
        </w:tabs>
      </w:pPr>
      <w:hyperlink w:anchor="_Toc1924" w:history="1">
        <w:r>
          <w:rPr>
            <w:rFonts w:ascii="仿宋" w:eastAsia="仿宋" w:hAnsi="仿宋" w:cs="仿宋" w:hint="eastAsia"/>
            <w:lang w:eastAsia="zh-CN"/>
          </w:rPr>
          <w:t>十、环境保护与绿色发展</w:t>
        </w:r>
        <w:r>
          <w:tab/>
        </w:r>
        <w:r>
          <w:fldChar w:fldCharType="begin"/>
        </w:r>
        <w:r>
          <w:instrText xml:space="preserve"> PAGEREF _Toc1924 \h </w:instrText>
        </w:r>
        <w:r>
          <w:fldChar w:fldCharType="separate"/>
        </w:r>
        <w:r>
          <w:t>46</w:t>
        </w:r>
        <w:r>
          <w:fldChar w:fldCharType="end"/>
        </w:r>
      </w:hyperlink>
    </w:p>
    <w:p>
      <w:pPr>
        <w:pStyle w:val="TOC2"/>
        <w:tabs>
          <w:tab w:val="right" w:leader="dot" w:pos="8306"/>
        </w:tabs>
      </w:pPr>
      <w:hyperlink w:anchor="_Toc13514" w:history="1">
        <w:r>
          <w:rPr>
            <w:rFonts w:ascii="仿宋" w:eastAsia="仿宋" w:hAnsi="仿宋" w:cs="仿宋" w:hint="eastAsia"/>
            <w:lang w:eastAsia="zh-CN"/>
          </w:rPr>
          <w:t>(一)、环境保护措施</w:t>
        </w:r>
        <w:r>
          <w:tab/>
        </w:r>
        <w:r>
          <w:fldChar w:fldCharType="begin"/>
        </w:r>
        <w:r>
          <w:instrText xml:space="preserve"> PAGEREF _Toc13514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 w:history="1">
        <w:r>
          <w:rPr>
            <w:rFonts w:ascii="仿宋" w:eastAsia="仿宋" w:hAnsi="仿宋" w:cs="仿宋" w:hint="eastAsia"/>
            <w:lang w:eastAsia="zh-CN"/>
          </w:rPr>
          <w:t>(二)、绿色发展与可持续发展策略</w:t>
        </w:r>
        <w:r>
          <w:tab/>
        </w:r>
        <w:r>
          <w:fldChar w:fldCharType="begin"/>
        </w:r>
        <w:r>
          <w:instrText xml:space="preserve"> PAGEREF _Toc169 \h </w:instrText>
        </w:r>
        <w:r>
          <w:fldChar w:fldCharType="separate"/>
        </w:r>
        <w:r>
          <w:t>47</w:t>
        </w:r>
        <w:r>
          <w:fldChar w:fldCharType="end"/>
        </w:r>
      </w:hyperlink>
    </w:p>
    <w:p>
      <w:pPr>
        <w:pStyle w:val="TOC1"/>
        <w:tabs>
          <w:tab w:val="right" w:leader="dot" w:pos="8306"/>
        </w:tabs>
      </w:pPr>
      <w:hyperlink w:anchor="_Toc1061" w:history="1">
        <w:r>
          <w:rPr>
            <w:rFonts w:ascii="仿宋" w:eastAsia="仿宋" w:hAnsi="仿宋" w:cs="仿宋" w:hint="eastAsia"/>
            <w:lang w:eastAsia="zh-CN"/>
          </w:rPr>
          <w:t>十一、资金管理与财务规划</w:t>
        </w:r>
        <w:r>
          <w:tab/>
        </w:r>
        <w:r>
          <w:fldChar w:fldCharType="begin"/>
        </w:r>
        <w:r>
          <w:instrText xml:space="preserve"> PAGEREF _Toc1061 \h </w:instrText>
        </w:r>
        <w:r>
          <w:fldChar w:fldCharType="separate"/>
        </w:r>
        <w:r>
          <w:t>49</w:t>
        </w:r>
        <w:r>
          <w:fldChar w:fldCharType="end"/>
        </w:r>
      </w:hyperlink>
    </w:p>
    <w:p>
      <w:pPr>
        <w:pStyle w:val="TOC2"/>
        <w:tabs>
          <w:tab w:val="right" w:leader="dot" w:pos="8306"/>
        </w:tabs>
      </w:pPr>
      <w:hyperlink w:anchor="_Toc24024" w:history="1">
        <w:r>
          <w:rPr>
            <w:rFonts w:ascii="仿宋" w:eastAsia="仿宋" w:hAnsi="仿宋" w:cs="仿宋" w:hint="eastAsia"/>
            <w:lang w:eastAsia="zh-CN"/>
          </w:rPr>
          <w:t>(一)、项目资金来源与筹措</w:t>
        </w:r>
        <w:r>
          <w:tab/>
        </w:r>
        <w:r>
          <w:fldChar w:fldCharType="begin"/>
        </w:r>
        <w:r>
          <w:instrText xml:space="preserve"> PAGEREF _Toc24024 \h </w:instrText>
        </w:r>
        <w:r>
          <w:fldChar w:fldCharType="separate"/>
        </w:r>
        <w:r>
          <w:t>49</w:t>
        </w:r>
        <w:r>
          <w:fldChar w:fldCharType="end"/>
        </w:r>
      </w:hyperlink>
    </w:p>
    <w:p>
      <w:pPr>
        <w:pStyle w:val="TOC2"/>
        <w:tabs>
          <w:tab w:val="right" w:leader="dot" w:pos="8306"/>
        </w:tabs>
      </w:pPr>
      <w:hyperlink w:anchor="_Toc6132" w:history="1">
        <w:r>
          <w:rPr>
            <w:rFonts w:ascii="仿宋" w:eastAsia="仿宋" w:hAnsi="仿宋" w:cs="仿宋" w:hint="eastAsia"/>
            <w:lang w:eastAsia="zh-CN"/>
          </w:rPr>
          <w:t>(二)、资金使用与监管</w:t>
        </w:r>
        <w:r>
          <w:tab/>
        </w:r>
        <w:r>
          <w:fldChar w:fldCharType="begin"/>
        </w:r>
        <w:r>
          <w:instrText xml:space="preserve"> PAGEREF _Toc6132 \h </w:instrText>
        </w:r>
        <w:r>
          <w:fldChar w:fldCharType="separate"/>
        </w:r>
        <w:r>
          <w:t>50</w:t>
        </w:r>
        <w:r>
          <w:fldChar w:fldCharType="end"/>
        </w:r>
      </w:hyperlink>
    </w:p>
    <w:p>
      <w:pPr>
        <w:pStyle w:val="TOC2"/>
        <w:tabs>
          <w:tab w:val="right" w:leader="dot" w:pos="8306"/>
        </w:tabs>
      </w:pPr>
      <w:hyperlink w:anchor="_Toc30963" w:history="1">
        <w:r>
          <w:rPr>
            <w:rFonts w:ascii="仿宋" w:eastAsia="仿宋" w:hAnsi="仿宋" w:cs="仿宋" w:hint="eastAsia"/>
            <w:lang w:eastAsia="zh-CN"/>
          </w:rPr>
          <w:t>(三)、财务规划与预测</w:t>
        </w:r>
        <w:r>
          <w:tab/>
        </w:r>
        <w:r>
          <w:fldChar w:fldCharType="begin"/>
        </w:r>
        <w:r>
          <w:instrText xml:space="preserve"> PAGEREF _Toc30963 \h </w:instrText>
        </w:r>
        <w:r>
          <w:fldChar w:fldCharType="separate"/>
        </w:r>
        <w:r>
          <w:t>52</w:t>
        </w:r>
        <w:r>
          <w:fldChar w:fldCharType="end"/>
        </w:r>
      </w:hyperlink>
    </w:p>
    <w:p>
      <w:pPr>
        <w:pStyle w:val="TOC1"/>
        <w:tabs>
          <w:tab w:val="right" w:leader="dot" w:pos="8306"/>
        </w:tabs>
      </w:pPr>
      <w:hyperlink w:anchor="_Toc14638" w:history="1">
        <w:r>
          <w:rPr>
            <w:rFonts w:ascii="仿宋" w:eastAsia="仿宋" w:hAnsi="仿宋" w:cs="仿宋" w:hint="eastAsia"/>
            <w:lang w:eastAsia="zh-CN"/>
          </w:rPr>
          <w:t>十二、项目实施与管理方案</w:t>
        </w:r>
        <w:r>
          <w:tab/>
        </w:r>
        <w:r>
          <w:fldChar w:fldCharType="begin"/>
        </w:r>
        <w:r>
          <w:instrText xml:space="preserve"> PAGEREF _Toc14638 \h </w:instrText>
        </w:r>
        <w:r>
          <w:fldChar w:fldCharType="separate"/>
        </w:r>
        <w:r>
          <w:t>53</w:t>
        </w:r>
        <w:r>
          <w:fldChar w:fldCharType="end"/>
        </w:r>
      </w:hyperlink>
    </w:p>
    <w:p>
      <w:pPr>
        <w:pStyle w:val="TOC2"/>
        <w:tabs>
          <w:tab w:val="right" w:leader="dot" w:pos="8306"/>
        </w:tabs>
      </w:pPr>
      <w:hyperlink w:anchor="_Toc23366" w:history="1">
        <w:r>
          <w:rPr>
            <w:rFonts w:ascii="仿宋" w:eastAsia="仿宋" w:hAnsi="仿宋" w:cs="仿宋" w:hint="eastAsia"/>
            <w:lang w:eastAsia="zh-CN"/>
          </w:rPr>
          <w:t>(一)、项目实施计划</w:t>
        </w:r>
        <w:r>
          <w:tab/>
        </w:r>
        <w:r>
          <w:fldChar w:fldCharType="begin"/>
        </w:r>
        <w:r>
          <w:instrText xml:space="preserve"> PAGEREF _Toc23366 \h </w:instrText>
        </w:r>
        <w:r>
          <w:fldChar w:fldCharType="separate"/>
        </w:r>
        <w:r>
          <w:t>53</w:t>
        </w:r>
        <w:r>
          <w:fldChar w:fldCharType="end"/>
        </w:r>
      </w:hyperlink>
    </w:p>
    <w:p>
      <w:pPr>
        <w:pStyle w:val="TOC2"/>
        <w:tabs>
          <w:tab w:val="right" w:leader="dot" w:pos="8306"/>
        </w:tabs>
      </w:pPr>
      <w:hyperlink w:anchor="_Toc26457" w:history="1">
        <w:r>
          <w:rPr>
            <w:rFonts w:ascii="仿宋" w:eastAsia="仿宋" w:hAnsi="仿宋" w:cs="仿宋" w:hint="eastAsia"/>
            <w:lang w:eastAsia="zh-CN"/>
          </w:rPr>
          <w:t>(二)、项目组织机构与职责</w:t>
        </w:r>
        <w:r>
          <w:tab/>
        </w:r>
        <w:r>
          <w:fldChar w:fldCharType="begin"/>
        </w:r>
        <w:r>
          <w:instrText xml:space="preserve"> PAGEREF _Toc26457 \h </w:instrText>
        </w:r>
        <w:r>
          <w:fldChar w:fldCharType="separate"/>
        </w:r>
        <w:r>
          <w:t>54</w:t>
        </w:r>
        <w:r>
          <w:fldChar w:fldCharType="end"/>
        </w:r>
      </w:hyperlink>
    </w:p>
    <w:p>
      <w:pPr>
        <w:pStyle w:val="TOC2"/>
        <w:tabs>
          <w:tab w:val="right" w:leader="dot" w:pos="8306"/>
        </w:tabs>
      </w:pPr>
      <w:hyperlink w:anchor="_Toc23550" w:history="1">
        <w:r>
          <w:rPr>
            <w:rFonts w:ascii="仿宋" w:eastAsia="仿宋" w:hAnsi="仿宋" w:cs="仿宋" w:hint="eastAsia"/>
            <w:lang w:eastAsia="zh-CN"/>
          </w:rPr>
          <w:t>(三)、项目管理与监控体系</w:t>
        </w:r>
        <w:r>
          <w:tab/>
        </w:r>
        <w:r>
          <w:fldChar w:fldCharType="begin"/>
        </w:r>
        <w:r>
          <w:instrText xml:space="preserve"> PAGEREF _Toc23550 \h </w:instrText>
        </w:r>
        <w:r>
          <w:fldChar w:fldCharType="separate"/>
        </w:r>
        <w:r>
          <w:t>57</w:t>
        </w:r>
        <w:r>
          <w:fldChar w:fldCharType="end"/>
        </w:r>
      </w:hyperlink>
    </w:p>
    <w:p>
      <w:pPr>
        <w:pStyle w:val="TOC1"/>
        <w:tabs>
          <w:tab w:val="right" w:leader="dot" w:pos="8306"/>
        </w:tabs>
      </w:pPr>
      <w:hyperlink w:anchor="_Toc9124" w:history="1">
        <w:r>
          <w:rPr>
            <w:rFonts w:ascii="仿宋" w:eastAsia="仿宋" w:hAnsi="仿宋" w:cs="仿宋" w:hint="eastAsia"/>
            <w:lang w:eastAsia="zh-CN"/>
          </w:rPr>
          <w:t>十三、项目施工方案</w:t>
        </w:r>
        <w:r>
          <w:tab/>
        </w:r>
        <w:r>
          <w:fldChar w:fldCharType="begin"/>
        </w:r>
        <w:r>
          <w:instrText xml:space="preserve"> PAGEREF _Toc9124 \h </w:instrText>
        </w:r>
        <w:r>
          <w:fldChar w:fldCharType="separate"/>
        </w:r>
        <w:r>
          <w:t>58</w:t>
        </w:r>
        <w:r>
          <w:fldChar w:fldCharType="end"/>
        </w:r>
      </w:hyperlink>
    </w:p>
    <w:p>
      <w:pPr>
        <w:pStyle w:val="TOC2"/>
        <w:tabs>
          <w:tab w:val="right" w:leader="dot" w:pos="8306"/>
        </w:tabs>
      </w:pPr>
      <w:hyperlink w:anchor="_Toc19297" w:history="1">
        <w:r>
          <w:rPr>
            <w:rFonts w:ascii="仿宋" w:eastAsia="仿宋" w:hAnsi="仿宋" w:cs="仿宋" w:hint="eastAsia"/>
            <w:lang w:eastAsia="zh-CN"/>
          </w:rPr>
          <w:t>(一)、施工组织设计</w:t>
        </w:r>
        <w:r>
          <w:tab/>
        </w:r>
        <w:r>
          <w:fldChar w:fldCharType="begin"/>
        </w:r>
        <w:r>
          <w:instrText xml:space="preserve"> PAGEREF _Toc19297 \h </w:instrText>
        </w:r>
        <w:r>
          <w:fldChar w:fldCharType="separate"/>
        </w:r>
        <w:r>
          <w:t>58</w:t>
        </w:r>
        <w:r>
          <w:fldChar w:fldCharType="end"/>
        </w:r>
      </w:hyperlink>
    </w:p>
    <w:p>
      <w:pPr>
        <w:pStyle w:val="TOC2"/>
        <w:tabs>
          <w:tab w:val="right" w:leader="dot" w:pos="8306"/>
        </w:tabs>
      </w:pPr>
      <w:hyperlink w:anchor="_Toc18890" w:history="1">
        <w:r>
          <w:rPr>
            <w:rFonts w:ascii="仿宋" w:eastAsia="仿宋" w:hAnsi="仿宋" w:cs="仿宋" w:hint="eastAsia"/>
            <w:lang w:eastAsia="zh-CN"/>
          </w:rPr>
          <w:t>(二)、施工工艺与技术路线</w:t>
        </w:r>
        <w:r>
          <w:tab/>
        </w:r>
        <w:r>
          <w:fldChar w:fldCharType="begin"/>
        </w:r>
        <w:r>
          <w:instrText xml:space="preserve"> PAGEREF _Toc18890 \h </w:instrText>
        </w:r>
        <w:r>
          <w:fldChar w:fldCharType="separate"/>
        </w:r>
        <w:r>
          <w:t>60</w:t>
        </w:r>
        <w:r>
          <w:fldChar w:fldCharType="end"/>
        </w:r>
      </w:hyperlink>
    </w:p>
    <w:p>
      <w:pPr>
        <w:pStyle w:val="TOC2"/>
        <w:tabs>
          <w:tab w:val="right" w:leader="dot" w:pos="8306"/>
        </w:tabs>
      </w:pPr>
      <w:hyperlink w:anchor="_Toc22694" w:history="1">
        <w:r>
          <w:rPr>
            <w:rFonts w:ascii="仿宋" w:eastAsia="仿宋" w:hAnsi="仿宋" w:cs="仿宋" w:hint="eastAsia"/>
            <w:lang w:eastAsia="zh-CN"/>
          </w:rPr>
          <w:t>(三)、关键节点施工计划</w:t>
        </w:r>
        <w:r>
          <w:tab/>
        </w:r>
        <w:r>
          <w:fldChar w:fldCharType="begin"/>
        </w:r>
        <w:r>
          <w:instrText xml:space="preserve"> PAGEREF _Toc22694 \h </w:instrText>
        </w:r>
        <w:r>
          <w:fldChar w:fldCharType="separate"/>
        </w:r>
        <w:r>
          <w:t>61</w:t>
        </w:r>
        <w:r>
          <w:fldChar w:fldCharType="end"/>
        </w:r>
      </w:hyperlink>
    </w:p>
    <w:p>
      <w:pPr>
        <w:pStyle w:val="TOC2"/>
        <w:tabs>
          <w:tab w:val="right" w:leader="dot" w:pos="8306"/>
        </w:tabs>
      </w:pPr>
      <w:hyperlink w:anchor="_Toc3327" w:history="1">
        <w:r>
          <w:rPr>
            <w:rFonts w:ascii="仿宋" w:eastAsia="仿宋" w:hAnsi="仿宋" w:cs="仿宋" w:hint="eastAsia"/>
            <w:lang w:eastAsia="zh-CN"/>
          </w:rPr>
          <w:t>(四)、施工现场管理</w:t>
        </w:r>
        <w:r>
          <w:tab/>
        </w:r>
        <w:r>
          <w:fldChar w:fldCharType="begin"/>
        </w:r>
        <w:r>
          <w:instrText xml:space="preserve"> PAGEREF _Toc3327 \h </w:instrText>
        </w:r>
        <w:r>
          <w:fldChar w:fldCharType="separate"/>
        </w:r>
        <w:r>
          <w:t>63</w:t>
        </w:r>
        <w:r>
          <w:fldChar w:fldCharType="end"/>
        </w:r>
      </w:hyperlink>
    </w:p>
    <w:p>
      <w:pPr>
        <w:pStyle w:val="TOC1"/>
        <w:tabs>
          <w:tab w:val="right" w:leader="dot" w:pos="8306"/>
        </w:tabs>
      </w:pPr>
      <w:hyperlink w:anchor="_Toc3994" w:history="1">
        <w:r>
          <w:rPr>
            <w:rFonts w:ascii="仿宋" w:eastAsia="仿宋" w:hAnsi="仿宋" w:cs="仿宋" w:hint="eastAsia"/>
            <w:lang w:eastAsia="zh-CN"/>
          </w:rPr>
          <w:t>十四、企业合规与伦理</w:t>
        </w:r>
        <w:r>
          <w:tab/>
        </w:r>
        <w:r>
          <w:fldChar w:fldCharType="begin"/>
        </w:r>
        <w:r>
          <w:instrText xml:space="preserve"> PAGEREF _Toc3994 \h </w:instrText>
        </w:r>
        <w:r>
          <w:fldChar w:fldCharType="separate"/>
        </w:r>
        <w:r>
          <w:t>65</w:t>
        </w:r>
        <w:r>
          <w:fldChar w:fldCharType="end"/>
        </w:r>
      </w:hyperlink>
    </w:p>
    <w:p>
      <w:pPr>
        <w:pStyle w:val="TOC2"/>
        <w:tabs>
          <w:tab w:val="right" w:leader="dot" w:pos="8306"/>
        </w:tabs>
      </w:pPr>
      <w:hyperlink w:anchor="_Toc8581" w:history="1">
        <w:r>
          <w:rPr>
            <w:rFonts w:ascii="仿宋" w:eastAsia="仿宋" w:hAnsi="仿宋" w:cs="仿宋" w:hint="eastAsia"/>
            <w:lang w:eastAsia="zh-CN"/>
          </w:rPr>
          <w:t>(一)、合规政策与程序</w:t>
        </w:r>
        <w:r>
          <w:tab/>
        </w:r>
        <w:r>
          <w:fldChar w:fldCharType="begin"/>
        </w:r>
        <w:r>
          <w:instrText xml:space="preserve"> PAGEREF _Toc8581 \h </w:instrText>
        </w:r>
        <w:r>
          <w:fldChar w:fldCharType="separate"/>
        </w:r>
        <w:r>
          <w:t>65</w:t>
        </w:r>
        <w:r>
          <w:fldChar w:fldCharType="end"/>
        </w:r>
      </w:hyperlink>
    </w:p>
    <w:p>
      <w:pPr>
        <w:pStyle w:val="TOC2"/>
        <w:tabs>
          <w:tab w:val="right" w:leader="dot" w:pos="8306"/>
        </w:tabs>
      </w:pPr>
      <w:hyperlink w:anchor="_Toc29823" w:history="1">
        <w:r>
          <w:rPr>
            <w:rFonts w:ascii="仿宋" w:eastAsia="仿宋" w:hAnsi="仿宋" w:cs="仿宋" w:hint="eastAsia"/>
            <w:lang w:eastAsia="zh-CN"/>
          </w:rPr>
          <w:t>(二)、伦理规范与培训</w:t>
        </w:r>
        <w:r>
          <w:tab/>
        </w:r>
        <w:r>
          <w:fldChar w:fldCharType="begin"/>
        </w:r>
        <w:r>
          <w:instrText xml:space="preserve"> PAGEREF _Toc29823 \h </w:instrText>
        </w:r>
        <w:r>
          <w:fldChar w:fldCharType="separate"/>
        </w:r>
        <w:r>
          <w:t>66</w:t>
        </w:r>
        <w:r>
          <w:fldChar w:fldCharType="end"/>
        </w:r>
      </w:hyperlink>
    </w:p>
    <w:p>
      <w:pPr>
        <w:pStyle w:val="TOC2"/>
        <w:tabs>
          <w:tab w:val="right" w:leader="dot" w:pos="8306"/>
        </w:tabs>
      </w:pPr>
      <w:hyperlink w:anchor="_Toc8082" w:history="1">
        <w:r>
          <w:rPr>
            <w:rFonts w:ascii="仿宋" w:eastAsia="仿宋" w:hAnsi="仿宋" w:cs="仿宋" w:hint="eastAsia"/>
            <w:lang w:eastAsia="zh-CN"/>
          </w:rPr>
          <w:t>(三)、合规风险评估</w:t>
        </w:r>
        <w:r>
          <w:tab/>
        </w:r>
        <w:r>
          <w:fldChar w:fldCharType="begin"/>
        </w:r>
        <w:r>
          <w:instrText xml:space="preserve"> PAGEREF _Toc8082 \h </w:instrText>
        </w:r>
        <w:r>
          <w:fldChar w:fldCharType="separate"/>
        </w:r>
        <w:r>
          <w:t>67</w:t>
        </w:r>
        <w:r>
          <w:fldChar w:fldCharType="end"/>
        </w:r>
      </w:hyperlink>
    </w:p>
    <w:p>
      <w:pPr>
        <w:pStyle w:val="TOC2"/>
        <w:tabs>
          <w:tab w:val="right" w:leader="dot" w:pos="8306"/>
        </w:tabs>
      </w:pPr>
      <w:hyperlink w:anchor="_Toc14273" w:history="1">
        <w:r>
          <w:rPr>
            <w:rFonts w:ascii="仿宋" w:eastAsia="仿宋" w:hAnsi="仿宋" w:cs="仿宋" w:hint="eastAsia"/>
            <w:lang w:eastAsia="zh-CN"/>
          </w:rPr>
          <w:t>(四)、合规监督与执行</w:t>
        </w:r>
        <w:r>
          <w:tab/>
        </w:r>
        <w:r>
          <w:fldChar w:fldCharType="begin"/>
        </w:r>
        <w:r>
          <w:instrText xml:space="preserve"> PAGEREF _Toc14273 \h </w:instrText>
        </w:r>
        <w:r>
          <w:fldChar w:fldCharType="separate"/>
        </w:r>
        <w:r>
          <w:t>68</w:t>
        </w:r>
        <w:r>
          <w:fldChar w:fldCharType="end"/>
        </w:r>
      </w:hyperlink>
    </w:p>
    <w:p>
      <w:pPr>
        <w:pStyle w:val="TOC1"/>
        <w:tabs>
          <w:tab w:val="right" w:leader="dot" w:pos="8306"/>
        </w:tabs>
      </w:pPr>
      <w:hyperlink w:anchor="_Toc21163" w:history="1">
        <w:r>
          <w:rPr>
            <w:rFonts w:ascii="仿宋" w:eastAsia="仿宋" w:hAnsi="仿宋" w:cs="仿宋" w:hint="eastAsia"/>
            <w:lang w:eastAsia="zh-CN"/>
          </w:rPr>
          <w:t>十五、质量管理与控制</w:t>
        </w:r>
        <w:r>
          <w:tab/>
        </w:r>
        <w:r>
          <w:fldChar w:fldCharType="begin"/>
        </w:r>
        <w:r>
          <w:instrText xml:space="preserve"> PAGEREF _Toc21163 \h </w:instrText>
        </w:r>
        <w:r>
          <w:fldChar w:fldCharType="separate"/>
        </w:r>
        <w:r>
          <w:t>69</w:t>
        </w:r>
        <w:r>
          <w:fldChar w:fldCharType="end"/>
        </w:r>
      </w:hyperlink>
    </w:p>
    <w:p>
      <w:pPr>
        <w:pStyle w:val="TOC2"/>
        <w:tabs>
          <w:tab w:val="right" w:leader="dot" w:pos="8306"/>
        </w:tabs>
      </w:pPr>
      <w:hyperlink w:anchor="_Toc2167" w:history="1">
        <w:r>
          <w:rPr>
            <w:rFonts w:ascii="仿宋" w:eastAsia="仿宋" w:hAnsi="仿宋" w:cs="仿宋" w:hint="eastAsia"/>
            <w:lang w:eastAsia="zh-CN"/>
          </w:rPr>
          <w:t>(一)、质量管理体系建设</w:t>
        </w:r>
        <w:r>
          <w:tab/>
        </w:r>
        <w:r>
          <w:fldChar w:fldCharType="begin"/>
        </w:r>
        <w:r>
          <w:instrText xml:space="preserve"> PAGEREF _Toc2167 \h </w:instrText>
        </w:r>
        <w:r>
          <w:fldChar w:fldCharType="separate"/>
        </w:r>
        <w:r>
          <w:t>69</w:t>
        </w:r>
        <w:r>
          <w:fldChar w:fldCharType="end"/>
        </w:r>
      </w:hyperlink>
    </w:p>
    <w:p>
      <w:pPr>
        <w:pStyle w:val="TOC2"/>
        <w:tabs>
          <w:tab w:val="right" w:leader="dot" w:pos="8306"/>
        </w:tabs>
      </w:pPr>
      <w:hyperlink w:anchor="_Toc168" w:history="1">
        <w:r>
          <w:rPr>
            <w:rFonts w:ascii="仿宋" w:eastAsia="仿宋" w:hAnsi="仿宋" w:cs="仿宋" w:hint="eastAsia"/>
            <w:lang w:eastAsia="zh-CN"/>
          </w:rPr>
          <w:t>(二)、质量控制措施</w:t>
        </w:r>
        <w:r>
          <w:tab/>
        </w:r>
        <w:r>
          <w:fldChar w:fldCharType="begin"/>
        </w:r>
        <w:r>
          <w:instrText xml:space="preserve"> PAGEREF _Toc168 \h </w:instrText>
        </w:r>
        <w:r>
          <w:fldChar w:fldCharType="separate"/>
        </w:r>
        <w:r>
          <w:t>70</w:t>
        </w:r>
        <w:r>
          <w:fldChar w:fldCharType="end"/>
        </w:r>
      </w:hyperlink>
    </w:p>
    <w:p>
      <w:pPr>
        <w:pStyle w:val="TOC1"/>
        <w:tabs>
          <w:tab w:val="right" w:leader="dot" w:pos="8306"/>
        </w:tabs>
      </w:pPr>
      <w:hyperlink w:anchor="_Toc969" w:history="1">
        <w:r>
          <w:rPr>
            <w:rFonts w:ascii="仿宋" w:eastAsia="仿宋" w:hAnsi="仿宋" w:cs="仿宋" w:hint="eastAsia"/>
            <w:lang w:eastAsia="zh-CN"/>
          </w:rPr>
          <w:t>十六、设施与设备管理</w:t>
        </w:r>
        <w:r>
          <w:tab/>
        </w:r>
        <w:r>
          <w:fldChar w:fldCharType="begin"/>
        </w:r>
        <w:r>
          <w:instrText xml:space="preserve"> PAGEREF _Toc969 \h </w:instrText>
        </w:r>
        <w:r>
          <w:fldChar w:fldCharType="separate"/>
        </w:r>
        <w:r>
          <w:t>71</w:t>
        </w:r>
        <w:r>
          <w:fldChar w:fldCharType="end"/>
        </w:r>
      </w:hyperlink>
    </w:p>
    <w:p>
      <w:pPr>
        <w:pStyle w:val="TOC2"/>
        <w:tabs>
          <w:tab w:val="right" w:leader="dot" w:pos="8306"/>
        </w:tabs>
      </w:pPr>
      <w:hyperlink w:anchor="_Toc19957" w:history="1">
        <w:r>
          <w:rPr>
            <w:rFonts w:ascii="仿宋" w:eastAsia="仿宋" w:hAnsi="仿宋" w:cs="仿宋" w:hint="eastAsia"/>
            <w:lang w:eastAsia="zh-CN"/>
          </w:rPr>
          <w:t>(一)、设施规划与配置</w:t>
        </w:r>
        <w:r>
          <w:tab/>
        </w:r>
        <w:r>
          <w:fldChar w:fldCharType="begin"/>
        </w:r>
        <w:r>
          <w:instrText xml:space="preserve"> PAGEREF _Toc19957 \h </w:instrText>
        </w:r>
        <w:r>
          <w:fldChar w:fldCharType="separate"/>
        </w:r>
        <w:r>
          <w:t>71</w:t>
        </w:r>
        <w:r>
          <w:fldChar w:fldCharType="end"/>
        </w:r>
      </w:hyperlink>
    </w:p>
    <w:p>
      <w:pPr>
        <w:pStyle w:val="TOC2"/>
        <w:tabs>
          <w:tab w:val="right" w:leader="dot" w:pos="8306"/>
        </w:tabs>
      </w:pPr>
      <w:hyperlink w:anchor="_Toc28854" w:history="1">
        <w:r>
          <w:rPr>
            <w:rFonts w:ascii="仿宋" w:eastAsia="仿宋" w:hAnsi="仿宋" w:cs="仿宋" w:hint="eastAsia"/>
            <w:lang w:eastAsia="zh-CN"/>
          </w:rPr>
          <w:t>(二)、设备采购与维护管理</w:t>
        </w:r>
        <w:r>
          <w:tab/>
        </w:r>
        <w:r>
          <w:fldChar w:fldCharType="begin"/>
        </w:r>
        <w:r>
          <w:instrText xml:space="preserve"> PAGEREF _Toc28854 \h </w:instrText>
        </w:r>
        <w:r>
          <w:fldChar w:fldCharType="separate"/>
        </w:r>
        <w:r>
          <w:t>72</w:t>
        </w:r>
        <w:r>
          <w:fldChar w:fldCharType="end"/>
        </w:r>
      </w:hyperlink>
    </w:p>
    <w:p>
      <w:pPr>
        <w:pStyle w:val="TOC2"/>
        <w:tabs>
          <w:tab w:val="right" w:leader="dot" w:pos="8306"/>
        </w:tabs>
      </w:pPr>
      <w:hyperlink w:anchor="_Toc20691" w:history="1">
        <w:r>
          <w:rPr>
            <w:rFonts w:ascii="仿宋" w:eastAsia="仿宋" w:hAnsi="仿宋" w:cs="仿宋" w:hint="eastAsia"/>
            <w:lang w:eastAsia="zh-CN"/>
          </w:rPr>
          <w:t>(三)、设施设备升级策略</w:t>
        </w:r>
        <w:r>
          <w:tab/>
        </w:r>
        <w:r>
          <w:fldChar w:fldCharType="begin"/>
        </w:r>
        <w:r>
          <w:instrText xml:space="preserve"> PAGEREF _Toc20691 \h </w:instrText>
        </w:r>
        <w:r>
          <w:fldChar w:fldCharType="separate"/>
        </w:r>
        <w:r>
          <w:t>73</w:t>
        </w:r>
        <w:r>
          <w:fldChar w:fldCharType="end"/>
        </w:r>
      </w:hyperlink>
    </w:p>
    <w:p>
      <w:pPr>
        <w:pStyle w:val="TOC1"/>
        <w:tabs>
          <w:tab w:val="right" w:leader="dot" w:pos="8306"/>
        </w:tabs>
      </w:pPr>
      <w:hyperlink w:anchor="_Toc13004" w:history="1">
        <w:r>
          <w:rPr>
            <w:rFonts w:ascii="仿宋" w:eastAsia="仿宋" w:hAnsi="仿宋" w:cs="仿宋" w:hint="eastAsia"/>
            <w:lang w:eastAsia="zh-CN"/>
          </w:rPr>
          <w:t>十七、产业协同与集群发展</w:t>
        </w:r>
        <w:r>
          <w:tab/>
        </w:r>
        <w:r>
          <w:fldChar w:fldCharType="begin"/>
        </w:r>
        <w:r>
          <w:instrText xml:space="preserve"> PAGEREF _Toc13004 \h </w:instrText>
        </w:r>
        <w:r>
          <w:fldChar w:fldCharType="separate"/>
        </w:r>
        <w:r>
          <w:t>73</w:t>
        </w:r>
        <w:r>
          <w:fldChar w:fldCharType="end"/>
        </w:r>
      </w:hyperlink>
    </w:p>
    <w:p>
      <w:pPr>
        <w:pStyle w:val="TOC2"/>
        <w:tabs>
          <w:tab w:val="right" w:leader="dot" w:pos="8306"/>
        </w:tabs>
      </w:pPr>
      <w:hyperlink w:anchor="_Toc13219" w:history="1">
        <w:r>
          <w:rPr>
            <w:rFonts w:ascii="仿宋" w:eastAsia="仿宋" w:hAnsi="仿宋" w:cs="仿宋" w:hint="eastAsia"/>
            <w:lang w:eastAsia="zh-CN"/>
          </w:rPr>
          <w:t>(一)、产业协同机制建设</w:t>
        </w:r>
        <w:r>
          <w:tab/>
        </w:r>
        <w:r>
          <w:fldChar w:fldCharType="begin"/>
        </w:r>
        <w:r>
          <w:instrText xml:space="preserve"> PAGEREF _Toc13219 \h </w:instrText>
        </w:r>
        <w:r>
          <w:fldChar w:fldCharType="separate"/>
        </w:r>
        <w:r>
          <w:t>73</w:t>
        </w:r>
        <w:r>
          <w:fldChar w:fldCharType="end"/>
        </w:r>
      </w:hyperlink>
    </w:p>
    <w:p>
      <w:pPr>
        <w:pStyle w:val="TOC2"/>
        <w:tabs>
          <w:tab w:val="right" w:leader="dot" w:pos="8306"/>
        </w:tabs>
      </w:pPr>
      <w:hyperlink w:anchor="_Toc29641" w:history="1">
        <w:r>
          <w:rPr>
            <w:rFonts w:ascii="仿宋" w:eastAsia="仿宋" w:hAnsi="仿宋" w:cs="仿宋" w:hint="eastAsia"/>
            <w:lang w:eastAsia="zh-CN"/>
          </w:rPr>
          <w:t>(二)、产业集群培育与发展</w:t>
        </w:r>
        <w:r>
          <w:tab/>
        </w:r>
        <w:r>
          <w:fldChar w:fldCharType="begin"/>
        </w:r>
        <w:r>
          <w:instrText xml:space="preserve"> PAGEREF _Toc29641 \h </w:instrText>
        </w:r>
        <w:r>
          <w:fldChar w:fldCharType="separate"/>
        </w:r>
        <w:r>
          <w:t>75</w:t>
        </w:r>
        <w:r>
          <w:fldChar w:fldCharType="end"/>
        </w:r>
      </w:hyperlink>
    </w:p>
    <w:p>
      <w:pPr>
        <w:pStyle w:val="TOC1"/>
        <w:tabs>
          <w:tab w:val="right" w:leader="dot" w:pos="8306"/>
        </w:tabs>
      </w:pPr>
      <w:hyperlink w:anchor="_Toc1665" w:history="1">
        <w:r>
          <w:rPr>
            <w:rFonts w:ascii="仿宋" w:eastAsia="仿宋" w:hAnsi="仿宋" w:cs="仿宋" w:hint="eastAsia"/>
            <w:lang w:eastAsia="zh-CN"/>
          </w:rPr>
          <w:t>十八、人力资源管理与开发</w:t>
        </w:r>
        <w:r>
          <w:tab/>
        </w:r>
        <w:r>
          <w:fldChar w:fldCharType="begin"/>
        </w:r>
        <w:r>
          <w:instrText xml:space="preserve"> PAGEREF _Toc1665 \h </w:instrText>
        </w:r>
        <w:r>
          <w:fldChar w:fldCharType="separate"/>
        </w:r>
        <w:r>
          <w:t>75</w:t>
        </w:r>
        <w:r>
          <w:fldChar w:fldCharType="end"/>
        </w:r>
      </w:hyperlink>
    </w:p>
    <w:p>
      <w:pPr>
        <w:pStyle w:val="TOC2"/>
        <w:tabs>
          <w:tab w:val="right" w:leader="dot" w:pos="8306"/>
        </w:tabs>
      </w:pPr>
      <w:hyperlink w:anchor="_Toc17230" w:history="1">
        <w:r>
          <w:rPr>
            <w:rFonts w:ascii="仿宋" w:eastAsia="仿宋" w:hAnsi="仿宋" w:cs="仿宋" w:hint="eastAsia"/>
            <w:lang w:eastAsia="zh-CN"/>
          </w:rPr>
          <w:t>(一)、人力资源规划</w:t>
        </w:r>
        <w:r>
          <w:tab/>
        </w:r>
        <w:r>
          <w:fldChar w:fldCharType="begin"/>
        </w:r>
        <w:r>
          <w:instrText xml:space="preserve"> PAGEREF _Toc17230 \h </w:instrText>
        </w:r>
        <w:r>
          <w:fldChar w:fldCharType="separate"/>
        </w:r>
        <w:r>
          <w:t>75</w:t>
        </w:r>
        <w:r>
          <w:fldChar w:fldCharType="end"/>
        </w:r>
      </w:hyperlink>
    </w:p>
    <w:p>
      <w:pPr>
        <w:pStyle w:val="TOC2"/>
        <w:tabs>
          <w:tab w:val="right" w:leader="dot" w:pos="8306"/>
        </w:tabs>
      </w:pPr>
      <w:hyperlink w:anchor="_Toc8886" w:history="1">
        <w:r>
          <w:rPr>
            <w:rFonts w:ascii="仿宋" w:eastAsia="仿宋" w:hAnsi="仿宋" w:cs="仿宋" w:hint="eastAsia"/>
            <w:lang w:eastAsia="zh-CN"/>
          </w:rPr>
          <w:t>(二)、人力资源开发与培训</w:t>
        </w:r>
        <w:r>
          <w:tab/>
        </w:r>
        <w:r>
          <w:fldChar w:fldCharType="begin"/>
        </w:r>
        <w:r>
          <w:instrText xml:space="preserve"> PAGEREF _Toc8886 \h </w:instrText>
        </w:r>
        <w:r>
          <w:fldChar w:fldCharType="separate"/>
        </w:r>
        <w:r>
          <w:t>77</w:t>
        </w:r>
        <w:r>
          <w:fldChar w:fldCharType="end"/>
        </w:r>
      </w:hyperlink>
    </w:p>
    <w:p>
      <w:pPr>
        <w:pStyle w:val="TOC1"/>
        <w:tabs>
          <w:tab w:val="right" w:leader="dot" w:pos="8306"/>
        </w:tabs>
      </w:pPr>
      <w:hyperlink w:anchor="_Toc9472" w:history="1">
        <w:r>
          <w:rPr>
            <w:rFonts w:ascii="仿宋" w:eastAsia="仿宋" w:hAnsi="仿宋" w:cs="仿宋" w:hint="eastAsia"/>
            <w:lang w:eastAsia="zh-CN"/>
          </w:rPr>
          <w:t>十九、知识产权管理与保护</w:t>
        </w:r>
        <w:r>
          <w:tab/>
        </w:r>
        <w:r>
          <w:fldChar w:fldCharType="begin"/>
        </w:r>
        <w:r>
          <w:instrText xml:space="preserve"> PAGEREF _Toc9472 \h </w:instrText>
        </w:r>
        <w:r>
          <w:fldChar w:fldCharType="separate"/>
        </w:r>
        <w:r>
          <w:t>80</w:t>
        </w:r>
        <w:r>
          <w:fldChar w:fldCharType="end"/>
        </w:r>
      </w:hyperlink>
    </w:p>
    <w:p>
      <w:pPr>
        <w:pStyle w:val="TOC2"/>
        <w:tabs>
          <w:tab w:val="right" w:leader="dot" w:pos="8306"/>
        </w:tabs>
      </w:pPr>
      <w:hyperlink w:anchor="_Toc22224" w:history="1">
        <w:r>
          <w:rPr>
            <w:rFonts w:ascii="仿宋" w:eastAsia="仿宋" w:hAnsi="仿宋" w:cs="仿宋" w:hint="eastAsia"/>
            <w:lang w:eastAsia="zh-CN"/>
          </w:rPr>
          <w:t>(一)、知识产权管理体系建设</w:t>
        </w:r>
        <w:r>
          <w:tab/>
        </w:r>
        <w:r>
          <w:fldChar w:fldCharType="begin"/>
        </w:r>
        <w:r>
          <w:instrText xml:space="preserve"> PAGEREF _Toc22224 \h </w:instrText>
        </w:r>
        <w:r>
          <w:fldChar w:fldCharType="separate"/>
        </w:r>
        <w:r>
          <w:t>80</w:t>
        </w:r>
        <w:r>
          <w:fldChar w:fldCharType="end"/>
        </w:r>
      </w:hyperlink>
    </w:p>
    <w:p>
      <w:pPr>
        <w:pStyle w:val="TOC2"/>
        <w:tabs>
          <w:tab w:val="right" w:leader="dot" w:pos="8306"/>
        </w:tabs>
      </w:pPr>
      <w:hyperlink w:anchor="_Toc2246" w:history="1">
        <w:r>
          <w:rPr>
            <w:rFonts w:ascii="仿宋" w:eastAsia="仿宋" w:hAnsi="仿宋" w:cs="仿宋" w:hint="eastAsia"/>
            <w:lang w:eastAsia="zh-CN"/>
          </w:rPr>
          <w:t>(二)、知识产权保护措施</w:t>
        </w:r>
        <w:r>
          <w:tab/>
        </w:r>
        <w:r>
          <w:fldChar w:fldCharType="begin"/>
        </w:r>
        <w:r>
          <w:instrText xml:space="preserve"> PAGEREF _Toc2246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65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612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用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宠物用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宠物用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用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宠物用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宠物用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宠物用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用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宠物用品项目的社会影响是全面而深远的。从提供就业机会和提升公共服务，到促进社会结构和劳动市场的多元化，再到推动社会责任和伦理标准的提高，项目对于提升社区的经济、文化和社会福祉有着重要作用。通过这些正面影响，宠物用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14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为了融入当地社区，宠物用品项目需深入理解当地的文化特色和社会习俗。例如，项目在设计广告和市场推广活动时，应考虑使用当地语言和符合地方文化的表达方式。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宠物用品项目对当地经济结构的影响需谨慎考虑。项目可以通过聘用当地居民，特别是在管理和技术岗位上，来直接促进当地就业。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用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62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为了确保宠物用品项目的成功并最大限度地减轻潜在的社会风险，详细的风险分析和具体的应对策略至关重要。以下是针对项目可能面临的具体社会风险及相应对策的分析：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风险描述：宠物用品项目可能遭遇社区抵制，尤其如果社区成员认为项目会破坏他们的生活环境或忽略他们的意见。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风险描述：宠物用品项目的商业实践可能与当地的文化和价值观存在冲突，导致社会紧张和文化冲突。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风险描述：宠物用品项目可能会增加对公共资源和基础设施的需求，给当地带来额外压力，例如在水资源、能源供应和交通系统方面。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风险描述：宠物用品项目可能会引起当地社会结构和动态的变化，例如改变社区的人口组成和社交模式。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风险描述：在宠物用品项目运营过程中，可能涉及大量个人和商业敏感信息，存在信息安全和隐私保护的风险。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068"/>
      <w:r>
        <w:rPr>
          <w:rFonts w:ascii="仿宋" w:eastAsia="仿宋" w:hAnsi="仿宋" w:cs="仿宋" w:hint="eastAsia"/>
          <w:sz w:val="28"/>
          <w:lang w:eastAsia="zh-CN"/>
        </w:rPr>
        <w:t>二、宠物用品项目概论</w:t>
      </w:r>
      <w:bookmarkEnd w:id="6"/>
    </w:p>
    <w:p>
      <w:pPr>
        <w:pStyle w:val="Heading2"/>
        <w:rPr>
          <w:rFonts w:ascii="仿宋" w:eastAsia="仿宋" w:hAnsi="仿宋" w:cs="仿宋" w:hint="eastAsia"/>
          <w:lang w:eastAsia="zh-CN"/>
        </w:rPr>
      </w:pPr>
      <w:bookmarkStart w:id="7" w:name="_Toc3239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宠物用品项目的申报单位是“XXX实业发展公司”，这是一家在其所处行业内备受尊敬的企业。公司自成立以来，通过其在宠物用品项目中表现出的创新精神和卓越执行力，在市场上赢得了显著的地位。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该公司的法定代表人秦XX，在宠物用品项目及其他多个行业领域中都有着显著的贡献。秦XX以其出色的领导才能和敏锐的商业洞察力，带领公司在宠物用品项目等多个领域实现了持续的成长和成功。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宠物用品项目的重要合作伙伴。公司专注于[行业名称]领域，以创新作为驱动力，不断推动技术进步和市场扩张。在宠物用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宠物用品项目中展现了强劲的增长和稳定的财务表现。公司通过有效的策略，在宠物用品项目中扩大了其市场份额并增强了盈利能力。同时，公司积极承担社会责任，参与各类社会公益项目，增强了其在宠物用品项目中的品牌形象和社会影响力。</w:t>
      </w:r>
    </w:p>
    <w:p>
      <w:pPr>
        <w:pStyle w:val="Heading2"/>
        <w:ind w:firstLine="560" w:firstLineChars="200"/>
        <w:rPr>
          <w:rFonts w:ascii="仿宋" w:eastAsia="仿宋" w:hAnsi="仿宋" w:cs="仿宋" w:hint="eastAsia"/>
          <w:sz w:val="28"/>
          <w:lang w:eastAsia="zh-CN"/>
        </w:rPr>
      </w:pPr>
      <w:bookmarkStart w:id="8" w:name="_Toc23467"/>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https://d.book118.com/328067122006006030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A04FEB"/>
    <w:rsid w:val="3EA04F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8067122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2024-01-16T17:39:00Z</dcterms:created>
  <dcterms:modified xsi:type="dcterms:W3CDTF">2024-01-16T17:39:27Z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9A0E706F95104EA99082DDF4CDA32C10_11</vt:lpwstr>
  </property>
  <property fmtid="{D5CDD505-2E9C-101B-9397-08002B2CF9AE}" pid="3" name="KSOProductBuildVer">
    <vt:lpwstr>2052-12.1.0.16120</vt:lpwstr>
  </property>
</Properties>
</file>