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四川省眉山市仁寿县城区2023-2024学年九年级上学期期中考试数学试题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．式子</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26b5848d95a7bbfdbd1b787817637fa7" style="width:30.79pt;height:29.48pt" o:oleicon="f" o:ole="">
            <v:imagedata r:id="rId6" o:title="eqId26b5848d95a7bbfdbd1b787817637fa7"/>
          </v:shape>
          <o:OLEObject Type="Embed" ProgID="Equation.DSMT4" ShapeID="_x0000_i1025" DrawAspect="Content" ObjectID="_1" r:id="rId7"/>
        </w:object>
      </w:r>
      <w:r>
        <w:t>有意义，则实数</w:t>
      </w:r>
      <w:r>
        <w:rPr>
          <w:rFonts w:ascii="Times New Roman" w:eastAsia="Times New Roman" w:hAnsi="Times New Roman" w:cs="Times New Roman"/>
          <w:i/>
        </w:rPr>
        <w:t>a</w:t>
      </w:r>
      <w:r>
        <w:t>的取值范围是（　　）</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i/>
        </w:rPr>
        <w:t>a</w:t>
      </w:r>
      <w:r>
        <w:t>≥1</w:t>
      </w:r>
      <w:r>
        <w:tab/>
      </w:r>
      <w:r>
        <w:t>B．</w:t>
      </w:r>
      <w:r>
        <w:rPr>
          <w:rFonts w:ascii="Times New Roman" w:eastAsia="Times New Roman" w:hAnsi="Times New Roman" w:cs="Times New Roman"/>
          <w:i/>
        </w:rPr>
        <w:t>a</w:t>
      </w:r>
      <w:r>
        <w:t>≠2</w:t>
      </w:r>
      <w:r>
        <w:tab/>
      </w:r>
      <w:r>
        <w:t>C．</w:t>
      </w:r>
      <w:r>
        <w:rPr>
          <w:rFonts w:ascii="Times New Roman" w:eastAsia="Times New Roman" w:hAnsi="Times New Roman" w:cs="Times New Roman"/>
          <w:i/>
        </w:rPr>
        <w:t>a</w:t>
      </w:r>
      <w:r>
        <w:t>≥﹣1且</w:t>
      </w:r>
      <w:r>
        <w:rPr>
          <w:rFonts w:ascii="Times New Roman" w:eastAsia="Times New Roman" w:hAnsi="Times New Roman" w:cs="Times New Roman"/>
          <w:i/>
        </w:rPr>
        <w:t>a</w:t>
      </w:r>
      <w:r>
        <w:t>≠2</w:t>
      </w:r>
      <w:r>
        <w:tab/>
      </w:r>
      <w:r>
        <w:t>D．</w:t>
      </w:r>
      <w:r>
        <w:rPr>
          <w:rFonts w:ascii="Times New Roman" w:eastAsia="Times New Roman" w:hAnsi="Times New Roman" w:cs="Times New Roman"/>
          <w:i/>
        </w:rPr>
        <w:t>a</w:t>
      </w:r>
      <w:r>
        <w:t>＞2</w:t>
      </w:r>
    </w:p>
    <w:p>
      <w:pPr>
        <w:shd w:val="clear" w:color="auto" w:fill="FFFFFF"/>
        <w:spacing w:line="360" w:lineRule="auto"/>
        <w:jc w:val="left"/>
        <w:textAlignment w:val="center"/>
      </w:pPr>
      <w:r>
        <w:t>2</w:t>
      </w:r>
      <w:r>
        <w:t>．下列各组中的四条线段成比例的是 （　　）</w:t>
      </w:r>
    </w:p>
    <w:p>
      <w:pPr>
        <w:shd w:val="clear" w:color="auto" w:fill="FFFFFF"/>
        <w:tabs>
          <w:tab w:val="left" w:pos="4156"/>
        </w:tabs>
        <w:spacing w:line="360" w:lineRule="auto"/>
        <w:ind w:left="300"/>
        <w:jc w:val="left"/>
        <w:textAlignment w:val="center"/>
      </w:pPr>
      <w:r>
        <w:t>A．</w:t>
      </w:r>
      <w:r>
        <w:object>
          <v:shape id="_x0000_i1026" type="#_x0000_t75" alt="eqIdd22d4af2c5727e2d53aa58b166aea8ed" style="width:115.28pt;height:16.27pt" o:oleicon="f" o:ole="">
            <v:imagedata r:id="rId8" o:title="eqIdd22d4af2c5727e2d53aa58b166aea8ed"/>
          </v:shape>
          <o:OLEObject Type="Embed" ProgID="Equation.DSMT4" ShapeID="_x0000_i1026" DrawAspect="Content" ObjectID="_2" r:id="rId9"/>
        </w:object>
      </w:r>
      <w:r>
        <w:tab/>
      </w:r>
      <w:r>
        <w:t>B．</w:t>
      </w:r>
      <w:r>
        <w:object>
          <v:shape id="_x0000_i1027" type="#_x0000_t75" alt="eqIdbbca7d5284d9a9e865649a9c42a82d13" style="width:107.31pt;height:13.19pt" o:oleicon="f" o:ole="">
            <v:imagedata r:id="rId10" o:title="eqIdbbca7d5284d9a9e865649a9c42a82d13"/>
          </v:shape>
          <o:OLEObject Type="Embed" ProgID="Equation.DSMT4" ShapeID="_x0000_i1027" DrawAspect="Content" ObjectID="_3" r:id="rId11"/>
        </w:object>
      </w:r>
    </w:p>
    <w:p>
      <w:pPr>
        <w:shd w:val="clear" w:color="auto" w:fill="FFFFFF"/>
        <w:tabs>
          <w:tab w:val="left" w:pos="4156"/>
        </w:tabs>
        <w:spacing w:line="360" w:lineRule="auto"/>
        <w:ind w:left="300"/>
        <w:jc w:val="left"/>
        <w:textAlignment w:val="center"/>
      </w:pPr>
      <w:r>
        <w:t>C．</w:t>
      </w:r>
      <w:r>
        <w:object>
          <v:shape id="_x0000_i1028" type="#_x0000_t75" alt="eqIdf3007bdb0b546419d6858ddbc92558b8" style="width:119.68pt;height:16.72pt" o:oleicon="f" o:ole="">
            <v:imagedata r:id="rId12" o:title="eqIdf3007bdb0b546419d6858ddbc92558b8"/>
          </v:shape>
          <o:OLEObject Type="Embed" ProgID="Equation.DSMT4" ShapeID="_x0000_i1028" DrawAspect="Content" ObjectID="_4" r:id="rId13"/>
        </w:object>
      </w:r>
      <w:r>
        <w:tab/>
      </w:r>
      <w:r>
        <w:t>D．</w:t>
      </w:r>
      <w:r>
        <w:object>
          <v:shape id="_x0000_i1029" type="#_x0000_t75" alt="eqId45c27cd8ba671108ec39151a2181192a" style="width:97.64pt;height:13.67pt" o:oleicon="f" o:ole="">
            <v:imagedata r:id="rId14" o:title="eqId45c27cd8ba671108ec39151a2181192a"/>
          </v:shape>
          <o:OLEObject Type="Embed" ProgID="Equation.DSMT4" ShapeID="_x0000_i1029" DrawAspect="Content" ObjectID="_5" r:id="rId15"/>
        </w:object>
      </w:r>
    </w:p>
    <w:p>
      <w:pPr>
        <w:shd w:val="clear" w:color="auto" w:fill="FFFFFF"/>
        <w:spacing w:line="360" w:lineRule="auto"/>
        <w:jc w:val="left"/>
        <w:textAlignment w:val="center"/>
      </w:pPr>
      <w:r>
        <w:t>3</w:t>
      </w:r>
      <w:r>
        <w:t>．若3</w:t>
      </w:r>
      <w:r>
        <w:rPr>
          <w:rFonts w:ascii="Times New Roman" w:eastAsia="Times New Roman" w:hAnsi="Times New Roman" w:cs="Times New Roman"/>
          <w:i/>
        </w:rPr>
        <w:t>a</w:t>
      </w:r>
      <w:r>
        <w:t>-2</w:t>
      </w:r>
      <w:r>
        <w:rPr>
          <w:rFonts w:ascii="Times New Roman" w:eastAsia="Times New Roman" w:hAnsi="Times New Roman" w:cs="Times New Roman"/>
          <w:i/>
        </w:rPr>
        <w:t>b</w:t>
      </w:r>
      <w:r>
        <w:t>=0，则</w:t>
      </w:r>
      <w:r>
        <w:object>
          <v:shape id="_x0000_i1030" type="#_x0000_t75" alt="eqId62661d7d329647f8079e2f0dfd71e05b" style="width:23.75pt;height:25.51pt" o:oleicon="f" o:ole="">
            <v:imagedata r:id="rId16" o:title="eqId62661d7d329647f8079e2f0dfd71e05b"/>
          </v:shape>
          <o:OLEObject Type="Embed" ProgID="Equation.DSMT4" ShapeID="_x0000_i1030" DrawAspect="Content" ObjectID="_6" r:id="rId17"/>
        </w:object>
      </w:r>
      <w:r>
        <w:t>的值为（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1" type="#_x0000_t75" alt="eqIdeac97e6740365c85ad857aff85cefbe5" style="width:9.68pt;height:27.48pt" o:oleicon="f" o:ole="">
            <v:imagedata r:id="rId18" o:title="eqIdeac97e6740365c85ad857aff85cefbe5"/>
          </v:shape>
          <o:OLEObject Type="Embed" ProgID="Equation.DSMT4" ShapeID="_x0000_i1031" DrawAspect="Content" ObjectID="_7" r:id="rId19"/>
        </w:object>
      </w:r>
      <w:r>
        <w:tab/>
      </w:r>
      <w:r>
        <w:t>B．</w:t>
      </w:r>
      <w:r>
        <w:object>
          <v:shape id="_x0000_i1032" type="#_x0000_t75" alt="eqIdbf31876698721a199c7c53c6b320aa86" style="width:9.68pt;height:23.88pt" o:oleicon="f" o:ole="">
            <v:imagedata r:id="rId20" o:title="eqIdbf31876698721a199c7c53c6b320aa86"/>
          </v:shape>
          <o:OLEObject Type="Embed" ProgID="Equation.DSMT4" ShapeID="_x0000_i1032" DrawAspect="Content" ObjectID="_8" r:id="rId21"/>
        </w:object>
      </w:r>
      <w:r>
        <w:tab/>
      </w:r>
      <w:r>
        <w:t>C．1</w:t>
      </w:r>
      <w:r>
        <w:tab/>
      </w:r>
      <w:r>
        <w:t>D．</w:t>
      </w:r>
      <w:r>
        <w:object>
          <v:shape id="_x0000_i1033" type="#_x0000_t75" alt="eqIdcaa585b9257ed0798213a9ae9b87d291" style="width:9.68pt;height:26.4pt" o:oleicon="f" o:ole="">
            <v:imagedata r:id="rId22" o:title="eqIdcaa585b9257ed0798213a9ae9b87d291"/>
          </v:shape>
          <o:OLEObject Type="Embed" ProgID="Equation.DSMT4" ShapeID="_x0000_i1033" DrawAspect="Content" ObjectID="_9" r:id="rId23"/>
        </w:object>
      </w:r>
    </w:p>
    <w:p>
      <w:pPr>
        <w:shd w:val="clear" w:color="auto" w:fill="FFFFFF"/>
        <w:spacing w:line="360" w:lineRule="auto"/>
        <w:jc w:val="left"/>
        <w:textAlignment w:val="center"/>
      </w:pPr>
      <w:r>
        <w:t>4</w:t>
      </w:r>
      <w:r>
        <w:t>．关于方程</w:t>
      </w:r>
      <w:r>
        <w:object>
          <v:shape id="_x0000_i1034" type="#_x0000_t75" alt="eqIde9ed38a31a738a14d695981245182ba8" style="width:60.72pt;height:14.08pt" o:oleicon="f" o:ole="">
            <v:imagedata r:id="rId24" o:title="eqIde9ed38a31a738a14d695981245182ba8"/>
          </v:shape>
          <o:OLEObject Type="Embed" ProgID="Equation.DSMT4" ShapeID="_x0000_i1034" DrawAspect="Content" ObjectID="_10" r:id="rId25"/>
        </w:object>
      </w:r>
      <w:r>
        <w:t>的根的情况，下列说法正确的是（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A．有两个不相等的实数根</w:t>
      </w:r>
      <w:r>
        <w:tab/>
      </w:r>
      <w:r>
        <w:t>B．有两个相等的实数根</w:t>
      </w:r>
    </w:p>
    <w:p>
      <w:pPr>
        <w:shd w:val="clear" w:color="auto" w:fill="FFFFFF"/>
        <w:tabs>
          <w:tab w:val="left" w:pos="4156"/>
        </w:tabs>
        <w:spacing w:line="360" w:lineRule="auto"/>
        <w:ind w:left="300"/>
        <w:jc w:val="left"/>
        <w:textAlignment w:val="center"/>
      </w:pPr>
      <w:r>
        <w:t>C．没有实数根</w:t>
      </w:r>
      <w:r>
        <w:tab/>
      </w:r>
      <w:r>
        <w:t>D．无法判断</w:t>
      </w:r>
    </w:p>
    <w:p>
      <w:pPr>
        <w:shd w:val="clear" w:color="auto" w:fill="FFFFFF"/>
        <w:spacing w:line="360" w:lineRule="auto"/>
        <w:jc w:val="left"/>
        <w:textAlignment w:val="center"/>
      </w:pPr>
      <w:r>
        <w:t>5</w:t>
      </w:r>
      <w:r>
        <w:t>．若关于</w:t>
      </w:r>
      <w:r>
        <w:object>
          <v:shape id="_x0000_i1035" type="#_x0000_t75" alt="eqId81dea63b8ce3e51adf66cf7b9982a248" style="width:8.79pt;height:9.52pt" o:oleicon="f" o:ole="">
            <v:imagedata r:id="rId26" o:title="eqId81dea63b8ce3e51adf66cf7b9982a248"/>
          </v:shape>
          <o:OLEObject Type="Embed" ProgID="Equation.DSMT4" ShapeID="_x0000_i1035" DrawAspect="Content" ObjectID="_11" r:id="rId27"/>
        </w:object>
      </w:r>
      <w:r>
        <w:t>的一元二次方程</w:t>
      </w:r>
      <w:r>
        <w:object>
          <v:shape id="_x0000_i1036" type="#_x0000_t75" alt="eqIdf0a3e60dca4b17680bcb5dea07c18c83" style="width:96.8pt;height:16.29pt;mso-position-horizontal-relative:page;mso-position-vertical-relative:page;mso-wrap-style:square" o:oleicon="f" o:ole="">
            <v:imagedata r:id="rId28" o:title="eqIdf0a3e60dca4b17680bcb5dea07c18c83"/>
          </v:shape>
          <o:OLEObject Type="Embed" ProgID="Equation.DSMT4" ShapeID="_x0000_i1036" DrawAspect="Content" ObjectID="_12" r:id="rId29"/>
        </w:object>
      </w:r>
      <w:r>
        <w:t>有两个实数根，则</w:t>
      </w:r>
      <w:r>
        <w:object>
          <v:shape id="_x0000_i1037" type="#_x0000_t75" alt="eqIdf0a532e15e232cb4b99a8d4d07c89575" style="width:8.79pt;height:12.66pt" o:oleicon="f" o:ole="">
            <v:imagedata r:id="rId30" o:title="eqIdf0a532e15e232cb4b99a8d4d07c89575"/>
          </v:shape>
          <o:OLEObject Type="Embed" ProgID="Equation.DSMT4" ShapeID="_x0000_i1037" DrawAspect="Content" ObjectID="_13" r:id="rId31"/>
        </w:object>
      </w:r>
      <w:r>
        <w:t>的取值范围是（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8" type="#_x0000_t75" alt="eqId337a9ccf01aadb9d0c6409c3896e6870" style="width:33.43pt;height:27.53pt" o:oleicon="f" o:ole="">
            <v:imagedata r:id="rId32" o:title="eqId337a9ccf01aadb9d0c6409c3896e6870"/>
          </v:shape>
          <o:OLEObject Type="Embed" ProgID="Equation.DSMT4" ShapeID="_x0000_i1038" DrawAspect="Content" ObjectID="_14" r:id="rId33"/>
        </w:object>
      </w:r>
      <w:r>
        <w:tab/>
      </w:r>
      <w:r>
        <w:t>B．</w:t>
      </w:r>
      <w:r>
        <w:object>
          <v:shape id="_x0000_i1039" type="#_x0000_t75" alt="eqIdab8f4c8d68bbd2342f0f2375b1ec74c4" style="width:33.43pt;height:27.53pt" o:oleicon="f" o:ole="">
            <v:imagedata r:id="rId34" o:title="eqIdab8f4c8d68bbd2342f0f2375b1ec74c4"/>
          </v:shape>
          <o:OLEObject Type="Embed" ProgID="Equation.DSMT4" ShapeID="_x0000_i1039" DrawAspect="Content" ObjectID="_15" r:id="rId35"/>
        </w:object>
      </w:r>
      <w:r>
        <w:tab/>
      </w:r>
      <w:r>
        <w:t>C．</w:t>
      </w:r>
      <w:r>
        <w:object>
          <v:shape id="_x0000_i1040" type="#_x0000_t75" alt="eqId337a9ccf01aadb9d0c6409c3896e6870" style="width:33.43pt;height:27.53pt" o:oleicon="f" o:ole="">
            <v:imagedata r:id="rId32" o:title="eqId337a9ccf01aadb9d0c6409c3896e6870"/>
          </v:shape>
          <o:OLEObject Type="Embed" ProgID="Equation.DSMT4" ShapeID="_x0000_i1040" DrawAspect="Content" ObjectID="_16" r:id="rId36"/>
        </w:object>
      </w:r>
      <w:r>
        <w:t>且</w:t>
      </w:r>
      <w:r>
        <w:object>
          <v:shape id="_x0000_i1041" type="#_x0000_t75" alt="eqIdf2c80c26a794a844127aae7dee87c93b" style="width:24.61pt;height:12.64pt" o:oleicon="f" o:ole="">
            <v:imagedata r:id="rId37" o:title="eqIdf2c80c26a794a844127aae7dee87c93b"/>
          </v:shape>
          <o:OLEObject Type="Embed" ProgID="Equation.DSMT4" ShapeID="_x0000_i1041" DrawAspect="Content" ObjectID="_17" r:id="rId38"/>
        </w:object>
      </w:r>
      <w:r>
        <w:tab/>
      </w:r>
      <w:r>
        <w:t>D．</w:t>
      </w:r>
      <w:r>
        <w:object>
          <v:shape id="_x0000_i1042" type="#_x0000_t75" alt="eqIdab8f4c8d68bbd2342f0f2375b1ec74c4" style="width:33.43pt;height:27.53pt" o:oleicon="f" o:ole="">
            <v:imagedata r:id="rId34" o:title="eqIdab8f4c8d68bbd2342f0f2375b1ec74c4"/>
          </v:shape>
          <o:OLEObject Type="Embed" ProgID="Equation.DSMT4" ShapeID="_x0000_i1042" DrawAspect="Content" ObjectID="_18" r:id="rId39"/>
        </w:object>
      </w:r>
      <w:r>
        <w:t>且</w:t>
      </w:r>
      <w:r>
        <w:object>
          <v:shape id="_x0000_i1043" type="#_x0000_t75" alt="eqIdf2c80c26a794a844127aae7dee87c93b" style="width:24.61pt;height:12.64pt" o:oleicon="f" o:ole="">
            <v:imagedata r:id="rId37" o:title="eqIdf2c80c26a794a844127aae7dee87c93b"/>
          </v:shape>
          <o:OLEObject Type="Embed" ProgID="Equation.DSMT4" ShapeID="_x0000_i1043" DrawAspect="Content" ObjectID="_19" r:id="rId40"/>
        </w:object>
      </w:r>
    </w:p>
    <w:p>
      <w:pPr>
        <w:shd w:val="clear" w:color="auto" w:fill="FFFFFF"/>
        <w:spacing w:line="360" w:lineRule="auto"/>
        <w:jc w:val="left"/>
        <w:textAlignment w:val="center"/>
      </w:pPr>
      <w:r>
        <w:t>6</w:t>
      </w:r>
      <w:r>
        <w:t>．如图，小正方形的辺长均为1，则下列图中的三角形（阴影部分）与</w:t>
      </w:r>
      <w:r>
        <w:object>
          <v:shape id="_x0000_i1044" type="#_x0000_t75" alt="eqId15c0dbe3c080c4c4636c64803e5c1f76" style="width:29.89pt;height:12.62pt" o:oleicon="f" o:ole="">
            <v:imagedata r:id="rId41" o:title="eqId15c0dbe3c080c4c4636c64803e5c1f76"/>
          </v:shape>
          <o:OLEObject Type="Embed" ProgID="Equation.DSMT4" ShapeID="_x0000_i1044" DrawAspect="Content" ObjectID="_20" r:id="rId42"/>
        </w:object>
      </w:r>
      <w:r>
        <w:t>相似的是（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38300" cy="733425"/>
            <wp:docPr id="100003" name="" descr="@@@fcbf02bfa37c400b8898b99fe82b1a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43"/>
                    <a:stretch>
                      <a:fillRect/>
                    </a:stretch>
                  </pic:blipFill>
                  <pic:spPr>
                    <a:xfrm>
                      <a:off x="0" y="0"/>
                      <a:ext cx="1638300" cy="7334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sectPr>
          <w:footerReference w:type="even" r:id="rId44"/>
          <w:footerReference w:type="default" r:id="rId45"/>
          <w:pgSz w:w="11907" w:h="16839" w:code="9"/>
          <w:pgMar w:top="900" w:right="1997" w:bottom="900" w:left="1997" w:header="500" w:footer="500" w:gutter="0"/>
          <w:cols w:num="1" w:sep="1" w:space="425"/>
          <w:docGrid w:type="lines" w:linePitch="312"/>
        </w:sectPr>
      </w:pPr>
      <w:r>
        <w:t>A．</w:t>
      </w:r>
      <w:r>
        <w:rPr>
          <w:rFonts w:ascii="Times New Roman" w:eastAsia="Times New Roman" w:hAnsi="Times New Roman" w:cs="Times New Roman"/>
          <w:strike w:val="0"/>
          <w:kern w:val="0"/>
          <w:sz w:val="24"/>
          <w:szCs w:val="24"/>
          <w:u w:val="none"/>
        </w:rPr>
        <w:drawing>
          <wp:inline>
            <wp:extent cx="762000" cy="800100"/>
            <wp:docPr id="100005" name="" descr="@@@bc5f76bcea56484ba0788c56d6c786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46"/>
                    <a:stretch>
                      <a:fillRect/>
                    </a:stretch>
                  </pic:blipFill>
                  <pic:spPr>
                    <a:xfrm>
                      <a:off x="0" y="0"/>
                      <a:ext cx="762000" cy="80010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1019175" cy="476250"/>
            <wp:docPr id="100007" name="" descr="@@@68c4e679edbc48d4bd83c7469d261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47"/>
                    <a:stretch>
                      <a:fillRect/>
                    </a:stretch>
                  </pic:blipFill>
                  <pic:spPr>
                    <a:xfrm>
                      <a:off x="0" y="0"/>
                      <a:ext cx="1019175" cy="476250"/>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wp:extent cx="714375" cy="428625"/>
            <wp:docPr id="100009" name="" descr="@@@8c4380c91ed24cba9c36e2863f6efd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8"/>
                    <a:stretch>
                      <a:fillRect/>
                    </a:stretch>
                  </pic:blipFill>
                  <pic:spPr>
                    <a:xfrm>
                      <a:off x="0" y="0"/>
                      <a:ext cx="714375" cy="4286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b/>
      </w:r>
      <w:r>
        <w:t>D．</w:t>
      </w:r>
      <w:r>
        <w:rPr>
          <w:rFonts w:ascii="Times New Roman" w:eastAsia="Times New Roman" w:hAnsi="Times New Roman" w:cs="Times New Roman"/>
          <w:strike w:val="0"/>
          <w:kern w:val="0"/>
          <w:sz w:val="24"/>
          <w:szCs w:val="24"/>
          <w:u w:val="none"/>
        </w:rPr>
        <w:drawing>
          <wp:inline>
            <wp:extent cx="1095375" cy="771525"/>
            <wp:docPr id="100011" name="" descr="@@@e85a52613b0645d08b630b42d586e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9"/>
                    <a:stretch>
                      <a:fillRect/>
                    </a:stretch>
                  </pic:blipFill>
                  <pic:spPr>
                    <a:xfrm>
                      <a:off x="0" y="0"/>
                      <a:ext cx="1095375" cy="771525"/>
                    </a:xfrm>
                    <a:prstGeom prst="rect">
                      <a:avLst/>
                    </a:prstGeom>
                  </pic:spPr>
                </pic:pic>
              </a:graphicData>
            </a:graphic>
          </wp:inline>
        </w:drawing>
      </w:r>
    </w:p>
    <w:p>
      <w:pPr>
        <w:shd w:val="clear" w:color="auto" w:fill="FFFFFF"/>
        <w:spacing w:line="360" w:lineRule="auto"/>
        <w:jc w:val="left"/>
        <w:textAlignment w:val="center"/>
      </w:pPr>
      <w:r>
        <w:t>7</w:t>
      </w:r>
      <w:r>
        <w:t>．若</w:t>
      </w:r>
      <w:r>
        <w:object>
          <v:shape id="_x0000_i1045" type="#_x0000_t75" alt="eqId84f5d524d18fb926347021d578086b2c" style="width:25.52pt;height:9.57pt" o:oleicon="f" o:ole="">
            <v:imagedata r:id="rId50" o:title="eqId84f5d524d18fb926347021d578086b2c"/>
          </v:shape>
          <o:OLEObject Type="Embed" ProgID="Equation.DSMT4" ShapeID="_x0000_i1045" DrawAspect="Content" ObjectID="_21" r:id="rId51"/>
        </w:object>
      </w:r>
      <w:r>
        <w:t xml:space="preserve"> 是一元二次方程</w:t>
      </w:r>
      <w:r>
        <w:object>
          <v:shape id="_x0000_i1046" type="#_x0000_t75" alt="eqId00af836e8f77cb8d353d104ec8412ab7" style="width:57.2pt;height:14.32pt" o:oleicon="f" o:ole="">
            <v:imagedata r:id="rId52" o:title="eqId00af836e8f77cb8d353d104ec8412ab7"/>
          </v:shape>
          <o:OLEObject Type="Embed" ProgID="Equation.DSMT4" ShapeID="_x0000_i1046" DrawAspect="Content" ObjectID="_22" r:id="rId53"/>
        </w:object>
      </w:r>
      <w:r>
        <w:t>的两个实数根，则</w:t>
      </w:r>
      <w:r>
        <w:object>
          <v:shape id="_x0000_i1047" type="#_x0000_t75" alt="eqId07df47d29feabc22e9e75d7d222879e7" style="width:70.4pt;height:13.99pt" o:oleicon="f" o:ole="">
            <v:imagedata r:id="rId54" o:title="eqId07df47d29feabc22e9e75d7d222879e7"/>
          </v:shape>
          <o:OLEObject Type="Embed" ProgID="Equation.DSMT4" ShapeID="_x0000_i1047" DrawAspect="Content" ObjectID="_23" r:id="rId55"/>
        </w:object>
      </w:r>
      <w:r>
        <w:t>的值为（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8" type="#_x0000_t75" alt="eqIdfe51979045eaf19ecf99c4a70d420233" style="width:23.79pt;height:12.56pt;mso-position-horizontal-relative:page;mso-position-vertical-relative:page;mso-wrap-style:square" o:oleicon="f" o:ole="">
            <v:imagedata r:id="rId56" o:title="eqIdfe51979045eaf19ecf99c4a70d420233"/>
          </v:shape>
          <o:OLEObject Type="Embed" ProgID="Equation.DSMT4" ShapeID="_x0000_i1048" DrawAspect="Content" ObjectID="_24" r:id="rId57"/>
        </w:object>
      </w:r>
      <w:r>
        <w:tab/>
      </w:r>
      <w:r>
        <w:t>B．</w:t>
      </w:r>
      <w:r>
        <w:object>
          <v:shape id="_x0000_i1049" type="#_x0000_t75" alt="eqId194813eccb7fdf6da3cd55b4411c0401" style="width:24.61pt;height:12.64pt" o:oleicon="f" o:ole="">
            <v:imagedata r:id="rId58" o:title="eqId194813eccb7fdf6da3cd55b4411c0401"/>
          </v:shape>
          <o:OLEObject Type="Embed" ProgID="Equation.DSMT4" ShapeID="_x0000_i1049" DrawAspect="Content" ObjectID="_25" r:id="rId59"/>
        </w:object>
      </w:r>
      <w:r>
        <w:tab/>
      </w:r>
      <w:r>
        <w:t>C．</w:t>
      </w:r>
      <w:r>
        <w:object>
          <v:shape id="_x0000_i1050" type="#_x0000_t75" alt="eqIdde5c7c71158cd9e6ca9ce782ad42cb92" style="width:21.16pt;height:11.24pt" o:oleicon="f" o:ole="">
            <v:imagedata r:id="rId60" o:title="eqIdde5c7c71158cd9e6ca9ce782ad42cb92"/>
          </v:shape>
          <o:OLEObject Type="Embed" ProgID="Equation.DSMT4" ShapeID="_x0000_i1050" DrawAspect="Content" ObjectID="_26" r:id="rId61"/>
        </w:object>
      </w:r>
      <w:r>
        <w:tab/>
      </w:r>
      <w:r>
        <w:t>D．</w:t>
      </w:r>
      <w:r>
        <w:object>
          <v:shape id="_x0000_i1051" type="#_x0000_t75" alt="eqIdb0b4f2691ecc2dbd44e912c73905b4c4" style="width:24.63pt;height:12.65pt;mso-position-horizontal-relative:page;mso-position-vertical-relative:page" o:oleicon="f" o:ole="">
            <v:imagedata r:id="rId62" o:title="eqIdb0b4f2691ecc2dbd44e912c73905b4c4"/>
          </v:shape>
          <o:OLEObject Type="Embed" ProgID="Equation.DSMT4" ShapeID="_x0000_i1051" DrawAspect="Content" ObjectID="_27" r:id="rId63"/>
        </w:object>
      </w:r>
    </w:p>
    <w:p>
      <w:pPr>
        <w:shd w:val="clear" w:color="auto" w:fill="FFFFFF"/>
        <w:spacing w:line="360" w:lineRule="auto"/>
        <w:jc w:val="left"/>
        <w:textAlignment w:val="center"/>
        <w:rPr>
          <w:rFonts w:ascii="Times New Roman" w:eastAsia="Times New Roman" w:hAnsi="Times New Roman" w:cs="Times New Roman"/>
          <w:i/>
        </w:rPr>
      </w:pPr>
      <w:r>
        <w:t>8</w:t>
      </w:r>
      <w:r>
        <w:t>．</w:t>
      </w:r>
      <w:r>
        <w:rPr>
          <w:sz w:val="21"/>
        </w:rPr>
        <w:t>如图，某小区有一块长为</w:t>
      </w:r>
      <w:r>
        <w:rPr>
          <w:sz w:val="21"/>
        </w:rPr>
        <w:t>30m</w:t>
      </w:r>
      <w:r>
        <w:rPr>
          <w:sz w:val="21"/>
        </w:rPr>
        <w:t>，宽为</w:t>
      </w:r>
      <w:r>
        <w:rPr>
          <w:sz w:val="21"/>
        </w:rPr>
        <w:t>24m</w:t>
      </w:r>
      <w:r>
        <w:rPr>
          <w:sz w:val="21"/>
        </w:rPr>
        <w:t>的矩形空地，计划在其中修建两块相同的矩形绿地，两块绿地的面积之和为</w:t>
      </w:r>
      <w:r>
        <w:rPr>
          <w:sz w:val="21"/>
        </w:rPr>
        <w:t>480m</w:t>
      </w:r>
      <w:r>
        <w:rPr>
          <w:sz w:val="21"/>
          <w:vertAlign w:val="superscript"/>
        </w:rPr>
        <w:t>2</w:t>
      </w:r>
      <w:r>
        <w:rPr>
          <w:sz w:val="21"/>
        </w:rPr>
        <w:t>，两块绿地之间及周边有宽度相等的人形通道，设人行道的宽度为</w:t>
      </w:r>
      <w:r>
        <w:rPr>
          <w:rFonts w:ascii="Times New Roman" w:eastAsia="Times New Roman" w:hAnsi="Times New Roman" w:cs="Times New Roman"/>
          <w:i/>
        </w:rPr>
        <w:t>x</w:t>
      </w:r>
      <w:r>
        <w:rPr>
          <w:sz w:val="21"/>
        </w:rPr>
        <w:t>m</w:t>
      </w:r>
      <w:r>
        <w:rPr>
          <w:sz w:val="21"/>
        </w:rPr>
        <w:t>，根据题意，下面所列方程正确的是</w:t>
      </w:r>
      <w:r>
        <w:t>（</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strike w:val="0"/>
          <w:kern w:val="0"/>
          <w:sz w:val="24"/>
          <w:szCs w:val="24"/>
          <w:u w:val="none"/>
        </w:rPr>
        <w:drawing>
          <wp:inline>
            <wp:extent cx="1743075" cy="1304925"/>
            <wp:docPr id="100013" name="" descr="@@@aa6f882aed2b45c686dcf00836207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64"/>
                    <a:stretch>
                      <a:fillRect/>
                    </a:stretch>
                  </pic:blipFill>
                  <pic:spPr>
                    <a:xfrm>
                      <a:off x="0" y="0"/>
                      <a:ext cx="1743075" cy="130492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w:t>
      </w:r>
      <w:r>
        <w:object>
          <v:shape id="_x0000_i1052" type="#_x0000_t75" alt="eqId47f4d2031edc8badbe3bd2496e04e0e7" style="width:106.43pt;height:13.88pt" o:oleicon="f" o:ole="">
            <v:imagedata r:id="rId65" o:title="eqId47f4d2031edc8badbe3bd2496e04e0e7"/>
          </v:shape>
          <o:OLEObject Type="Embed" ProgID="Equation.DSMT4" ShapeID="_x0000_i1052" DrawAspect="Content" ObjectID="_28" r:id="rId66"/>
        </w:object>
      </w:r>
      <w:r>
        <w:tab/>
      </w:r>
      <w:r>
        <w:t>B．</w:t>
      </w:r>
      <w:r>
        <w:object>
          <v:shape id="_x0000_i1053" type="#_x0000_t75" alt="eqIda6155a84c8263f252dcd500873129986" style="width:100.28pt;height:13.85pt" o:oleicon="f" o:ole="">
            <v:imagedata r:id="rId67" o:title="eqIda6155a84c8263f252dcd500873129986"/>
          </v:shape>
          <o:OLEObject Type="Embed" ProgID="Equation.DSMT4" ShapeID="_x0000_i1053" DrawAspect="Content" ObjectID="_29" r:id="rId68"/>
        </w:object>
      </w:r>
    </w:p>
    <w:p>
      <w:pPr>
        <w:shd w:val="clear" w:color="auto" w:fill="FFFFFF"/>
        <w:tabs>
          <w:tab w:val="left" w:pos="4156"/>
        </w:tabs>
        <w:spacing w:line="360" w:lineRule="auto"/>
        <w:ind w:left="300"/>
        <w:jc w:val="left"/>
        <w:textAlignment w:val="center"/>
      </w:pPr>
      <w:r>
        <w:t>C．</w:t>
      </w:r>
      <w:r>
        <w:object>
          <v:shape id="_x0000_i1054" type="#_x0000_t75" alt="eqIda95b3872ad45ad039b2988932fbde7fd" style="width:106.43pt;height:13.88pt" o:oleicon="f" o:ole="">
            <v:imagedata r:id="rId69" o:title="eqIda95b3872ad45ad039b2988932fbde7fd"/>
          </v:shape>
          <o:OLEObject Type="Embed" ProgID="Equation.DSMT4" ShapeID="_x0000_i1054" DrawAspect="Content" ObjectID="_30" r:id="rId70"/>
        </w:object>
      </w:r>
      <w:r>
        <w:tab/>
      </w:r>
      <w:r>
        <w:t>D．</w:t>
      </w:r>
      <w:r>
        <w:object>
          <v:shape id="_x0000_i1055" type="#_x0000_t75" alt="eqId948f4d7138040172641a11abe5f9444b" style="width:101.16pt;height:13.88pt" o:oleicon="f" o:ole="">
            <v:imagedata r:id="rId71" o:title="eqId948f4d7138040172641a11abe5f9444b"/>
          </v:shape>
          <o:OLEObject Type="Embed" ProgID="Equation.DSMT4" ShapeID="_x0000_i1055" DrawAspect="Content" ObjectID="_31" r:id="rId72"/>
        </w:object>
      </w:r>
    </w:p>
    <w:p>
      <w:pPr>
        <w:shd w:val="clear" w:color="auto" w:fill="FFFFFF"/>
        <w:spacing w:line="360" w:lineRule="auto"/>
        <w:jc w:val="left"/>
        <w:textAlignment w:val="center"/>
      </w:pPr>
      <w:r>
        <w:t>9</w:t>
      </w:r>
      <w:r>
        <w:t>．如图，</w:t>
      </w:r>
      <w:r>
        <w:rPr>
          <w:rFonts w:ascii="Times New Roman" w:eastAsia="Times New Roman" w:hAnsi="Times New Roman" w:cs="Times New Roman"/>
          <w:i/>
        </w:rPr>
        <w:t>l</w:t>
      </w:r>
      <w:r>
        <w:rPr>
          <w:rFonts w:ascii="Times New Roman" w:eastAsia="Times New Roman" w:hAnsi="Times New Roman" w:cs="Times New Roman"/>
          <w:i/>
          <w:vertAlign w:val="subscript"/>
        </w:rPr>
        <w:t>1</w:t>
      </w:r>
      <w:r>
        <w:t>∥</w:t>
      </w:r>
      <w:r>
        <w:rPr>
          <w:rFonts w:ascii="Times New Roman" w:eastAsia="Times New Roman" w:hAnsi="Times New Roman" w:cs="Times New Roman"/>
          <w:i/>
        </w:rPr>
        <w:t>l</w:t>
      </w:r>
      <w:r>
        <w:rPr>
          <w:rFonts w:ascii="Times New Roman" w:eastAsia="Times New Roman" w:hAnsi="Times New Roman" w:cs="Times New Roman"/>
          <w:i/>
          <w:vertAlign w:val="subscript"/>
        </w:rPr>
        <w:t>2</w:t>
      </w:r>
      <w:r>
        <w:t>∥</w:t>
      </w:r>
      <w:r>
        <w:rPr>
          <w:rFonts w:ascii="Times New Roman" w:eastAsia="Times New Roman" w:hAnsi="Times New Roman" w:cs="Times New Roman"/>
          <w:i/>
        </w:rPr>
        <w:t>l</w:t>
      </w:r>
      <w:r>
        <w:rPr>
          <w:rFonts w:ascii="Times New Roman" w:eastAsia="Times New Roman" w:hAnsi="Times New Roman" w:cs="Times New Roman"/>
          <w:i/>
          <w:vertAlign w:val="subscript"/>
        </w:rPr>
        <w:t>3</w:t>
      </w:r>
      <w:r>
        <w:t>，两条直线与这三条平行线分别交于点</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和</w:t>
      </w:r>
      <w:r>
        <w:rPr>
          <w:rFonts w:ascii="Times New Roman" w:eastAsia="Times New Roman" w:hAnsi="Times New Roman" w:cs="Times New Roman"/>
          <w:i/>
        </w:rPr>
        <w:t>D</w:t>
      </w:r>
      <w:r>
        <w:t>、</w:t>
      </w:r>
      <w:r>
        <w:rPr>
          <w:rFonts w:ascii="Times New Roman" w:eastAsia="Times New Roman" w:hAnsi="Times New Roman" w:cs="Times New Roman"/>
          <w:i/>
        </w:rPr>
        <w:t>E</w:t>
      </w:r>
      <w:r>
        <w:t>、</w:t>
      </w:r>
      <w:r>
        <w:rPr>
          <w:rFonts w:ascii="Times New Roman" w:eastAsia="Times New Roman" w:hAnsi="Times New Roman" w:cs="Times New Roman"/>
          <w:i/>
        </w:rPr>
        <w:t>F</w:t>
      </w:r>
      <w:r>
        <w:t>，若</w:t>
      </w:r>
      <w:r>
        <w:object>
          <v:shape id="_x0000_i1056" type="#_x0000_t75" alt="eqIdb5b0a72f126783061df01dffaed682cf" style="width:36.94pt;height:27.05pt" o:oleicon="f" o:ole="">
            <v:imagedata r:id="rId73" o:title="eqIdb5b0a72f126783061df01dffaed682cf"/>
          </v:shape>
          <o:OLEObject Type="Embed" ProgID="Equation.DSMT4" ShapeID="_x0000_i1056" DrawAspect="Content" ObjectID="_32" r:id="rId74"/>
        </w:object>
      </w:r>
      <w:r>
        <w:t>，则</w:t>
      </w:r>
      <w:r>
        <w:object>
          <v:shape id="_x0000_i1057" type="#_x0000_t75" alt="eqId59691203308c8d4d0e4657639fabc43c" style="width:19.35pt;height:27.36pt" o:oleicon="f" o:ole="">
            <v:imagedata r:id="rId75" o:title="eqId59691203308c8d4d0e4657639fabc43c"/>
          </v:shape>
          <o:OLEObject Type="Embed" ProgID="Equation.DSMT4" ShapeID="_x0000_i1057" DrawAspect="Content" ObjectID="_33" r:id="rId76"/>
        </w:object>
      </w:r>
      <w:r>
        <w:t>的值为（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57325" cy="1162050"/>
            <wp:docPr id="100015" name="" descr="@@@ce9186552a794e23b207679247843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77"/>
                    <a:stretch>
                      <a:fillRect/>
                    </a:stretch>
                  </pic:blipFill>
                  <pic:spPr>
                    <a:xfrm>
                      <a:off x="0" y="0"/>
                      <a:ext cx="1457325" cy="11620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58" type="#_x0000_t75" alt="eqIdb696b79a748797ef1e56fa31ee9a450d" style="width:9.68pt;height:26.45pt" o:oleicon="f" o:ole="">
            <v:imagedata r:id="rId78" o:title="eqIdb696b79a748797ef1e56fa31ee9a450d"/>
          </v:shape>
          <o:OLEObject Type="Embed" ProgID="Equation.DSMT4" ShapeID="_x0000_i1058" DrawAspect="Content" ObjectID="_34" r:id="rId79"/>
        </w:object>
      </w:r>
      <w:r>
        <w:tab/>
      </w:r>
      <w:r>
        <w:t>B．</w:t>
      </w:r>
      <w:r>
        <w:object>
          <v:shape id="_x0000_i1059" type="#_x0000_t75" alt="eqId1d86ab7c97cd8a0b15ba5efc1be94230" style="width:10.56pt;height:27.05pt" o:oleicon="f" o:ole="">
            <v:imagedata r:id="rId80" o:title="eqId1d86ab7c97cd8a0b15ba5efc1be94230"/>
          </v:shape>
          <o:OLEObject Type="Embed" ProgID="Equation.DSMT4" ShapeID="_x0000_i1059" DrawAspect="Content" ObjectID="_35" r:id="rId81"/>
        </w:object>
      </w:r>
      <w:r>
        <w:tab/>
      </w:r>
      <w:r>
        <w:t>C．</w:t>
      </w:r>
      <w:r>
        <w:object>
          <v:shape id="_x0000_i1060" type="#_x0000_t75" alt="eqIdd59ab85c075a09d55d69e159e4abb268" style="width:10.56pt;height:27.1pt" o:oleicon="f" o:ole="">
            <v:imagedata r:id="rId82" o:title="eqIdd59ab85c075a09d55d69e159e4abb268"/>
          </v:shape>
          <o:OLEObject Type="Embed" ProgID="Equation.DSMT4" ShapeID="_x0000_i1060" DrawAspect="Content" ObjectID="_36" r:id="rId83"/>
        </w:object>
      </w:r>
      <w:r>
        <w:tab/>
      </w:r>
      <w:r>
        <w:t>D．</w:t>
      </w:r>
      <w:r>
        <w:object>
          <v:shape id="_x0000_i1061" type="#_x0000_t75" alt="eqId7294f5ae2a24ff42e84cd9773b2a7287" style="width:10.56pt;height:27.05pt" o:oleicon="f" o:ole="">
            <v:imagedata r:id="rId84" o:title="eqId7294f5ae2a24ff42e84cd9773b2a7287"/>
          </v:shape>
          <o:OLEObject Type="Embed" ProgID="Equation.DSMT4" ShapeID="_x0000_i1061" DrawAspect="Content" ObjectID="_37" r:id="rId85"/>
        </w:object>
      </w:r>
    </w:p>
    <w:p>
      <w:pPr>
        <w:shd w:val="clear" w:color="auto" w:fill="FFFFFF"/>
        <w:spacing w:line="360" w:lineRule="auto"/>
        <w:jc w:val="left"/>
        <w:textAlignment w:val="center"/>
      </w:pPr>
      <w:r>
        <w:t>10</w:t>
      </w:r>
      <w:r>
        <w:t>．如图，直角三角形的直角顶点在坐标原点，</w:t>
      </w:r>
      <w:r>
        <w:object>
          <v:shape id="_x0000_i1062" type="#_x0000_t75" alt="eqId6c0d3515f6a83b1c65817741ccd334f3" style="width:43.1pt;height:11.37pt" o:oleicon="f" o:ole="">
            <v:imagedata r:id="rId86" o:title="eqId6c0d3515f6a83b1c65817741ccd334f3"/>
          </v:shape>
          <o:OLEObject Type="Embed" ProgID="Equation.DSMT4" ShapeID="_x0000_i1062" DrawAspect="Content" ObjectID="_38" r:id="rId87"/>
        </w:object>
      </w:r>
      <w:r>
        <w:t>，若点</w:t>
      </w:r>
      <w:r>
        <w:rPr>
          <w:rFonts w:ascii="Times New Roman" w:eastAsia="Times New Roman" w:hAnsi="Times New Roman" w:cs="Times New Roman"/>
          <w:i/>
        </w:rPr>
        <w:t>A</w:t>
      </w:r>
      <w:r>
        <w:t>在反比例函数</w:t>
      </w:r>
      <w:r>
        <w:object>
          <v:shape id="_x0000_i1063" type="#_x0000_t75" alt="eqId4271b4cff19c713d1d7f2a608507aa92" style="width:57.2pt;height:26.96pt" o:oleicon="f" o:ole="">
            <v:imagedata r:id="rId88" o:title="eqId4271b4cff19c713d1d7f2a608507aa92"/>
          </v:shape>
          <o:OLEObject Type="Embed" ProgID="Equation.DSMT4" ShapeID="_x0000_i1063" DrawAspect="Content" ObjectID="_39" r:id="rId89"/>
        </w:object>
      </w:r>
      <w:r>
        <w:t>的图象上，点</w:t>
      </w:r>
      <w:r>
        <w:rPr>
          <w:rFonts w:ascii="Times New Roman" w:eastAsia="Times New Roman" w:hAnsi="Times New Roman" w:cs="Times New Roman"/>
          <w:i/>
        </w:rPr>
        <w:t>B</w:t>
      </w:r>
      <w:r>
        <w:t>在反比例函数</w:t>
      </w:r>
      <w:r>
        <w:object>
          <v:shape id="_x0000_i1064" type="#_x0000_t75" alt="eqId5ff4dc731bb311e88109839f15e69478" style="width:58.05pt;height:27.2pt" o:oleicon="f" o:ole="">
            <v:imagedata r:id="rId90" o:title="eqId5ff4dc731bb311e88109839f15e69478"/>
          </v:shape>
          <o:OLEObject Type="Embed" ProgID="Equation.DSMT4" ShapeID="_x0000_i1064" DrawAspect="Content" ObjectID="_40" r:id="rId91"/>
        </w:object>
      </w:r>
      <w:r>
        <w:t>的图象上，则</w:t>
      </w:r>
      <w:r>
        <w:rPr>
          <w:rFonts w:ascii="Times New Roman" w:eastAsia="Times New Roman" w:hAnsi="Times New Roman" w:cs="Times New Roman"/>
          <w:i/>
        </w:rPr>
        <w:t>k</w:t>
      </w:r>
      <w:r>
        <w:t>的值是（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09700" cy="1304925"/>
            <wp:docPr id="100017" name="" descr="@@@c79d4635-0ab2-4f1f-bbf0-c9467a28c1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92"/>
                    <a:stretch>
                      <a:fillRect/>
                    </a:stretch>
                  </pic:blipFill>
                  <pic:spPr>
                    <a:xfrm>
                      <a:off x="0" y="0"/>
                      <a:ext cx="1409700" cy="13049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sectPr>
          <w:footerReference w:type="even" r:id="rId93"/>
          <w:footerReference w:type="default" r:id="rId94"/>
          <w:type w:val="nextPage"/>
          <w:pgSz w:w="11907" w:h="16839" w:code="9"/>
          <w:pgMar w:top="900" w:right="1997" w:bottom="900" w:left="1997" w:header="500" w:footer="500" w:gutter="0"/>
          <w:pgNumType w:start="2"/>
          <w:cols w:num="1" w:sep="1" w:space="425"/>
          <w:titlePg w:val="0"/>
          <w:docGrid w:type="lines" w:linePitch="312"/>
        </w:sectPr>
      </w:pPr>
      <w:r>
        <w:t>A．</w:t>
      </w:r>
      <w:r>
        <w:object>
          <v:shape id="_x0000_i1065" type="#_x0000_t75" alt="eqIdacbc6a613224461ade69362d46550474" style="width:12.29pt;height:10.75pt" o:oleicon="f" o:ole="">
            <v:imagedata r:id="rId95" o:title="eqIdacbc6a613224461ade69362d46550474"/>
          </v:shape>
          <o:OLEObject Type="Embed" ProgID="Equation.DSMT4" ShapeID="_x0000_i1065" DrawAspect="Content" ObjectID="_41" r:id="rId96"/>
        </w:object>
      </w:r>
      <w:r>
        <w:tab/>
      </w:r>
      <w:r>
        <w:t>B．</w:t>
      </w:r>
      <w:r>
        <w:object>
          <v:shape id="_x0000_i1066" type="#_x0000_t75" alt="eqId3389f53711264b0acba3ba6019f8b908" style="width:17.59pt;height:26.71pt" o:oleicon="f" o:ole="">
            <v:imagedata r:id="rId97" o:title="eqId3389f53711264b0acba3ba6019f8b908"/>
          </v:shape>
          <o:OLEObject Type="Embed" ProgID="Equation.DSMT4" ShapeID="_x0000_i1066" DrawAspect="Content" ObjectID="_42" r:id="rId98"/>
        </w:object>
      </w:r>
      <w:r>
        <w:tab/>
      </w:r>
      <w:r>
        <w:t>C．</w:t>
      </w:r>
      <w:r>
        <w:object>
          <v:shape id="_x0000_i1067" type="#_x0000_t75" alt="eqId274a9dc37509f01c2606fb3086a46f4f" style="width:14.07pt;height:11.39pt" o:oleicon="f" o:ole="">
            <v:imagedata r:id="rId99" o:title="eqId274a9dc37509f01c2606fb3086a46f4f"/>
          </v:shape>
          <o:OLEObject Type="Embed" ProgID="Equation.DSMT4" ShapeID="_x0000_i1067" DrawAspect="Content" ObjectID="_43" r:id="rId100"/>
        </w:object>
      </w:r>
      <w:r>
        <w:tab/>
      </w:r>
      <w:r>
        <w:t>D．2</w:t>
      </w:r>
    </w:p>
    <w:p>
      <w:pPr>
        <w:shd w:val="clear" w:color="auto" w:fill="FFFFFF"/>
        <w:spacing w:line="360" w:lineRule="auto"/>
        <w:jc w:val="left"/>
        <w:textAlignment w:val="center"/>
      </w:pPr>
      <w:r>
        <w:t>11</w:t>
      </w:r>
      <w:r>
        <w:t>．如图，在</w:t>
      </w:r>
      <w:r>
        <w:object>
          <v:shape id="_x0000_i1068" type="#_x0000_t75" alt="eqId2f8f88798ec42a58dccd212586382b23" style="width:41.34pt;height:12.52pt" o:oleicon="f" o:ole="">
            <v:imagedata r:id="rId101" o:title="eqId2f8f88798ec42a58dccd212586382b23"/>
          </v:shape>
          <o:OLEObject Type="Embed" ProgID="Equation.DSMT4" ShapeID="_x0000_i1068" DrawAspect="Content" ObjectID="_44" r:id="rId102"/>
        </w:object>
      </w:r>
      <w:r>
        <w:t>中，</w:t>
      </w:r>
      <w:r>
        <w:object>
          <v:shape id="_x0000_i1069" type="#_x0000_t75" alt="eqIded10df4140819d5451773a45de66201b" style="width:56.3pt;height:12.68pt" o:oleicon="f" o:ole="">
            <v:imagedata r:id="rId103" o:title="eqIded10df4140819d5451773a45de66201b"/>
          </v:shape>
          <o:OLEObject Type="Embed" ProgID="Equation.DSMT4" ShapeID="_x0000_i1069" DrawAspect="Content" ObjectID="_45" r:id="rId104"/>
        </w:object>
      </w:r>
      <w:r>
        <w:t>，</w:t>
      </w:r>
      <w:r>
        <w:object>
          <v:shape id="_x0000_i1070" type="#_x0000_t75" alt="eqId8b757f0c42ae5c9a2d6a4b19e5877b27" style="width:43.96pt;height:12.47pt" o:oleicon="f" o:ole="">
            <v:imagedata r:id="rId105" o:title="eqId8b757f0c42ae5c9a2d6a4b19e5877b27"/>
          </v:shape>
          <o:OLEObject Type="Embed" ProgID="Equation.DSMT4" ShapeID="_x0000_i1070" DrawAspect="Content" ObjectID="_46" r:id="rId106"/>
        </w:object>
      </w:r>
      <w:r>
        <w:t>，垂足为点</w:t>
      </w:r>
      <w:r>
        <w:object>
          <v:shape id="_x0000_i1071" type="#_x0000_t75" alt="eqId8455657dde27aabe6adb7b188e031c11" style="width:11.43pt;height:11.43pt" o:oleicon="f" o:ole="">
            <v:imagedata r:id="rId107" o:title="eqId8455657dde27aabe6adb7b188e031c11"/>
          </v:shape>
          <o:OLEObject Type="Embed" ProgID="Equation.DSMT4" ShapeID="_x0000_i1071" DrawAspect="Content" ObjectID="_47" r:id="rId108"/>
        </w:object>
      </w:r>
      <w:r>
        <w:t>，如果</w:t>
      </w:r>
      <w:r>
        <w:object>
          <v:shape id="_x0000_i1072" type="#_x0000_t75" alt="eqIddd43a14a3496ab57426559e84b2399d1" style="width:49.26pt;height:30.62pt" o:oleicon="f" o:ole="">
            <v:imagedata r:id="rId109" o:title="eqIddd43a14a3496ab57426559e84b2399d1"/>
          </v:shape>
          <o:OLEObject Type="Embed" ProgID="Equation.DSMT4" ShapeID="_x0000_i1072" DrawAspect="Content" ObjectID="_48" r:id="rId110"/>
        </w:object>
      </w:r>
      <w:r>
        <w:t>，</w:t>
      </w:r>
      <w:r>
        <w:object>
          <v:shape id="_x0000_i1073" type="#_x0000_t75" alt="eqIda306417e43670260e4b68a928a22071f" style="width:34.31pt;height:12.53pt" o:oleicon="f" o:ole="">
            <v:imagedata r:id="rId111" o:title="eqIda306417e43670260e4b68a928a22071f"/>
          </v:shape>
          <o:OLEObject Type="Embed" ProgID="Equation.DSMT4" ShapeID="_x0000_i1073" DrawAspect="Content" ObjectID="_49" r:id="rId112"/>
        </w:object>
      </w:r>
      <w:r>
        <w:t>，那么</w:t>
      </w:r>
      <w:r>
        <w:object>
          <v:shape id="_x0000_i1074" type="#_x0000_t75" alt="eqId0dc5c9827dfd0be5a9c85962d6ccbfb1" style="width:17.59pt;height:12.38pt" o:oleicon="f" o:ole="">
            <v:imagedata r:id="rId113" o:title="eqId0dc5c9827dfd0be5a9c85962d6ccbfb1"/>
          </v:shape>
          <o:OLEObject Type="Embed" ProgID="Equation.DSMT4" ShapeID="_x0000_i1074" DrawAspect="Content" ObjectID="_50" r:id="rId114"/>
        </w:object>
      </w:r>
      <w:r>
        <w:t>的长是（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09700" cy="866775"/>
            <wp:docPr id="100019" name="" descr="@@@89586793-7b79-45e6-923f-42319909e9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15"/>
                    <a:stretch>
                      <a:fillRect/>
                    </a:stretch>
                  </pic:blipFill>
                  <pic:spPr>
                    <a:xfrm>
                      <a:off x="0" y="0"/>
                      <a:ext cx="1409700" cy="8667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80"/>
        <w:jc w:val="left"/>
        <w:textAlignment w:val="center"/>
      </w:pPr>
      <w:r>
        <w:t>A．4</w:t>
      </w:r>
      <w:r>
        <w:tab/>
      </w:r>
      <w:r>
        <w:t>B．6</w:t>
      </w:r>
      <w:r>
        <w:tab/>
      </w:r>
      <w:r>
        <w:t>C．</w:t>
      </w:r>
      <w:r>
        <w:object>
          <v:shape id="_x0000_i1075" type="#_x0000_t75" alt="eqId38acfaa0f912c2598cc341ec98da8a08" style="width:25.52pt;height:16.08pt" o:oleicon="f" o:ole="">
            <v:imagedata r:id="rId116" o:title="eqId38acfaa0f912c2598cc341ec98da8a08"/>
          </v:shape>
          <o:OLEObject Type="Embed" ProgID="Equation.DSMT4" ShapeID="_x0000_i1075" DrawAspect="Content" ObjectID="_51" r:id="rId117"/>
        </w:object>
      </w:r>
      <w:r>
        <w:tab/>
      </w:r>
      <w:r>
        <w:t>D．</w:t>
      </w:r>
      <w:r>
        <w:object>
          <v:shape id="_x0000_i1076" type="#_x0000_t75" alt="eqId8969b40b7ded338cec0128fa40a291df" style="width:25.52pt;height:15.7pt" o:oleicon="f" o:ole="">
            <v:imagedata r:id="rId118" o:title="eqId8969b40b7ded338cec0128fa40a291df"/>
          </v:shape>
          <o:OLEObject Type="Embed" ProgID="Equation.DSMT4" ShapeID="_x0000_i1076" DrawAspect="Content" ObjectID="_52" r:id="rId119"/>
        </w:object>
      </w:r>
    </w:p>
    <w:p>
      <w:pPr>
        <w:shd w:val="clear" w:color="auto" w:fill="FFFFFF"/>
        <w:spacing w:line="360" w:lineRule="auto"/>
        <w:jc w:val="left"/>
        <w:textAlignment w:val="center"/>
      </w:pPr>
      <w:r>
        <w:t>12</w:t>
      </w:r>
      <w:r>
        <w:t>．已知</w:t>
      </w:r>
      <w:r>
        <w:object>
          <v:shape id="_x0000_i1077" type="#_x0000_t75" alt="eqId81d44643aae979c94ec9fef8e7a36083" style="width:166.32pt;height:16.07pt" o:oleicon="f" o:ole="">
            <v:imagedata r:id="rId120" o:title="eqId81d44643aae979c94ec9fef8e7a36083"/>
          </v:shape>
          <o:OLEObject Type="Embed" ProgID="Equation.DSMT4" ShapeID="_x0000_i1077" DrawAspect="Content" ObjectID="_53" r:id="rId121"/>
        </w:object>
      </w:r>
      <w:r>
        <w:t>，下列结论正确的个数为（　　）</w:t>
      </w:r>
    </w:p>
    <w:p>
      <w:pPr>
        <w:shd w:val="clear" w:color="auto" w:fill="FFFFFF"/>
        <w:spacing w:line="360" w:lineRule="auto"/>
        <w:jc w:val="left"/>
        <w:textAlignment w:val="center"/>
      </w:pPr>
      <w:r>
        <w:t>①若</w:t>
      </w:r>
      <w:r>
        <w:object>
          <v:shape id="_x0000_i1078" type="#_x0000_t75" alt="eqId13a69a82bb9d8edbab6d6e2f6297b76e" style="width:69.5pt;height:14.08pt" o:oleicon="f" o:ole="">
            <v:imagedata r:id="rId122" o:title="eqId13a69a82bb9d8edbab6d6e2f6297b76e"/>
          </v:shape>
          <o:OLEObject Type="Embed" ProgID="Equation.DSMT4" ShapeID="_x0000_i1078" DrawAspect="Content" ObjectID="_54" r:id="rId123"/>
        </w:object>
      </w:r>
      <w:r>
        <w:t>是完全平方式，则</w:t>
      </w:r>
      <w:r>
        <w:object>
          <v:shape id="_x0000_i1079" type="#_x0000_t75" alt="eqId4faad63ae484f7eb68f46f74c2ccb92e" style="width:29.89pt;height:12.81pt" o:oleicon="f" o:ole="">
            <v:imagedata r:id="rId124" o:title="eqId4faad63ae484f7eb68f46f74c2ccb92e"/>
          </v:shape>
          <o:OLEObject Type="Embed" ProgID="Equation.DSMT4" ShapeID="_x0000_i1079" DrawAspect="Content" ObjectID="_55" r:id="rId125"/>
        </w:object>
      </w:r>
      <w:r>
        <w:t>；</w:t>
      </w:r>
    </w:p>
    <w:p>
      <w:pPr>
        <w:shd w:val="clear" w:color="auto" w:fill="FFFFFF"/>
        <w:spacing w:line="360" w:lineRule="auto"/>
        <w:jc w:val="left"/>
        <w:textAlignment w:val="center"/>
      </w:pPr>
      <w:r>
        <w:t>②</w:t>
      </w:r>
      <w:r>
        <w:object>
          <v:shape id="_x0000_i1080" type="#_x0000_t75" alt="eqId06430886275f5ad62bcda62fce691e99" style="width:26.39pt;height:11.22pt" o:oleicon="f" o:ole="">
            <v:imagedata r:id="rId126" o:title="eqId06430886275f5ad62bcda62fce691e99"/>
          </v:shape>
          <o:OLEObject Type="Embed" ProgID="Equation.DSMT4" ShapeID="_x0000_i1080" DrawAspect="Content" ObjectID="_56" r:id="rId127"/>
        </w:object>
      </w:r>
      <w:r>
        <w:t>的最小值是2；</w:t>
      </w:r>
    </w:p>
    <w:p>
      <w:pPr>
        <w:shd w:val="clear" w:color="auto" w:fill="FFFFFF"/>
        <w:spacing w:line="360" w:lineRule="auto"/>
        <w:jc w:val="left"/>
        <w:textAlignment w:val="center"/>
      </w:pPr>
      <w:r>
        <w:t>③若</w:t>
      </w:r>
      <w:r>
        <w:rPr>
          <w:rFonts w:ascii="Times New Roman" w:eastAsia="Times New Roman" w:hAnsi="Times New Roman" w:cs="Times New Roman"/>
          <w:i/>
        </w:rPr>
        <w:t>n</w:t>
      </w:r>
      <w:r>
        <w:t>是</w:t>
      </w:r>
      <w:r>
        <w:object>
          <v:shape id="_x0000_i1081" type="#_x0000_t75" alt="eqId662141a46198d8cfec22710d1933856f" style="width:42.22pt;height:12.53pt" o:oleicon="f" o:ole="">
            <v:imagedata r:id="rId128" o:title="eqId662141a46198d8cfec22710d1933856f"/>
          </v:shape>
          <o:OLEObject Type="Embed" ProgID="Equation.DSMT4" ShapeID="_x0000_i1081" DrawAspect="Content" ObjectID="_57" r:id="rId129"/>
        </w:object>
      </w:r>
      <w:r>
        <w:t>的一个根，则</w:t>
      </w:r>
      <w:r>
        <w:object>
          <v:shape id="_x0000_i1082" type="#_x0000_t75" alt="eqIddc299fa203b9b74082afd163b2a11074" style="width:62.46pt;height:27.27pt" o:oleicon="f" o:ole="">
            <v:imagedata r:id="rId130" o:title="eqIddc299fa203b9b74082afd163b2a11074"/>
          </v:shape>
          <o:OLEObject Type="Embed" ProgID="Equation.DSMT4" ShapeID="_x0000_i1082" DrawAspect="Content" ObjectID="_58" r:id="rId131"/>
        </w:object>
      </w:r>
      <w:r>
        <w:t>；</w:t>
      </w:r>
    </w:p>
    <w:p>
      <w:pPr>
        <w:shd w:val="clear" w:color="auto" w:fill="FFFFFF"/>
        <w:spacing w:line="360" w:lineRule="auto"/>
        <w:jc w:val="left"/>
        <w:textAlignment w:val="center"/>
      </w:pPr>
      <w:r>
        <w:t>④若</w:t>
      </w:r>
      <w:r>
        <w:object>
          <v:shape id="_x0000_i1083" type="#_x0000_t75" alt="eqId218a1bdf86da26e9dad720145a4470d0" style="width:111.76pt;height:17.67pt" o:oleicon="f" o:ole="">
            <v:imagedata r:id="rId132" o:title="eqId218a1bdf86da26e9dad720145a4470d0"/>
          </v:shape>
          <o:OLEObject Type="Embed" ProgID="Equation.DSMT4" ShapeID="_x0000_i1083" DrawAspect="Content" ObjectID="_59" r:id="rId133"/>
        </w:object>
      </w:r>
      <w:r>
        <w:t>，则</w:t>
      </w:r>
      <w:r>
        <w:object>
          <v:shape id="_x0000_i1084" type="#_x0000_t75" alt="eqId285af8f001ae42da68c8683606e9cd95" style="width:128.47pt;height:19.36pt" o:oleicon="f" o:ole="">
            <v:imagedata r:id="rId134" o:title="eqId285af8f001ae42da68c8683606e9cd95"/>
          </v:shape>
          <o:OLEObject Type="Embed" ProgID="Equation.DSMT4" ShapeID="_x0000_i1084" DrawAspect="Content" ObjectID="_60" r:id="rId135"/>
        </w:object>
      </w:r>
      <w:r>
        <w:t>．</w:t>
      </w:r>
    </w:p>
    <w:p>
      <w:pPr>
        <w:shd w:val="clear" w:color="auto" w:fill="FFFFFF"/>
        <w:tabs>
          <w:tab w:val="left" w:pos="2078"/>
          <w:tab w:val="left" w:pos="4156"/>
          <w:tab w:val="left" w:pos="6234"/>
        </w:tabs>
        <w:spacing w:line="360" w:lineRule="auto"/>
        <w:ind w:left="380"/>
        <w:jc w:val="left"/>
        <w:textAlignment w:val="center"/>
      </w:pPr>
      <w:r>
        <w:t>A．1个</w:t>
      </w:r>
      <w:r>
        <w:tab/>
      </w:r>
      <w:r>
        <w:t>B．2个</w:t>
      </w:r>
      <w:r>
        <w:tab/>
      </w:r>
      <w:r>
        <w:t>C．3个</w:t>
      </w:r>
      <w:r>
        <w:tab/>
      </w:r>
      <w:r>
        <w:t>D．4个</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13</w:t>
      </w:r>
      <w:r>
        <w:t>．化简</w:t>
      </w:r>
      <w:r>
        <w:object>
          <v:shape id="_x0000_i1085" type="#_x0000_t75" alt="eqIdd8da2da488713f262ab634efa22eddc1" style="width:50.16pt;height:15.84pt" o:oleicon="f" o:ole="">
            <v:imagedata r:id="rId136" o:title="eqIdd8da2da488713f262ab634efa22eddc1"/>
          </v:shape>
          <o:OLEObject Type="Embed" ProgID="Equation.DSMT4" ShapeID="_x0000_i1085" DrawAspect="Content" ObjectID="_61" r:id="rId137"/>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．若</w:t>
      </w:r>
      <w:r>
        <w:object>
          <v:shape id="_x0000_i1086" type="#_x0000_t75" alt="eqIdc0ce767af47142ca8b2f2fb04e44a5ba" style="width:126.72pt;height:15.84pt" o:oleicon="f" o:ole="">
            <v:imagedata r:id="rId138" o:title="eqIdc0ce767af47142ca8b2f2fb04e44a5ba"/>
          </v:shape>
          <o:OLEObject Type="Embed" ProgID="Equation.DSMT4" ShapeID="_x0000_i1086" DrawAspect="Content" ObjectID="_62" r:id="rId139"/>
        </w:object>
      </w:r>
      <w:r>
        <w:t>，则</w:t>
      </w:r>
      <w:r>
        <w:object>
          <v:shape id="_x0000_i1087" type="#_x0000_t75" alt="eqIdd8c9ac4246e2ffa451c7f83300c8d1e4" style="width:41.36pt;height:17.9pt" o:oleicon="f" o:ole="">
            <v:imagedata r:id="rId140" o:title="eqIdd8c9ac4246e2ffa451c7f83300c8d1e4"/>
          </v:shape>
          <o:OLEObject Type="Embed" ProgID="Equation.DSMT4" ShapeID="_x0000_i1087" DrawAspect="Content" ObjectID="_63" r:id="rId141"/>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 xml:space="preserve">．如图，有长为 </w:t>
      </w:r>
      <w:r>
        <w:object>
          <v:shape id="_x0000_i1088" type="#_x0000_t75" alt="eqIdcd0de66dee54a658c6bb7df2be47ecad" style="width:21.97pt;height:11.32pt" o:oleicon="f" o:ole="">
            <v:imagedata r:id="rId142" o:title="eqIdcd0de66dee54a658c6bb7df2be47ecad"/>
          </v:shape>
          <o:OLEObject Type="Embed" ProgID="Equation.DSMT4" ShapeID="_x0000_i1088" DrawAspect="Content" ObjectID="_64" r:id="rId143"/>
        </w:object>
      </w:r>
      <w:r>
        <w:t xml:space="preserve"> 的篱笆，现一面利用墙（墙的最大可用长度为 </w:t>
      </w:r>
      <w:r>
        <w:object>
          <v:shape id="_x0000_i1089" type="#_x0000_t75" alt="eqId167e6e41ac221847824a72e964f340f1" style="width:21.11pt;height:12.27pt" o:oleicon="f" o:ole="">
            <v:imagedata r:id="rId144" o:title="eqId167e6e41ac221847824a72e964f340f1"/>
          </v:shape>
          <o:OLEObject Type="Embed" ProgID="Equation.DSMT4" ShapeID="_x0000_i1089" DrawAspect="Content" ObjectID="_65" r:id="rId145"/>
        </w:object>
      </w:r>
      <w:r>
        <w:t xml:space="preserve">）围成中间隔有一道篱笆的长方形花圃，要围成面积为 </w:t>
      </w:r>
      <w:r>
        <w:object>
          <v:shape id="_x0000_i1090" type="#_x0000_t75" alt="eqIdaa4fd011690e80d2eb6664be7757aa0e" style="width:25.51pt;height:13.74pt" o:oleicon="f" o:ole="">
            <v:imagedata r:id="rId146" o:title="eqIdaa4fd011690e80d2eb6664be7757aa0e"/>
          </v:shape>
          <o:OLEObject Type="Embed" ProgID="Equation.DSMT4" ShapeID="_x0000_i1090" DrawAspect="Content" ObjectID="_66" r:id="rId147"/>
        </w:object>
      </w:r>
      <w:r>
        <w:t xml:space="preserve"> 的花圃，</w:t>
      </w:r>
      <w:r>
        <w:object>
          <v:shape id="_x0000_i1091" type="#_x0000_t75" alt="eqIdf52a58fbaf4fea03567e88a9f0f6e37e" style="width:17.58pt;height:11.07pt" o:oleicon="f" o:ole="">
            <v:imagedata r:id="rId148" o:title="eqIdf52a58fbaf4fea03567e88a9f0f6e37e"/>
          </v:shape>
          <o:OLEObject Type="Embed" ProgID="Equation.DSMT4" ShapeID="_x0000_i1091" DrawAspect="Content" ObjectID="_67" r:id="rId149"/>
        </w:object>
      </w:r>
      <w:r>
        <w:t xml:space="preserve"> 的长是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543175" cy="838200"/>
            <wp:docPr id="100021" name="" descr="@@@283ecf35-b6d9-4360-9c9a-e8a6d65817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50"/>
                    <a:stretch>
                      <a:fillRect/>
                    </a:stretch>
                  </pic:blipFill>
                  <pic:spPr>
                    <a:xfrm>
                      <a:off x="0" y="0"/>
                      <a:ext cx="2543175" cy="8382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16</w:t>
      </w:r>
      <w:r>
        <w:t>．已知</w:t>
      </w:r>
      <w:r>
        <w:object>
          <v:shape id="_x0000_i1092" type="#_x0000_t75" alt="eqId4fbd78d827886a73296de630a7a7c458" style="width:104.72pt;height:27pt" o:oleicon="f" o:ole="">
            <v:imagedata r:id="rId151" o:title="eqId4fbd78d827886a73296de630a7a7c458"/>
          </v:shape>
          <o:OLEObject Type="Embed" ProgID="Equation.DSMT4" ShapeID="_x0000_i1092" DrawAspect="Content" ObjectID="_68" r:id="rId152"/>
        </w:object>
      </w:r>
      <w:r>
        <w:t xml:space="preserve">，则 </w:t>
      </w:r>
      <w:r>
        <w:rPr>
          <w:i/>
        </w:rPr>
        <w:t>k</w:t>
      </w:r>
      <w:r>
        <w:t xml:space="preserve">的值是 </w:t>
      </w:r>
      <w:r>
        <w:rPr>
          <w:rFonts w:ascii="Times New Roman" w:eastAsia="Times New Roman" w:hAnsi="Times New Roman" w:cs="Times New Roman"/>
          <w:b w:val="0"/>
          <w:sz w:val="21"/>
          <w:u w:val="single"/>
        </w:rPr>
        <w:t xml:space="preserve">     </w:t>
      </w:r>
      <w:r>
        <w:t xml:space="preserve"> ．</w:t>
      </w:r>
    </w:p>
    <w:p>
      <w:pPr>
        <w:shd w:val="clear" w:color="auto" w:fill="FFFFFF"/>
        <w:spacing w:line="360" w:lineRule="auto"/>
        <w:jc w:val="left"/>
        <w:textAlignment w:val="center"/>
      </w:pPr>
      <w:r>
        <w:t>17</w:t>
      </w:r>
      <w:r>
        <w:t>．如图，在平行四边形</w:t>
      </w:r>
      <w:r>
        <w:object>
          <v:shape id="_x0000_i1093" type="#_x0000_t75" alt="eqId411b38a18046fea8e9fab1f9f9b80a5f" style="width:31.67pt;height:12.75pt" o:oleicon="f" o:ole="">
            <v:imagedata r:id="rId153" o:title="eqId411b38a18046fea8e9fab1f9f9b80a5f"/>
          </v:shape>
          <o:OLEObject Type="Embed" ProgID="Equation.DSMT4" ShapeID="_x0000_i1093" DrawAspect="Content" ObjectID="_69" r:id="rId154"/>
        </w:object>
      </w:r>
      <w:r>
        <w:t>中，</w:t>
      </w:r>
      <w:r>
        <w:object>
          <v:shape id="_x0000_i1094" type="#_x0000_t75" alt="eqIdd39b8d91afc34e4a9b0fdbb6bafb9087" style="width:34.29pt;height:12.68pt" o:oleicon="f" o:ole="">
            <v:imagedata r:id="rId155" o:title="eqIdd39b8d91afc34e4a9b0fdbb6bafb9087"/>
          </v:shape>
          <o:OLEObject Type="Embed" ProgID="Equation.DSMT4" ShapeID="_x0000_i1094" DrawAspect="Content" ObjectID="_70" r:id="rId156"/>
        </w:object>
      </w:r>
      <w:r>
        <w:t>的平分线交</w:t>
      </w:r>
      <w:r>
        <w:rPr>
          <w:rFonts w:ascii="Times New Roman" w:eastAsia="Times New Roman" w:hAnsi="Times New Roman" w:cs="Times New Roman"/>
          <w:i/>
        </w:rPr>
        <w:t>AC</w:t>
      </w:r>
      <w:r>
        <w:t>于点</w:t>
      </w:r>
      <w:r>
        <w:rPr>
          <w:rFonts w:ascii="Times New Roman" w:eastAsia="Times New Roman" w:hAnsi="Times New Roman" w:cs="Times New Roman"/>
          <w:i/>
        </w:rPr>
        <w:t>E</w:t>
      </w:r>
      <w:r>
        <w:t>，交</w:t>
      </w:r>
      <w:r>
        <w:rPr>
          <w:rFonts w:ascii="Times New Roman" w:eastAsia="Times New Roman" w:hAnsi="Times New Roman" w:cs="Times New Roman"/>
          <w:i/>
        </w:rPr>
        <w:t>AD</w:t>
      </w:r>
      <w:r>
        <w:t>于点</w:t>
      </w:r>
      <w:r>
        <w:rPr>
          <w:rFonts w:ascii="Times New Roman" w:eastAsia="Times New Roman" w:hAnsi="Times New Roman" w:cs="Times New Roman"/>
          <w:i/>
        </w:rPr>
        <w:t>F</w:t>
      </w:r>
      <w:r>
        <w:t>，交</w:t>
      </w:r>
      <w:r>
        <w:rPr>
          <w:rFonts w:ascii="Times New Roman" w:eastAsia="Times New Roman" w:hAnsi="Times New Roman" w:cs="Times New Roman"/>
          <w:i/>
        </w:rPr>
        <w:t>CD</w:t>
      </w:r>
      <w:r>
        <w:t>的延长线于点</w:t>
      </w:r>
      <w:r>
        <w:rPr>
          <w:rFonts w:ascii="Times New Roman" w:eastAsia="Times New Roman" w:hAnsi="Times New Roman" w:cs="Times New Roman"/>
          <w:i/>
        </w:rPr>
        <w:t>G</w:t>
      </w:r>
      <w:r>
        <w:t>，若</w:t>
      </w:r>
      <w:r>
        <w:object>
          <v:shape id="_x0000_i1095" type="#_x0000_t75" alt="eqId9839448fd9fc1777c0638195d26a78d7" style="width:48.39pt;height:11.27pt" o:oleicon="f" o:ole="">
            <v:imagedata r:id="rId157" o:title="eqId9839448fd9fc1777c0638195d26a78d7"/>
          </v:shape>
          <o:OLEObject Type="Embed" ProgID="Equation.DSMT4" ShapeID="_x0000_i1095" DrawAspect="Content" ObjectID="_71" r:id="rId158"/>
        </w:object>
      </w:r>
      <w:r>
        <w:t>，则</w:t>
      </w:r>
      <w:r>
        <w:object>
          <v:shape id="_x0000_i1096" type="#_x0000_t75" alt="eqIdbb04d67f020f6976251a318d3c820510" style="width:20.23pt;height:26.76pt" o:oleicon="f" o:ole="">
            <v:imagedata r:id="rId159" o:title="eqIdbb04d67f020f6976251a318d3c820510"/>
          </v:shape>
          <o:OLEObject Type="Embed" ProgID="Equation.DSMT4" ShapeID="_x0000_i1096" DrawAspect="Content" ObjectID="_72" r:id="rId160"/>
        </w:objec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161"/>
          <w:footerReference w:type="default" r:id="rId162"/>
          <w:type w:val="nextPage"/>
          <w:pgSz w:w="11907" w:h="16839" w:code="9"/>
          <w:pgMar w:top="900" w:right="1997" w:bottom="900" w:left="1997" w:header="500" w:footer="500" w:gutter="0"/>
          <w:pgNumType w:start="3"/>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1590675" cy="1085850"/>
            <wp:docPr id="100023" name="" descr="@@@7fbb3f7f8d1b4e9db2a43a670814b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63"/>
                    <a:stretch>
                      <a:fillRect/>
                    </a:stretch>
                  </pic:blipFill>
                  <pic:spPr>
                    <a:xfrm>
                      <a:off x="0" y="0"/>
                      <a:ext cx="1590675" cy="1085850"/>
                    </a:xfrm>
                    <a:prstGeom prst="rect">
                      <a:avLst/>
                    </a:prstGeom>
                  </pic:spPr>
                </pic:pic>
              </a:graphicData>
            </a:graphic>
          </wp:inline>
        </w:drawing>
      </w:r>
    </w:p>
    <w:p>
      <w:pPr>
        <w:shd w:val="clear" w:color="auto" w:fill="FFFFFF"/>
        <w:spacing w:line="360" w:lineRule="auto"/>
        <w:jc w:val="left"/>
        <w:textAlignment w:val="center"/>
      </w:pPr>
      <w:r>
        <w:t>18</w:t>
      </w:r>
      <w:r>
        <w:t>．如图，正方形</w:t>
      </w:r>
      <w:r>
        <w:object>
          <v:shape id="_x0000_i1097" type="#_x0000_t75" alt="eqId5cb3f9a5da641be35117fd35ba07a6aa" style="width:31.67pt;height:12.53pt" o:oleicon="f" o:ole="">
            <v:imagedata r:id="rId164" o:title="eqId5cb3f9a5da641be35117fd35ba07a6aa"/>
          </v:shape>
          <o:OLEObject Type="Embed" ProgID="Equation.DSMT4" ShapeID="_x0000_i1097" DrawAspect="Content" ObjectID="_73" r:id="rId165"/>
        </w:object>
      </w:r>
      <w:r>
        <w:t>中，点</w:t>
      </w:r>
      <w:r>
        <w:rPr>
          <w:rFonts w:ascii="Times New Roman" w:eastAsia="Times New Roman" w:hAnsi="Times New Roman" w:cs="Times New Roman"/>
          <w:i/>
        </w:rPr>
        <w:t>F</w:t>
      </w:r>
      <w:r>
        <w:t>是</w:t>
      </w:r>
      <w:r>
        <w:object>
          <v:shape id="_x0000_i1098" type="#_x0000_t75" alt="eqId764509115979e9958101808383672ec0" style="width:17.58pt;height:12.37pt" o:oleicon="f" o:ole="">
            <v:imagedata r:id="rId166" o:title="eqId764509115979e9958101808383672ec0"/>
          </v:shape>
          <o:OLEObject Type="Embed" ProgID="Equation.DSMT4" ShapeID="_x0000_i1098" DrawAspect="Content" ObjectID="_74" r:id="rId167"/>
        </w:object>
      </w:r>
      <w:r>
        <w:t>边上一点，连接</w:t>
      </w:r>
      <w:r>
        <w:object>
          <v:shape id="_x0000_i1099" type="#_x0000_t75" alt="eqId79ff575e55857af133edb24c8e61504f" style="width:18.46pt;height:11.21pt" o:oleicon="f" o:ole="">
            <v:imagedata r:id="rId168" o:title="eqId79ff575e55857af133edb24c8e61504f"/>
          </v:shape>
          <o:OLEObject Type="Embed" ProgID="Equation.DSMT4" ShapeID="_x0000_i1099" DrawAspect="Content" ObjectID="_75" r:id="rId169"/>
        </w:object>
      </w:r>
      <w:r>
        <w:t>，以</w:t>
      </w:r>
      <w:r>
        <w:object>
          <v:shape id="_x0000_i1100" type="#_x0000_t75" alt="eqId79ff575e55857af133edb24c8e61504f" style="width:18.46pt;height:11.21pt" o:oleicon="f" o:ole="">
            <v:imagedata r:id="rId168" o:title="eqId79ff575e55857af133edb24c8e61504f"/>
          </v:shape>
          <o:OLEObject Type="Embed" ProgID="Equation.DSMT4" ShapeID="_x0000_i1100" DrawAspect="Content" ObjectID="_76" r:id="rId170"/>
        </w:object>
      </w:r>
      <w:r>
        <w:t>为对角线作正方形</w:t>
      </w:r>
      <w:r>
        <w:object>
          <v:shape id="_x0000_i1101" type="#_x0000_t75" alt="eqIdad56938ea04db4e90efb3f29c1b6b41a" style="width:31.67pt;height:12.53pt" o:oleicon="f" o:ole="">
            <v:imagedata r:id="rId171" o:title="eqIdad56938ea04db4e90efb3f29c1b6b41a"/>
          </v:shape>
          <o:OLEObject Type="Embed" ProgID="Equation.DSMT4" ShapeID="_x0000_i1101" DrawAspect="Content" ObjectID="_77" r:id="rId172"/>
        </w:object>
      </w:r>
      <w:r>
        <w:t>，边</w:t>
      </w:r>
      <w:r>
        <w:object>
          <v:shape id="_x0000_i1102" type="#_x0000_t75" alt="eqIdd87448e09eaa816e50ae92d111d5ded6" style="width:18.46pt;height:12.52pt" o:oleicon="f" o:ole="">
            <v:imagedata r:id="rId173" o:title="eqIdd87448e09eaa816e50ae92d111d5ded6"/>
          </v:shape>
          <o:OLEObject Type="Embed" ProgID="Equation.DSMT4" ShapeID="_x0000_i1102" DrawAspect="Content" ObjectID="_78" r:id="rId174"/>
        </w:object>
      </w:r>
      <w:r>
        <w:t>与正方形</w:t>
      </w:r>
      <w:r>
        <w:object>
          <v:shape id="_x0000_i1103" type="#_x0000_t75" alt="eqId5cb3f9a5da641be35117fd35ba07a6aa" style="width:31.67pt;height:12.53pt" o:oleicon="f" o:ole="">
            <v:imagedata r:id="rId164" o:title="eqId5cb3f9a5da641be35117fd35ba07a6aa"/>
          </v:shape>
          <o:OLEObject Type="Embed" ProgID="Equation.DSMT4" ShapeID="_x0000_i1103" DrawAspect="Content" ObjectID="_79" r:id="rId175"/>
        </w:object>
      </w:r>
      <w:r>
        <w:t>的对角线</w:t>
      </w:r>
      <w:r>
        <w:object>
          <v:shape id="_x0000_i1104" type="#_x0000_t75" alt="eqIde1a9c6a736e6eac98a676fa3232db5a5" style="width:18.46pt;height:12.52pt" o:oleicon="f" o:ole="">
            <v:imagedata r:id="rId176" o:title="eqIde1a9c6a736e6eac98a676fa3232db5a5"/>
          </v:shape>
          <o:OLEObject Type="Embed" ProgID="Equation.DSMT4" ShapeID="_x0000_i1104" DrawAspect="Content" ObjectID="_80" r:id="rId177"/>
        </w:object>
      </w:r>
      <w:r>
        <w:t>相交于点</w:t>
      </w:r>
      <w:r>
        <w:rPr>
          <w:rFonts w:ascii="Times New Roman" w:eastAsia="Times New Roman" w:hAnsi="Times New Roman" w:cs="Times New Roman"/>
          <w:i/>
        </w:rPr>
        <w:t>H</w:t>
      </w:r>
      <w:r>
        <w:t>；连接</w:t>
      </w:r>
      <w:r>
        <w:object>
          <v:shape id="_x0000_i1105" type="#_x0000_t75" alt="eqId7935ad59079c158ea0f92018fc548e4a" style="width:19.34pt;height:12.67pt" o:oleicon="f" o:ole="">
            <v:imagedata r:id="rId178" o:title="eqId7935ad59079c158ea0f92018fc548e4a"/>
          </v:shape>
          <o:OLEObject Type="Embed" ProgID="Equation.DSMT4" ShapeID="_x0000_i1105" DrawAspect="Content" ObjectID="_81" r:id="rId179"/>
        </w:object>
      </w:r>
      <w:r>
        <w:t>．以下四个结论：①</w:t>
      </w:r>
      <w:r>
        <w:object>
          <v:shape id="_x0000_i1106" type="#_x0000_t75" alt="eqIdbf516d5f2bbe87fcb2ecbd69536f5170" style="width:71.25pt;height:12.67pt" o:oleicon="f" o:ole="">
            <v:imagedata r:id="rId180" o:title="eqIdbf516d5f2bbe87fcb2ecbd69536f5170"/>
          </v:shape>
          <o:OLEObject Type="Embed" ProgID="Equation.DSMT4" ShapeID="_x0000_i1106" DrawAspect="Content" ObjectID="_82" r:id="rId181"/>
        </w:object>
      </w:r>
      <w:r>
        <w:t>；②</w:t>
      </w:r>
      <w:r>
        <w:object>
          <v:shape id="_x0000_i1107" type="#_x0000_t75" alt="eqIde161daef26b2c5fe3fc8f32a8df6a437" style="width:70.37pt;height:12.5pt" o:oleicon="f" o:ole="">
            <v:imagedata r:id="rId182" o:title="eqIde161daef26b2c5fe3fc8f32a8df6a437"/>
          </v:shape>
          <o:OLEObject Type="Embed" ProgID="Equation.DSMT4" ShapeID="_x0000_i1107" DrawAspect="Content" ObjectID="_83" r:id="rId183"/>
        </w:object>
      </w:r>
      <w:r>
        <w:t>；③</w:t>
      </w:r>
      <w:r>
        <w:object>
          <v:shape id="_x0000_i1108" type="#_x0000_t75" alt="eqId35a3262d1aca010695e521fcdae089da" style="width:73.89pt;height:14.07pt" o:oleicon="f" o:ole="">
            <v:imagedata r:id="rId184" o:title="eqId35a3262d1aca010695e521fcdae089da"/>
          </v:shape>
          <o:OLEObject Type="Embed" ProgID="Equation.DSMT4" ShapeID="_x0000_i1108" DrawAspect="Content" ObjectID="_84" r:id="rId185"/>
        </w:object>
      </w:r>
      <w:r>
        <w:t>；④</w:t>
      </w:r>
      <w:r>
        <w:object>
          <v:shape id="_x0000_i1109" type="#_x0000_t75" alt="eqIdd222d3bcc808dd5b62b2a9ccb543a6d7" style="width:45.74pt;height:12.09pt" o:oleicon="f" o:ole="">
            <v:imagedata r:id="rId186" o:title="eqIdd222d3bcc808dd5b62b2a9ccb543a6d7"/>
          </v:shape>
          <o:OLEObject Type="Embed" ProgID="Equation.DSMT4" ShapeID="_x0000_i1109" DrawAspect="Content" ObjectID="_85" r:id="rId187"/>
        </w:object>
      </w:r>
      <w:r>
        <w:t>．则上述结论正确的有</w:t>
      </w:r>
      <w:r>
        <w:rPr>
          <w:rFonts w:ascii="Times New Roman" w:eastAsia="Times New Roman" w:hAnsi="Times New Roman" w:cs="Times New Roman"/>
          <w:b w:val="0"/>
          <w:sz w:val="21"/>
          <w:u w:val="single"/>
        </w:rPr>
        <w:t xml:space="preserve">     </w:t>
      </w:r>
      <w:r>
        <w:t>．（把正确的代号填在横线上）</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00175" cy="1143000"/>
            <wp:docPr id="100025" name="" descr="@@@1db69403-4013-4168-8794-48d59a620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88"/>
                    <a:stretch>
                      <a:fillRect/>
                    </a:stretch>
                  </pic:blipFill>
                  <pic:spPr>
                    <a:xfrm>
                      <a:off x="0" y="0"/>
                      <a:ext cx="1400175" cy="1143000"/>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19</w:t>
      </w:r>
      <w:r>
        <w:t>．计算：</w:t>
      </w:r>
    </w:p>
    <w:p>
      <w:pPr>
        <w:shd w:val="clear" w:color="auto" w:fill="FFFFFF"/>
        <w:spacing w:line="360" w:lineRule="auto"/>
        <w:jc w:val="left"/>
        <w:textAlignment w:val="center"/>
      </w:pPr>
      <w:r>
        <w:t>(1)</w:t>
      </w:r>
      <w:r>
        <w:object>
          <v:shape id="_x0000_i1110" type="#_x0000_t75" alt="eqId9be2e6ac562dfb2d664ba5f41cf9c7e0" style="width:155.76pt;height:32.74pt" o:oleicon="f" o:ole="">
            <v:imagedata r:id="rId189" o:title="eqId9be2e6ac562dfb2d664ba5f41cf9c7e0"/>
          </v:shape>
          <o:OLEObject Type="Embed" ProgID="Equation.DSMT4" ShapeID="_x0000_i1110" DrawAspect="Content" ObjectID="_86" r:id="rId190"/>
        </w:object>
      </w:r>
    </w:p>
    <w:p>
      <w:pPr>
        <w:shd w:val="clear" w:color="auto" w:fill="FFFFFF"/>
        <w:spacing w:line="360" w:lineRule="auto"/>
        <w:jc w:val="left"/>
        <w:textAlignment w:val="center"/>
      </w:pPr>
      <w:r>
        <w:t>(2)</w:t>
      </w:r>
      <w:r>
        <w:object>
          <v:shape id="_x0000_i1111" type="#_x0000_t75" alt="eqIda587f32c886dd0514f7e56521b53c4c6" style="width:155.76pt;height:30.62pt" o:oleicon="f" o:ole="">
            <v:imagedata r:id="rId191" o:title="eqIda587f32c886dd0514f7e56521b53c4c6"/>
          </v:shape>
          <o:OLEObject Type="Embed" ProgID="Equation.DSMT4" ShapeID="_x0000_i1111" DrawAspect="Content" ObjectID="_87" r:id="rId192"/>
        </w:object>
      </w:r>
    </w:p>
    <w:p>
      <w:pPr>
        <w:shd w:val="clear" w:color="auto" w:fill="FFFFFF"/>
        <w:spacing w:line="360" w:lineRule="auto"/>
        <w:jc w:val="left"/>
        <w:textAlignment w:val="center"/>
      </w:pPr>
      <w:r>
        <w:t>20</w:t>
      </w:r>
      <w:r>
        <w:t>．用适当的方法解下列方程：</w:t>
      </w:r>
    </w:p>
    <w:p>
      <w:pPr>
        <w:shd w:val="clear" w:color="auto" w:fill="FFFFFF"/>
        <w:spacing w:line="360" w:lineRule="auto"/>
        <w:jc w:val="left"/>
        <w:textAlignment w:val="center"/>
      </w:pPr>
      <w:r>
        <w:t>(1)</w:t>
      </w:r>
      <w:r>
        <w:object>
          <v:shape id="_x0000_i1112" type="#_x0000_t75" alt="eqId8ab02e8acbfe66011714e70bd8a2a53e" style="width:67.76pt;height:14.08pt" o:oleicon="f" o:ole="">
            <v:imagedata r:id="rId193" o:title="eqId8ab02e8acbfe66011714e70bd8a2a53e"/>
          </v:shape>
          <o:OLEObject Type="Embed" ProgID="Equation.DSMT4" ShapeID="_x0000_i1112" DrawAspect="Content" ObjectID="_88" r:id="rId194"/>
        </w:object>
      </w:r>
      <w:r>
        <w:t>；</w:t>
      </w:r>
    </w:p>
    <w:p>
      <w:pPr>
        <w:shd w:val="clear" w:color="auto" w:fill="FFFFFF"/>
        <w:spacing w:line="360" w:lineRule="auto"/>
        <w:jc w:val="left"/>
        <w:textAlignment w:val="center"/>
      </w:pPr>
      <w:r>
        <w:t>(2)</w:t>
      </w:r>
      <w:r>
        <w:object>
          <v:shape id="_x0000_i1113" type="#_x0000_t75" alt="eqId5da9be33516185d131b43497943961bf" style="width:77.44pt;height:15.84pt" o:oleicon="f" o:ole="">
            <v:imagedata r:id="rId195" o:title="eqId5da9be33516185d131b43497943961bf"/>
          </v:shape>
          <o:OLEObject Type="Embed" ProgID="Equation.DSMT4" ShapeID="_x0000_i1113" DrawAspect="Content" ObjectID="_89" r:id="rId196"/>
        </w:object>
      </w:r>
    </w:p>
    <w:p>
      <w:pPr>
        <w:shd w:val="clear" w:color="auto" w:fill="FFFFFF"/>
        <w:spacing w:line="360" w:lineRule="auto"/>
        <w:jc w:val="left"/>
        <w:textAlignment w:val="center"/>
      </w:pPr>
      <w:r>
        <w:t>21</w:t>
      </w:r>
      <w:r>
        <w:t>．已知</w:t>
      </w:r>
      <w:r>
        <w:object>
          <v:shape id="_x0000_i1114" type="#_x0000_t75" alt="eqIdf3652de3f15893c3cbe5e1a7ff74009a" style="width:63.36pt;height:13.86pt" o:oleicon="f" o:ole="">
            <v:imagedata r:id="rId197" o:title="eqIdf3652de3f15893c3cbe5e1a7ff74009a"/>
          </v:shape>
          <o:OLEObject Type="Embed" ProgID="Equation.DSMT4" ShapeID="_x0000_i1114" DrawAspect="Content" ObjectID="_90" r:id="rId198"/>
        </w:object>
      </w:r>
      <w:r>
        <w:t>，求</w:t>
      </w:r>
      <w:r>
        <w:object>
          <v:shape id="_x0000_i1115" type="#_x0000_t75" alt="eqIdb4c68ca904772c16d970e9cb14344c99" style="width:110.88pt;height:28.93pt" o:oleicon="f" o:ole="">
            <v:imagedata r:id="rId199" o:title="eqIdb4c68ca904772c16d970e9cb14344c99"/>
          </v:shape>
          <o:OLEObject Type="Embed" ProgID="Equation.DSMT4" ShapeID="_x0000_i1115" DrawAspect="Content" ObjectID="_91" r:id="rId200"/>
        </w:object>
      </w:r>
      <w:r>
        <w:t>的值．</w:t>
      </w:r>
    </w:p>
    <w:p>
      <w:pPr>
        <w:shd w:val="clear" w:color="auto" w:fill="FFFFFF"/>
        <w:spacing w:line="360" w:lineRule="auto"/>
        <w:jc w:val="left"/>
        <w:textAlignment w:val="center"/>
      </w:pPr>
      <w:r>
        <w:t>22</w:t>
      </w:r>
      <w:r>
        <w:t>．今年大德福超市以每件</w:t>
      </w:r>
      <w:r>
        <w:object>
          <v:shape id="_x0000_i1116" type="#_x0000_t75" alt="eqId9c06fc7811f9525e8b8c833746d6af5c" style="width:14.08pt;height:12.74pt" o:oleicon="f" o:ole="">
            <v:imagedata r:id="rId201" o:title="eqId9c06fc7811f9525e8b8c833746d6af5c"/>
          </v:shape>
          <o:OLEObject Type="Embed" ProgID="Equation.DSMT4" ShapeID="_x0000_i1116" DrawAspect="Content" ObjectID="_92" r:id="rId202"/>
        </w:object>
      </w:r>
      <w:r>
        <w:t>元的进价购进一批商品，当商品售价为</w:t>
      </w:r>
      <w:r>
        <w:object>
          <v:shape id="_x0000_i1117" type="#_x0000_t75" alt="eqId4b72ac611ae66b86761e080761d9aabc" style="width:14.06pt;height:12.64pt" o:oleicon="f" o:ole="">
            <v:imagedata r:id="rId203" o:title="eqId4b72ac611ae66b86761e080761d9aabc"/>
          </v:shape>
          <o:OLEObject Type="Embed" ProgID="Equation.DSMT4" ShapeID="_x0000_i1117" DrawAspect="Content" ObjectID="_93" r:id="rId204"/>
        </w:object>
      </w:r>
      <w:r>
        <w:t>元时，三月份销售</w:t>
      </w:r>
      <w:r>
        <w:object>
          <v:shape id="_x0000_i1118" type="#_x0000_t75" alt="eqId46697de8a6957e57623deb40ac659df6" style="width:17.58pt;height:11.07pt" o:oleicon="f" o:ole="">
            <v:imagedata r:id="rId205" o:title="eqId46697de8a6957e57623deb40ac659df6"/>
          </v:shape>
          <o:OLEObject Type="Embed" ProgID="Equation.DSMT4" ShapeID="_x0000_i1118" DrawAspect="Content" ObjectID="_94" r:id="rId206"/>
        </w:object>
      </w:r>
      <w:r>
        <w:t>件，四、五月该商品十分畅销，销售量持续上涨，在售价不变的基础上，五月份的销售量达到</w:t>
      </w:r>
      <w:r>
        <w:object>
          <v:shape id="_x0000_i1119" type="#_x0000_t75" alt="eqId9ba602bfa3a3ffb4fb43dc0f704a7f7d" style="width:19.34pt;height:12.14pt" o:oleicon="f" o:ole="">
            <v:imagedata r:id="rId207" o:title="eqId9ba602bfa3a3ffb4fb43dc0f704a7f7d"/>
          </v:shape>
          <o:OLEObject Type="Embed" ProgID="Equation.DSMT4" ShapeID="_x0000_i1119" DrawAspect="Content" ObjectID="_95" r:id="rId208"/>
        </w:object>
      </w:r>
      <w:r>
        <w:t>件．</w:t>
      </w:r>
    </w:p>
    <w:p>
      <w:pPr>
        <w:shd w:val="clear" w:color="auto" w:fill="FFFFFF"/>
        <w:spacing w:line="360" w:lineRule="auto"/>
        <w:jc w:val="left"/>
        <w:textAlignment w:val="center"/>
      </w:pPr>
      <w:r>
        <w:t>(1)求四、五这两个月销售量的月平均增长率．</w:t>
      </w:r>
    </w:p>
    <w:p>
      <w:pPr>
        <w:shd w:val="clear" w:color="auto" w:fill="FFFFFF"/>
        <w:spacing w:line="360" w:lineRule="auto"/>
        <w:jc w:val="left"/>
        <w:textAlignment w:val="center"/>
      </w:pPr>
      <w:r>
        <w:t>(2)从六月份起，商场为了减少库存，从而采用降价促销方式，经调查发现，该商品每降价</w:t>
      </w:r>
      <w:r>
        <w:object>
          <v:shape id="_x0000_i1120" type="#_x0000_t75" alt="eqIdbdaa19de263700a15fcf213d64a8cd57" style="width:6.15pt;height:11.5pt" o:oleicon="f" o:ole="">
            <v:imagedata r:id="rId209" o:title="eqIdbdaa19de263700a15fcf213d64a8cd57"/>
          </v:shape>
          <o:OLEObject Type="Embed" ProgID="Equation.DSMT4" ShapeID="_x0000_i1120" DrawAspect="Content" ObjectID="_96" r:id="rId210"/>
        </w:object>
      </w:r>
      <w:r>
        <w:t>元，月销量增加</w:t>
      </w:r>
      <w:r>
        <w:object>
          <v:shape id="_x0000_i1121" type="#_x0000_t75" alt="eqIdd91e07104b699c4012be2d26160976a2" style="width:7.91pt;height:12.14pt" o:oleicon="f" o:ole="">
            <v:imagedata r:id="rId211" o:title="eqIdd91e07104b699c4012be2d26160976a2"/>
          </v:shape>
          <o:OLEObject Type="Embed" ProgID="Equation.DSMT4" ShapeID="_x0000_i1121" DrawAspect="Content" ObjectID="_97" r:id="rId212"/>
        </w:object>
      </w:r>
      <w:r>
        <w:t>件，当商品降价多少元时，商场月获利</w:t>
      </w:r>
      <w:r>
        <w:object>
          <v:shape id="_x0000_i1122" type="#_x0000_t75" alt="eqIdf772c0be82b9cee4ce6d1a08a7bbe332" style="width:24.61pt;height:12.64pt" o:oleicon="f" o:ole="">
            <v:imagedata r:id="rId213" o:title="eqIdf772c0be82b9cee4ce6d1a08a7bbe332"/>
          </v:shape>
          <o:OLEObject Type="Embed" ProgID="Equation.DSMT4" ShapeID="_x0000_i1122" DrawAspect="Content" ObjectID="_98" r:id="rId214"/>
        </w:object>
      </w:r>
      <w:r>
        <w:t>元？</w:t>
      </w:r>
    </w:p>
    <w:p>
      <w:pPr>
        <w:shd w:val="clear" w:color="auto" w:fill="FFFFFF"/>
        <w:spacing w:line="360" w:lineRule="auto"/>
        <w:jc w:val="left"/>
        <w:textAlignment w:val="center"/>
      </w:pPr>
      <w:r>
        <w:t>23</w:t>
      </w:r>
      <w:r>
        <w:t>．已知关于</w:t>
      </w:r>
      <w:r>
        <w:object>
          <v:shape id="_x0000_i1123" type="#_x0000_t75" alt="eqId81dea63b8ce3e51adf66cf7b9982a248" style="width:8.79pt;height:9.52pt" o:oleicon="f" o:ole="">
            <v:imagedata r:id="rId26" o:title="eqId81dea63b8ce3e51adf66cf7b9982a248"/>
          </v:shape>
          <o:OLEObject Type="Embed" ProgID="Equation.DSMT4" ShapeID="_x0000_i1123" DrawAspect="Content" ObjectID="_99" r:id="rId215"/>
        </w:object>
      </w:r>
      <w:r>
        <w:t>的一元二次方程</w:t>
      </w:r>
      <w:r>
        <w:object>
          <v:shape id="_x0000_i1124" type="#_x0000_t75" alt="eqIde7c52cc864ee198c1f041ee4a09d27f9" style="width:123.2pt;height:15.85pt" o:oleicon="f" o:ole="">
            <v:imagedata r:id="rId216" o:title="eqIde7c52cc864ee198c1f041ee4a09d27f9"/>
          </v:shape>
          <o:OLEObject Type="Embed" ProgID="Equation.DSMT4" ShapeID="_x0000_i1124" DrawAspect="Content" ObjectID="_100" r:id="rId217"/>
        </w:object>
      </w:r>
      <w:r>
        <w:t>有两个不相等的实数根</w:t>
      </w:r>
      <w:r>
        <w:object>
          <v:shape id="_x0000_i1125" type="#_x0000_t75" alt="eqIdc814128ea2139e33db94ea590e7c2223" style="width:11.43pt;height:16.71pt" o:oleicon="f" o:ole="">
            <v:imagedata r:id="rId218" o:title="eqIdc814128ea2139e33db94ea590e7c2223"/>
          </v:shape>
          <o:OLEObject Type="Embed" ProgID="Equation.DSMT4" ShapeID="_x0000_i1125" DrawAspect="Content" ObjectID="_101" r:id="rId219"/>
        </w:object>
      </w:r>
      <w:r>
        <w:t>，</w:t>
      </w:r>
      <w:r>
        <w:object>
          <v:shape id="_x0000_i1126" type="#_x0000_t75" alt="eqIdaec19b68e3add9d5bfcc6269a1855b87" style="width:12.31pt;height:16.77pt" o:oleicon="f" o:ole="">
            <v:imagedata r:id="rId220" o:title="eqIdaec19b68e3add9d5bfcc6269a1855b87"/>
          </v:shape>
          <o:OLEObject Type="Embed" ProgID="Equation.DSMT4" ShapeID="_x0000_i1126" DrawAspect="Content" ObjectID="_102" r:id="rId221"/>
        </w:object>
      </w:r>
      <w:r>
        <w:t>．</w:t>
      </w:r>
    </w:p>
    <w:p>
      <w:pPr>
        <w:shd w:val="clear" w:color="auto" w:fill="FFFFFF"/>
        <w:spacing w:line="360" w:lineRule="auto"/>
        <w:jc w:val="left"/>
        <w:textAlignment w:val="center"/>
      </w:pPr>
      <w:r>
        <w:t>(1)若</w:t>
      </w:r>
      <w:r>
        <w:rPr>
          <w:rFonts w:ascii="Times New Roman" w:eastAsia="Times New Roman" w:hAnsi="Times New Roman" w:cs="Times New Roman"/>
          <w:i/>
        </w:rPr>
        <w:t>a</w:t>
      </w:r>
      <w:r>
        <w:t>为正整数，求</w:t>
      </w:r>
      <w:r>
        <w:rPr>
          <w:rFonts w:ascii="Times New Roman" w:eastAsia="Times New Roman" w:hAnsi="Times New Roman" w:cs="Times New Roman"/>
          <w:i/>
        </w:rPr>
        <w:t>a</w:t>
      </w:r>
      <w:r>
        <w:t>的值；</w:t>
      </w:r>
    </w:p>
    <w:p>
      <w:pPr>
        <w:shd w:val="clear" w:color="auto" w:fill="FFFFFF"/>
        <w:spacing w:line="360" w:lineRule="auto"/>
        <w:jc w:val="left"/>
        <w:textAlignment w:val="center"/>
      </w:pPr>
      <w:r>
        <w:t>(2)若</w:t>
      </w:r>
      <w:r>
        <w:object>
          <v:shape id="_x0000_i1127" type="#_x0000_t75" alt="eqIdc814128ea2139e33db94ea590e7c2223" style="width:11.43pt;height:16.71pt" o:oleicon="f" o:ole="">
            <v:imagedata r:id="rId218" o:title="eqIdc814128ea2139e33db94ea590e7c2223"/>
          </v:shape>
          <o:OLEObject Type="Embed" ProgID="Equation.DSMT4" ShapeID="_x0000_i1127" DrawAspect="Content" ObjectID="_103" r:id="rId222"/>
        </w:object>
      </w:r>
      <w:r>
        <w:t>，</w:t>
      </w:r>
      <w:r>
        <w:object>
          <v:shape id="_x0000_i1128" type="#_x0000_t75" alt="eqIdaec19b68e3add9d5bfcc6269a1855b87" style="width:12.31pt;height:16.77pt" o:oleicon="f" o:ole="">
            <v:imagedata r:id="rId220" o:title="eqIdaec19b68e3add9d5bfcc6269a1855b87"/>
          </v:shape>
          <o:OLEObject Type="Embed" ProgID="Equation.DSMT4" ShapeID="_x0000_i1128" DrawAspect="Content" ObjectID="_104" r:id="rId223"/>
        </w:object>
      </w:r>
      <w:r>
        <w:t>满足</w:t>
      </w:r>
      <w:r>
        <w:object>
          <v:shape id="_x0000_i1129" type="#_x0000_t75" alt="eqIdea1bf4828a2b8ff548d881c1b9ddb11d" style="width:78.29pt;height:16.45pt" o:oleicon="f" o:ole="">
            <v:imagedata r:id="rId224" o:title="eqIdea1bf4828a2b8ff548d881c1b9ddb11d"/>
          </v:shape>
          <o:OLEObject Type="Embed" ProgID="Equation.DSMT4" ShapeID="_x0000_i1129" DrawAspect="Content" ObjectID="_105" r:id="rId225"/>
        </w:object>
      </w:r>
      <w:r>
        <w:t>，求</w:t>
      </w:r>
      <w:r>
        <w:object>
          <v:shape id="_x0000_i1130" type="#_x0000_t75" alt="eqId0a6936d370d6a238a608ca56f87198de" style="width:8.79pt;height:9.52pt" o:oleicon="f" o:ole="">
            <v:imagedata r:id="rId226" o:title="eqId0a6936d370d6a238a608ca56f87198de"/>
          </v:shape>
          <o:OLEObject Type="Embed" ProgID="Equation.DSMT4" ShapeID="_x0000_i1130" DrawAspect="Content" ObjectID="_106" r:id="rId227"/>
        </w:object>
      </w:r>
      <w:r>
        <w:t>的值．</w:t>
      </w:r>
    </w:p>
    <w:p>
      <w:pPr>
        <w:shd w:val="clear" w:color="auto" w:fill="FFFFFF"/>
        <w:spacing w:line="360" w:lineRule="auto"/>
        <w:jc w:val="left"/>
        <w:textAlignment w:val="center"/>
        <w:sectPr>
          <w:footerReference w:type="even" r:id="rId228"/>
          <w:footerReference w:type="default" r:id="rId229"/>
          <w:type w:val="nextPage"/>
          <w:pgSz w:w="11907" w:h="16839" w:code="9"/>
          <w:pgMar w:top="900" w:right="1997" w:bottom="900" w:left="1997" w:header="500" w:footer="500" w:gutter="0"/>
          <w:pgNumType w:start="4"/>
          <w:cols w:num="1" w:sep="1" w:space="425"/>
          <w:titlePg w:val="0"/>
          <w:docGrid w:type="lines" w:linePitch="312"/>
        </w:sectPr>
      </w:pPr>
      <w:r>
        <w:t>24</w:t>
      </w:r>
      <w:r>
        <w:t>．为了测量学校旗杆的高度</w:t>
      </w:r>
      <w:r>
        <w:rPr>
          <w:rFonts w:ascii="Times New Roman" w:eastAsia="Times New Roman" w:hAnsi="Times New Roman" w:cs="Times New Roman"/>
          <w:i/>
        </w:rPr>
        <w:t>AB</w:t>
      </w:r>
      <w:r>
        <w:t>，数学兴趣小组带着标杆和皮尺来到操场进行测量，测 量方案如下：如图，首先，小红在</w:t>
      </w:r>
      <w:r>
        <w:rPr>
          <w:rFonts w:ascii="Times New Roman" w:eastAsia="Times New Roman" w:hAnsi="Times New Roman" w:cs="Times New Roman"/>
          <w:i/>
        </w:rPr>
        <w:t>C</w:t>
      </w:r>
      <w:r>
        <w:t>处放置一平面镜，她从点</w:t>
      </w:r>
      <w:r>
        <w:rPr>
          <w:rFonts w:ascii="Times New Roman" w:eastAsia="Times New Roman" w:hAnsi="Times New Roman" w:cs="Times New Roman"/>
          <w:i/>
        </w:rPr>
        <w:t>C</w:t>
      </w:r>
      <w:r>
        <w:t>沿</w:t>
      </w:r>
      <w:r>
        <w:rPr>
          <w:rFonts w:ascii="Times New Roman" w:eastAsia="Times New Roman" w:hAnsi="Times New Roman" w:cs="Times New Roman"/>
          <w:i/>
        </w:rPr>
        <w:t>BC</w:t>
      </w:r>
    </w:p>
    <w:p>
      <w:pPr>
        <w:shd w:val="clear" w:color="auto" w:fill="FFFFFF"/>
        <w:spacing w:line="360" w:lineRule="auto"/>
        <w:jc w:val="left"/>
        <w:textAlignment w:val="center"/>
      </w:pPr>
      <w:r>
        <w:t>后退，当退行1.8米到</w:t>
      </w:r>
      <w:r>
        <w:rPr>
          <w:rFonts w:ascii="Times New Roman" w:eastAsia="Times New Roman" w:hAnsi="Times New Roman" w:cs="Times New Roman"/>
          <w:i/>
        </w:rPr>
        <w:t>D</w:t>
      </w:r>
      <w:r>
        <w:t>处时，恰好在镜子中看到旗杆顶点</w:t>
      </w:r>
      <w:r>
        <w:rPr>
          <w:rFonts w:ascii="Times New Roman" w:eastAsia="Times New Roman" w:hAnsi="Times New Roman" w:cs="Times New Roman"/>
          <w:i/>
        </w:rPr>
        <w:t>A</w:t>
      </w:r>
      <w:r>
        <w:t>的像，此时测得小红眼睛到地面的距离</w:t>
      </w:r>
      <w:r>
        <w:rPr>
          <w:rFonts w:ascii="Times New Roman" w:eastAsia="Times New Roman" w:hAnsi="Times New Roman" w:cs="Times New Roman"/>
          <w:i/>
        </w:rPr>
        <w:t>ED</w:t>
      </w:r>
      <w:r>
        <w:t>为1.5米；然后，小明在</w:t>
      </w:r>
      <w:r>
        <w:rPr>
          <w:rFonts w:ascii="Times New Roman" w:eastAsia="Times New Roman" w:hAnsi="Times New Roman" w:cs="Times New Roman"/>
          <w:i/>
        </w:rPr>
        <w:t>F</w:t>
      </w:r>
      <w:r>
        <w:rPr>
          <w:rFonts w:ascii="Times New Roman" w:eastAsia="Times New Roman" w:hAnsi="Times New Roman" w:cs="Times New Roman"/>
          <w:kern w:val="0"/>
          <w:sz w:val="24"/>
          <w:szCs w:val="24"/>
        </w:rPr>
        <w:t>  </w:t>
      </w:r>
      <w:r>
        <w:t>处竖立了一根高1.6米的标杆</w:t>
      </w:r>
      <w:r>
        <w:rPr>
          <w:rFonts w:ascii="Times New Roman" w:eastAsia="Times New Roman" w:hAnsi="Times New Roman" w:cs="Times New Roman"/>
          <w:i/>
        </w:rPr>
        <w:t>FG</w:t>
      </w:r>
      <w:r>
        <w:t>，发现地面上的点</w:t>
      </w:r>
      <w:r>
        <w:rPr>
          <w:rFonts w:ascii="Times New Roman" w:eastAsia="Times New Roman" w:hAnsi="Times New Roman" w:cs="Times New Roman"/>
          <w:i/>
        </w:rPr>
        <w:t>H</w:t>
      </w:r>
      <w:r>
        <w:t>、标杆顶点</w:t>
      </w:r>
      <w:r>
        <w:rPr>
          <w:rFonts w:ascii="Times New Roman" w:eastAsia="Times New Roman" w:hAnsi="Times New Roman" w:cs="Times New Roman"/>
          <w:i/>
        </w:rPr>
        <w:t>G</w:t>
      </w:r>
      <w:r>
        <w:t>和旗杆顶点</w:t>
      </w:r>
      <w:r>
        <w:rPr>
          <w:rFonts w:ascii="Times New Roman" w:eastAsia="Times New Roman" w:hAnsi="Times New Roman" w:cs="Times New Roman"/>
          <w:i/>
        </w:rPr>
        <w:t>A</w:t>
      </w:r>
      <w:r>
        <w:t>在一条直线上，此时测得</w:t>
      </w:r>
      <w:r>
        <w:rPr>
          <w:rFonts w:ascii="Times New Roman" w:eastAsia="Times New Roman" w:hAnsi="Times New Roman" w:cs="Times New Roman"/>
          <w:i/>
        </w:rPr>
        <w:t>FH</w:t>
      </w:r>
      <w:r>
        <w:t>为2.4米，</w:t>
      </w:r>
      <w:r>
        <w:rPr>
          <w:rFonts w:ascii="Times New Roman" w:eastAsia="Times New Roman" w:hAnsi="Times New Roman" w:cs="Times New Roman"/>
          <w:i/>
        </w:rPr>
        <w:t>DF</w:t>
      </w:r>
      <w:r>
        <w:t>为3.3米，已知</w:t>
      </w:r>
      <w:r>
        <w:rPr>
          <w:rFonts w:ascii="Times New Roman" w:eastAsia="Times New Roman" w:hAnsi="Times New Roman" w:cs="Times New Roman"/>
          <w:i/>
        </w:rPr>
        <w:t>AB</w:t>
      </w:r>
      <w:r>
        <w:t>⊥</w:t>
      </w:r>
      <w:r>
        <w:rPr>
          <w:rFonts w:ascii="Times New Roman" w:eastAsia="Times New Roman" w:hAnsi="Times New Roman" w:cs="Times New Roman"/>
          <w:i/>
        </w:rPr>
        <w:t>BH</w:t>
      </w:r>
      <w:r>
        <w:t>，</w:t>
      </w:r>
      <w:r>
        <w:rPr>
          <w:rFonts w:ascii="Times New Roman" w:eastAsia="Times New Roman" w:hAnsi="Times New Roman" w:cs="Times New Roman"/>
          <w:i/>
        </w:rPr>
        <w:t>ED</w:t>
      </w:r>
      <w:r>
        <w:t>⊥</w:t>
      </w:r>
      <w:r>
        <w:rPr>
          <w:rFonts w:ascii="Times New Roman" w:eastAsia="Times New Roman" w:hAnsi="Times New Roman" w:cs="Times New Roman"/>
          <w:i/>
        </w:rPr>
        <w:t>BH</w:t>
      </w:r>
      <w:r>
        <w:t>，</w:t>
      </w:r>
      <w:r>
        <w:rPr>
          <w:rFonts w:ascii="Times New Roman" w:eastAsia="Times New Roman" w:hAnsi="Times New Roman" w:cs="Times New Roman"/>
          <w:i/>
        </w:rPr>
        <w:t>GF</w:t>
      </w:r>
      <w:r>
        <w:t>⊥</w:t>
      </w:r>
      <w:r>
        <w:rPr>
          <w:rFonts w:ascii="Times New Roman" w:eastAsia="Times New Roman" w:hAnsi="Times New Roman" w:cs="Times New Roman"/>
          <w:i/>
        </w:rPr>
        <w:t>BH</w:t>
      </w:r>
      <w:r>
        <w:t>，点</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w:t>
      </w:r>
      <w:r>
        <w:rPr>
          <w:rFonts w:ascii="Times New Roman" w:eastAsia="Times New Roman" w:hAnsi="Times New Roman" w:cs="Times New Roman"/>
          <w:i/>
        </w:rPr>
        <w:t>F</w:t>
      </w:r>
      <w:r>
        <w:t>、</w:t>
      </w:r>
      <w:r>
        <w:rPr>
          <w:rFonts w:ascii="Times New Roman" w:eastAsia="Times New Roman" w:hAnsi="Times New Roman" w:cs="Times New Roman"/>
          <w:i/>
        </w:rPr>
        <w:t>H</w:t>
      </w:r>
      <w:r>
        <w:t>在一条直线上．</w:t>
      </w:r>
    </w:p>
    <w:p>
      <w:pPr>
        <w:shd w:val="clear" w:color="auto" w:fill="FFFFFF"/>
        <w:spacing w:line="360" w:lineRule="auto"/>
        <w:jc w:val="left"/>
        <w:textAlignment w:val="center"/>
      </w:pPr>
      <w:r>
        <w:t>（1）直接写出</w:t>
      </w:r>
      <w:r>
        <w:object>
          <v:shape id="_x0000_i1131" type="#_x0000_t75" alt="eqId9d1b1e42ec6c0d0ba60f82e53eb0595d" style="width:28.14pt;height:26.83pt" o:oleicon="f" o:ole="">
            <v:imagedata r:id="rId230" o:title="eqId9d1b1e42ec6c0d0ba60f82e53eb0595d"/>
          </v:shape>
          <o:OLEObject Type="Embed" ProgID="Equation.DSMT4" ShapeID="_x0000_i1131" DrawAspect="Content" ObjectID="_107" r:id="rId231"/>
        </w:object>
      </w:r>
      <w:r>
        <w:rPr>
          <w:u w:val="single"/>
        </w:rPr>
        <w:t xml:space="preserve"> </w:t>
      </w:r>
      <w:r>
        <w:t>；</w:t>
      </w:r>
    </w:p>
    <w:p>
      <w:pPr>
        <w:shd w:val="clear" w:color="auto" w:fill="FFFFFF"/>
        <w:spacing w:line="360" w:lineRule="auto"/>
        <w:jc w:val="left"/>
        <w:textAlignment w:val="center"/>
      </w:pPr>
      <w:r>
        <w:t>（2）请根据以上所测数据，计算学校旗杆</w:t>
      </w:r>
      <w:r>
        <w:rPr>
          <w:rFonts w:ascii="Times New Roman" w:eastAsia="Times New Roman" w:hAnsi="Times New Roman" w:cs="Times New Roman"/>
          <w:i/>
        </w:rPr>
        <w:t>AB</w:t>
      </w:r>
      <w:r>
        <w:t>的高度．</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962275" cy="1190625"/>
            <wp:docPr id="100027" name="" descr="@@@75a6c45b-4a7f-4fbd-974e-205b93ecd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32"/>
                    <a:stretch>
                      <a:fillRect/>
                    </a:stretch>
                  </pic:blipFill>
                  <pic:spPr>
                    <a:xfrm>
                      <a:off x="0" y="0"/>
                      <a:ext cx="2962275" cy="1190625"/>
                    </a:xfrm>
                    <a:prstGeom prst="rect">
                      <a:avLst/>
                    </a:prstGeom>
                  </pic:spPr>
                </pic:pic>
              </a:graphicData>
            </a:graphic>
          </wp:inline>
        </w:drawing>
      </w:r>
    </w:p>
    <w:p>
      <w:pPr>
        <w:shd w:val="clear" w:color="auto" w:fill="FFFFFF"/>
        <w:spacing w:line="360" w:lineRule="auto"/>
        <w:jc w:val="left"/>
        <w:textAlignment w:val="center"/>
      </w:pPr>
      <w:r>
        <w:t>25</w:t>
      </w:r>
      <w:r>
        <w:t>．如图，在△</w:t>
      </w:r>
      <w:r>
        <w:rPr>
          <w:rFonts w:ascii="Times New Roman" w:eastAsia="Times New Roman" w:hAnsi="Times New Roman" w:cs="Times New Roman"/>
          <w:i/>
        </w:rPr>
        <w:t>ABC</w:t>
      </w:r>
      <w:r>
        <w:t>中，</w:t>
      </w:r>
      <w:r>
        <w:rPr>
          <w:rFonts w:ascii="Times New Roman" w:eastAsia="Times New Roman" w:hAnsi="Times New Roman" w:cs="Times New Roman"/>
          <w:i/>
        </w:rPr>
        <w:t>AD</w:t>
      </w:r>
      <w:r>
        <w:t>是</w:t>
      </w:r>
      <w:r>
        <w:rPr>
          <w:rFonts w:ascii="Times New Roman" w:eastAsia="Times New Roman" w:hAnsi="Times New Roman" w:cs="Times New Roman"/>
          <w:i/>
        </w:rPr>
        <w:t>BC</w:t>
      </w:r>
      <w:r>
        <w:t>边上的中线，且</w:t>
      </w:r>
      <w:r>
        <w:rPr>
          <w:rFonts w:ascii="Times New Roman" w:eastAsia="Times New Roman" w:hAnsi="Times New Roman" w:cs="Times New Roman"/>
          <w:i/>
        </w:rPr>
        <w:t>AD</w:t>
      </w:r>
      <w:r>
        <w:t>＝</w:t>
      </w:r>
      <w:r>
        <w:rPr>
          <w:rFonts w:ascii="Times New Roman" w:eastAsia="Times New Roman" w:hAnsi="Times New Roman" w:cs="Times New Roman"/>
          <w:i/>
        </w:rPr>
        <w:t>AC</w:t>
      </w:r>
      <w:r>
        <w:t>，</w:t>
      </w:r>
      <w:r>
        <w:rPr>
          <w:rFonts w:ascii="Times New Roman" w:eastAsia="Times New Roman" w:hAnsi="Times New Roman" w:cs="Times New Roman"/>
          <w:i/>
        </w:rPr>
        <w:t>DE</w:t>
      </w:r>
      <w:r>
        <w:t>⊥</w:t>
      </w:r>
      <w:r>
        <w:rPr>
          <w:rFonts w:ascii="Times New Roman" w:eastAsia="Times New Roman" w:hAnsi="Times New Roman" w:cs="Times New Roman"/>
          <w:i/>
        </w:rPr>
        <w:t>BC</w:t>
      </w:r>
      <w:r>
        <w:t>，</w:t>
      </w:r>
      <w:r>
        <w:rPr>
          <w:rFonts w:ascii="Times New Roman" w:eastAsia="Times New Roman" w:hAnsi="Times New Roman" w:cs="Times New Roman"/>
          <w:i/>
        </w:rPr>
        <w:t>DE</w:t>
      </w:r>
      <w:r>
        <w:t>与</w:t>
      </w:r>
      <w:r>
        <w:rPr>
          <w:rFonts w:ascii="Times New Roman" w:eastAsia="Times New Roman" w:hAnsi="Times New Roman" w:cs="Times New Roman"/>
          <w:i/>
        </w:rPr>
        <w:t>AB</w:t>
      </w:r>
      <w:r>
        <w:t>相交于点</w:t>
      </w:r>
      <w:r>
        <w:rPr>
          <w:rFonts w:ascii="Times New Roman" w:eastAsia="Times New Roman" w:hAnsi="Times New Roman" w:cs="Times New Roman"/>
          <w:i/>
        </w:rPr>
        <w:t>E</w:t>
      </w:r>
      <w:r>
        <w:t>，</w:t>
      </w:r>
      <w:r>
        <w:rPr>
          <w:rFonts w:ascii="Times New Roman" w:eastAsia="Times New Roman" w:hAnsi="Times New Roman" w:cs="Times New Roman"/>
          <w:i/>
        </w:rPr>
        <w:t>EC</w:t>
      </w:r>
      <w:r>
        <w:t>与</w:t>
      </w:r>
      <w:r>
        <w:rPr>
          <w:rFonts w:ascii="Times New Roman" w:eastAsia="Times New Roman" w:hAnsi="Times New Roman" w:cs="Times New Roman"/>
          <w:i/>
        </w:rPr>
        <w:t>AD</w:t>
      </w:r>
      <w:r>
        <w:t>相交于点</w:t>
      </w:r>
      <w:r>
        <w:rPr>
          <w:rFonts w:ascii="Times New Roman" w:eastAsia="Times New Roman" w:hAnsi="Times New Roman" w:cs="Times New Roman"/>
          <w:i/>
        </w:rPr>
        <w:t>F</w:t>
      </w:r>
      <w:r>
        <w:t>．</w:t>
      </w:r>
    </w:p>
    <w:p>
      <w:pPr>
        <w:shd w:val="clear" w:color="auto" w:fill="FFFFFF"/>
        <w:spacing w:line="360" w:lineRule="auto"/>
        <w:jc w:val="left"/>
        <w:textAlignment w:val="center"/>
      </w:pPr>
      <w:r>
        <w:t>（1）求证：△</w:t>
      </w:r>
      <w:r>
        <w:rPr>
          <w:rFonts w:ascii="Times New Roman" w:eastAsia="Times New Roman" w:hAnsi="Times New Roman" w:cs="Times New Roman"/>
          <w:i/>
        </w:rPr>
        <w:t>FCD</w:t>
      </w:r>
      <w:r>
        <w:t>∽△</w:t>
      </w:r>
      <w:r>
        <w:rPr>
          <w:rFonts w:ascii="Times New Roman" w:eastAsia="Times New Roman" w:hAnsi="Times New Roman" w:cs="Times New Roman"/>
          <w:i/>
        </w:rPr>
        <w:t>ABC</w:t>
      </w:r>
      <w:r>
        <w:t>；</w:t>
      </w:r>
    </w:p>
    <w:p>
      <w:pPr>
        <w:shd w:val="clear" w:color="auto" w:fill="FFFFFF"/>
        <w:spacing w:line="360" w:lineRule="auto"/>
        <w:jc w:val="left"/>
        <w:textAlignment w:val="center"/>
      </w:pPr>
      <w:r>
        <w:t>（2）过点</w:t>
      </w:r>
      <w:r>
        <w:rPr>
          <w:rFonts w:ascii="Times New Roman" w:eastAsia="Times New Roman" w:hAnsi="Times New Roman" w:cs="Times New Roman"/>
          <w:i/>
        </w:rPr>
        <w:t>A</w:t>
      </w:r>
      <w:r>
        <w:t>作</w:t>
      </w:r>
      <w:r>
        <w:rPr>
          <w:rFonts w:ascii="Times New Roman" w:eastAsia="Times New Roman" w:hAnsi="Times New Roman" w:cs="Times New Roman"/>
          <w:i/>
        </w:rPr>
        <w:t>AM</w:t>
      </w:r>
      <w:r>
        <w:t>⊥</w:t>
      </w:r>
      <w:r>
        <w:rPr>
          <w:rFonts w:ascii="Times New Roman" w:eastAsia="Times New Roman" w:hAnsi="Times New Roman" w:cs="Times New Roman"/>
          <w:i/>
        </w:rPr>
        <w:t>BC</w:t>
      </w:r>
      <w:r>
        <w:t>于点</w:t>
      </w:r>
      <w:r>
        <w:rPr>
          <w:rFonts w:ascii="Times New Roman" w:eastAsia="Times New Roman" w:hAnsi="Times New Roman" w:cs="Times New Roman"/>
          <w:i/>
        </w:rPr>
        <w:t>M</w:t>
      </w:r>
      <w:r>
        <w:t>，求</w:t>
      </w:r>
      <w:r>
        <w:rPr>
          <w:rFonts w:ascii="Times New Roman" w:eastAsia="Times New Roman" w:hAnsi="Times New Roman" w:cs="Times New Roman"/>
          <w:i/>
        </w:rPr>
        <w:t>DE</w:t>
      </w:r>
      <w:r>
        <w:t>：</w:t>
      </w:r>
      <w:r>
        <w:rPr>
          <w:rFonts w:ascii="Times New Roman" w:eastAsia="Times New Roman" w:hAnsi="Times New Roman" w:cs="Times New Roman"/>
          <w:i/>
        </w:rPr>
        <w:t>AM</w:t>
      </w:r>
      <w:r>
        <w:t>的值；</w:t>
      </w:r>
    </w:p>
    <w:p>
      <w:pPr>
        <w:shd w:val="clear" w:color="auto" w:fill="FFFFFF"/>
        <w:spacing w:line="360" w:lineRule="auto"/>
        <w:jc w:val="left"/>
        <w:textAlignment w:val="center"/>
      </w:pPr>
      <w:r>
        <w:t>（3）若</w:t>
      </w:r>
      <w:r>
        <w:rPr>
          <w:rFonts w:ascii="Times New Roman" w:eastAsia="Times New Roman" w:hAnsi="Times New Roman" w:cs="Times New Roman"/>
          <w:i/>
        </w:rPr>
        <w:t>S</w:t>
      </w:r>
      <w:r>
        <w:rPr>
          <w:rFonts w:ascii="Cambria Math" w:eastAsia="Cambria Math" w:hAnsi="Cambria Math" w:cs="Cambria Math"/>
          <w:i/>
          <w:vertAlign w:val="subscript"/>
        </w:rPr>
        <w:t>△</w:t>
      </w:r>
      <w:r>
        <w:rPr>
          <w:rFonts w:ascii="Times New Roman" w:eastAsia="Times New Roman" w:hAnsi="Times New Roman" w:cs="Times New Roman"/>
          <w:i/>
        </w:rPr>
        <w:t>FCD</w:t>
      </w:r>
      <w:r>
        <w:t>＝10，</w:t>
      </w:r>
      <w:r>
        <w:rPr>
          <w:rFonts w:ascii="Times New Roman" w:eastAsia="Times New Roman" w:hAnsi="Times New Roman" w:cs="Times New Roman"/>
          <w:i/>
        </w:rPr>
        <w:t>BC</w:t>
      </w:r>
      <w:r>
        <w:t>＝16，请直接写出</w:t>
      </w:r>
      <w:r>
        <w:rPr>
          <w:rFonts w:ascii="Times New Roman" w:eastAsia="Times New Roman" w:hAnsi="Times New Roman" w:cs="Times New Roman"/>
          <w:i/>
        </w:rPr>
        <w:t>DE</w:t>
      </w:r>
      <w:r>
        <w:t>的长．</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00225" cy="1114425"/>
            <wp:docPr id="100029" name="" descr="@@@11e76d564b31460b9108e8d3e9782b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33"/>
                    <a:stretch>
                      <a:fillRect/>
                    </a:stretch>
                  </pic:blipFill>
                  <pic:spPr>
                    <a:xfrm>
                      <a:off x="0" y="0"/>
                      <a:ext cx="1800225" cy="1114425"/>
                    </a:xfrm>
                    <a:prstGeom prst="rect">
                      <a:avLst/>
                    </a:prstGeom>
                  </pic:spPr>
                </pic:pic>
              </a:graphicData>
            </a:graphic>
          </wp:inline>
        </w:drawing>
      </w:r>
    </w:p>
    <w:p>
      <w:pPr>
        <w:shd w:val="clear" w:color="auto" w:fill="FFFFFF"/>
        <w:spacing w:line="360" w:lineRule="auto"/>
        <w:jc w:val="left"/>
        <w:textAlignment w:val="center"/>
      </w:pPr>
      <w:r>
        <w:t>26</w:t>
      </w:r>
      <w:r>
        <w:t>．如图，已知矩形</w:t>
      </w:r>
      <w:r>
        <w:object>
          <v:shape id="_x0000_i1132" type="#_x0000_t75" alt="eqId3241d7fedd89d85711acd7a2635298af" style="width:30.78pt;height:12.44pt" o:oleicon="f" o:ole="">
            <v:imagedata r:id="rId234" o:title="eqId3241d7fedd89d85711acd7a2635298af"/>
          </v:shape>
          <o:OLEObject Type="Embed" ProgID="Equation.DSMT4" ShapeID="_x0000_i1132" DrawAspect="Content" ObjectID="_108" r:id="rId235"/>
        </w:object>
      </w:r>
      <w:r>
        <w:t>，以点</w:t>
      </w:r>
      <w:r>
        <w:rPr>
          <w:rFonts w:ascii="Times New Roman" w:eastAsia="Times New Roman" w:hAnsi="Times New Roman" w:cs="Times New Roman"/>
          <w:i/>
        </w:rPr>
        <w:t>O</w:t>
      </w:r>
      <w:r>
        <w:t>为坐标原点建立平面直角坐标系，其中</w:t>
      </w:r>
      <w:r>
        <w:object>
          <v:shape id="_x0000_i1133" type="#_x0000_t75" alt="eqId041ca74dce9264b63c622e243aa78814" style="width:76.56pt;height:17.48pt" o:oleicon="f" o:ole="">
            <v:imagedata r:id="rId236" o:title="eqId041ca74dce9264b63c622e243aa78814"/>
          </v:shape>
          <o:OLEObject Type="Embed" ProgID="Equation.DSMT4" ShapeID="_x0000_i1133" DrawAspect="Content" ObjectID="_109" r:id="rId237"/>
        </w:object>
      </w:r>
      <w:r>
        <w:t>点</w:t>
      </w:r>
      <w:r>
        <w:rPr>
          <w:rFonts w:ascii="Times New Roman" w:eastAsia="Times New Roman" w:hAnsi="Times New Roman" w:cs="Times New Roman"/>
          <w:i/>
        </w:rPr>
        <w:t>P</w:t>
      </w:r>
      <w:r>
        <w:t>以每秒1个单位的速度从点</w:t>
      </w:r>
      <w:r>
        <w:rPr>
          <w:rFonts w:ascii="Times New Roman" w:eastAsia="Times New Roman" w:hAnsi="Times New Roman" w:cs="Times New Roman"/>
          <w:i/>
        </w:rPr>
        <w:t>C</w:t>
      </w:r>
      <w:r>
        <w:t>出发在射线</w:t>
      </w:r>
      <w:r>
        <w:object>
          <v:shape id="_x0000_i1134" type="#_x0000_t75" alt="eqIdbdc93e193fad261689949a52819753f0" style="width:15.83pt;height:11.47pt" o:oleicon="f" o:ole="">
            <v:imagedata r:id="rId238" o:title="eqIdbdc93e193fad261689949a52819753f0"/>
          </v:shape>
          <o:OLEObject Type="Embed" ProgID="Equation.DSMT4" ShapeID="_x0000_i1134" DrawAspect="Content" ObjectID="_110" r:id="rId239"/>
        </w:object>
      </w:r>
      <w:r>
        <w:t>上运动，连接</w:t>
      </w:r>
      <w:r>
        <w:object>
          <v:shape id="_x0000_i1135" type="#_x0000_t75" alt="eqId2cdba1337ec85fa9722cb4b320a82ae6" style="width:16.71pt;height:11.3pt" o:oleicon="f" o:ole="">
            <v:imagedata r:id="rId240" o:title="eqId2cdba1337ec85fa9722cb4b320a82ae6"/>
          </v:shape>
          <o:OLEObject Type="Embed" ProgID="Equation.DSMT4" ShapeID="_x0000_i1135" DrawAspect="Content" ObjectID="_111" r:id="rId241"/>
        </w:object>
      </w:r>
      <w:r>
        <w:t>，作</w:t>
      </w:r>
      <w:r>
        <w:object>
          <v:shape id="_x0000_i1136" type="#_x0000_t75" alt="eqId7a9167d1157a968307112f212c98c65b" style="width:42.22pt;height:11.22pt" o:oleicon="f" o:ole="">
            <v:imagedata r:id="rId242" o:title="eqId7a9167d1157a968307112f212c98c65b"/>
          </v:shape>
          <o:OLEObject Type="Embed" ProgID="Equation.DSMT4" ShapeID="_x0000_i1136" DrawAspect="Content" ObjectID="_112" r:id="rId243"/>
        </w:object>
      </w:r>
      <w:r>
        <w:t>交</w:t>
      </w:r>
      <w:r>
        <w:rPr>
          <w:rFonts w:ascii="Times New Roman" w:eastAsia="Times New Roman" w:hAnsi="Times New Roman" w:cs="Times New Roman"/>
          <w:i/>
        </w:rPr>
        <w:t>x</w:t>
      </w:r>
      <w:r>
        <w:t>轴于点</w:t>
      </w:r>
      <w:r>
        <w:rPr>
          <w:rFonts w:ascii="Times New Roman" w:eastAsia="Times New Roman" w:hAnsi="Times New Roman" w:cs="Times New Roman"/>
          <w:i/>
        </w:rPr>
        <w:t>E</w:t>
      </w:r>
      <w:r>
        <w:t>，连接</w:t>
      </w:r>
      <w:r>
        <w:object>
          <v:shape id="_x0000_i1137" type="#_x0000_t75" alt="eqIdfc5adb5eb60ae4435a12d93854066298" style="width:16.71pt;height:11.36pt" o:oleicon="f" o:ole="">
            <v:imagedata r:id="rId244" o:title="eqIdfc5adb5eb60ae4435a12d93854066298"/>
          </v:shape>
          <o:OLEObject Type="Embed" ProgID="Equation.DSMT4" ShapeID="_x0000_i1137" DrawAspect="Content" ObjectID="_113" r:id="rId245"/>
        </w:object>
      </w:r>
      <w:r>
        <w:t>交</w:t>
      </w:r>
      <w:r>
        <w:object>
          <v:shape id="_x0000_i1138" type="#_x0000_t75" alt="eqIdf52a58fbaf4fea03567e88a9f0f6e37e" style="width:17.58pt;height:11.07pt" o:oleicon="f" o:ole="">
            <v:imagedata r:id="rId148" o:title="eqIdf52a58fbaf4fea03567e88a9f0f6e37e"/>
          </v:shape>
          <o:OLEObject Type="Embed" ProgID="Equation.DSMT4" ShapeID="_x0000_i1138" DrawAspect="Content" ObjectID="_114" r:id="rId246"/>
        </w:object>
      </w:r>
      <w:r>
        <w:t>于点</w:t>
      </w:r>
      <w:r>
        <w:rPr>
          <w:rFonts w:ascii="Times New Roman" w:eastAsia="Times New Roman" w:hAnsi="Times New Roman" w:cs="Times New Roman"/>
          <w:i/>
        </w:rPr>
        <w:t>F</w:t>
      </w:r>
      <w:r>
        <w:t>，设运动时间为</w:t>
      </w:r>
      <w:r>
        <w:rPr>
          <w:rFonts w:ascii="Times New Roman" w:eastAsia="Times New Roman" w:hAnsi="Times New Roman" w:cs="Times New Roman"/>
          <w:i/>
        </w:rPr>
        <w:t>t</w:t>
      </w:r>
      <w:r>
        <w:t>秒．</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19300" cy="1628775"/>
            <wp:docPr id="100031" name="" descr="@@@d5fbcaecb1204079a5b54b6719179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47"/>
                    <a:stretch>
                      <a:fillRect/>
                    </a:stretch>
                  </pic:blipFill>
                  <pic:spPr>
                    <a:xfrm>
                      <a:off x="0" y="0"/>
                      <a:ext cx="2019300" cy="1628775"/>
                    </a:xfrm>
                    <a:prstGeom prst="rect">
                      <a:avLst/>
                    </a:prstGeom>
                  </pic:spPr>
                </pic:pic>
              </a:graphicData>
            </a:graphic>
          </wp:inline>
        </w:drawing>
      </w:r>
    </w:p>
    <w:p>
      <w:pPr>
        <w:shd w:val="clear" w:color="auto" w:fill="FFFFFF"/>
        <w:spacing w:line="360" w:lineRule="auto"/>
        <w:jc w:val="left"/>
        <w:textAlignment w:val="center"/>
      </w:pPr>
      <w:r>
        <w:t>(1)若</w:t>
      </w:r>
      <w:r>
        <w:object>
          <v:shape id="_x0000_i1139" type="#_x0000_t75" alt="eqIdf52a58fbaf4fea03567e88a9f0f6e37e" style="width:17.58pt;height:11.07pt" o:oleicon="f" o:ole="">
            <v:imagedata r:id="rId148" o:title="eqIdf52a58fbaf4fea03567e88a9f0f6e37e"/>
          </v:shape>
          <o:OLEObject Type="Embed" ProgID="Equation.DSMT4" ShapeID="_x0000_i1139" DrawAspect="Content" ObjectID="_115" r:id="rId248"/>
        </w:object>
      </w:r>
      <w:r>
        <w:t>平分</w:t>
      </w:r>
      <w:r>
        <w:object>
          <v:shape id="_x0000_i1140" type="#_x0000_t75" alt="eqId018dae778124c1dc89fd9cf6d86fe6ea" style="width:30.77pt;height:12.18pt" o:oleicon="f" o:ole="">
            <v:imagedata r:id="rId249" o:title="eqId018dae778124c1dc89fd9cf6d86fe6ea"/>
          </v:shape>
          <o:OLEObject Type="Embed" ProgID="Equation.DSMT4" ShapeID="_x0000_i1140" DrawAspect="Content" ObjectID="_116" r:id="rId250"/>
        </w:object>
      </w:r>
      <w:r>
        <w:t>，求</w:t>
      </w:r>
      <w:r>
        <w:rPr>
          <w:rFonts w:ascii="Times New Roman" w:eastAsia="Times New Roman" w:hAnsi="Times New Roman" w:cs="Times New Roman"/>
          <w:i/>
        </w:rPr>
        <w:t>t</w:t>
      </w:r>
      <w:r>
        <w:t>的值；</w:t>
      </w:r>
    </w:p>
    <w:p>
      <w:pPr>
        <w:shd w:val="clear" w:color="auto" w:fill="FFFFFF"/>
        <w:spacing w:line="360" w:lineRule="auto"/>
        <w:jc w:val="left"/>
        <w:textAlignment w:val="center"/>
      </w:pPr>
      <w:r>
        <w:t>(2)当</w:t>
      </w:r>
      <w:r>
        <w:object>
          <v:shape id="_x0000_i1141" type="#_x0000_t75" alt="eqId5a2a51944c720568f35d443589dfc1aa" style="width:20.22pt;height:12.39pt" o:oleicon="f" o:ole="">
            <v:imagedata r:id="rId251" o:title="eqId5a2a51944c720568f35d443589dfc1aa"/>
          </v:shape>
          <o:OLEObject Type="Embed" ProgID="Equation.DSMT4" ShapeID="_x0000_i1141" DrawAspect="Content" ObjectID="_117" r:id="rId252"/>
        </w:object>
      </w:r>
      <w:r>
        <w:t>时，求点</w:t>
      </w:r>
      <w:r>
        <w:rPr>
          <w:rFonts w:ascii="Times New Roman" w:eastAsia="Times New Roman" w:hAnsi="Times New Roman" w:cs="Times New Roman"/>
          <w:i/>
        </w:rPr>
        <w:t>E</w:t>
      </w:r>
      <w:r>
        <w:t>的坐标；</w:t>
      </w:r>
    </w:p>
    <w:p>
      <w:pPr>
        <w:shd w:val="clear" w:color="auto" w:fill="FFFFFF"/>
        <w:spacing w:line="360" w:lineRule="auto"/>
        <w:jc w:val="left"/>
        <w:textAlignment w:val="center"/>
        <w:sectPr>
          <w:footerReference w:type="even" r:id="rId253"/>
          <w:footerReference w:type="default" r:id="rId254"/>
          <w:type w:val="nextPage"/>
          <w:pgSz w:w="11907" w:h="16839" w:code="9"/>
          <w:pgMar w:top="900" w:right="1997" w:bottom="900" w:left="1997" w:header="500" w:footer="500" w:gutter="0"/>
          <w:pgNumType w:start="5"/>
          <w:cols w:num="1" w:sep="1" w:space="425"/>
          <w:titlePg w:val="0"/>
          <w:docGrid w:type="lines" w:linePitch="312"/>
        </w:sectPr>
      </w:pPr>
      <w:r>
        <w:t>(3)在运动的过程中，是否存在以</w:t>
      </w:r>
      <w:r>
        <w:object>
          <v:shape id="_x0000_i1142" type="#_x0000_t75" alt="eqId9ee9d8a290903f91a91d45d2c6b911b1" style="width:43.96pt;height:12.18pt" o:oleicon="f" o:ole="">
            <v:imagedata r:id="rId255" o:title="eqId9ee9d8a290903f91a91d45d2c6b911b1"/>
          </v:shape>
          <o:OLEObject Type="Embed" ProgID="Equation.DSMT4" ShapeID="_x0000_i1142" DrawAspect="Content" ObjectID="_118" r:id="rId256"/>
        </w:object>
      </w:r>
      <w:r>
        <w:t>为顶点的三角形与</w:t>
      </w:r>
      <w:r>
        <w:object>
          <v:shape id="_x0000_i1143" type="#_x0000_t75" alt="eqIde742966e3711cfa53dce04022acf4bcc" style="width:29.91pt;height:11.3pt" o:oleicon="f" o:ole="">
            <v:imagedata r:id="rId257" o:title="eqIde742966e3711cfa53dce04022acf4bcc"/>
          </v:shape>
          <o:OLEObject Type="Embed" ProgID="Equation.DSMT4" ShapeID="_x0000_i1143" DrawAspect="Content" ObjectID="_119" r:id="rId258"/>
        </w:object>
      </w:r>
    </w:p>
    <w:p>
      <w:pPr>
        <w:shd w:val="clear" w:color="auto" w:fill="FFFFFF"/>
        <w:spacing w:line="360" w:lineRule="auto"/>
        <w:jc w:val="left"/>
        <w:textAlignment w:val="center"/>
      </w:pPr>
      <w:r>
        <w:t>相似．若存在，请求出点</w:t>
      </w:r>
      <w:r>
        <w:rPr>
          <w:rFonts w:ascii="Times New Roman" w:eastAsia="Times New Roman" w:hAnsi="Times New Roman" w:cs="Times New Roman"/>
          <w:i/>
        </w:rPr>
        <w:t>P</w:t>
      </w:r>
      <w:r>
        <w:t>的坐标；若不存在，请说明理由．</w:t>
      </w:r>
    </w:p>
    <w:p>
      <w:pPr>
        <w:shd w:val="clear" w:color="auto" w:fill="FFFFFF"/>
        <w:spacing w:line="360" w:lineRule="auto"/>
        <w:jc w:val="left"/>
        <w:textAlignment w:val="center"/>
        <w:sectPr>
          <w:footerReference w:type="even" r:id="rId259"/>
          <w:footerReference w:type="default" r:id="rId260"/>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【分析】直接利用二次根式的性质得出</w:t>
      </w:r>
      <w:r>
        <w:rPr>
          <w:rFonts w:ascii="Times New Roman" w:eastAsia="Times New Roman" w:hAnsi="Times New Roman" w:cs="Times New Roman"/>
          <w:i/>
        </w:rPr>
        <w:t>a</w:t>
      </w:r>
      <w:r>
        <w:t>的取值范围．</w:t>
      </w:r>
    </w:p>
    <w:p>
      <w:pPr>
        <w:shd w:val="clear" w:color="auto" w:fill="FFFFFF"/>
        <w:spacing w:line="360" w:lineRule="auto"/>
        <w:jc w:val="left"/>
        <w:textAlignment w:val="center"/>
      </w:pPr>
      <w:r>
        <w:t>【详解】解：∵</w:t>
      </w:r>
      <w:r>
        <w:object>
          <v:shape id="_x0000_i1144" type="#_x0000_t75" alt="eqId26b5848d95a7bbfdbd1b787817637fa7" style="width:30.79pt;height:29.48pt" o:oleicon="f" o:ole="">
            <v:imagedata r:id="rId6" o:title="eqId26b5848d95a7bbfdbd1b787817637fa7"/>
          </v:shape>
          <o:OLEObject Type="Embed" ProgID="Equation.DSMT4" ShapeID="_x0000_i1144" DrawAspect="Content" ObjectID="_120" r:id="rId261"/>
        </w:object>
      </w:r>
      <w:r>
        <w:t>有意义，</w:t>
      </w:r>
    </w:p>
    <w:p>
      <w:pPr>
        <w:shd w:val="clear" w:color="auto" w:fill="FFFFFF"/>
        <w:spacing w:line="360" w:lineRule="auto"/>
        <w:jc w:val="left"/>
        <w:textAlignment w:val="center"/>
      </w:pPr>
      <w:r>
        <w:t>∴</w:t>
      </w:r>
      <w:r>
        <w:rPr>
          <w:rFonts w:ascii="Times New Roman" w:eastAsia="Times New Roman" w:hAnsi="Times New Roman" w:cs="Times New Roman"/>
          <w:i/>
        </w:rPr>
        <w:t>a</w:t>
      </w:r>
      <w:r>
        <w:t>+1≥0，且</w:t>
      </w:r>
      <w:r>
        <w:rPr>
          <w:rFonts w:ascii="Times New Roman" w:eastAsia="Times New Roman" w:hAnsi="Times New Roman" w:cs="Times New Roman"/>
          <w:i/>
        </w:rPr>
        <w:t>a</w:t>
      </w:r>
      <w:r>
        <w:t>-2≠0，</w:t>
      </w:r>
    </w:p>
    <w:p>
      <w:pPr>
        <w:shd w:val="clear" w:color="auto" w:fill="FFFFFF"/>
        <w:spacing w:line="360" w:lineRule="auto"/>
        <w:jc w:val="left"/>
        <w:textAlignment w:val="center"/>
      </w:pPr>
      <w:r>
        <w:t>解得：</w:t>
      </w:r>
      <w:r>
        <w:rPr>
          <w:rFonts w:ascii="Times New Roman" w:eastAsia="Times New Roman" w:hAnsi="Times New Roman" w:cs="Times New Roman"/>
          <w:i/>
        </w:rPr>
        <w:t>a</w:t>
      </w:r>
      <w:r>
        <w:t>≥-1，且</w:t>
      </w:r>
      <w:r>
        <w:rPr>
          <w:rFonts w:ascii="Times New Roman" w:eastAsia="Times New Roman" w:hAnsi="Times New Roman" w:cs="Times New Roman"/>
          <w:i/>
        </w:rPr>
        <w:t>a</w:t>
      </w:r>
      <w:r>
        <w:t>≠2．</w:t>
      </w:r>
    </w:p>
    <w:p>
      <w:pPr>
        <w:shd w:val="clear" w:color="auto" w:fill="FFFFFF"/>
        <w:spacing w:line="360" w:lineRule="auto"/>
        <w:jc w:val="left"/>
        <w:textAlignment w:val="center"/>
      </w:pPr>
      <w:r>
        <w:t>故选：</w:t>
      </w:r>
      <w:r>
        <w:rPr>
          <w:rFonts w:ascii="Times New Roman" w:eastAsia="Times New Roman" w:hAnsi="Times New Roman" w:cs="Times New Roman"/>
          <w:i/>
        </w:rPr>
        <w:t>C</w:t>
      </w:r>
      <w:r>
        <w:t>．</w:t>
      </w:r>
    </w:p>
    <w:p>
      <w:pPr>
        <w:shd w:val="clear" w:color="auto" w:fill="FFFFFF"/>
        <w:spacing w:line="360" w:lineRule="auto"/>
        <w:jc w:val="left"/>
        <w:textAlignment w:val="center"/>
      </w:pPr>
      <w:r>
        <w:t>【点睛】此题主要考查了二次根式的性质，正确掌握二次根式的性质是解题关键．</w:t>
      </w:r>
    </w:p>
    <w:p>
      <w:pPr>
        <w:shd w:val="clear" w:color="auto" w:fill="FFFFFF"/>
        <w:spacing w:line="360" w:lineRule="auto"/>
        <w:jc w:val="left"/>
        <w:textAlignment w:val="center"/>
      </w:pPr>
      <w:r>
        <w:t>2．C</w:t>
      </w:r>
    </w:p>
    <w:p>
      <w:pPr>
        <w:shd w:val="clear" w:color="auto" w:fill="FFFFFF"/>
        <w:spacing w:line="360" w:lineRule="auto"/>
        <w:jc w:val="left"/>
        <w:textAlignment w:val="center"/>
      </w:pPr>
      <w:r>
        <w:t>【分析】根据成比例线段的概念，让最小的和最大的相乘，另外两条相乘，看它们的积是否相等即可得出答案．</w:t>
      </w:r>
    </w:p>
    <w:p>
      <w:pPr>
        <w:shd w:val="clear" w:color="auto" w:fill="FFFFFF"/>
        <w:spacing w:line="360" w:lineRule="auto"/>
        <w:jc w:val="left"/>
        <w:textAlignment w:val="center"/>
      </w:pPr>
      <w:r>
        <w:t>【详解】解：A、</w:t>
      </w:r>
      <w:r>
        <w:object>
          <v:shape id="_x0000_i1145" type="#_x0000_t75" alt="eqId7bc4ceba34e05415f94d563bd631d215" style="width:65.97pt;height:15.83pt" o:oleicon="f" o:ole="">
            <v:imagedata r:id="rId262" o:title="eqId7bc4ceba34e05415f94d563bd631d215"/>
          </v:shape>
          <o:OLEObject Type="Embed" ProgID="Equation.DSMT4" ShapeID="_x0000_i1145" DrawAspect="Content" ObjectID="_121" r:id="rId263"/>
        </w:object>
      </w:r>
      <w:r>
        <w:t>，四条线段不成比例，故本选项不合题意；</w:t>
      </w:r>
    </w:p>
    <w:p>
      <w:pPr>
        <w:shd w:val="clear" w:color="auto" w:fill="FFFFFF"/>
        <w:spacing w:line="360" w:lineRule="auto"/>
        <w:jc w:val="left"/>
        <w:textAlignment w:val="center"/>
      </w:pPr>
      <w:r>
        <w:t>B、</w:t>
      </w:r>
      <w:r>
        <w:object>
          <v:shape id="_x0000_i1146" type="#_x0000_t75" alt="eqIdbe7033922720a1495f3ed174c2f9758d" style="width:55.42pt;height:12.53pt" o:oleicon="f" o:ole="">
            <v:imagedata r:id="rId264" o:title="eqIdbe7033922720a1495f3ed174c2f9758d"/>
          </v:shape>
          <o:OLEObject Type="Embed" ProgID="Equation.DSMT4" ShapeID="_x0000_i1146" DrawAspect="Content" ObjectID="_122" r:id="rId265"/>
        </w:object>
      </w:r>
      <w:r>
        <w:t>，四条线段不成比例，故本选项不合题意；</w:t>
      </w:r>
    </w:p>
    <w:p>
      <w:pPr>
        <w:shd w:val="clear" w:color="auto" w:fill="FFFFFF"/>
        <w:spacing w:line="360" w:lineRule="auto"/>
        <w:jc w:val="left"/>
        <w:textAlignment w:val="center"/>
      </w:pPr>
      <w:r>
        <w:t>C、</w:t>
      </w:r>
      <w:r>
        <w:object>
          <v:shape id="_x0000_i1147" type="#_x0000_t75" alt="eqId455997762bf4504a066542271f2a3464" style="width:71.25pt;height:15.17pt" o:oleicon="f" o:ole="">
            <v:imagedata r:id="rId266" o:title="eqId455997762bf4504a066542271f2a3464"/>
          </v:shape>
          <o:OLEObject Type="Embed" ProgID="Equation.DSMT4" ShapeID="_x0000_i1147" DrawAspect="Content" ObjectID="_123" r:id="rId267"/>
        </w:object>
      </w:r>
      <w:r>
        <w:t>，四条线段成比例，故本选项符合题意；</w:t>
      </w:r>
    </w:p>
    <w:p>
      <w:pPr>
        <w:shd w:val="clear" w:color="auto" w:fill="FFFFFF"/>
        <w:spacing w:line="360" w:lineRule="auto"/>
        <w:jc w:val="left"/>
        <w:textAlignment w:val="center"/>
      </w:pPr>
      <w:r>
        <w:t>D、</w:t>
      </w:r>
      <w:r>
        <w:object>
          <v:shape id="_x0000_i1148" type="#_x0000_t75" alt="eqId3f31c3cbadb863873ad7fa23c0b93dcb" style="width:49.26pt;height:12.48pt" o:oleicon="f" o:ole="">
            <v:imagedata r:id="rId268" o:title="eqId3f31c3cbadb863873ad7fa23c0b93dcb"/>
          </v:shape>
          <o:OLEObject Type="Embed" ProgID="Equation.DSMT4" ShapeID="_x0000_i1148" DrawAspect="Content" ObjectID="_124" r:id="rId269"/>
        </w:object>
      </w:r>
      <w:r>
        <w:t>，四条线段不成比例，故本选项不合题意．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【点睛】此题考查了成比例线段，理解成比例线段的概念，注意在线段两两相乘的时候，要让最小的和最大的相乘，另外两条相乘，看它们的积是否相等进行判断．</w:t>
      </w:r>
    </w:p>
    <w:p>
      <w:pPr>
        <w:shd w:val="clear" w:color="auto" w:fill="FFFFFF"/>
        <w:spacing w:line="360" w:lineRule="auto"/>
        <w:jc w:val="left"/>
        <w:textAlignment w:val="center"/>
      </w:pPr>
      <w:r>
        <w:t>3．D</w:t>
      </w:r>
    </w:p>
    <w:p>
      <w:pPr>
        <w:shd w:val="clear" w:color="auto" w:fill="FFFFFF"/>
        <w:spacing w:line="360" w:lineRule="auto"/>
        <w:jc w:val="left"/>
        <w:textAlignment w:val="center"/>
      </w:pPr>
      <w:r>
        <w:t>【分析】根据</w:t>
      </w:r>
      <w:r>
        <w:object>
          <v:shape id="_x0000_i1149" type="#_x0000_t75" alt="eqIddcdb2d7c6bb690843d2dd7b8db442f04" style="width:49.28pt;height:12.28pt" o:oleicon="f" o:ole="">
            <v:imagedata r:id="rId270" o:title="eqIddcdb2d7c6bb690843d2dd7b8db442f04"/>
          </v:shape>
          <o:OLEObject Type="Embed" ProgID="Equation.DSMT4" ShapeID="_x0000_i1149" DrawAspect="Content" ObjectID="_125" r:id="rId271"/>
        </w:object>
      </w:r>
      <w:r>
        <w:t>，求得</w:t>
      </w:r>
      <w:r>
        <w:object>
          <v:shape id="_x0000_i1150" type="#_x0000_t75" alt="eqIddd91605e5e34a8c17a76342c1ce4cc79" style="width:32.55pt;height:27.23pt" o:oleicon="f" o:ole="">
            <v:imagedata r:id="rId272" o:title="eqIddd91605e5e34a8c17a76342c1ce4cc79"/>
          </v:shape>
          <o:OLEObject Type="Embed" ProgID="Equation.DSMT4" ShapeID="_x0000_i1150" DrawAspect="Content" ObjectID="_126" r:id="rId273"/>
        </w:object>
      </w:r>
      <w:r>
        <w:t>，代入即可．</w:t>
      </w:r>
    </w:p>
    <w:p>
      <w:pPr>
        <w:shd w:val="clear" w:color="auto" w:fill="FFFFFF"/>
        <w:spacing w:line="360" w:lineRule="auto"/>
        <w:jc w:val="left"/>
        <w:textAlignment w:val="center"/>
      </w:pPr>
      <w:r>
        <w:t>【详解】解：∵</w:t>
      </w:r>
      <w:r>
        <w:object>
          <v:shape id="_x0000_i1151" type="#_x0000_t75" alt="eqIddcdb2d7c6bb690843d2dd7b8db442f04" style="width:49.28pt;height:12.28pt" o:oleicon="f" o:ole="">
            <v:imagedata r:id="rId270" o:title="eqIddcdb2d7c6bb690843d2dd7b8db442f04"/>
          </v:shape>
          <o:OLEObject Type="Embed" ProgID="Equation.DSMT4" ShapeID="_x0000_i1151" DrawAspect="Content" ObjectID="_127" r:id="rId274"/>
        </w:object>
      </w:r>
    </w:p>
    <w:p>
      <w:pPr>
        <w:shd w:val="clear" w:color="auto" w:fill="FFFFFF"/>
        <w:spacing w:line="360" w:lineRule="auto"/>
        <w:jc w:val="left"/>
        <w:textAlignment w:val="center"/>
      </w:pPr>
      <w:r>
        <w:t>∴</w:t>
      </w:r>
      <w:r>
        <w:object>
          <v:shape id="_x0000_i1152" type="#_x0000_t75" alt="eqIddd91605e5e34a8c17a76342c1ce4cc79" style="width:32.55pt;height:27.23pt" o:oleicon="f" o:ole="">
            <v:imagedata r:id="rId272" o:title="eqIddd91605e5e34a8c17a76342c1ce4cc79"/>
          </v:shape>
          <o:OLEObject Type="Embed" ProgID="Equation.DSMT4" ShapeID="_x0000_i1152" DrawAspect="Content" ObjectID="_128" r:id="rId275"/>
        </w:object>
      </w:r>
      <w:r>
        <w:t>，</w:t>
      </w:r>
    </w:p>
    <w:p>
      <w:pPr>
        <w:shd w:val="clear" w:color="auto" w:fill="FFFFFF"/>
        <w:spacing w:line="360" w:lineRule="auto"/>
        <w:jc w:val="left"/>
        <w:textAlignment w:val="center"/>
      </w:pPr>
      <w:r>
        <w:t>代入得，</w:t>
      </w:r>
      <w:r>
        <w:object>
          <v:shape id="_x0000_i1153" type="#_x0000_t75" alt="eqIdacee9dd637a5dfcc6b6b3e79c9ac7d4b" style="width:98.56pt;height:37.04pt" o:oleicon="f" o:ole="">
            <v:imagedata r:id="rId276" o:title="eqIdacee9dd637a5dfcc6b6b3e79c9ac7d4b"/>
          </v:shape>
          <o:OLEObject Type="Embed" ProgID="Equation.DSMT4" ShapeID="_x0000_i1153" DrawAspect="Content" ObjectID="_129" r:id="rId277"/>
        </w:object>
      </w:r>
    </w:p>
    <w:p>
      <w:pPr>
        <w:shd w:val="clear" w:color="auto" w:fill="FFFFFF"/>
        <w:spacing w:line="360" w:lineRule="auto"/>
        <w:jc w:val="left"/>
        <w:textAlignment w:val="center"/>
      </w:pPr>
      <w:r>
        <w:t>故答案为D．</w:t>
      </w:r>
    </w:p>
    <w:p>
      <w:pPr>
        <w:shd w:val="clear" w:color="auto" w:fill="FFFFFF"/>
        <w:spacing w:line="360" w:lineRule="auto"/>
        <w:jc w:val="left"/>
        <w:textAlignment w:val="center"/>
      </w:pPr>
      <w:r>
        <w:t>【点睛】此题考查了分式求值，根据</w:t>
      </w:r>
      <w:r>
        <w:object>
          <v:shape id="_x0000_i1154" type="#_x0000_t75" alt="eqId632244ea6931507f8656e1cc3437d392" style="width:17.58pt;height:14.07pt" o:oleicon="f" o:ole="">
            <v:imagedata r:id="rId278" o:title="eqId632244ea6931507f8656e1cc3437d392"/>
          </v:shape>
          <o:OLEObject Type="Embed" ProgID="Equation.DSMT4" ShapeID="_x0000_i1154" DrawAspect="Content" ObjectID="_130" r:id="rId279"/>
        </w:object>
      </w:r>
      <w:r>
        <w:t>的等量关系代换是解题的关键．</w:t>
      </w:r>
    </w:p>
    <w:p>
      <w:pPr>
        <w:shd w:val="clear" w:color="auto" w:fill="FFFFFF"/>
        <w:spacing w:line="360" w:lineRule="auto"/>
        <w:jc w:val="left"/>
        <w:textAlignment w:val="center"/>
      </w:pPr>
      <w:r>
        <w:t>4．A</w:t>
      </w:r>
    </w:p>
    <w:p>
      <w:pPr>
        <w:shd w:val="clear" w:color="auto" w:fill="FFFFFF"/>
        <w:spacing w:line="360" w:lineRule="auto"/>
        <w:jc w:val="left"/>
        <w:textAlignment w:val="center"/>
      </w:pPr>
      <w:r>
        <w:t>【分析】先计算判别式的值，然后根据判别式的意义判断根的情况．</w:t>
      </w:r>
    </w:p>
    <w:p>
      <w:pPr>
        <w:shd w:val="clear" w:color="auto" w:fill="FFFFFF"/>
        <w:spacing w:line="360" w:lineRule="auto"/>
        <w:jc w:val="left"/>
        <w:textAlignment w:val="center"/>
        <w:sectPr>
          <w:headerReference w:type="even" r:id="rId280"/>
          <w:headerReference w:type="default" r:id="rId281"/>
          <w:footerReference w:type="even" r:id="rId282"/>
          <w:footerReference w:type="default" r:id="rId283"/>
          <w:pgSz w:w="11906" w:h="16838" w:code="9"/>
          <w:pgMar w:top="1440" w:right="1797" w:bottom="1440" w:left="1797" w:header="851" w:footer="992" w:gutter="0"/>
          <w:pgNumType w:start="1"/>
          <w:cols w:space="425"/>
          <w:docGrid w:type="lines" w:linePitch="312"/>
        </w:sectPr>
      </w:pPr>
      <w:r>
        <w:t>【详解】解：∵方程</w:t>
      </w:r>
      <w:r>
        <w:object>
          <v:shape id="_x0000_i1155" type="#_x0000_t75" alt="eqIde9ed38a31a738a14d695981245182ba8" style="width:60.72pt;height:14.08pt" o:oleicon="f" o:ole="">
            <v:imagedata r:id="rId24" o:title="eqIde9ed38a31a738a14d695981245182ba8"/>
          </v:shape>
          <o:OLEObject Type="Embed" ProgID="Equation.DSMT4" ShapeID="_x0000_i1155" DrawAspect="Content" ObjectID="_131" r:id="rId284"/>
        </w:object>
      </w:r>
      <w:r>
        <w:t>中的</w:t>
      </w:r>
      <w:r>
        <w:object>
          <v:shape id="_x0000_i1156" type="#_x0000_t75" alt="eqId0b550ee821ee1838384835e81fc34b67" style="width:22.86pt;height:11.91pt" o:oleicon="f" o:ole="">
            <v:imagedata r:id="rId285" o:title="eqId0b550ee821ee1838384835e81fc34b67"/>
          </v:shape>
          <o:OLEObject Type="Embed" ProgID="Equation.DSMT4" ShapeID="_x0000_i1156" DrawAspect="Content" ObjectID="_132" r:id="rId286"/>
        </w:object>
      </w:r>
      <w:r>
        <w:t>，</w:t>
      </w:r>
      <w:r>
        <w:object>
          <v:shape id="_x0000_i1157" type="#_x0000_t75" alt="eqId9ce4430b8b9b0c78de693513a7f88915" style="width:29.89pt;height:12.62pt" o:oleicon="f" o:ole="">
            <v:imagedata r:id="rId287" o:title="eqId9ce4430b8b9b0c78de693513a7f88915"/>
          </v:shape>
          <o:OLEObject Type="Embed" ProgID="Equation.DSMT4" ShapeID="_x0000_i1157" DrawAspect="Content" ObjectID="_133" r:id="rId288"/>
        </w:object>
      </w:r>
      <w:r>
        <w:t>，</w:t>
      </w:r>
      <w:r>
        <w:object>
          <v:shape id="_x0000_i1158" type="#_x0000_t75" alt="eqId239ea0e903fbb4c8ce04133b9969578c" style="width:29.03pt;height:12.53pt" o:oleicon="f" o:ole="">
            <v:imagedata r:id="rId289" o:title="eqId239ea0e903fbb4c8ce04133b9969578c"/>
          </v:shape>
          <o:OLEObject Type="Embed" ProgID="Equation.DSMT4" ShapeID="_x0000_i1158" DrawAspect="Content" ObjectID="_134" r:id="rId290"/>
        </w:object>
      </w:r>
      <w:r>
        <w:t>，</w:t>
      </w:r>
    </w:p>
    <w:p>
      <w:pPr>
        <w:shd w:val="clear" w:color="auto" w:fill="FFFFFF"/>
        <w:spacing w:line="360" w:lineRule="auto"/>
        <w:jc w:val="left"/>
        <w:textAlignment w:val="center"/>
      </w:pPr>
      <w:r>
        <w:t>∴</w:t>
      </w:r>
      <w:r>
        <w:object>
          <v:shape id="_x0000_i1159" type="#_x0000_t75" alt="eqIdafe00a430a6b9c9c3a1ff651ebbeb2c1" style="width:170.72pt;height:19.26pt" o:oleicon="f" o:ole="">
            <v:imagedata r:id="rId291" o:title="eqIdafe00a430a6b9c9c3a1ff651ebbeb2c1"/>
          </v:shape>
          <o:OLEObject Type="Embed" ProgID="Equation.DSMT4" ShapeID="_x0000_i1159" DrawAspect="Content" ObjectID="_135" r:id="rId292"/>
        </w:object>
      </w:r>
      <w:r>
        <w:t>，</w:t>
      </w:r>
    </w:p>
    <w:p>
      <w:pPr>
        <w:shd w:val="clear" w:color="auto" w:fill="FFFFFF"/>
        <w:spacing w:line="360" w:lineRule="auto"/>
        <w:jc w:val="left"/>
        <w:textAlignment w:val="center"/>
      </w:pPr>
      <w:r>
        <w:t>∴方程有两个不相等的实数根．</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【点睛】本题考查的是一元二次方程根与系数的关系，用判别式</w:t>
      </w:r>
      <w:r>
        <w:object>
          <v:shape id="_x0000_i1160" type="#_x0000_t75" alt="eqIdf85659e819ec1fa56b8e2781d99e7422" style="width:55.42pt;height:13.95pt" o:oleicon="f" o:ole="">
            <v:imagedata r:id="rId293" o:title="eqIdf85659e819ec1fa56b8e2781d99e7422"/>
          </v:shape>
          <o:OLEObject Type="Embed" ProgID="Equation.DSMT4" ShapeID="_x0000_i1160" DrawAspect="Content" ObjectID="_136" r:id="rId294"/>
        </w:object>
      </w:r>
      <w:r>
        <w:t>来判断，若</w:t>
      </w:r>
      <w:r>
        <w:object>
          <v:shape id="_x0000_i1161" type="#_x0000_t75" alt="eqIddda1e6337ff7355c2fe9c19f9d619f5f" style="width:25.51pt;height:12.43pt" o:oleicon="f" o:ole="">
            <v:imagedata r:id="rId295" o:title="eqIddda1e6337ff7355c2fe9c19f9d619f5f"/>
          </v:shape>
          <o:OLEObject Type="Embed" ProgID="Equation.DSMT4" ShapeID="_x0000_i1161" DrawAspect="Content" ObjectID="_137" r:id="rId296"/>
        </w:object>
      </w:r>
      <w:r>
        <w:t>，则有两个不相等的实数根；</w:t>
      </w:r>
      <w:r>
        <w:object>
          <v:shape id="_x0000_i1162" type="#_x0000_t75" alt="eqId5646470d2e642874b55a4f58331a9823" style="width:21.97pt;height:11.98pt" o:oleicon="f" o:ole="">
            <v:imagedata r:id="rId297" o:title="eqId5646470d2e642874b55a4f58331a9823"/>
          </v:shape>
          <o:OLEObject Type="Embed" ProgID="Equation.DSMT4" ShapeID="_x0000_i1162" DrawAspect="Content" ObjectID="_138" r:id="rId298"/>
        </w:object>
      </w:r>
      <w:r>
        <w:t>，则有两个相等的实数根；</w:t>
      </w:r>
      <w:r>
        <w:object>
          <v:shape id="_x0000_i1163" type="#_x0000_t75" alt="eqIdff448be8ff86980610203671443ff829" style="width:25.51pt;height:10.2pt" o:oleicon="f" o:ole="">
            <v:imagedata r:id="rId299" o:title="eqIdff448be8ff86980610203671443ff829"/>
          </v:shape>
          <o:OLEObject Type="Embed" ProgID="Equation.DSMT4" ShapeID="_x0000_i1163" DrawAspect="Content" ObjectID="_139" r:id="rId300"/>
        </w:object>
      </w:r>
      <w:r>
        <w:t>，则无实数根．</w:t>
      </w:r>
    </w:p>
    <w:p>
      <w:pPr>
        <w:shd w:val="clear" w:color="auto" w:fill="FFFFFF"/>
        <w:spacing w:line="360" w:lineRule="auto"/>
        <w:jc w:val="left"/>
        <w:textAlignment w:val="center"/>
      </w:pPr>
      <w:r>
        <w:t>5．D</w:t>
      </w:r>
    </w:p>
    <w:p>
      <w:pPr>
        <w:shd w:val="clear" w:color="auto" w:fill="FFFFFF"/>
        <w:spacing w:line="360" w:lineRule="auto"/>
        <w:jc w:val="left"/>
        <w:textAlignment w:val="center"/>
      </w:pPr>
      <w:r>
        <w:t>【分析】根据一元二次方程中二次项系数不为零及根的判别式建立不等式组求解即可．</w:t>
      </w:r>
    </w:p>
    <w:p>
      <w:pPr>
        <w:shd w:val="clear" w:color="auto" w:fill="FFFFFF"/>
        <w:spacing w:line="360" w:lineRule="auto"/>
        <w:jc w:val="left"/>
        <w:textAlignment w:val="center"/>
      </w:pPr>
      <w:r>
        <w:t>【详解】解：由题意得：</w:t>
      </w:r>
      <w:r>
        <w:object>
          <v:shape id="_x0000_i1164" type="#_x0000_t75" alt="eqId7a29d0924f198dc079c391b76862ae96" style="width:102.08pt;height:40.17pt" o:oleicon="f" o:ole="">
            <v:imagedata r:id="rId301" o:title="eqId7a29d0924f198dc079c391b76862ae96"/>
          </v:shape>
          <o:OLEObject Type="Embed" ProgID="Equation.DSMT4" ShapeID="_x0000_i1164" DrawAspect="Content" ObjectID="_140" r:id="rId302"/>
        </w:object>
      </w:r>
      <w:r>
        <w:t>，</w:t>
      </w:r>
    </w:p>
    <w:p>
      <w:pPr>
        <w:shd w:val="clear" w:color="auto" w:fill="FFFFFF"/>
        <w:spacing w:line="360" w:lineRule="auto"/>
        <w:jc w:val="left"/>
        <w:textAlignment w:val="center"/>
      </w:pPr>
      <w:r>
        <w:t>解得：</w:t>
      </w:r>
      <w:r>
        <w:object>
          <v:shape id="_x0000_i1165" type="#_x0000_t75" alt="eqIdab8f4c8d68bbd2342f0f2375b1ec74c4" style="width:33.43pt;height:27.53pt" o:oleicon="f" o:ole="">
            <v:imagedata r:id="rId34" o:title="eqIdab8f4c8d68bbd2342f0f2375b1ec74c4"/>
          </v:shape>
          <o:OLEObject Type="Embed" ProgID="Equation.DSMT4" ShapeID="_x0000_i1165" DrawAspect="Content" ObjectID="_141" r:id="rId303"/>
        </w:object>
      </w:r>
      <w:r>
        <w:t>且</w:t>
      </w:r>
      <w:r>
        <w:object>
          <v:shape id="_x0000_i1166" type="#_x0000_t75" alt="eqIdf2c80c26a794a844127aae7dee87c93b" style="width:24.61pt;height:12.64pt" o:oleicon="f" o:ole="">
            <v:imagedata r:id="rId37" o:title="eqIdf2c80c26a794a844127aae7dee87c93b"/>
          </v:shape>
          <o:OLEObject Type="Embed" ProgID="Equation.DSMT4" ShapeID="_x0000_i1166" DrawAspect="Content" ObjectID="_142" r:id="rId304"/>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【点睛】本题考查了一元二次方程根的判别式的应用，熟练掌握根的判别式是解题的关键，注意不要忽略“一元二次方程二次项系数不为零”这一隐含条件．</w:t>
      </w:r>
    </w:p>
    <w:p>
      <w:pPr>
        <w:shd w:val="clear" w:color="auto" w:fill="FFFFFF"/>
        <w:spacing w:line="360" w:lineRule="auto"/>
        <w:jc w:val="left"/>
        <w:textAlignment w:val="center"/>
      </w:pPr>
      <w:r>
        <w:t>6．C</w:t>
      </w:r>
    </w:p>
    <w:p>
      <w:pPr>
        <w:shd w:val="clear" w:color="auto" w:fill="FFFFFF"/>
        <w:spacing w:line="360" w:lineRule="auto"/>
        <w:jc w:val="left"/>
        <w:textAlignment w:val="center"/>
      </w:pPr>
      <w:r>
        <w:t>【分析】本题考查网格中三角形相似，涉及相似三角形的判定、网格中求角度与线段长等知识，根据题中图形得到</w:t>
      </w:r>
      <w:r>
        <w:object>
          <v:shape id="_x0000_i1167" type="#_x0000_t75" alt="eqIdc85ccaeb4ab68621fa22d420bc246e5b" style="width:96.8pt;height:11.19pt" o:oleicon="f" o:ole="">
            <v:imagedata r:id="rId305" o:title="eqIdc85ccaeb4ab68621fa22d420bc246e5b"/>
          </v:shape>
          <o:OLEObject Type="Embed" ProgID="Equation.DSMT4" ShapeID="_x0000_i1167" DrawAspect="Content" ObjectID="_143" r:id="rId306"/>
        </w:object>
      </w:r>
      <w:r>
        <w:t>，</w:t>
      </w:r>
      <w:r>
        <w:object>
          <v:shape id="_x0000_i1168" type="#_x0000_t75" alt="eqId63b8513fb1763c9b1cdb940517022ff4" style="width:76.56pt;height:16.5pt" o:oleicon="f" o:ole="">
            <v:imagedata r:id="rId307" o:title="eqId63b8513fb1763c9b1cdb940517022ff4"/>
          </v:shape>
          <o:OLEObject Type="Embed" ProgID="Equation.DSMT4" ShapeID="_x0000_i1168" DrawAspect="Content" ObjectID="_144" r:id="rId308"/>
        </w:object>
      </w:r>
      <w:r>
        <w:t>，由三角形相似的判定定理逐项验证即可得到答案，熟记相似三角形的判定定理是解决问题的关键．</w:t>
      </w:r>
    </w:p>
    <w:p>
      <w:pPr>
        <w:shd w:val="clear" w:color="auto" w:fill="FFFFFF"/>
        <w:spacing w:line="360" w:lineRule="auto"/>
        <w:jc w:val="left"/>
        <w:textAlignment w:val="center"/>
      </w:pPr>
      <w:r>
        <w:t>【详解】解：</w:t>
      </w:r>
      <w:r>
        <w:rPr>
          <w:rFonts w:ascii="Times New Roman" w:eastAsia="Times New Roman" w:hAnsi="Times New Roman" w:cs="Times New Roman"/>
          <w:strike w:val="0"/>
          <w:kern w:val="0"/>
          <w:sz w:val="24"/>
          <w:szCs w:val="24"/>
          <w:u w:val="none"/>
        </w:rPr>
        <w:drawing>
          <wp:inline>
            <wp:extent cx="1638300" cy="733425"/>
            <wp:docPr id="1902331003" name="" descr="@@@fcbf02bfa37c400b8898b99fe82b1a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331003" name=""/>
                    <pic:cNvPicPr>
                      <a:picLocks noChangeAspect="1"/>
                    </pic:cNvPicPr>
                  </pic:nvPicPr>
                  <pic:blipFill>
                    <a:blip xmlns:r="http://schemas.openxmlformats.org/officeDocument/2006/relationships" r:embed="rId43"/>
                    <a:stretch>
                      <a:fillRect/>
                    </a:stretch>
                  </pic:blipFill>
                  <pic:spPr>
                    <a:xfrm>
                      <a:off x="0" y="0"/>
                      <a:ext cx="1638300" cy="733425"/>
                    </a:xfrm>
                    <a:prstGeom prst="rect">
                      <a:avLst/>
                    </a:prstGeom>
                  </pic:spPr>
                </pic:pic>
              </a:graphicData>
            </a:graphic>
          </wp:inline>
        </w:drawing>
      </w:r>
      <w:r>
        <w:t>中，</w:t>
      </w:r>
      <w:r>
        <w:object>
          <v:shape id="_x0000_i1169" type="#_x0000_t75" alt="eqIdc85ccaeb4ab68621fa22d420bc246e5b" style="width:96.8pt;height:11.19pt" o:oleicon="f" o:ole="">
            <v:imagedata r:id="rId305" o:title="eqIdc85ccaeb4ab68621fa22d420bc246e5b"/>
          </v:shape>
          <o:OLEObject Type="Embed" ProgID="Equation.DSMT4" ShapeID="_x0000_i1169" DrawAspect="Content" ObjectID="_145" r:id="rId309"/>
        </w:object>
      </w:r>
      <w:r>
        <w:t>，</w:t>
      </w:r>
      <w:r>
        <w:object>
          <v:shape id="_x0000_i1170" type="#_x0000_t75" alt="eqId63b8513fb1763c9b1cdb940517022ff4" style="width:76.56pt;height:16.5pt" o:oleicon="f" o:ole="">
            <v:imagedata r:id="rId307" o:title="eqId63b8513fb1763c9b1cdb940517022ff4"/>
          </v:shape>
          <o:OLEObject Type="Embed" ProgID="Equation.DSMT4" ShapeID="_x0000_i1170" DrawAspect="Content" ObjectID="_146" r:id="rId310"/>
        </w:object>
      </w:r>
      <w:r>
        <w:t>，</w:t>
      </w:r>
    </w:p>
    <w:p>
      <w:pPr>
        <w:shd w:val="clear" w:color="auto" w:fill="FFFFFF"/>
        <w:spacing w:line="360" w:lineRule="auto"/>
        <w:jc w:val="left"/>
        <w:textAlignment w:val="center"/>
      </w:pPr>
      <w:r>
        <w:t>A、</w:t>
      </w:r>
      <w:r>
        <w:rPr>
          <w:rFonts w:ascii="Times New Roman" w:eastAsia="Times New Roman" w:hAnsi="Times New Roman" w:cs="Times New Roman"/>
          <w:strike w:val="0"/>
          <w:kern w:val="0"/>
          <w:sz w:val="24"/>
          <w:szCs w:val="24"/>
          <w:u w:val="none"/>
        </w:rPr>
        <w:drawing>
          <wp:inline>
            <wp:extent cx="762000" cy="800100"/>
            <wp:docPr id="1540686805" name="" descr="@@@bc5f76bcea56484ba0788c56d6c786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686805" name=""/>
                    <pic:cNvPicPr>
                      <a:picLocks noChangeAspect="1"/>
                    </pic:cNvPicPr>
                  </pic:nvPicPr>
                  <pic:blipFill>
                    <a:blip xmlns:r="http://schemas.openxmlformats.org/officeDocument/2006/relationships" r:embed="rId46"/>
                    <a:stretch>
                      <a:fillRect/>
                    </a:stretch>
                  </pic:blipFill>
                  <pic:spPr>
                    <a:xfrm>
                      <a:off x="0" y="0"/>
                      <a:ext cx="762000" cy="800100"/>
                    </a:xfrm>
                    <a:prstGeom prst="rect">
                      <a:avLst/>
                    </a:prstGeom>
                  </pic:spPr>
                </pic:pic>
              </a:graphicData>
            </a:graphic>
          </wp:inline>
        </w:drawing>
      </w:r>
      <w:r>
        <w:t>中的三角形（阴影部分）三个内角均没有</w:t>
      </w:r>
      <w:r>
        <w:object>
          <v:shape id="_x0000_i1171" type="#_x0000_t75" alt="eqIde1cde7aace5b888a1a1c26fb911e2f49" style="width:21.97pt;height:11.63pt" o:oleicon="f" o:ole="">
            <v:imagedata r:id="rId311" o:title="eqIde1cde7aace5b888a1a1c26fb911e2f49"/>
          </v:shape>
          <o:OLEObject Type="Embed" ProgID="Equation.DSMT4" ShapeID="_x0000_i1171" DrawAspect="Content" ObjectID="_147" r:id="rId312"/>
        </w:object>
      </w:r>
      <w:r>
        <w:t>的角，由两个三角形相似的判定定理可知，该选项不符合题意；</w:t>
      </w:r>
    </w:p>
    <w:p>
      <w:pPr>
        <w:shd w:val="clear" w:color="auto" w:fill="FFFFFF"/>
        <w:spacing w:line="360" w:lineRule="auto"/>
        <w:jc w:val="left"/>
        <w:textAlignment w:val="center"/>
        <w:sectPr>
          <w:headerReference w:type="even" r:id="rId313"/>
          <w:headerReference w:type="default" r:id="rId314"/>
          <w:footerReference w:type="even" r:id="rId315"/>
          <w:footerReference w:type="default" r:id="rId316"/>
          <w:type w:val="nextPage"/>
          <w:pgSz w:w="11906" w:h="16838" w:code="9"/>
          <w:pgMar w:top="1440" w:right="1797" w:bottom="1440" w:left="1797" w:header="851" w:footer="992" w:gutter="0"/>
          <w:pgNumType w:start="2"/>
          <w:cols w:space="425"/>
          <w:titlePg w:val="0"/>
          <w:docGrid w:type="lines" w:linePitch="312"/>
        </w:sectPr>
      </w:pPr>
      <w:r>
        <w:t>B、</w:t>
      </w:r>
      <w:r>
        <w:rPr>
          <w:rFonts w:ascii="Times New Roman" w:eastAsia="Times New Roman" w:hAnsi="Times New Roman" w:cs="Times New Roman"/>
          <w:strike w:val="0"/>
          <w:kern w:val="0"/>
          <w:sz w:val="24"/>
          <w:szCs w:val="24"/>
          <w:u w:val="none"/>
        </w:rPr>
        <w:drawing>
          <wp:inline>
            <wp:extent cx="1019175" cy="476250"/>
            <wp:docPr id="671077052" name="" descr="@@@68c4e679edbc48d4bd83c7469d261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077052" name=""/>
                    <pic:cNvPicPr>
                      <a:picLocks noChangeAspect="1"/>
                    </pic:cNvPicPr>
                  </pic:nvPicPr>
                  <pic:blipFill>
                    <a:blip xmlns:r="http://schemas.openxmlformats.org/officeDocument/2006/relationships" r:embed="rId47"/>
                    <a:stretch>
                      <a:fillRect/>
                    </a:stretch>
                  </pic:blipFill>
                  <pic:spPr>
                    <a:xfrm>
                      <a:off x="0" y="0"/>
                      <a:ext cx="1019175" cy="476250"/>
                    </a:xfrm>
                    <a:prstGeom prst="rect">
                      <a:avLst/>
                    </a:prstGeom>
                  </pic:spPr>
                </pic:pic>
              </a:graphicData>
            </a:graphic>
          </wp:inline>
        </w:drawing>
      </w:r>
      <w:r>
        <w:t>中的三角形（阴影部分）三个内角均没有</w:t>
      </w:r>
      <w:r>
        <w:object>
          <v:shape id="_x0000_i1172" type="#_x0000_t75" alt="eqIde1cde7aace5b888a1a1c26fb911e2f49" style="width:21.97pt;height:11.63pt" o:oleicon="f" o:ole="">
            <v:imagedata r:id="rId311" o:title="eqIde1cde7aace5b888a1a1c26fb911e2f49"/>
          </v:shape>
          <o:OLEObject Type="Embed" ProgID="Equation.DSMT4" ShapeID="_x0000_i1172" DrawAspect="Content" ObjectID="_148" r:id="rId317"/>
        </w:object>
      </w:r>
      <w:r>
        <w:t>的角，由两个三角形相似的判定定理可知，该选项不符合题意；</w:t>
      </w:r>
    </w:p>
    <w:p>
      <w:pPr>
        <w:shd w:val="clear" w:color="auto" w:fill="FFFFFF"/>
        <w:spacing w:line="360" w:lineRule="auto"/>
        <w:jc w:val="left"/>
        <w:textAlignment w:val="center"/>
      </w:pPr>
      <w:r>
        <w:t>C、</w:t>
      </w:r>
      <w:r>
        <w:rPr>
          <w:rFonts w:ascii="Times New Roman" w:eastAsia="Times New Roman" w:hAnsi="Times New Roman" w:cs="Times New Roman"/>
          <w:strike w:val="0"/>
          <w:kern w:val="0"/>
          <w:sz w:val="24"/>
          <w:szCs w:val="24"/>
          <w:u w:val="none"/>
        </w:rPr>
        <w:drawing>
          <wp:inline>
            <wp:extent cx="1133475" cy="800100"/>
            <wp:docPr id="129600398" name="" descr="@@@d082b94e2cd74bbaab1518c53b887f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00398" name=""/>
                    <pic:cNvPicPr>
                      <a:picLocks noChangeAspect="1"/>
                    </pic:cNvPicPr>
                  </pic:nvPicPr>
                  <pic:blipFill>
                    <a:blip xmlns:r="http://schemas.openxmlformats.org/officeDocument/2006/relationships" r:embed="rId318"/>
                    <a:stretch>
                      <a:fillRect/>
                    </a:stretch>
                  </pic:blipFill>
                  <pic:spPr>
                    <a:xfrm>
                      <a:off x="0" y="0"/>
                      <a:ext cx="1133475" cy="800100"/>
                    </a:xfrm>
                    <a:prstGeom prst="rect">
                      <a:avLst/>
                    </a:prstGeom>
                  </pic:spPr>
                </pic:pic>
              </a:graphicData>
            </a:graphic>
          </wp:inline>
        </w:drawing>
      </w:r>
      <w:r>
        <w:t>中的三角形（阴影部分）</w:t>
      </w:r>
      <w:r>
        <w:object>
          <v:shape id="_x0000_i1173" type="#_x0000_t75" alt="eqIddf692d5d9c62b4efb0cb9ce3fe050ba7" style="width:62.48pt;height:12.08pt" o:oleicon="f" o:ole="">
            <v:imagedata r:id="rId319" o:title="eqIddf692d5d9c62b4efb0cb9ce3fe050ba7"/>
          </v:shape>
          <o:OLEObject Type="Embed" ProgID="Equation.DSMT4" ShapeID="_x0000_i1173" DrawAspect="Content" ObjectID="_149" r:id="rId320"/>
        </w:object>
      </w:r>
      <w:r>
        <w:t>，</w:t>
      </w:r>
      <w:r>
        <w:object>
          <v:shape id="_x0000_i1174" type="#_x0000_t75" alt="eqIdc65d1248da499a732b91d7e8dbfd5d43" style="width:73.92pt;height:16.5pt" o:oleicon="f" o:ole="">
            <v:imagedata r:id="rId321" o:title="eqIdc65d1248da499a732b91d7e8dbfd5d43"/>
          </v:shape>
          <o:OLEObject Type="Embed" ProgID="Equation.DSMT4" ShapeID="_x0000_i1174" DrawAspect="Content" ObjectID="_150" r:id="rId322"/>
        </w:object>
      </w:r>
      <w:r>
        <w:t>，则</w:t>
      </w:r>
      <w:r>
        <w:object>
          <v:shape id="_x0000_i1175" type="#_x0000_t75" alt="eqId26390225183f63e2c4f27198748b83e5" style="width:142.56pt;height:27.06pt" o:oleicon="f" o:ole="">
            <v:imagedata r:id="rId323" o:title="eqId26390225183f63e2c4f27198748b83e5"/>
          </v:shape>
          <o:OLEObject Type="Embed" ProgID="Equation.DSMT4" ShapeID="_x0000_i1175" DrawAspect="Content" ObjectID="_151" r:id="rId324"/>
        </w:object>
      </w:r>
      <w:r>
        <w:t>，由两个三角形相似的判定定理可知，</w:t>
      </w:r>
      <w:r>
        <w:object>
          <v:shape id="_x0000_i1176" type="#_x0000_t75" alt="eqId0d43698e8a65d3525445c6d1ac00a37e" style="width:70.37pt;height:12.5pt" o:oleicon="f" o:ole="">
            <v:imagedata r:id="rId325" o:title="eqId0d43698e8a65d3525445c6d1ac00a37e"/>
          </v:shape>
          <o:OLEObject Type="Embed" ProgID="Equation.DSMT4" ShapeID="_x0000_i1176" DrawAspect="Content" ObjectID="_152" r:id="rId326"/>
        </w:object>
      </w:r>
      <w:r>
        <w:t xml:space="preserve">，该选项符合题意； </w:t>
      </w:r>
    </w:p>
    <w:p>
      <w:pPr>
        <w:shd w:val="clear" w:color="auto" w:fill="FFFFFF"/>
        <w:spacing w:line="360" w:lineRule="auto"/>
        <w:jc w:val="left"/>
        <w:textAlignment w:val="center"/>
      </w:pPr>
      <w:r>
        <w:t>D、</w:t>
      </w:r>
      <w:r>
        <w:rPr>
          <w:rFonts w:ascii="Times New Roman" w:eastAsia="Times New Roman" w:hAnsi="Times New Roman" w:cs="Times New Roman"/>
          <w:strike w:val="0"/>
          <w:kern w:val="0"/>
          <w:sz w:val="24"/>
          <w:szCs w:val="24"/>
          <w:u w:val="none"/>
        </w:rPr>
        <w:drawing>
          <wp:inline>
            <wp:extent cx="1095375" cy="771525"/>
            <wp:docPr id="993475649" name="" descr="@@@e85a52613b0645d08b630b42d586e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475649" name=""/>
                    <pic:cNvPicPr>
                      <a:picLocks noChangeAspect="1"/>
                    </pic:cNvPicPr>
                  </pic:nvPicPr>
                  <pic:blipFill>
                    <a:blip xmlns:r="http://schemas.openxmlformats.org/officeDocument/2006/relationships" r:embed="rId49"/>
                    <a:stretch>
                      <a:fillRect/>
                    </a:stretch>
                  </pic:blipFill>
                  <pic:spPr>
                    <a:xfrm>
                      <a:off x="0" y="0"/>
                      <a:ext cx="1095375" cy="771525"/>
                    </a:xfrm>
                    <a:prstGeom prst="rect">
                      <a:avLst/>
                    </a:prstGeom>
                  </pic:spPr>
                </pic:pic>
              </a:graphicData>
            </a:graphic>
          </wp:inline>
        </w:drawing>
      </w:r>
      <w:r>
        <w:t>中的三角形（阴影部分）三个内角均没有</w:t>
      </w:r>
      <w:r>
        <w:object>
          <v:shape id="_x0000_i1177" type="#_x0000_t75" alt="eqIde1cde7aace5b888a1a1c26fb911e2f49" style="width:21.97pt;height:11.63pt" o:oleicon="f" o:ole="">
            <v:imagedata r:id="rId311" o:title="eqIde1cde7aace5b888a1a1c26fb911e2f49"/>
          </v:shape>
          <o:OLEObject Type="Embed" ProgID="Equation.DSMT4" ShapeID="_x0000_i1177" DrawAspect="Content" ObjectID="_153" r:id="rId327"/>
        </w:object>
      </w:r>
      <w:r>
        <w:t>的角，由两个三角形相似的判定定理可知，该选项不符合题意；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7．C</w:t>
      </w:r>
    </w:p>
    <w:p>
      <w:pPr>
        <w:shd w:val="clear" w:color="auto" w:fill="FFFFFF"/>
        <w:spacing w:line="360" w:lineRule="auto"/>
        <w:jc w:val="left"/>
        <w:textAlignment w:val="center"/>
      </w:pPr>
      <w:r>
        <w:t>【分析】根据</w:t>
      </w:r>
      <w:r>
        <w:object>
          <v:shape id="_x0000_i1178" type="#_x0000_t75" alt="eqId84f5d524d18fb926347021d578086b2c" style="width:25.52pt;height:9.57pt" o:oleicon="f" o:ole="">
            <v:imagedata r:id="rId50" o:title="eqId84f5d524d18fb926347021d578086b2c"/>
          </v:shape>
          <o:OLEObject Type="Embed" ProgID="Equation.DSMT4" ShapeID="_x0000_i1178" DrawAspect="Content" ObjectID="_154" r:id="rId328"/>
        </w:object>
      </w:r>
      <w:r>
        <w:t xml:space="preserve"> 是一元二次方程</w:t>
      </w:r>
      <w:r>
        <w:object>
          <v:shape id="_x0000_i1179" type="#_x0000_t75" alt="eqId00af836e8f77cb8d353d104ec8412ab7" style="width:57.2pt;height:14.32pt" o:oleicon="f" o:ole="">
            <v:imagedata r:id="rId52" o:title="eqId00af836e8f77cb8d353d104ec8412ab7"/>
          </v:shape>
          <o:OLEObject Type="Embed" ProgID="Equation.DSMT4" ShapeID="_x0000_i1179" DrawAspect="Content" ObjectID="_155" r:id="rId329"/>
        </w:object>
      </w:r>
      <w:r>
        <w:t>的两个实数根，分别把</w:t>
      </w:r>
      <w:r>
        <w:object>
          <v:shape id="_x0000_i1180" type="#_x0000_t75" alt="eqId84f5d524d18fb926347021d578086b2c" style="width:25.52pt;height:9.57pt" o:oleicon="f" o:ole="">
            <v:imagedata r:id="rId50" o:title="eqId84f5d524d18fb926347021d578086b2c"/>
          </v:shape>
          <o:OLEObject Type="Embed" ProgID="Equation.DSMT4" ShapeID="_x0000_i1180" DrawAspect="Content" ObjectID="_156" r:id="rId330"/>
        </w:object>
      </w:r>
      <w:r>
        <w:t>代入</w:t>
      </w:r>
      <w:r>
        <w:object>
          <v:shape id="_x0000_i1181" type="#_x0000_t75" alt="eqId00af836e8f77cb8d353d104ec8412ab7" style="width:57.2pt;height:14.32pt" o:oleicon="f" o:ole="">
            <v:imagedata r:id="rId52" o:title="eqId00af836e8f77cb8d353d104ec8412ab7"/>
          </v:shape>
          <o:OLEObject Type="Embed" ProgID="Equation.DSMT4" ShapeID="_x0000_i1181" DrawAspect="Content" ObjectID="_157" r:id="rId331"/>
        </w:object>
      </w:r>
      <w:r>
        <w:t>，得出关于</w:t>
      </w:r>
      <w:r>
        <w:object>
          <v:shape id="_x0000_i1182" type="#_x0000_t75" alt="eqId84f5d524d18fb926347021d578086b2c" style="width:25.52pt;height:9.57pt" o:oleicon="f" o:ole="">
            <v:imagedata r:id="rId50" o:title="eqId84f5d524d18fb926347021d578086b2c"/>
          </v:shape>
          <o:OLEObject Type="Embed" ProgID="Equation.DSMT4" ShapeID="_x0000_i1182" DrawAspect="Content" ObjectID="_158" r:id="rId332"/>
        </w:object>
      </w:r>
      <w:r>
        <w:t>的方程，利用这些方程结合目标代数式变形，利用根与系数的关系即可．</w:t>
      </w:r>
    </w:p>
    <w:p>
      <w:pPr>
        <w:shd w:val="clear" w:color="auto" w:fill="FFFFFF"/>
        <w:spacing w:line="360" w:lineRule="auto"/>
        <w:jc w:val="left"/>
        <w:textAlignment w:val="center"/>
      </w:pPr>
      <w:r>
        <w:t>【详解】</w:t>
      </w:r>
      <w:r>
        <w:object>
          <v:shape id="_x0000_i1183" type="#_x0000_t75" alt="eqId16f3d198e76391779fa3badc848c8ac8" style="width:9.67pt;height:8.18pt" o:oleicon="f" o:ole="">
            <v:imagedata r:id="rId333" o:title="eqId16f3d198e76391779fa3badc848c8ac8"/>
          </v:shape>
          <o:OLEObject Type="Embed" ProgID="Equation.DSMT4" ShapeID="_x0000_i1183" DrawAspect="Content" ObjectID="_159" r:id="rId334"/>
        </w:object>
      </w:r>
      <w:r>
        <w:t xml:space="preserve"> </w:t>
      </w:r>
      <w:r>
        <w:object>
          <v:shape id="_x0000_i1184" type="#_x0000_t75" alt="eqId84f5d524d18fb926347021d578086b2c" style="width:25.52pt;height:9.57pt" o:oleicon="f" o:ole="">
            <v:imagedata r:id="rId50" o:title="eqId84f5d524d18fb926347021d578086b2c"/>
          </v:shape>
          <o:OLEObject Type="Embed" ProgID="Equation.DSMT4" ShapeID="_x0000_i1184" DrawAspect="Content" ObjectID="_160" r:id="rId335"/>
        </w:object>
      </w:r>
      <w:r>
        <w:t xml:space="preserve"> 是一元二次方程</w:t>
      </w:r>
      <w:r>
        <w:object>
          <v:shape id="_x0000_i1185" type="#_x0000_t75" alt="eqId00af836e8f77cb8d353d104ec8412ab7" style="width:57.2pt;height:14.32pt" o:oleicon="f" o:ole="">
            <v:imagedata r:id="rId52" o:title="eqId00af836e8f77cb8d353d104ec8412ab7"/>
          </v:shape>
          <o:OLEObject Type="Embed" ProgID="Equation.DSMT4" ShapeID="_x0000_i1185" DrawAspect="Content" ObjectID="_161" r:id="rId336"/>
        </w:object>
      </w:r>
      <w:r>
        <w:t>的两个实数根，</w:t>
      </w:r>
    </w:p>
    <w:p>
      <w:pPr>
        <w:shd w:val="clear" w:color="auto" w:fill="FFFFFF"/>
        <w:spacing w:line="360" w:lineRule="auto"/>
        <w:jc w:val="left"/>
        <w:textAlignment w:val="center"/>
      </w:pPr>
      <w:r>
        <w:object>
          <v:shape id="_x0000_i1186" type="#_x0000_t75" alt="eqId2de0d10ef8b748d4531250c37c5d3f9e" style="width:9.67pt;height:8.92pt" o:oleicon="f" o:ole="">
            <v:imagedata r:id="rId337" o:title="eqId2de0d10ef8b748d4531250c37c5d3f9e"/>
          </v:shape>
          <o:OLEObject Type="Embed" ProgID="Equation.DSMT4" ShapeID="_x0000_i1186" DrawAspect="Content" ObjectID="_162" r:id="rId338"/>
        </w:object>
      </w:r>
      <w:r>
        <w:object>
          <v:shape id="_x0000_i1187" type="#_x0000_t75" alt="eqIdf20f24b5007847e326871294a11623c2" style="width:62.45pt;height:12.49pt" o:oleicon="f" o:ole="">
            <v:imagedata r:id="rId339" o:title="eqIdf20f24b5007847e326871294a11623c2"/>
          </v:shape>
          <o:OLEObject Type="Embed" ProgID="Equation.DSMT4" ShapeID="_x0000_i1187" DrawAspect="Content" ObjectID="_163" r:id="rId340"/>
        </w:object>
      </w:r>
      <w:r>
        <w:t xml:space="preserve"> ，</w:t>
      </w:r>
      <w:r>
        <w:object>
          <v:shape id="_x0000_i1188" type="#_x0000_t75" alt="eqIdf2457403134f1fdce03040a270ea96b5" style="width:51.92pt;height:13.09pt" o:oleicon="f" o:ole="">
            <v:imagedata r:id="rId341" o:title="eqIdf2457403134f1fdce03040a270ea96b5"/>
          </v:shape>
          <o:OLEObject Type="Embed" ProgID="Equation.DSMT4" ShapeID="_x0000_i1188" DrawAspect="Content" ObjectID="_164" r:id="rId342"/>
        </w:object>
      </w:r>
      <w:r>
        <w:t>，变形得：</w:t>
      </w:r>
      <w:r>
        <w:object>
          <v:shape id="_x0000_i1189" type="#_x0000_t75" alt="eqId402eef25efafb003e75234eb3e2ab917" style="width:47.52pt;height:13.73pt" o:oleicon="f" o:ole="">
            <v:imagedata r:id="rId343" o:title="eqId402eef25efafb003e75234eb3e2ab917"/>
          </v:shape>
          <o:OLEObject Type="Embed" ProgID="Equation.DSMT4" ShapeID="_x0000_i1189" DrawAspect="Content" ObjectID="_165" r:id="rId344"/>
        </w:object>
      </w:r>
      <w:r>
        <w:t>，</w:t>
      </w:r>
      <w:r>
        <w:object>
          <v:shape id="_x0000_i1190" type="#_x0000_t75" alt="eqId95365c08a08736c2d2d2f77d816e577b" style="width:43.1pt;height:13.93pt" o:oleicon="f" o:ole="">
            <v:imagedata r:id="rId345" o:title="eqId95365c08a08736c2d2d2f77d816e577b"/>
          </v:shape>
          <o:OLEObject Type="Embed" ProgID="Equation.DSMT4" ShapeID="_x0000_i1190" DrawAspect="Content" ObjectID="_166" r:id="rId346"/>
        </w:object>
      </w:r>
      <w:r>
        <w:t>，</w:t>
      </w:r>
    </w:p>
    <w:p>
      <w:pPr>
        <w:shd w:val="clear" w:color="auto" w:fill="FFFFFF"/>
        <w:spacing w:line="360" w:lineRule="auto"/>
        <w:jc w:val="left"/>
        <w:textAlignment w:val="center"/>
      </w:pPr>
      <w:r>
        <w:t>把</w:t>
      </w:r>
      <w:r>
        <w:object>
          <v:shape id="_x0000_i1191" type="#_x0000_t75" alt="eqIdf20f24b5007847e326871294a11623c2" style="width:62.45pt;height:12.49pt" o:oleicon="f" o:ole="">
            <v:imagedata r:id="rId339" o:title="eqIdf20f24b5007847e326871294a11623c2"/>
          </v:shape>
          <o:OLEObject Type="Embed" ProgID="Equation.DSMT4" ShapeID="_x0000_i1191" DrawAspect="Content" ObjectID="_167" r:id="rId347"/>
        </w:object>
      </w:r>
      <w:r>
        <w:t>左右两边同乘以</w:t>
      </w:r>
      <w:r>
        <w:object>
          <v:shape id="_x0000_i1192" type="#_x0000_t75" alt="eqId294f5ba74cdf695fc9a8a8e52f421328" style="width:11.43pt;height:10.09pt" o:oleicon="f" o:ole="">
            <v:imagedata r:id="rId348" o:title="eqId294f5ba74cdf695fc9a8a8e52f421328"/>
          </v:shape>
          <o:OLEObject Type="Embed" ProgID="Equation.DSMT4" ShapeID="_x0000_i1192" DrawAspect="Content" ObjectID="_168" r:id="rId349"/>
        </w:object>
      </w:r>
      <w:r>
        <w:t>得：</w:t>
      </w:r>
      <w:r>
        <w:object>
          <v:shape id="_x0000_i1193" type="#_x0000_t75" alt="eqId4bb06c6d4acdb974983e7bb69afdf397" style="width:73.89pt;height:13.85pt" o:oleicon="f" o:ole="">
            <v:imagedata r:id="rId350" o:title="eqId4bb06c6d4acdb974983e7bb69afdf397"/>
          </v:shape>
          <o:OLEObject Type="Embed" ProgID="Equation.DSMT4" ShapeID="_x0000_i1193" DrawAspect="Content" ObjectID="_169" r:id="rId351"/>
        </w:object>
      </w:r>
      <w:r>
        <w:t>，变形得：</w:t>
      </w:r>
      <w:r>
        <w:object>
          <v:shape id="_x0000_i1194" type="#_x0000_t75" alt="eqId06d51c7b2643495856e081ab5c8855d2" style="width:58.93pt;height:13.91pt" o:oleicon="f" o:ole="">
            <v:imagedata r:id="rId352" o:title="eqId06d51c7b2643495856e081ab5c8855d2"/>
          </v:shape>
          <o:OLEObject Type="Embed" ProgID="Equation.DSMT4" ShapeID="_x0000_i1194" DrawAspect="Content" ObjectID="_170" r:id="rId353"/>
        </w:object>
      </w:r>
      <w:r>
        <w:t>，</w:t>
      </w:r>
    </w:p>
    <w:p>
      <w:pPr>
        <w:shd w:val="clear" w:color="auto" w:fill="FFFFFF"/>
        <w:spacing w:line="360" w:lineRule="auto"/>
        <w:jc w:val="left"/>
        <w:textAlignment w:val="center"/>
      </w:pPr>
      <w:r>
        <w:object>
          <v:shape id="_x0000_i1195" type="#_x0000_t75" alt="eqId2de0d10ef8b748d4531250c37c5d3f9e" style="width:9.67pt;height:8.92pt" o:oleicon="f" o:ole="">
            <v:imagedata r:id="rId337" o:title="eqId2de0d10ef8b748d4531250c37c5d3f9e"/>
          </v:shape>
          <o:OLEObject Type="Embed" ProgID="Equation.DSMT4" ShapeID="_x0000_i1195" DrawAspect="Content" ObjectID="_171" r:id="rId354"/>
        </w:object>
      </w:r>
      <w:r>
        <w:object>
          <v:shape id="_x0000_i1196" type="#_x0000_t75" alt="eqId07df47d29feabc22e9e75d7d222879e7" style="width:70.4pt;height:13.99pt" o:oleicon="f" o:ole="">
            <v:imagedata r:id="rId54" o:title="eqId07df47d29feabc22e9e75d7d222879e7"/>
          </v:shape>
          <o:OLEObject Type="Embed" ProgID="Equation.DSMT4" ShapeID="_x0000_i1196" DrawAspect="Content" ObjectID="_172" r:id="rId355"/>
        </w:object>
      </w:r>
      <w:r>
        <w:t xml:space="preserve"> </w:t>
      </w:r>
    </w:p>
    <w:p>
      <w:pPr>
        <w:shd w:val="clear" w:color="auto" w:fill="FFFFFF"/>
        <w:spacing w:line="360" w:lineRule="auto"/>
        <w:jc w:val="left"/>
        <w:textAlignment w:val="center"/>
      </w:pPr>
      <w:r>
        <w:object>
          <v:shape id="_x0000_i1197" type="#_x0000_t75" alt="eqId349a0b21a93f33502dbcc98a2b8b1508" style="width:119.63pt;height:17.85pt" o:oleicon="f" o:ole="">
            <v:imagedata r:id="rId356" o:title="eqId349a0b21a93f33502dbcc98a2b8b1508"/>
          </v:shape>
          <o:OLEObject Type="Embed" ProgID="Equation.DSMT4" ShapeID="_x0000_i1197" DrawAspect="Content" ObjectID="_173" r:id="rId357"/>
        </w:object>
      </w:r>
    </w:p>
    <w:p>
      <w:pPr>
        <w:shd w:val="clear" w:color="auto" w:fill="FFFFFF"/>
        <w:spacing w:line="360" w:lineRule="auto"/>
        <w:jc w:val="left"/>
        <w:textAlignment w:val="center"/>
      </w:pPr>
      <w:r>
        <w:object>
          <v:shape id="_x0000_i1198" type="#_x0000_t75" alt="eqId8331d258c643f4d48b5c1dac4544485f" style="width:136.4pt;height:17.79pt" o:oleicon="f" o:ole="">
            <v:imagedata r:id="rId358" o:title="eqId8331d258c643f4d48b5c1dac4544485f"/>
          </v:shape>
          <o:OLEObject Type="Embed" ProgID="Equation.DSMT4" ShapeID="_x0000_i1198" DrawAspect="Content" ObjectID="_174" r:id="rId359"/>
        </w:object>
      </w:r>
    </w:p>
    <w:p>
      <w:pPr>
        <w:shd w:val="clear" w:color="auto" w:fill="FFFFFF"/>
        <w:spacing w:line="360" w:lineRule="auto"/>
        <w:jc w:val="left"/>
        <w:textAlignment w:val="center"/>
      </w:pPr>
      <w:r>
        <w:object>
          <v:shape id="_x0000_i1199" type="#_x0000_t75" alt="eqId6d77fa3080b644400bba6e229e59d590" style="width:108.19pt;height:12.53pt" o:oleicon="f" o:ole="">
            <v:imagedata r:id="rId360" o:title="eqId6d77fa3080b644400bba6e229e59d590"/>
          </v:shape>
          <o:OLEObject Type="Embed" ProgID="Equation.DSMT4" ShapeID="_x0000_i1199" DrawAspect="Content" ObjectID="_175" r:id="rId361"/>
        </w:object>
      </w:r>
    </w:p>
    <w:p>
      <w:pPr>
        <w:shd w:val="clear" w:color="auto" w:fill="FFFFFF"/>
        <w:spacing w:line="360" w:lineRule="auto"/>
        <w:jc w:val="left"/>
        <w:textAlignment w:val="center"/>
      </w:pPr>
      <w:r>
        <w:object>
          <v:shape id="_x0000_i1200" type="#_x0000_t75" alt="eqIdf987db4945408577ad5ce08f27141f8a" style="width:75.65pt;height:12.5pt" o:oleicon="f" o:ole="">
            <v:imagedata r:id="rId362" o:title="eqIdf987db4945408577ad5ce08f27141f8a"/>
          </v:shape>
          <o:OLEObject Type="Embed" ProgID="Equation.DSMT4" ShapeID="_x0000_i1200" DrawAspect="Content" ObjectID="_176" r:id="rId363"/>
        </w:object>
      </w:r>
    </w:p>
    <w:p>
      <w:pPr>
        <w:shd w:val="clear" w:color="auto" w:fill="FFFFFF"/>
        <w:spacing w:line="360" w:lineRule="auto"/>
        <w:jc w:val="left"/>
        <w:textAlignment w:val="center"/>
      </w:pPr>
      <w:r>
        <w:object>
          <v:shape id="_x0000_i1201" type="#_x0000_t75" alt="eqId854ffd39531d0dcf3377f532cd3d38c7" style="width:79.2pt;height:17.82pt" o:oleicon="f" o:ole="">
            <v:imagedata r:id="rId364" o:title="eqId854ffd39531d0dcf3377f532cd3d38c7"/>
          </v:shape>
          <o:OLEObject Type="Embed" ProgID="Equation.DSMT4" ShapeID="_x0000_i1201" DrawAspect="Content" ObjectID="_177" r:id="rId365"/>
        </w:object>
      </w:r>
    </w:p>
    <w:p>
      <w:pPr>
        <w:shd w:val="clear" w:color="auto" w:fill="FFFFFF"/>
        <w:spacing w:line="360" w:lineRule="auto"/>
        <w:jc w:val="left"/>
        <w:textAlignment w:val="center"/>
      </w:pPr>
      <w:r>
        <w:t>根据根与系数的关系可得：</w:t>
      </w:r>
      <w:r>
        <w:object>
          <v:shape id="_x0000_i1202" type="#_x0000_t75" alt="eqIdaffcd7996ae2469904c507c4d004edfb" style="width:46.6pt;height:12.04pt" o:oleicon="f" o:ole="">
            <v:imagedata r:id="rId366" o:title="eqIdaffcd7996ae2469904c507c4d004edfb"/>
          </v:shape>
          <o:OLEObject Type="Embed" ProgID="Equation.DSMT4" ShapeID="_x0000_i1202" DrawAspect="Content" ObjectID="_178" r:id="rId367"/>
        </w:object>
      </w:r>
      <w:r>
        <w:t xml:space="preserve"> ，代入上式</w:t>
      </w:r>
      <w:r>
        <w:object>
          <v:shape id="_x0000_i1203" type="#_x0000_t75" alt="eqId606bdec1e4d58b651dad6a0b6dc1089e" style="width:154.88pt;height:17.79pt" o:oleicon="f" o:ole="">
            <v:imagedata r:id="rId368" o:title="eqId606bdec1e4d58b651dad6a0b6dc1089e"/>
          </v:shape>
          <o:OLEObject Type="Embed" ProgID="Equation.DSMT4" ShapeID="_x0000_i1203" DrawAspect="Content" ObjectID="_179" r:id="rId369"/>
        </w:object>
      </w:r>
    </w:p>
    <w:p>
      <w:pPr>
        <w:shd w:val="clear" w:color="auto" w:fill="FFFFFF"/>
        <w:spacing w:line="360" w:lineRule="auto"/>
        <w:jc w:val="left"/>
        <w:textAlignment w:val="center"/>
      </w:pPr>
      <w:r>
        <w:object>
          <v:shape id="_x0000_i1204" type="#_x0000_t75" alt="eqId2de0d10ef8b748d4531250c37c5d3f9e" style="width:9.67pt;height:8.92pt" o:oleicon="f" o:ole="">
            <v:imagedata r:id="rId337" o:title="eqId2de0d10ef8b748d4531250c37c5d3f9e"/>
          </v:shape>
          <o:OLEObject Type="Embed" ProgID="Equation.DSMT4" ShapeID="_x0000_i1204" DrawAspect="Content" ObjectID="_180" r:id="rId370"/>
        </w:object>
      </w:r>
      <w:r>
        <w:object>
          <v:shape id="_x0000_i1205" type="#_x0000_t75" alt="eqIda712784ffca4e584eade60d52fe317cb" style="width:101.16pt;height:13.88pt" o:oleicon="f" o:ole="">
            <v:imagedata r:id="rId371" o:title="eqIda712784ffca4e584eade60d52fe317cb"/>
          </v:shape>
          <o:OLEObject Type="Embed" ProgID="Equation.DSMT4" ShapeID="_x0000_i1205" DrawAspect="Content" ObjectID="_181" r:id="rId372"/>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sectPr>
          <w:headerReference w:type="even" r:id="rId373"/>
          <w:headerReference w:type="default" r:id="rId374"/>
          <w:footerReference w:type="even" r:id="rId375"/>
          <w:footerReference w:type="default" r:id="rId376"/>
          <w:type w:val="nextPage"/>
          <w:pgSz w:w="11906" w:h="16838" w:code="9"/>
          <w:pgMar w:top="1440" w:right="1797" w:bottom="1440" w:left="1797" w:header="851" w:footer="992" w:gutter="0"/>
          <w:pgNumType w:start="3"/>
          <w:cols w:space="425"/>
          <w:titlePg w:val="0"/>
          <w:docGrid w:type="lines" w:linePitch="312"/>
        </w:sectPr>
      </w:pPr>
      <w:r>
        <w:t>【点睛】本题考查了一元二次方程的根及根与系数的关系，关键是根据根的定义及根与系数的关系得出关于</w:t>
      </w:r>
      <w:r>
        <w:object>
          <v:shape id="_x0000_i1206" type="#_x0000_t75" alt="eqId84f5d524d18fb926347021d578086b2c" style="width:25.52pt;height:9.57pt" o:oleicon="f" o:ole="">
            <v:imagedata r:id="rId50" o:title="eqId84f5d524d18fb926347021d578086b2c"/>
          </v:shape>
          <o:OLEObject Type="Embed" ProgID="Equation.DSMT4" ShapeID="_x0000_i1206" DrawAspect="Content" ObjectID="_182" r:id="rId377"/>
        </w:object>
      </w:r>
      <w:r>
        <w:t>的方程后变形代入目标代数式，解题技巧体现为代入时“降次”（例如：</w:t>
      </w:r>
    </w:p>
    <w:p>
      <w:pPr>
        <w:shd w:val="clear" w:color="auto" w:fill="FFFFFF"/>
        <w:spacing w:line="360" w:lineRule="auto"/>
        <w:jc w:val="left"/>
        <w:textAlignment w:val="center"/>
      </w:pPr>
      <w:r>
        <w:object>
          <v:shape id="_x0000_i1207" type="#_x0000_t75" alt="eqId06d51c7b2643495856e081ab5c8855d2" style="width:58.93pt;height:13.91pt" o:oleicon="f" o:ole="">
            <v:imagedata r:id="rId352" o:title="eqId06d51c7b2643495856e081ab5c8855d2"/>
          </v:shape>
          <o:OLEObject Type="Embed" ProgID="Equation.DSMT4" ShapeID="_x0000_i1207" DrawAspect="Content" ObjectID="_183" r:id="rId378"/>
        </w:object>
      </w:r>
      <w:r>
        <w:t>）．</w:t>
      </w:r>
    </w:p>
    <w:p>
      <w:pPr>
        <w:shd w:val="clear" w:color="auto" w:fill="FFFFFF"/>
        <w:spacing w:line="360" w:lineRule="auto"/>
        <w:jc w:val="left"/>
        <w:textAlignment w:val="center"/>
      </w:pPr>
      <w:r>
        <w:t>8．A</w:t>
      </w:r>
    </w:p>
    <w:p>
      <w:pPr>
        <w:shd w:val="clear" w:color="auto" w:fill="FFFFFF"/>
        <w:spacing w:line="360" w:lineRule="auto"/>
        <w:jc w:val="left"/>
        <w:textAlignment w:val="center"/>
      </w:pPr>
      <w:r>
        <w:t>【分析】根据题意和图形可以得到相应的方程，从而可以解答本题.</w:t>
      </w:r>
    </w:p>
    <w:p>
      <w:pPr>
        <w:shd w:val="clear" w:color="auto" w:fill="FFFFFF"/>
        <w:spacing w:line="360" w:lineRule="auto"/>
        <w:jc w:val="left"/>
        <w:textAlignment w:val="center"/>
      </w:pPr>
      <w:r>
        <w:t>【详解】由题意可得，</w:t>
      </w:r>
    </w:p>
    <w:p>
      <w:pPr>
        <w:shd w:val="clear" w:color="auto" w:fill="FFFFFF"/>
        <w:spacing w:line="360" w:lineRule="auto"/>
        <w:jc w:val="left"/>
        <w:textAlignment w:val="center"/>
      </w:pPr>
      <w:r>
        <w:object>
          <v:shape id="_x0000_i1208" type="#_x0000_t75" alt="eqId5e36aa0493c8720a2304e9f7471aed17" style="width:107.36pt;height:18.02pt;mso-position-horizontal-relative:page;mso-position-vertical-relative:page;mso-wrap-style:square" o:oleicon="f" o:ole="">
            <v:imagedata r:id="rId379" o:title="eqId5e36aa0493c8720a2304e9f7471aed17"/>
          </v:shape>
          <o:OLEObject Type="Embed" ProgID="Equation.DSMT4" ShapeID="_x0000_i1208" DrawAspect="Content" ObjectID="_184" r:id="rId380"/>
        </w:object>
      </w:r>
      <w:r>
        <w:t>，</w:t>
      </w:r>
    </w:p>
    <w:p>
      <w:pPr>
        <w:shd w:val="clear" w:color="auto" w:fill="FFFFFF"/>
        <w:spacing w:line="360" w:lineRule="auto"/>
        <w:jc w:val="left"/>
        <w:textAlignment w:val="center"/>
      </w:pPr>
      <w:r>
        <w:t>故选：</w:t>
      </w:r>
      <w:r>
        <w:object>
          <v:shape id="_x0000_i1209" type="#_x0000_t75" alt="eqId5963abe8f421bd99a2aaa94831a951e9" style="width:10.55pt;height:10.55pt" o:oleicon="f" o:ole="">
            <v:imagedata r:id="rId381" o:title="eqId5963abe8f421bd99a2aaa94831a951e9"/>
          </v:shape>
          <o:OLEObject Type="Embed" ProgID="Equation.DSMT4" ShapeID="_x0000_i1209" DrawAspect="Content" ObjectID="_185" r:id="rId382"/>
        </w:object>
      </w:r>
      <w:r>
        <w:t>.</w:t>
      </w:r>
    </w:p>
    <w:p>
      <w:pPr>
        <w:shd w:val="clear" w:color="auto" w:fill="FFFFFF"/>
        <w:spacing w:line="360" w:lineRule="auto"/>
        <w:jc w:val="left"/>
        <w:textAlignment w:val="center"/>
      </w:pPr>
      <w:r>
        <w:t>【点睛】本题考查由实际问题抽象出一元二次方程，解答本题的关键是明确题意，列出相应的方程.</w:t>
      </w:r>
    </w:p>
    <w:p>
      <w:pPr>
        <w:shd w:val="clear" w:color="auto" w:fill="FFFFFF"/>
        <w:spacing w:line="360" w:lineRule="auto"/>
        <w:jc w:val="left"/>
        <w:textAlignment w:val="center"/>
      </w:pPr>
      <w:r>
        <w:t>9．A</w:t>
      </w:r>
    </w:p>
    <w:p>
      <w:pPr>
        <w:shd w:val="clear" w:color="auto" w:fill="FFFFFF"/>
        <w:spacing w:line="360" w:lineRule="auto"/>
        <w:jc w:val="left"/>
        <w:textAlignment w:val="center"/>
      </w:pPr>
      <w:r>
        <w:t>【分析】直接利用平行线分线段成比例定理进而得出</w:t>
      </w:r>
      <w:r>
        <w:object>
          <v:shape id="_x0000_i1210" type="#_x0000_t75" alt="eqIdbdf411e6025ea40f22af73d2b859f3ae" style="width:46.62pt;height:27.36pt" o:oleicon="f" o:ole="">
            <v:imagedata r:id="rId383" o:title="eqIdbdf411e6025ea40f22af73d2b859f3ae"/>
          </v:shape>
          <o:OLEObject Type="Embed" ProgID="Equation.DSMT4" ShapeID="_x0000_i1210" DrawAspect="Content" ObjectID="_186" r:id="rId384"/>
        </w:object>
      </w:r>
      <w:r>
        <w:t>，再将已知数据代入求出即可．</w:t>
      </w:r>
    </w:p>
    <w:p>
      <w:pPr>
        <w:shd w:val="clear" w:color="auto" w:fill="FFFFFF"/>
        <w:spacing w:line="360" w:lineRule="auto"/>
        <w:jc w:val="left"/>
        <w:textAlignment w:val="center"/>
      </w:pPr>
      <w:r>
        <w:t>【详解】解：∵</w:t>
      </w:r>
      <w:r>
        <w:rPr>
          <w:rFonts w:ascii="Times New Roman" w:eastAsia="Times New Roman" w:hAnsi="Times New Roman" w:cs="Times New Roman"/>
          <w:i/>
        </w:rPr>
        <w:t>l</w:t>
      </w:r>
      <w:r>
        <w:rPr>
          <w:rFonts w:ascii="Times New Roman" w:eastAsia="Times New Roman" w:hAnsi="Times New Roman" w:cs="Times New Roman"/>
          <w:i/>
          <w:vertAlign w:val="subscript"/>
        </w:rPr>
        <w:t>1</w:t>
      </w:r>
      <w:r>
        <w:t>∥</w:t>
      </w:r>
      <w:r>
        <w:rPr>
          <w:rFonts w:ascii="Times New Roman" w:eastAsia="Times New Roman" w:hAnsi="Times New Roman" w:cs="Times New Roman"/>
          <w:i/>
        </w:rPr>
        <w:t>l</w:t>
      </w:r>
      <w:r>
        <w:rPr>
          <w:rFonts w:ascii="Times New Roman" w:eastAsia="Times New Roman" w:hAnsi="Times New Roman" w:cs="Times New Roman"/>
          <w:i/>
          <w:vertAlign w:val="subscript"/>
        </w:rPr>
        <w:t>2</w:t>
      </w:r>
      <w:r>
        <w:t>∥</w:t>
      </w:r>
      <w:r>
        <w:rPr>
          <w:rFonts w:ascii="Times New Roman" w:eastAsia="Times New Roman" w:hAnsi="Times New Roman" w:cs="Times New Roman"/>
          <w:i/>
        </w:rPr>
        <w:t>l</w:t>
      </w:r>
      <w:r>
        <w:rPr>
          <w:rFonts w:ascii="Times New Roman" w:eastAsia="Times New Roman" w:hAnsi="Times New Roman" w:cs="Times New Roman"/>
          <w:i/>
          <w:vertAlign w:val="subscript"/>
        </w:rPr>
        <w:t>3</w:t>
      </w:r>
      <w:r>
        <w:t>，</w:t>
      </w:r>
    </w:p>
    <w:p>
      <w:pPr>
        <w:shd w:val="clear" w:color="auto" w:fill="FFFFFF"/>
        <w:spacing w:line="360" w:lineRule="auto"/>
        <w:jc w:val="left"/>
        <w:textAlignment w:val="center"/>
      </w:pPr>
      <w:r>
        <w:t>∴</w:t>
      </w:r>
      <w:r>
        <w:object>
          <v:shape id="_x0000_i1211" type="#_x0000_t75" alt="eqIdbdf411e6025ea40f22af73d2b859f3ae" style="width:46.62pt;height:27.36pt" o:oleicon="f" o:ole="">
            <v:imagedata r:id="rId383" o:title="eqIdbdf411e6025ea40f22af73d2b859f3ae"/>
          </v:shape>
          <o:OLEObject Type="Embed" ProgID="Equation.DSMT4" ShapeID="_x0000_i1211" DrawAspect="Content" ObjectID="_187" r:id="rId385"/>
        </w:object>
      </w:r>
      <w:r>
        <w:t>，</w:t>
      </w:r>
    </w:p>
    <w:p>
      <w:pPr>
        <w:shd w:val="clear" w:color="auto" w:fill="FFFFFF"/>
        <w:spacing w:line="360" w:lineRule="auto"/>
        <w:jc w:val="left"/>
        <w:textAlignment w:val="center"/>
      </w:pPr>
      <w:r>
        <w:t>∵</w:t>
      </w:r>
      <w:r>
        <w:object>
          <v:shape id="_x0000_i1212" type="#_x0000_t75" alt="eqIdb5b0a72f126783061df01dffaed682cf" style="width:36.94pt;height:27.05pt" o:oleicon="f" o:ole="">
            <v:imagedata r:id="rId73" o:title="eqIdb5b0a72f126783061df01dffaed682cf"/>
          </v:shape>
          <o:OLEObject Type="Embed" ProgID="Equation.DSMT4" ShapeID="_x0000_i1212" DrawAspect="Content" ObjectID="_188" r:id="rId386"/>
        </w:object>
      </w:r>
      <w:r>
        <w:t>，</w:t>
      </w:r>
    </w:p>
    <w:p>
      <w:pPr>
        <w:shd w:val="clear" w:color="auto" w:fill="FFFFFF"/>
        <w:spacing w:line="360" w:lineRule="auto"/>
        <w:jc w:val="left"/>
        <w:textAlignment w:val="center"/>
      </w:pPr>
      <w:r>
        <w:t>∴</w:t>
      </w:r>
      <w:r>
        <w:object>
          <v:shape id="_x0000_i1213" type="#_x0000_t75" alt="eqId5d492306f4921766ac12796f7219cf0f" style="width:37.82pt;height:27.23pt" o:oleicon="f" o:ole="">
            <v:imagedata r:id="rId387" o:title="eqId5d492306f4921766ac12796f7219cf0f"/>
          </v:shape>
          <o:OLEObject Type="Embed" ProgID="Equation.DSMT4" ShapeID="_x0000_i1213" DrawAspect="Content" ObjectID="_189" r:id="rId388"/>
        </w:object>
      </w:r>
      <w:r>
        <w:t>；</w:t>
      </w:r>
    </w:p>
    <w:p>
      <w:pPr>
        <w:shd w:val="clear" w:color="auto" w:fill="FFFFFF"/>
        <w:spacing w:line="360" w:lineRule="auto"/>
        <w:jc w:val="left"/>
        <w:textAlignment w:val="center"/>
      </w:pPr>
      <w:r>
        <w:t>故选</w:t>
      </w:r>
      <w:r>
        <w:rPr>
          <w:rFonts w:ascii="Times New Roman" w:eastAsia="Times New Roman" w:hAnsi="Times New Roman" w:cs="Times New Roman"/>
          <w:i/>
        </w:rPr>
        <w:t>A</w:t>
      </w:r>
      <w:r>
        <w:t>．</w:t>
      </w:r>
    </w:p>
    <w:p>
      <w:pPr>
        <w:shd w:val="clear" w:color="auto" w:fill="FFFFFF"/>
        <w:spacing w:line="360" w:lineRule="auto"/>
        <w:jc w:val="left"/>
        <w:textAlignment w:val="center"/>
      </w:pPr>
      <w:r>
        <w:t>【点睛】此题主要考查平行线分线段成比例，解题的关键是找到对应线段成比例.</w:t>
      </w:r>
    </w:p>
    <w:p>
      <w:pPr>
        <w:shd w:val="clear" w:color="auto" w:fill="FFFFFF"/>
        <w:spacing w:line="360" w:lineRule="auto"/>
        <w:jc w:val="left"/>
        <w:textAlignment w:val="center"/>
      </w:pPr>
      <w:r>
        <w:t>10．C</w:t>
      </w:r>
    </w:p>
    <w:p>
      <w:pPr>
        <w:shd w:val="clear" w:color="auto" w:fill="FFFFFF"/>
        <w:spacing w:line="360" w:lineRule="auto"/>
        <w:jc w:val="left"/>
        <w:textAlignment w:val="center"/>
      </w:pPr>
      <w:r>
        <w:t>【分析】过点</w:t>
      </w:r>
      <w:r>
        <w:rPr>
          <w:rFonts w:ascii="Times New Roman" w:eastAsia="Times New Roman" w:hAnsi="Times New Roman" w:cs="Times New Roman"/>
          <w:i/>
        </w:rPr>
        <w:t>B</w:t>
      </w:r>
      <w:r>
        <w:t>作</w:t>
      </w:r>
      <w:r>
        <w:object>
          <v:shape id="_x0000_i1214" type="#_x0000_t75" alt="eqId05b45db8dd8768994af51206565379fd" style="width:35.2pt;height:12.62pt" o:oleicon="f" o:ole="">
            <v:imagedata r:id="rId389" o:title="eqId05b45db8dd8768994af51206565379fd"/>
          </v:shape>
          <o:OLEObject Type="Embed" ProgID="Equation.DSMT4" ShapeID="_x0000_i1214" DrawAspect="Content" ObjectID="_190" r:id="rId390"/>
        </w:object>
      </w:r>
      <w:r>
        <w:t>轴于点</w:t>
      </w:r>
      <w:r>
        <w:rPr>
          <w:rFonts w:ascii="Times New Roman" w:eastAsia="Times New Roman" w:hAnsi="Times New Roman" w:cs="Times New Roman"/>
          <w:i/>
        </w:rPr>
        <w:t>C</w:t>
      </w:r>
      <w:r>
        <w:t>，过点</w:t>
      </w:r>
      <w:r>
        <w:rPr>
          <w:rFonts w:ascii="Times New Roman" w:eastAsia="Times New Roman" w:hAnsi="Times New Roman" w:cs="Times New Roman"/>
          <w:i/>
        </w:rPr>
        <w:t>A</w:t>
      </w:r>
      <w:r>
        <w:t>作</w:t>
      </w:r>
      <w:r>
        <w:object>
          <v:shape id="_x0000_i1215" type="#_x0000_t75" alt="eqIda5d3a0273d1f3046dfad2086d0df56c0" style="width:35.2pt;height:12.28pt" o:oleicon="f" o:ole="">
            <v:imagedata r:id="rId391" o:title="eqIda5d3a0273d1f3046dfad2086d0df56c0"/>
          </v:shape>
          <o:OLEObject Type="Embed" ProgID="Equation.DSMT4" ShapeID="_x0000_i1215" DrawAspect="Content" ObjectID="_191" r:id="rId392"/>
        </w:object>
      </w:r>
      <w:r>
        <w:t>轴于点</w:t>
      </w:r>
      <w:r>
        <w:rPr>
          <w:rFonts w:ascii="Times New Roman" w:eastAsia="Times New Roman" w:hAnsi="Times New Roman" w:cs="Times New Roman"/>
          <w:i/>
        </w:rPr>
        <w:t>D</w:t>
      </w:r>
      <w:r>
        <w:t>，直接利用相似三角形的判定与性质得出</w:t>
      </w:r>
      <w:r>
        <w:object>
          <v:shape id="_x0000_i1216" type="#_x0000_t75" alt="eqId5f534d0759ada555c984d55ecef46656" style="width:45.74pt;height:29.83pt" o:oleicon="f" o:ole="">
            <v:imagedata r:id="rId393" o:title="eqId5f534d0759ada555c984d55ecef46656"/>
          </v:shape>
          <o:OLEObject Type="Embed" ProgID="Equation.DSMT4" ShapeID="_x0000_i1216" DrawAspect="Content" ObjectID="_192" r:id="rId394"/>
        </w:object>
      </w:r>
      <w:r>
        <w:t>，进而得出</w:t>
      </w:r>
      <w:r>
        <w:object>
          <v:shape id="_x0000_i1217" type="#_x0000_t75" alt="eqId01f1cabb32fca804a227f8675000d294" style="width:82.72pt;height:27.4pt" o:oleicon="f" o:ole="">
            <v:imagedata r:id="rId395" o:title="eqId01f1cabb32fca804a227f8675000d294"/>
          </v:shape>
          <o:OLEObject Type="Embed" ProgID="Equation.DSMT4" ShapeID="_x0000_i1217" DrawAspect="Content" ObjectID="_193" r:id="rId396"/>
        </w:object>
      </w:r>
      <w:r>
        <w:t>，即可得出答案．</w:t>
      </w:r>
    </w:p>
    <w:p>
      <w:pPr>
        <w:shd w:val="clear" w:color="auto" w:fill="FFFFFF"/>
        <w:spacing w:line="360" w:lineRule="auto"/>
        <w:jc w:val="left"/>
        <w:textAlignment w:val="center"/>
      </w:pPr>
      <w:r>
        <w:t>【详解】解：过点</w:t>
      </w:r>
      <w:r>
        <w:rPr>
          <w:rFonts w:ascii="Times New Roman" w:eastAsia="Times New Roman" w:hAnsi="Times New Roman" w:cs="Times New Roman"/>
          <w:i/>
        </w:rPr>
        <w:t>B</w:t>
      </w:r>
      <w:r>
        <w:t>作</w:t>
      </w:r>
      <w:r>
        <w:object>
          <v:shape id="_x0000_i1218" type="#_x0000_t75" alt="eqId05b45db8dd8768994af51206565379fd" style="width:35.2pt;height:12.62pt" o:oleicon="f" o:ole="">
            <v:imagedata r:id="rId389" o:title="eqId05b45db8dd8768994af51206565379fd"/>
          </v:shape>
          <o:OLEObject Type="Embed" ProgID="Equation.DSMT4" ShapeID="_x0000_i1218" DrawAspect="Content" ObjectID="_194" r:id="rId397"/>
        </w:object>
      </w:r>
      <w:r>
        <w:t>轴于点</w:t>
      </w:r>
      <w:r>
        <w:rPr>
          <w:rFonts w:ascii="Times New Roman" w:eastAsia="Times New Roman" w:hAnsi="Times New Roman" w:cs="Times New Roman"/>
          <w:i/>
        </w:rPr>
        <w:t>C</w:t>
      </w:r>
      <w:r>
        <w:t>，过点</w:t>
      </w:r>
      <w:r>
        <w:rPr>
          <w:rFonts w:ascii="Times New Roman" w:eastAsia="Times New Roman" w:hAnsi="Times New Roman" w:cs="Times New Roman"/>
          <w:i/>
        </w:rPr>
        <w:t>A</w:t>
      </w:r>
      <w:r>
        <w:t>作</w:t>
      </w:r>
      <w:r>
        <w:object>
          <v:shape id="_x0000_i1219" type="#_x0000_t75" alt="eqIda5d3a0273d1f3046dfad2086d0df56c0" style="width:35.2pt;height:12.28pt" o:oleicon="f" o:ole="">
            <v:imagedata r:id="rId391" o:title="eqIda5d3a0273d1f3046dfad2086d0df56c0"/>
          </v:shape>
          <o:OLEObject Type="Embed" ProgID="Equation.DSMT4" ShapeID="_x0000_i1219" DrawAspect="Content" ObjectID="_195" r:id="rId398"/>
        </w:object>
      </w:r>
      <w:r>
        <w:t>轴于点</w:t>
      </w:r>
      <w:r>
        <w:rPr>
          <w:rFonts w:ascii="Times New Roman" w:eastAsia="Times New Roman" w:hAnsi="Times New Roman" w:cs="Times New Roman"/>
          <w:i/>
        </w:rPr>
        <w:t>D</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57325" cy="1295400"/>
            <wp:docPr id="100971590" name="" descr="@@@5f2e91fb-a587-4e79-8408-be84879fe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71590" name=""/>
                    <pic:cNvPicPr>
                      <a:picLocks noChangeAspect="1"/>
                    </pic:cNvPicPr>
                  </pic:nvPicPr>
                  <pic:blipFill>
                    <a:blip xmlns:r="http://schemas.openxmlformats.org/officeDocument/2006/relationships" r:embed="rId399"/>
                    <a:stretch>
                      <a:fillRect/>
                    </a:stretch>
                  </pic:blipFill>
                  <pic:spPr>
                    <a:xfrm>
                      <a:off x="0" y="0"/>
                      <a:ext cx="1457325" cy="1295400"/>
                    </a:xfrm>
                    <a:prstGeom prst="rect">
                      <a:avLst/>
                    </a:prstGeom>
                  </pic:spPr>
                </pic:pic>
              </a:graphicData>
            </a:graphic>
          </wp:inline>
        </w:drawing>
      </w:r>
    </w:p>
    <w:p>
      <w:pPr>
        <w:shd w:val="clear" w:color="auto" w:fill="FFFFFF"/>
        <w:spacing w:line="360" w:lineRule="auto"/>
        <w:jc w:val="left"/>
        <w:textAlignment w:val="center"/>
      </w:pPr>
      <w:r>
        <w:t>∵</w:t>
      </w:r>
      <w:r>
        <w:object>
          <v:shape id="_x0000_i1220" type="#_x0000_t75" alt="eqIdab6212b0e66ca4ae6b49636f2cf70935" style="width:53.63pt;height:12.12pt" o:oleicon="f" o:ole="">
            <v:imagedata r:id="rId400" o:title="eqIdab6212b0e66ca4ae6b49636f2cf70935"/>
          </v:shape>
          <o:OLEObject Type="Embed" ProgID="Equation.DSMT4" ShapeID="_x0000_i1220" DrawAspect="Content" ObjectID="_196" r:id="rId401"/>
        </w:object>
      </w:r>
      <w:r>
        <w:t>，</w:t>
      </w:r>
    </w:p>
    <w:p>
      <w:pPr>
        <w:shd w:val="clear" w:color="auto" w:fill="FFFFFF"/>
        <w:spacing w:line="360" w:lineRule="auto"/>
        <w:jc w:val="left"/>
        <w:textAlignment w:val="center"/>
      </w:pPr>
      <w:r>
        <w:t>∴</w:t>
      </w:r>
      <w:r>
        <w:object>
          <v:shape id="_x0000_i1221" type="#_x0000_t75" alt="eqId63f0c98678e1aed4d404d3003bf9b769" style="width:95.04pt;height:12.11pt" o:oleicon="f" o:ole="">
            <v:imagedata r:id="rId402" o:title="eqId63f0c98678e1aed4d404d3003bf9b769"/>
          </v:shape>
          <o:OLEObject Type="Embed" ProgID="Equation.DSMT4" ShapeID="_x0000_i1221" DrawAspect="Content" ObjectID="_197" r:id="rId403"/>
        </w:object>
      </w:r>
      <w: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4" w:history="1">
        <w:r>
          <w:rPr>
            <w:rFonts w:ascii="SimSun" w:eastAsia="SimSun" w:hAnsi="SimSun" w:cs="SimSun"/>
            <w:b/>
            <w:bCs/>
            <w:color w:val="0000EE"/>
            <w:kern w:val="0"/>
            <w:sz w:val="30"/>
            <w:szCs w:val="30"/>
            <w:u w:val="single" w:color="0000EE"/>
          </w:rPr>
          <w:t>https://d.book118.com/328100040007006040</w:t>
        </w:r>
      </w:hyperlink>
    </w:p>
    <w:p>
      <w:pPr>
        <w:shd w:val="clear" w:color="auto" w:fill="FFFFFF"/>
        <w:spacing w:line="360" w:lineRule="auto"/>
        <w:jc w:val="left"/>
        <w:textAlignment w:val="center"/>
      </w:pPr>
    </w:p>
    <w:sectPr>
      <w:headerReference w:type="even" r:id="rId405"/>
      <w:headerReference w:type="default" r:id="rId406"/>
      <w:footerReference w:type="even" r:id="rId407"/>
      <w:footerReference w:type="default" r:id="rId408"/>
      <w:type w:val="nextPage"/>
      <w:pgSz w:w="11906" w:h="16838" w:code="9"/>
      <w:pgMar w:top="1440" w:right="1797" w:bottom="1440" w:left="1797"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3.bin" /><Relationship Id="rId101" Type="http://schemas.openxmlformats.org/officeDocument/2006/relationships/image" Target="media/image50.wmf" /><Relationship Id="rId102" Type="http://schemas.openxmlformats.org/officeDocument/2006/relationships/oleObject" Target="embeddings/oleObject44.bin" /><Relationship Id="rId103" Type="http://schemas.openxmlformats.org/officeDocument/2006/relationships/image" Target="media/image51.wmf" /><Relationship Id="rId104" Type="http://schemas.openxmlformats.org/officeDocument/2006/relationships/oleObject" Target="embeddings/oleObject45.bin" /><Relationship Id="rId105" Type="http://schemas.openxmlformats.org/officeDocument/2006/relationships/image" Target="media/image52.wmf" /><Relationship Id="rId106" Type="http://schemas.openxmlformats.org/officeDocument/2006/relationships/oleObject" Target="embeddings/oleObject46.bin" /><Relationship Id="rId107" Type="http://schemas.openxmlformats.org/officeDocument/2006/relationships/image" Target="media/image53.wmf" /><Relationship Id="rId108" Type="http://schemas.openxmlformats.org/officeDocument/2006/relationships/oleObject" Target="embeddings/oleObject47.bin" /><Relationship Id="rId109" Type="http://schemas.openxmlformats.org/officeDocument/2006/relationships/image" Target="media/image54.wmf" /><Relationship Id="rId11" Type="http://schemas.openxmlformats.org/officeDocument/2006/relationships/oleObject" Target="embeddings/oleObject3.bin" /><Relationship Id="rId110" Type="http://schemas.openxmlformats.org/officeDocument/2006/relationships/oleObject" Target="embeddings/oleObject48.bin" /><Relationship Id="rId111" Type="http://schemas.openxmlformats.org/officeDocument/2006/relationships/image" Target="media/image55.wmf" /><Relationship Id="rId112" Type="http://schemas.openxmlformats.org/officeDocument/2006/relationships/oleObject" Target="embeddings/oleObject49.bin" /><Relationship Id="rId113" Type="http://schemas.openxmlformats.org/officeDocument/2006/relationships/image" Target="media/image56.wmf" /><Relationship Id="rId114" Type="http://schemas.openxmlformats.org/officeDocument/2006/relationships/oleObject" Target="embeddings/oleObject50.bin" /><Relationship Id="rId115" Type="http://schemas.openxmlformats.org/officeDocument/2006/relationships/image" Target="media/image57.png" /><Relationship Id="rId116" Type="http://schemas.openxmlformats.org/officeDocument/2006/relationships/image" Target="media/image58.wmf" /><Relationship Id="rId117" Type="http://schemas.openxmlformats.org/officeDocument/2006/relationships/oleObject" Target="embeddings/oleObject51.bin" /><Relationship Id="rId118" Type="http://schemas.openxmlformats.org/officeDocument/2006/relationships/image" Target="media/image59.wmf" /><Relationship Id="rId119" Type="http://schemas.openxmlformats.org/officeDocument/2006/relationships/oleObject" Target="embeddings/oleObject52.bin" /><Relationship Id="rId12" Type="http://schemas.openxmlformats.org/officeDocument/2006/relationships/image" Target="media/image5.wmf" /><Relationship Id="rId120" Type="http://schemas.openxmlformats.org/officeDocument/2006/relationships/image" Target="media/image60.wmf" /><Relationship Id="rId121" Type="http://schemas.openxmlformats.org/officeDocument/2006/relationships/oleObject" Target="embeddings/oleObject53.bin" /><Relationship Id="rId122" Type="http://schemas.openxmlformats.org/officeDocument/2006/relationships/image" Target="media/image61.wmf" /><Relationship Id="rId123" Type="http://schemas.openxmlformats.org/officeDocument/2006/relationships/oleObject" Target="embeddings/oleObject54.bin" /><Relationship Id="rId124" Type="http://schemas.openxmlformats.org/officeDocument/2006/relationships/image" Target="media/image62.wmf" /><Relationship Id="rId125" Type="http://schemas.openxmlformats.org/officeDocument/2006/relationships/oleObject" Target="embeddings/oleObject55.bin" /><Relationship Id="rId126" Type="http://schemas.openxmlformats.org/officeDocument/2006/relationships/image" Target="media/image63.wmf" /><Relationship Id="rId127" Type="http://schemas.openxmlformats.org/officeDocument/2006/relationships/oleObject" Target="embeddings/oleObject56.bin" /><Relationship Id="rId128" Type="http://schemas.openxmlformats.org/officeDocument/2006/relationships/image" Target="media/image64.wmf" /><Relationship Id="rId129" Type="http://schemas.openxmlformats.org/officeDocument/2006/relationships/oleObject" Target="embeddings/oleObject57.bin" /><Relationship Id="rId13" Type="http://schemas.openxmlformats.org/officeDocument/2006/relationships/oleObject" Target="embeddings/oleObject4.bin" /><Relationship Id="rId130" Type="http://schemas.openxmlformats.org/officeDocument/2006/relationships/image" Target="media/image65.wmf" /><Relationship Id="rId131" Type="http://schemas.openxmlformats.org/officeDocument/2006/relationships/oleObject" Target="embeddings/oleObject58.bin" /><Relationship Id="rId132" Type="http://schemas.openxmlformats.org/officeDocument/2006/relationships/image" Target="media/image66.wmf" /><Relationship Id="rId133" Type="http://schemas.openxmlformats.org/officeDocument/2006/relationships/oleObject" Target="embeddings/oleObject59.bin" /><Relationship Id="rId134" Type="http://schemas.openxmlformats.org/officeDocument/2006/relationships/image" Target="media/image67.wmf" /><Relationship Id="rId135" Type="http://schemas.openxmlformats.org/officeDocument/2006/relationships/oleObject" Target="embeddings/oleObject60.bin" /><Relationship Id="rId136" Type="http://schemas.openxmlformats.org/officeDocument/2006/relationships/image" Target="media/image68.wmf" /><Relationship Id="rId137" Type="http://schemas.openxmlformats.org/officeDocument/2006/relationships/oleObject" Target="embeddings/oleObject61.bin" /><Relationship Id="rId138" Type="http://schemas.openxmlformats.org/officeDocument/2006/relationships/image" Target="media/image69.wmf" /><Relationship Id="rId139" Type="http://schemas.openxmlformats.org/officeDocument/2006/relationships/oleObject" Target="embeddings/oleObject62.bin" /><Relationship Id="rId14" Type="http://schemas.openxmlformats.org/officeDocument/2006/relationships/image" Target="media/image6.wmf" /><Relationship Id="rId140" Type="http://schemas.openxmlformats.org/officeDocument/2006/relationships/image" Target="media/image70.wmf" /><Relationship Id="rId141" Type="http://schemas.openxmlformats.org/officeDocument/2006/relationships/oleObject" Target="embeddings/oleObject63.bin" /><Relationship Id="rId142" Type="http://schemas.openxmlformats.org/officeDocument/2006/relationships/image" Target="media/image71.wmf" /><Relationship Id="rId143" Type="http://schemas.openxmlformats.org/officeDocument/2006/relationships/oleObject" Target="embeddings/oleObject64.bin" /><Relationship Id="rId144" Type="http://schemas.openxmlformats.org/officeDocument/2006/relationships/image" Target="media/image72.wmf" /><Relationship Id="rId145" Type="http://schemas.openxmlformats.org/officeDocument/2006/relationships/oleObject" Target="embeddings/oleObject65.bin" /><Relationship Id="rId146" Type="http://schemas.openxmlformats.org/officeDocument/2006/relationships/image" Target="media/image73.wmf" /><Relationship Id="rId147" Type="http://schemas.openxmlformats.org/officeDocument/2006/relationships/oleObject" Target="embeddings/oleObject66.bin" /><Relationship Id="rId148" Type="http://schemas.openxmlformats.org/officeDocument/2006/relationships/image" Target="media/image74.wmf" /><Relationship Id="rId149" Type="http://schemas.openxmlformats.org/officeDocument/2006/relationships/oleObject" Target="embeddings/oleObject67.bin" /><Relationship Id="rId15" Type="http://schemas.openxmlformats.org/officeDocument/2006/relationships/oleObject" Target="embeddings/oleObject5.bin" /><Relationship Id="rId150" Type="http://schemas.openxmlformats.org/officeDocument/2006/relationships/image" Target="media/image75.png" /><Relationship Id="rId151" Type="http://schemas.openxmlformats.org/officeDocument/2006/relationships/image" Target="media/image76.wmf" /><Relationship Id="rId152" Type="http://schemas.openxmlformats.org/officeDocument/2006/relationships/oleObject" Target="embeddings/oleObject68.bin" /><Relationship Id="rId153" Type="http://schemas.openxmlformats.org/officeDocument/2006/relationships/image" Target="media/image77.wmf" /><Relationship Id="rId154" Type="http://schemas.openxmlformats.org/officeDocument/2006/relationships/oleObject" Target="embeddings/oleObject69.bin" /><Relationship Id="rId155" Type="http://schemas.openxmlformats.org/officeDocument/2006/relationships/image" Target="media/image78.wmf" /><Relationship Id="rId156" Type="http://schemas.openxmlformats.org/officeDocument/2006/relationships/oleObject" Target="embeddings/oleObject70.bin" /><Relationship Id="rId157" Type="http://schemas.openxmlformats.org/officeDocument/2006/relationships/image" Target="media/image79.wmf" /><Relationship Id="rId158" Type="http://schemas.openxmlformats.org/officeDocument/2006/relationships/oleObject" Target="embeddings/oleObject71.bin" /><Relationship Id="rId159" Type="http://schemas.openxmlformats.org/officeDocument/2006/relationships/image" Target="media/image80.wmf" /><Relationship Id="rId16" Type="http://schemas.openxmlformats.org/officeDocument/2006/relationships/image" Target="media/image7.wmf" /><Relationship Id="rId160" Type="http://schemas.openxmlformats.org/officeDocument/2006/relationships/oleObject" Target="embeddings/oleObject72.bin" /><Relationship Id="rId161" Type="http://schemas.openxmlformats.org/officeDocument/2006/relationships/footer" Target="footer5.xml" /><Relationship Id="rId162" Type="http://schemas.openxmlformats.org/officeDocument/2006/relationships/footer" Target="footer6.xml" /><Relationship Id="rId163" Type="http://schemas.openxmlformats.org/officeDocument/2006/relationships/image" Target="media/image81.png" /><Relationship Id="rId164" Type="http://schemas.openxmlformats.org/officeDocument/2006/relationships/image" Target="media/image82.wmf" /><Relationship Id="rId165" Type="http://schemas.openxmlformats.org/officeDocument/2006/relationships/oleObject" Target="embeddings/oleObject73.bin" /><Relationship Id="rId166" Type="http://schemas.openxmlformats.org/officeDocument/2006/relationships/image" Target="media/image83.wmf" /><Relationship Id="rId167" Type="http://schemas.openxmlformats.org/officeDocument/2006/relationships/oleObject" Target="embeddings/oleObject74.bin" /><Relationship Id="rId168" Type="http://schemas.openxmlformats.org/officeDocument/2006/relationships/image" Target="media/image84.wmf" /><Relationship Id="rId169" Type="http://schemas.openxmlformats.org/officeDocument/2006/relationships/oleObject" Target="embeddings/oleObject75.bin" /><Relationship Id="rId17" Type="http://schemas.openxmlformats.org/officeDocument/2006/relationships/oleObject" Target="embeddings/oleObject6.bin" /><Relationship Id="rId170" Type="http://schemas.openxmlformats.org/officeDocument/2006/relationships/oleObject" Target="embeddings/oleObject76.bin" /><Relationship Id="rId171" Type="http://schemas.openxmlformats.org/officeDocument/2006/relationships/image" Target="media/image85.wmf" /><Relationship Id="rId172" Type="http://schemas.openxmlformats.org/officeDocument/2006/relationships/oleObject" Target="embeddings/oleObject77.bin" /><Relationship Id="rId173" Type="http://schemas.openxmlformats.org/officeDocument/2006/relationships/image" Target="media/image86.wmf" /><Relationship Id="rId174" Type="http://schemas.openxmlformats.org/officeDocument/2006/relationships/oleObject" Target="embeddings/oleObject78.bin" /><Relationship Id="rId175" Type="http://schemas.openxmlformats.org/officeDocument/2006/relationships/oleObject" Target="embeddings/oleObject79.bin" /><Relationship Id="rId176" Type="http://schemas.openxmlformats.org/officeDocument/2006/relationships/image" Target="media/image87.wmf" /><Relationship Id="rId177" Type="http://schemas.openxmlformats.org/officeDocument/2006/relationships/oleObject" Target="embeddings/oleObject80.bin" /><Relationship Id="rId178" Type="http://schemas.openxmlformats.org/officeDocument/2006/relationships/image" Target="media/image88.wmf" /><Relationship Id="rId179" Type="http://schemas.openxmlformats.org/officeDocument/2006/relationships/oleObject" Target="embeddings/oleObject81.bin" /><Relationship Id="rId18" Type="http://schemas.openxmlformats.org/officeDocument/2006/relationships/image" Target="media/image8.wmf" /><Relationship Id="rId180" Type="http://schemas.openxmlformats.org/officeDocument/2006/relationships/image" Target="media/image89.wmf" /><Relationship Id="rId181" Type="http://schemas.openxmlformats.org/officeDocument/2006/relationships/oleObject" Target="embeddings/oleObject82.bin" /><Relationship Id="rId182" Type="http://schemas.openxmlformats.org/officeDocument/2006/relationships/image" Target="media/image90.wmf" /><Relationship Id="rId183" Type="http://schemas.openxmlformats.org/officeDocument/2006/relationships/oleObject" Target="embeddings/oleObject83.bin" /><Relationship Id="rId184" Type="http://schemas.openxmlformats.org/officeDocument/2006/relationships/image" Target="media/image91.wmf" /><Relationship Id="rId185" Type="http://schemas.openxmlformats.org/officeDocument/2006/relationships/oleObject" Target="embeddings/oleObject84.bin" /><Relationship Id="rId186" Type="http://schemas.openxmlformats.org/officeDocument/2006/relationships/image" Target="media/image92.wmf" /><Relationship Id="rId187" Type="http://schemas.openxmlformats.org/officeDocument/2006/relationships/oleObject" Target="embeddings/oleObject85.bin" /><Relationship Id="rId188" Type="http://schemas.openxmlformats.org/officeDocument/2006/relationships/image" Target="media/image93.png" /><Relationship Id="rId189" Type="http://schemas.openxmlformats.org/officeDocument/2006/relationships/image" Target="media/image94.wmf" /><Relationship Id="rId19" Type="http://schemas.openxmlformats.org/officeDocument/2006/relationships/oleObject" Target="embeddings/oleObject7.bin" /><Relationship Id="rId190" Type="http://schemas.openxmlformats.org/officeDocument/2006/relationships/oleObject" Target="embeddings/oleObject86.bin" /><Relationship Id="rId191" Type="http://schemas.openxmlformats.org/officeDocument/2006/relationships/image" Target="media/image95.wmf" /><Relationship Id="rId192" Type="http://schemas.openxmlformats.org/officeDocument/2006/relationships/oleObject" Target="embeddings/oleObject87.bin" /><Relationship Id="rId193" Type="http://schemas.openxmlformats.org/officeDocument/2006/relationships/image" Target="media/image96.wmf" /><Relationship Id="rId194" Type="http://schemas.openxmlformats.org/officeDocument/2006/relationships/oleObject" Target="embeddings/oleObject88.bin" /><Relationship Id="rId195" Type="http://schemas.openxmlformats.org/officeDocument/2006/relationships/image" Target="media/image97.wmf" /><Relationship Id="rId196" Type="http://schemas.openxmlformats.org/officeDocument/2006/relationships/oleObject" Target="embeddings/oleObject89.bin" /><Relationship Id="rId197" Type="http://schemas.openxmlformats.org/officeDocument/2006/relationships/image" Target="media/image98.wmf" /><Relationship Id="rId198" Type="http://schemas.openxmlformats.org/officeDocument/2006/relationships/oleObject" Target="embeddings/oleObject90.bin" /><Relationship Id="rId199" Type="http://schemas.openxmlformats.org/officeDocument/2006/relationships/image" Target="media/image99.wmf"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91.bin" /><Relationship Id="rId201" Type="http://schemas.openxmlformats.org/officeDocument/2006/relationships/image" Target="media/image100.wmf" /><Relationship Id="rId202" Type="http://schemas.openxmlformats.org/officeDocument/2006/relationships/oleObject" Target="embeddings/oleObject92.bin" /><Relationship Id="rId203" Type="http://schemas.openxmlformats.org/officeDocument/2006/relationships/image" Target="media/image101.wmf" /><Relationship Id="rId204" Type="http://schemas.openxmlformats.org/officeDocument/2006/relationships/oleObject" Target="embeddings/oleObject93.bin" /><Relationship Id="rId205" Type="http://schemas.openxmlformats.org/officeDocument/2006/relationships/image" Target="media/image102.wmf" /><Relationship Id="rId206" Type="http://schemas.openxmlformats.org/officeDocument/2006/relationships/oleObject" Target="embeddings/oleObject94.bin" /><Relationship Id="rId207" Type="http://schemas.openxmlformats.org/officeDocument/2006/relationships/image" Target="media/image103.wmf" /><Relationship Id="rId208" Type="http://schemas.openxmlformats.org/officeDocument/2006/relationships/oleObject" Target="embeddings/oleObject95.bin" /><Relationship Id="rId209" Type="http://schemas.openxmlformats.org/officeDocument/2006/relationships/image" Target="media/image104.wmf" /><Relationship Id="rId21" Type="http://schemas.openxmlformats.org/officeDocument/2006/relationships/oleObject" Target="embeddings/oleObject8.bin" /><Relationship Id="rId210" Type="http://schemas.openxmlformats.org/officeDocument/2006/relationships/oleObject" Target="embeddings/oleObject96.bin" /><Relationship Id="rId211" Type="http://schemas.openxmlformats.org/officeDocument/2006/relationships/image" Target="media/image105.wmf" /><Relationship Id="rId212" Type="http://schemas.openxmlformats.org/officeDocument/2006/relationships/oleObject" Target="embeddings/oleObject97.bin" /><Relationship Id="rId213" Type="http://schemas.openxmlformats.org/officeDocument/2006/relationships/image" Target="media/image106.wmf" /><Relationship Id="rId214" Type="http://schemas.openxmlformats.org/officeDocument/2006/relationships/oleObject" Target="embeddings/oleObject98.bin" /><Relationship Id="rId215" Type="http://schemas.openxmlformats.org/officeDocument/2006/relationships/oleObject" Target="embeddings/oleObject99.bin" /><Relationship Id="rId216" Type="http://schemas.openxmlformats.org/officeDocument/2006/relationships/image" Target="media/image107.wmf" /><Relationship Id="rId217" Type="http://schemas.openxmlformats.org/officeDocument/2006/relationships/oleObject" Target="embeddings/oleObject100.bin" /><Relationship Id="rId218" Type="http://schemas.openxmlformats.org/officeDocument/2006/relationships/image" Target="media/image108.wmf" /><Relationship Id="rId219" Type="http://schemas.openxmlformats.org/officeDocument/2006/relationships/oleObject" Target="embeddings/oleObject101.bin" /><Relationship Id="rId22" Type="http://schemas.openxmlformats.org/officeDocument/2006/relationships/image" Target="media/image10.wmf" /><Relationship Id="rId220" Type="http://schemas.openxmlformats.org/officeDocument/2006/relationships/image" Target="media/image109.wmf" /><Relationship Id="rId221" Type="http://schemas.openxmlformats.org/officeDocument/2006/relationships/oleObject" Target="embeddings/oleObject102.bin" /><Relationship Id="rId222" Type="http://schemas.openxmlformats.org/officeDocument/2006/relationships/oleObject" Target="embeddings/oleObject103.bin" /><Relationship Id="rId223" Type="http://schemas.openxmlformats.org/officeDocument/2006/relationships/oleObject" Target="embeddings/oleObject104.bin" /><Relationship Id="rId224" Type="http://schemas.openxmlformats.org/officeDocument/2006/relationships/image" Target="media/image110.wmf" /><Relationship Id="rId225" Type="http://schemas.openxmlformats.org/officeDocument/2006/relationships/oleObject" Target="embeddings/oleObject105.bin" /><Relationship Id="rId226" Type="http://schemas.openxmlformats.org/officeDocument/2006/relationships/image" Target="media/image111.wmf" /><Relationship Id="rId227" Type="http://schemas.openxmlformats.org/officeDocument/2006/relationships/oleObject" Target="embeddings/oleObject106.bin" /><Relationship Id="rId228" Type="http://schemas.openxmlformats.org/officeDocument/2006/relationships/footer" Target="footer7.xml" /><Relationship Id="rId229" Type="http://schemas.openxmlformats.org/officeDocument/2006/relationships/footer" Target="footer8.xml" /><Relationship Id="rId23" Type="http://schemas.openxmlformats.org/officeDocument/2006/relationships/oleObject" Target="embeddings/oleObject9.bin" /><Relationship Id="rId230" Type="http://schemas.openxmlformats.org/officeDocument/2006/relationships/image" Target="media/image112.wmf" /><Relationship Id="rId231" Type="http://schemas.openxmlformats.org/officeDocument/2006/relationships/oleObject" Target="embeddings/oleObject107.bin" /><Relationship Id="rId232" Type="http://schemas.openxmlformats.org/officeDocument/2006/relationships/image" Target="media/image113.png" /><Relationship Id="rId233" Type="http://schemas.openxmlformats.org/officeDocument/2006/relationships/image" Target="media/image114.png" /><Relationship Id="rId234" Type="http://schemas.openxmlformats.org/officeDocument/2006/relationships/image" Target="media/image115.wmf" /><Relationship Id="rId235" Type="http://schemas.openxmlformats.org/officeDocument/2006/relationships/oleObject" Target="embeddings/oleObject108.bin" /><Relationship Id="rId236" Type="http://schemas.openxmlformats.org/officeDocument/2006/relationships/image" Target="media/image116.wmf" /><Relationship Id="rId237" Type="http://schemas.openxmlformats.org/officeDocument/2006/relationships/oleObject" Target="embeddings/oleObject109.bin" /><Relationship Id="rId238" Type="http://schemas.openxmlformats.org/officeDocument/2006/relationships/image" Target="media/image117.wmf" /><Relationship Id="rId239" Type="http://schemas.openxmlformats.org/officeDocument/2006/relationships/oleObject" Target="embeddings/oleObject110.bin" /><Relationship Id="rId24" Type="http://schemas.openxmlformats.org/officeDocument/2006/relationships/image" Target="media/image11.wmf" /><Relationship Id="rId240" Type="http://schemas.openxmlformats.org/officeDocument/2006/relationships/image" Target="media/image118.wmf" /><Relationship Id="rId241" Type="http://schemas.openxmlformats.org/officeDocument/2006/relationships/oleObject" Target="embeddings/oleObject111.bin" /><Relationship Id="rId242" Type="http://schemas.openxmlformats.org/officeDocument/2006/relationships/image" Target="media/image119.wmf" /><Relationship Id="rId243" Type="http://schemas.openxmlformats.org/officeDocument/2006/relationships/oleObject" Target="embeddings/oleObject112.bin" /><Relationship Id="rId244" Type="http://schemas.openxmlformats.org/officeDocument/2006/relationships/image" Target="media/image120.wmf" /><Relationship Id="rId245" Type="http://schemas.openxmlformats.org/officeDocument/2006/relationships/oleObject" Target="embeddings/oleObject113.bin" /><Relationship Id="rId246" Type="http://schemas.openxmlformats.org/officeDocument/2006/relationships/oleObject" Target="embeddings/oleObject114.bin" /><Relationship Id="rId247" Type="http://schemas.openxmlformats.org/officeDocument/2006/relationships/image" Target="media/image121.png" /><Relationship Id="rId248" Type="http://schemas.openxmlformats.org/officeDocument/2006/relationships/oleObject" Target="embeddings/oleObject115.bin" /><Relationship Id="rId249" Type="http://schemas.openxmlformats.org/officeDocument/2006/relationships/image" Target="media/image122.wmf" /><Relationship Id="rId25" Type="http://schemas.openxmlformats.org/officeDocument/2006/relationships/oleObject" Target="embeddings/oleObject10.bin" /><Relationship Id="rId250" Type="http://schemas.openxmlformats.org/officeDocument/2006/relationships/oleObject" Target="embeddings/oleObject116.bin" /><Relationship Id="rId251" Type="http://schemas.openxmlformats.org/officeDocument/2006/relationships/image" Target="media/image123.wmf" /><Relationship Id="rId252" Type="http://schemas.openxmlformats.org/officeDocument/2006/relationships/oleObject" Target="embeddings/oleObject117.bin" /><Relationship Id="rId253" Type="http://schemas.openxmlformats.org/officeDocument/2006/relationships/footer" Target="footer9.xml" /><Relationship Id="rId254" Type="http://schemas.openxmlformats.org/officeDocument/2006/relationships/footer" Target="footer10.xml" /><Relationship Id="rId255" Type="http://schemas.openxmlformats.org/officeDocument/2006/relationships/image" Target="media/image124.wmf" /><Relationship Id="rId256" Type="http://schemas.openxmlformats.org/officeDocument/2006/relationships/oleObject" Target="embeddings/oleObject118.bin" /><Relationship Id="rId257" Type="http://schemas.openxmlformats.org/officeDocument/2006/relationships/image" Target="media/image125.wmf" /><Relationship Id="rId258" Type="http://schemas.openxmlformats.org/officeDocument/2006/relationships/oleObject" Target="embeddings/oleObject119.bin" /><Relationship Id="rId259" Type="http://schemas.openxmlformats.org/officeDocument/2006/relationships/footer" Target="footer11.xml" /><Relationship Id="rId26" Type="http://schemas.openxmlformats.org/officeDocument/2006/relationships/image" Target="media/image12.wmf" /><Relationship Id="rId260" Type="http://schemas.openxmlformats.org/officeDocument/2006/relationships/footer" Target="footer12.xml" /><Relationship Id="rId261" Type="http://schemas.openxmlformats.org/officeDocument/2006/relationships/oleObject" Target="embeddings/oleObject120.bin" /><Relationship Id="rId262" Type="http://schemas.openxmlformats.org/officeDocument/2006/relationships/image" Target="media/image126.wmf" /><Relationship Id="rId263" Type="http://schemas.openxmlformats.org/officeDocument/2006/relationships/oleObject" Target="embeddings/oleObject121.bin" /><Relationship Id="rId264" Type="http://schemas.openxmlformats.org/officeDocument/2006/relationships/image" Target="media/image127.wmf" /><Relationship Id="rId265" Type="http://schemas.openxmlformats.org/officeDocument/2006/relationships/oleObject" Target="embeddings/oleObject122.bin" /><Relationship Id="rId266" Type="http://schemas.openxmlformats.org/officeDocument/2006/relationships/image" Target="media/image128.wmf" /><Relationship Id="rId267" Type="http://schemas.openxmlformats.org/officeDocument/2006/relationships/oleObject" Target="embeddings/oleObject123.bin" /><Relationship Id="rId268" Type="http://schemas.openxmlformats.org/officeDocument/2006/relationships/image" Target="media/image129.wmf" /><Relationship Id="rId269" Type="http://schemas.openxmlformats.org/officeDocument/2006/relationships/oleObject" Target="embeddings/oleObject124.bin" /><Relationship Id="rId27" Type="http://schemas.openxmlformats.org/officeDocument/2006/relationships/oleObject" Target="embeddings/oleObject11.bin" /><Relationship Id="rId270" Type="http://schemas.openxmlformats.org/officeDocument/2006/relationships/image" Target="media/image130.wmf" /><Relationship Id="rId271" Type="http://schemas.openxmlformats.org/officeDocument/2006/relationships/oleObject" Target="embeddings/oleObject125.bin" /><Relationship Id="rId272" Type="http://schemas.openxmlformats.org/officeDocument/2006/relationships/image" Target="media/image131.wmf" /><Relationship Id="rId273" Type="http://schemas.openxmlformats.org/officeDocument/2006/relationships/oleObject" Target="embeddings/oleObject126.bin" /><Relationship Id="rId274" Type="http://schemas.openxmlformats.org/officeDocument/2006/relationships/oleObject" Target="embeddings/oleObject127.bin" /><Relationship Id="rId275" Type="http://schemas.openxmlformats.org/officeDocument/2006/relationships/oleObject" Target="embeddings/oleObject128.bin" /><Relationship Id="rId276" Type="http://schemas.openxmlformats.org/officeDocument/2006/relationships/image" Target="media/image132.wmf" /><Relationship Id="rId277" Type="http://schemas.openxmlformats.org/officeDocument/2006/relationships/oleObject" Target="embeddings/oleObject129.bin" /><Relationship Id="rId278" Type="http://schemas.openxmlformats.org/officeDocument/2006/relationships/image" Target="media/image133.wmf" /><Relationship Id="rId279" Type="http://schemas.openxmlformats.org/officeDocument/2006/relationships/oleObject" Target="embeddings/oleObject130.bin" /><Relationship Id="rId28" Type="http://schemas.openxmlformats.org/officeDocument/2006/relationships/image" Target="media/image13.wmf" /><Relationship Id="rId280" Type="http://schemas.openxmlformats.org/officeDocument/2006/relationships/header" Target="header1.xml" /><Relationship Id="rId281" Type="http://schemas.openxmlformats.org/officeDocument/2006/relationships/header" Target="header2.xml" /><Relationship Id="rId282" Type="http://schemas.openxmlformats.org/officeDocument/2006/relationships/footer" Target="footer13.xml" /><Relationship Id="rId283" Type="http://schemas.openxmlformats.org/officeDocument/2006/relationships/footer" Target="footer14.xml" /><Relationship Id="rId284" Type="http://schemas.openxmlformats.org/officeDocument/2006/relationships/oleObject" Target="embeddings/oleObject131.bin" /><Relationship Id="rId285" Type="http://schemas.openxmlformats.org/officeDocument/2006/relationships/image" Target="media/image134.wmf" /><Relationship Id="rId286" Type="http://schemas.openxmlformats.org/officeDocument/2006/relationships/oleObject" Target="embeddings/oleObject132.bin" /><Relationship Id="rId287" Type="http://schemas.openxmlformats.org/officeDocument/2006/relationships/image" Target="media/image135.wmf" /><Relationship Id="rId288" Type="http://schemas.openxmlformats.org/officeDocument/2006/relationships/oleObject" Target="embeddings/oleObject133.bin" /><Relationship Id="rId289" Type="http://schemas.openxmlformats.org/officeDocument/2006/relationships/image" Target="media/image136.wmf" /><Relationship Id="rId29" Type="http://schemas.openxmlformats.org/officeDocument/2006/relationships/oleObject" Target="embeddings/oleObject12.bin" /><Relationship Id="rId290" Type="http://schemas.openxmlformats.org/officeDocument/2006/relationships/oleObject" Target="embeddings/oleObject134.bin" /><Relationship Id="rId291" Type="http://schemas.openxmlformats.org/officeDocument/2006/relationships/image" Target="media/image137.wmf" /><Relationship Id="rId292" Type="http://schemas.openxmlformats.org/officeDocument/2006/relationships/oleObject" Target="embeddings/oleObject135.bin" /><Relationship Id="rId293" Type="http://schemas.openxmlformats.org/officeDocument/2006/relationships/image" Target="media/image138.wmf" /><Relationship Id="rId294" Type="http://schemas.openxmlformats.org/officeDocument/2006/relationships/oleObject" Target="embeddings/oleObject136.bin" /><Relationship Id="rId295" Type="http://schemas.openxmlformats.org/officeDocument/2006/relationships/image" Target="media/image139.wmf" /><Relationship Id="rId296" Type="http://schemas.openxmlformats.org/officeDocument/2006/relationships/oleObject" Target="embeddings/oleObject137.bin" /><Relationship Id="rId297" Type="http://schemas.openxmlformats.org/officeDocument/2006/relationships/image" Target="media/image140.wmf" /><Relationship Id="rId298" Type="http://schemas.openxmlformats.org/officeDocument/2006/relationships/oleObject" Target="embeddings/oleObject138.bin" /><Relationship Id="rId299" Type="http://schemas.openxmlformats.org/officeDocument/2006/relationships/image" Target="media/image141.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39.bin" /><Relationship Id="rId301" Type="http://schemas.openxmlformats.org/officeDocument/2006/relationships/image" Target="media/image142.wmf" /><Relationship Id="rId302" Type="http://schemas.openxmlformats.org/officeDocument/2006/relationships/oleObject" Target="embeddings/oleObject140.bin" /><Relationship Id="rId303" Type="http://schemas.openxmlformats.org/officeDocument/2006/relationships/oleObject" Target="embeddings/oleObject141.bin" /><Relationship Id="rId304" Type="http://schemas.openxmlformats.org/officeDocument/2006/relationships/oleObject" Target="embeddings/oleObject142.bin" /><Relationship Id="rId305" Type="http://schemas.openxmlformats.org/officeDocument/2006/relationships/image" Target="media/image143.wmf" /><Relationship Id="rId306" Type="http://schemas.openxmlformats.org/officeDocument/2006/relationships/oleObject" Target="embeddings/oleObject143.bin" /><Relationship Id="rId307" Type="http://schemas.openxmlformats.org/officeDocument/2006/relationships/image" Target="media/image144.wmf" /><Relationship Id="rId308" Type="http://schemas.openxmlformats.org/officeDocument/2006/relationships/oleObject" Target="embeddings/oleObject144.bin" /><Relationship Id="rId309" Type="http://schemas.openxmlformats.org/officeDocument/2006/relationships/oleObject" Target="embeddings/oleObject145.bin" /><Relationship Id="rId31" Type="http://schemas.openxmlformats.org/officeDocument/2006/relationships/oleObject" Target="embeddings/oleObject13.bin" /><Relationship Id="rId310" Type="http://schemas.openxmlformats.org/officeDocument/2006/relationships/oleObject" Target="embeddings/oleObject146.bin" /><Relationship Id="rId311" Type="http://schemas.openxmlformats.org/officeDocument/2006/relationships/image" Target="media/image145.wmf" /><Relationship Id="rId312" Type="http://schemas.openxmlformats.org/officeDocument/2006/relationships/oleObject" Target="embeddings/oleObject147.bin" /><Relationship Id="rId313" Type="http://schemas.openxmlformats.org/officeDocument/2006/relationships/header" Target="header3.xml" /><Relationship Id="rId314" Type="http://schemas.openxmlformats.org/officeDocument/2006/relationships/header" Target="header4.xml" /><Relationship Id="rId315" Type="http://schemas.openxmlformats.org/officeDocument/2006/relationships/footer" Target="footer15.xml" /><Relationship Id="rId316" Type="http://schemas.openxmlformats.org/officeDocument/2006/relationships/footer" Target="footer16.xml" /><Relationship Id="rId317" Type="http://schemas.openxmlformats.org/officeDocument/2006/relationships/oleObject" Target="embeddings/oleObject148.bin" /><Relationship Id="rId318" Type="http://schemas.openxmlformats.org/officeDocument/2006/relationships/image" Target="media/image146.png" /><Relationship Id="rId319" Type="http://schemas.openxmlformats.org/officeDocument/2006/relationships/image" Target="media/image147.wmf" /><Relationship Id="rId32" Type="http://schemas.openxmlformats.org/officeDocument/2006/relationships/image" Target="media/image15.wmf" /><Relationship Id="rId320" Type="http://schemas.openxmlformats.org/officeDocument/2006/relationships/oleObject" Target="embeddings/oleObject149.bin" /><Relationship Id="rId321" Type="http://schemas.openxmlformats.org/officeDocument/2006/relationships/image" Target="media/image148.wmf" /><Relationship Id="rId322" Type="http://schemas.openxmlformats.org/officeDocument/2006/relationships/oleObject" Target="embeddings/oleObject150.bin" /><Relationship Id="rId323" Type="http://schemas.openxmlformats.org/officeDocument/2006/relationships/image" Target="media/image149.wmf" /><Relationship Id="rId324" Type="http://schemas.openxmlformats.org/officeDocument/2006/relationships/oleObject" Target="embeddings/oleObject151.bin" /><Relationship Id="rId325" Type="http://schemas.openxmlformats.org/officeDocument/2006/relationships/image" Target="media/image150.wmf" /><Relationship Id="rId326" Type="http://schemas.openxmlformats.org/officeDocument/2006/relationships/oleObject" Target="embeddings/oleObject152.bin" /><Relationship Id="rId327" Type="http://schemas.openxmlformats.org/officeDocument/2006/relationships/oleObject" Target="embeddings/oleObject153.bin" /><Relationship Id="rId328" Type="http://schemas.openxmlformats.org/officeDocument/2006/relationships/oleObject" Target="embeddings/oleObject154.bin" /><Relationship Id="rId329" Type="http://schemas.openxmlformats.org/officeDocument/2006/relationships/oleObject" Target="embeddings/oleObject155.bin" /><Relationship Id="rId33" Type="http://schemas.openxmlformats.org/officeDocument/2006/relationships/oleObject" Target="embeddings/oleObject14.bin" /><Relationship Id="rId330" Type="http://schemas.openxmlformats.org/officeDocument/2006/relationships/oleObject" Target="embeddings/oleObject156.bin" /><Relationship Id="rId331" Type="http://schemas.openxmlformats.org/officeDocument/2006/relationships/oleObject" Target="embeddings/oleObject157.bin" /><Relationship Id="rId332" Type="http://schemas.openxmlformats.org/officeDocument/2006/relationships/oleObject" Target="embeddings/oleObject158.bin" /><Relationship Id="rId333" Type="http://schemas.openxmlformats.org/officeDocument/2006/relationships/image" Target="media/image151.wmf" /><Relationship Id="rId334" Type="http://schemas.openxmlformats.org/officeDocument/2006/relationships/oleObject" Target="embeddings/oleObject159.bin" /><Relationship Id="rId335" Type="http://schemas.openxmlformats.org/officeDocument/2006/relationships/oleObject" Target="embeddings/oleObject160.bin" /><Relationship Id="rId336" Type="http://schemas.openxmlformats.org/officeDocument/2006/relationships/oleObject" Target="embeddings/oleObject161.bin" /><Relationship Id="rId337" Type="http://schemas.openxmlformats.org/officeDocument/2006/relationships/image" Target="media/image152.wmf" /><Relationship Id="rId338" Type="http://schemas.openxmlformats.org/officeDocument/2006/relationships/oleObject" Target="embeddings/oleObject162.bin" /><Relationship Id="rId339" Type="http://schemas.openxmlformats.org/officeDocument/2006/relationships/image" Target="media/image153.wmf" /><Relationship Id="rId34" Type="http://schemas.openxmlformats.org/officeDocument/2006/relationships/image" Target="media/image16.wmf" /><Relationship Id="rId340" Type="http://schemas.openxmlformats.org/officeDocument/2006/relationships/oleObject" Target="embeddings/oleObject163.bin" /><Relationship Id="rId341" Type="http://schemas.openxmlformats.org/officeDocument/2006/relationships/image" Target="media/image154.wmf" /><Relationship Id="rId342" Type="http://schemas.openxmlformats.org/officeDocument/2006/relationships/oleObject" Target="embeddings/oleObject164.bin" /><Relationship Id="rId343" Type="http://schemas.openxmlformats.org/officeDocument/2006/relationships/image" Target="media/image155.wmf" /><Relationship Id="rId344" Type="http://schemas.openxmlformats.org/officeDocument/2006/relationships/oleObject" Target="embeddings/oleObject165.bin" /><Relationship Id="rId345" Type="http://schemas.openxmlformats.org/officeDocument/2006/relationships/image" Target="media/image156.wmf" /><Relationship Id="rId346" Type="http://schemas.openxmlformats.org/officeDocument/2006/relationships/oleObject" Target="embeddings/oleObject166.bin" /><Relationship Id="rId347" Type="http://schemas.openxmlformats.org/officeDocument/2006/relationships/oleObject" Target="embeddings/oleObject167.bin" /><Relationship Id="rId348" Type="http://schemas.openxmlformats.org/officeDocument/2006/relationships/image" Target="media/image157.wmf" /><Relationship Id="rId349" Type="http://schemas.openxmlformats.org/officeDocument/2006/relationships/oleObject" Target="embeddings/oleObject168.bin" /><Relationship Id="rId35" Type="http://schemas.openxmlformats.org/officeDocument/2006/relationships/oleObject" Target="embeddings/oleObject15.bin" /><Relationship Id="rId350" Type="http://schemas.openxmlformats.org/officeDocument/2006/relationships/image" Target="media/image158.wmf" /><Relationship Id="rId351" Type="http://schemas.openxmlformats.org/officeDocument/2006/relationships/oleObject" Target="embeddings/oleObject169.bin" /><Relationship Id="rId352" Type="http://schemas.openxmlformats.org/officeDocument/2006/relationships/image" Target="media/image159.wmf" /><Relationship Id="rId353" Type="http://schemas.openxmlformats.org/officeDocument/2006/relationships/oleObject" Target="embeddings/oleObject170.bin" /><Relationship Id="rId354" Type="http://schemas.openxmlformats.org/officeDocument/2006/relationships/oleObject" Target="embeddings/oleObject171.bin" /><Relationship Id="rId355" Type="http://schemas.openxmlformats.org/officeDocument/2006/relationships/oleObject" Target="embeddings/oleObject172.bin" /><Relationship Id="rId356" Type="http://schemas.openxmlformats.org/officeDocument/2006/relationships/image" Target="media/image160.wmf" /><Relationship Id="rId357" Type="http://schemas.openxmlformats.org/officeDocument/2006/relationships/oleObject" Target="embeddings/oleObject173.bin" /><Relationship Id="rId358" Type="http://schemas.openxmlformats.org/officeDocument/2006/relationships/image" Target="media/image161.wmf" /><Relationship Id="rId359" Type="http://schemas.openxmlformats.org/officeDocument/2006/relationships/oleObject" Target="embeddings/oleObject174.bin" /><Relationship Id="rId36" Type="http://schemas.openxmlformats.org/officeDocument/2006/relationships/oleObject" Target="embeddings/oleObject16.bin" /><Relationship Id="rId360" Type="http://schemas.openxmlformats.org/officeDocument/2006/relationships/image" Target="media/image162.wmf" /><Relationship Id="rId361" Type="http://schemas.openxmlformats.org/officeDocument/2006/relationships/oleObject" Target="embeddings/oleObject175.bin" /><Relationship Id="rId362" Type="http://schemas.openxmlformats.org/officeDocument/2006/relationships/image" Target="media/image163.wmf" /><Relationship Id="rId363" Type="http://schemas.openxmlformats.org/officeDocument/2006/relationships/oleObject" Target="embeddings/oleObject176.bin" /><Relationship Id="rId364" Type="http://schemas.openxmlformats.org/officeDocument/2006/relationships/image" Target="media/image164.wmf" /><Relationship Id="rId365" Type="http://schemas.openxmlformats.org/officeDocument/2006/relationships/oleObject" Target="embeddings/oleObject177.bin" /><Relationship Id="rId366" Type="http://schemas.openxmlformats.org/officeDocument/2006/relationships/image" Target="media/image165.wmf" /><Relationship Id="rId367" Type="http://schemas.openxmlformats.org/officeDocument/2006/relationships/oleObject" Target="embeddings/oleObject178.bin" /><Relationship Id="rId368" Type="http://schemas.openxmlformats.org/officeDocument/2006/relationships/image" Target="media/image166.wmf" /><Relationship Id="rId369" Type="http://schemas.openxmlformats.org/officeDocument/2006/relationships/oleObject" Target="embeddings/oleObject179.bin" /><Relationship Id="rId37" Type="http://schemas.openxmlformats.org/officeDocument/2006/relationships/image" Target="media/image17.wmf" /><Relationship Id="rId370" Type="http://schemas.openxmlformats.org/officeDocument/2006/relationships/oleObject" Target="embeddings/oleObject180.bin" /><Relationship Id="rId371" Type="http://schemas.openxmlformats.org/officeDocument/2006/relationships/image" Target="media/image167.wmf" /><Relationship Id="rId372" Type="http://schemas.openxmlformats.org/officeDocument/2006/relationships/oleObject" Target="embeddings/oleObject181.bin" /><Relationship Id="rId373" Type="http://schemas.openxmlformats.org/officeDocument/2006/relationships/header" Target="header5.xml" /><Relationship Id="rId374" Type="http://schemas.openxmlformats.org/officeDocument/2006/relationships/header" Target="header6.xml" /><Relationship Id="rId375" Type="http://schemas.openxmlformats.org/officeDocument/2006/relationships/footer" Target="footer17.xml" /><Relationship Id="rId376" Type="http://schemas.openxmlformats.org/officeDocument/2006/relationships/footer" Target="footer18.xml" /><Relationship Id="rId377" Type="http://schemas.openxmlformats.org/officeDocument/2006/relationships/oleObject" Target="embeddings/oleObject182.bin" /><Relationship Id="rId378" Type="http://schemas.openxmlformats.org/officeDocument/2006/relationships/oleObject" Target="embeddings/oleObject183.bin" /><Relationship Id="rId379" Type="http://schemas.openxmlformats.org/officeDocument/2006/relationships/image" Target="media/image168.wmf" /><Relationship Id="rId38" Type="http://schemas.openxmlformats.org/officeDocument/2006/relationships/oleObject" Target="embeddings/oleObject17.bin" /><Relationship Id="rId380" Type="http://schemas.openxmlformats.org/officeDocument/2006/relationships/oleObject" Target="embeddings/oleObject184.bin" /><Relationship Id="rId381" Type="http://schemas.openxmlformats.org/officeDocument/2006/relationships/image" Target="media/image169.wmf" /><Relationship Id="rId382" Type="http://schemas.openxmlformats.org/officeDocument/2006/relationships/oleObject" Target="embeddings/oleObject185.bin" /><Relationship Id="rId383" Type="http://schemas.openxmlformats.org/officeDocument/2006/relationships/image" Target="media/image170.wmf" /><Relationship Id="rId384" Type="http://schemas.openxmlformats.org/officeDocument/2006/relationships/oleObject" Target="embeddings/oleObject186.bin" /><Relationship Id="rId385" Type="http://schemas.openxmlformats.org/officeDocument/2006/relationships/oleObject" Target="embeddings/oleObject187.bin" /><Relationship Id="rId386" Type="http://schemas.openxmlformats.org/officeDocument/2006/relationships/oleObject" Target="embeddings/oleObject188.bin" /><Relationship Id="rId387" Type="http://schemas.openxmlformats.org/officeDocument/2006/relationships/image" Target="media/image171.wmf" /><Relationship Id="rId388" Type="http://schemas.openxmlformats.org/officeDocument/2006/relationships/oleObject" Target="embeddings/oleObject189.bin" /><Relationship Id="rId389" Type="http://schemas.openxmlformats.org/officeDocument/2006/relationships/image" Target="media/image172.wmf" /><Relationship Id="rId39" Type="http://schemas.openxmlformats.org/officeDocument/2006/relationships/oleObject" Target="embeddings/oleObject18.bin" /><Relationship Id="rId390" Type="http://schemas.openxmlformats.org/officeDocument/2006/relationships/oleObject" Target="embeddings/oleObject190.bin" /><Relationship Id="rId391" Type="http://schemas.openxmlformats.org/officeDocument/2006/relationships/image" Target="media/image173.wmf" /><Relationship Id="rId392" Type="http://schemas.openxmlformats.org/officeDocument/2006/relationships/oleObject" Target="embeddings/oleObject191.bin" /><Relationship Id="rId393" Type="http://schemas.openxmlformats.org/officeDocument/2006/relationships/image" Target="media/image174.wmf" /><Relationship Id="rId394" Type="http://schemas.openxmlformats.org/officeDocument/2006/relationships/oleObject" Target="embeddings/oleObject192.bin" /><Relationship Id="rId395" Type="http://schemas.openxmlformats.org/officeDocument/2006/relationships/image" Target="media/image175.wmf" /><Relationship Id="rId396" Type="http://schemas.openxmlformats.org/officeDocument/2006/relationships/oleObject" Target="embeddings/oleObject193.bin" /><Relationship Id="rId397" Type="http://schemas.openxmlformats.org/officeDocument/2006/relationships/oleObject" Target="embeddings/oleObject194.bin" /><Relationship Id="rId398" Type="http://schemas.openxmlformats.org/officeDocument/2006/relationships/oleObject" Target="embeddings/oleObject195.bin" /><Relationship Id="rId399" Type="http://schemas.openxmlformats.org/officeDocument/2006/relationships/image" Target="media/image176.png" /><Relationship Id="rId4" Type="http://schemas.openxmlformats.org/officeDocument/2006/relationships/customXml" Target="../customXml/item1.xml" /><Relationship Id="rId40" Type="http://schemas.openxmlformats.org/officeDocument/2006/relationships/oleObject" Target="embeddings/oleObject19.bin" /><Relationship Id="rId400" Type="http://schemas.openxmlformats.org/officeDocument/2006/relationships/image" Target="media/image177.wmf" /><Relationship Id="rId401" Type="http://schemas.openxmlformats.org/officeDocument/2006/relationships/oleObject" Target="embeddings/oleObject196.bin" /><Relationship Id="rId402" Type="http://schemas.openxmlformats.org/officeDocument/2006/relationships/image" Target="media/image178.wmf" /><Relationship Id="rId403" Type="http://schemas.openxmlformats.org/officeDocument/2006/relationships/oleObject" Target="embeddings/oleObject197.bin" /><Relationship Id="rId404" Type="http://schemas.openxmlformats.org/officeDocument/2006/relationships/hyperlink" Target="https://d.book118.com/328100040007006040" TargetMode="External" /><Relationship Id="rId405" Type="http://schemas.openxmlformats.org/officeDocument/2006/relationships/header" Target="header7.xml" /><Relationship Id="rId406" Type="http://schemas.openxmlformats.org/officeDocument/2006/relationships/header" Target="header8.xml" /><Relationship Id="rId407" Type="http://schemas.openxmlformats.org/officeDocument/2006/relationships/footer" Target="footer19.xml" /><Relationship Id="rId408" Type="http://schemas.openxmlformats.org/officeDocument/2006/relationships/footer" Target="footer20.xml" /><Relationship Id="rId409" Type="http://schemas.openxmlformats.org/officeDocument/2006/relationships/theme" Target="theme/theme1.xml" /><Relationship Id="rId41" Type="http://schemas.openxmlformats.org/officeDocument/2006/relationships/image" Target="media/image18.wmf" /><Relationship Id="rId410" Type="http://schemas.openxmlformats.org/officeDocument/2006/relationships/styles" Target="styles.xml" /><Relationship Id="rId42" Type="http://schemas.openxmlformats.org/officeDocument/2006/relationships/oleObject" Target="embeddings/oleObject20.bin" /><Relationship Id="rId43" Type="http://schemas.openxmlformats.org/officeDocument/2006/relationships/image" Target="media/image19.png" /><Relationship Id="rId44" Type="http://schemas.openxmlformats.org/officeDocument/2006/relationships/footer" Target="footer1.xml" /><Relationship Id="rId45" Type="http://schemas.openxmlformats.org/officeDocument/2006/relationships/footer" Target="footer2.xml" /><Relationship Id="rId46" Type="http://schemas.openxmlformats.org/officeDocument/2006/relationships/image" Target="media/image20.png" /><Relationship Id="rId47" Type="http://schemas.openxmlformats.org/officeDocument/2006/relationships/image" Target="media/image21.png" /><Relationship Id="rId48" Type="http://schemas.openxmlformats.org/officeDocument/2006/relationships/image" Target="media/image22.png" /><Relationship Id="rId49" Type="http://schemas.openxmlformats.org/officeDocument/2006/relationships/image" Target="media/image23.png" /><Relationship Id="rId5" Type="http://schemas.openxmlformats.org/officeDocument/2006/relationships/image" Target="media/image1.png" /><Relationship Id="rId50" Type="http://schemas.openxmlformats.org/officeDocument/2006/relationships/image" Target="media/image24.wmf" /><Relationship Id="rId51" Type="http://schemas.openxmlformats.org/officeDocument/2006/relationships/oleObject" Target="embeddings/oleObject21.bin" /><Relationship Id="rId52" Type="http://schemas.openxmlformats.org/officeDocument/2006/relationships/image" Target="media/image25.wmf" /><Relationship Id="rId53" Type="http://schemas.openxmlformats.org/officeDocument/2006/relationships/oleObject" Target="embeddings/oleObject22.bin" /><Relationship Id="rId54" Type="http://schemas.openxmlformats.org/officeDocument/2006/relationships/image" Target="media/image26.wmf" /><Relationship Id="rId55" Type="http://schemas.openxmlformats.org/officeDocument/2006/relationships/oleObject" Target="embeddings/oleObject23.bin" /><Relationship Id="rId56" Type="http://schemas.openxmlformats.org/officeDocument/2006/relationships/image" Target="media/image27.wmf" /><Relationship Id="rId57" Type="http://schemas.openxmlformats.org/officeDocument/2006/relationships/oleObject" Target="embeddings/oleObject24.bin" /><Relationship Id="rId58" Type="http://schemas.openxmlformats.org/officeDocument/2006/relationships/image" Target="media/image28.wmf" /><Relationship Id="rId59" Type="http://schemas.openxmlformats.org/officeDocument/2006/relationships/oleObject" Target="embeddings/oleObject25.bin"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6.bin" /><Relationship Id="rId62" Type="http://schemas.openxmlformats.org/officeDocument/2006/relationships/image" Target="media/image30.wmf" /><Relationship Id="rId63" Type="http://schemas.openxmlformats.org/officeDocument/2006/relationships/oleObject" Target="embeddings/oleObject27.bin" /><Relationship Id="rId64" Type="http://schemas.openxmlformats.org/officeDocument/2006/relationships/image" Target="media/image31.png" /><Relationship Id="rId65" Type="http://schemas.openxmlformats.org/officeDocument/2006/relationships/image" Target="media/image32.wmf" /><Relationship Id="rId66" Type="http://schemas.openxmlformats.org/officeDocument/2006/relationships/oleObject" Target="embeddings/oleObject28.bin" /><Relationship Id="rId67" Type="http://schemas.openxmlformats.org/officeDocument/2006/relationships/image" Target="media/image33.wmf" /><Relationship Id="rId68" Type="http://schemas.openxmlformats.org/officeDocument/2006/relationships/oleObject" Target="embeddings/oleObject29.bin" /><Relationship Id="rId69" Type="http://schemas.openxmlformats.org/officeDocument/2006/relationships/image" Target="media/image34.wmf" /><Relationship Id="rId7" Type="http://schemas.openxmlformats.org/officeDocument/2006/relationships/oleObject" Target="embeddings/oleObject1.bin" /><Relationship Id="rId70" Type="http://schemas.openxmlformats.org/officeDocument/2006/relationships/oleObject" Target="embeddings/oleObject30.bin" /><Relationship Id="rId71" Type="http://schemas.openxmlformats.org/officeDocument/2006/relationships/image" Target="media/image35.wmf" /><Relationship Id="rId72" Type="http://schemas.openxmlformats.org/officeDocument/2006/relationships/oleObject" Target="embeddings/oleObject31.bin" /><Relationship Id="rId73" Type="http://schemas.openxmlformats.org/officeDocument/2006/relationships/image" Target="media/image36.wmf" /><Relationship Id="rId74" Type="http://schemas.openxmlformats.org/officeDocument/2006/relationships/oleObject" Target="embeddings/oleObject32.bin" /><Relationship Id="rId75" Type="http://schemas.openxmlformats.org/officeDocument/2006/relationships/image" Target="media/image37.wmf" /><Relationship Id="rId76" Type="http://schemas.openxmlformats.org/officeDocument/2006/relationships/oleObject" Target="embeddings/oleObject33.bin" /><Relationship Id="rId77" Type="http://schemas.openxmlformats.org/officeDocument/2006/relationships/image" Target="media/image38.png" /><Relationship Id="rId78" Type="http://schemas.openxmlformats.org/officeDocument/2006/relationships/image" Target="media/image39.wmf" /><Relationship Id="rId79" Type="http://schemas.openxmlformats.org/officeDocument/2006/relationships/oleObject" Target="embeddings/oleObject34.bin" /><Relationship Id="rId8" Type="http://schemas.openxmlformats.org/officeDocument/2006/relationships/image" Target="media/image3.wmf" /><Relationship Id="rId80" Type="http://schemas.openxmlformats.org/officeDocument/2006/relationships/image" Target="media/image40.wmf" /><Relationship Id="rId81" Type="http://schemas.openxmlformats.org/officeDocument/2006/relationships/oleObject" Target="embeddings/oleObject35.bin" /><Relationship Id="rId82" Type="http://schemas.openxmlformats.org/officeDocument/2006/relationships/image" Target="media/image41.wmf" /><Relationship Id="rId83" Type="http://schemas.openxmlformats.org/officeDocument/2006/relationships/oleObject" Target="embeddings/oleObject36.bin" /><Relationship Id="rId84" Type="http://schemas.openxmlformats.org/officeDocument/2006/relationships/image" Target="media/image42.wmf" /><Relationship Id="rId85" Type="http://schemas.openxmlformats.org/officeDocument/2006/relationships/oleObject" Target="embeddings/oleObject37.bin" /><Relationship Id="rId86" Type="http://schemas.openxmlformats.org/officeDocument/2006/relationships/image" Target="media/image43.wmf" /><Relationship Id="rId87" Type="http://schemas.openxmlformats.org/officeDocument/2006/relationships/oleObject" Target="embeddings/oleObject38.bin" /><Relationship Id="rId88" Type="http://schemas.openxmlformats.org/officeDocument/2006/relationships/image" Target="media/image44.wmf" /><Relationship Id="rId89" Type="http://schemas.openxmlformats.org/officeDocument/2006/relationships/oleObject" Target="embeddings/oleObject39.bin" /><Relationship Id="rId9" Type="http://schemas.openxmlformats.org/officeDocument/2006/relationships/oleObject" Target="embeddings/oleObject2.bin" /><Relationship Id="rId90" Type="http://schemas.openxmlformats.org/officeDocument/2006/relationships/image" Target="media/image45.wmf" /><Relationship Id="rId91" Type="http://schemas.openxmlformats.org/officeDocument/2006/relationships/oleObject" Target="embeddings/oleObject40.bin" /><Relationship Id="rId92" Type="http://schemas.openxmlformats.org/officeDocument/2006/relationships/image" Target="media/image46.png" /><Relationship Id="rId93" Type="http://schemas.openxmlformats.org/officeDocument/2006/relationships/footer" Target="footer3.xml" /><Relationship Id="rId94" Type="http://schemas.openxmlformats.org/officeDocument/2006/relationships/footer" Target="footer4.xml" /><Relationship Id="rId95" Type="http://schemas.openxmlformats.org/officeDocument/2006/relationships/image" Target="media/image47.wmf" /><Relationship Id="rId96" Type="http://schemas.openxmlformats.org/officeDocument/2006/relationships/oleObject" Target="embeddings/oleObject41.bin" /><Relationship Id="rId97" Type="http://schemas.openxmlformats.org/officeDocument/2006/relationships/image" Target="media/image48.wmf" /><Relationship Id="rId98" Type="http://schemas.openxmlformats.org/officeDocument/2006/relationships/oleObject" Target="embeddings/oleObject42.bin" /><Relationship Id="rId99" Type="http://schemas.openxmlformats.org/officeDocument/2006/relationships/image" Target="media/image4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f7f537278fe7410ab32e4887126ed9d5mjc2mtqxnjq2ng</vt:lpwstr>
  </property>
</Properties>
</file>