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烘干机项目可行性建设方案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83" w:history="1">
        <w:r>
          <w:rPr>
            <w:rFonts w:ascii="仿宋" w:eastAsia="仿宋" w:hAnsi="仿宋" w:cs="仿宋" w:hint="eastAsia"/>
            <w:lang w:eastAsia="zh-CN"/>
          </w:rPr>
          <w:t>前言</w:t>
        </w:r>
        <w:r>
          <w:tab/>
        </w:r>
        <w:r>
          <w:fldChar w:fldCharType="begin"/>
        </w:r>
        <w:r>
          <w:instrText xml:space="preserve"> PAGEREF _Toc31083 \h </w:instrText>
        </w:r>
        <w:r>
          <w:fldChar w:fldCharType="separate"/>
        </w:r>
        <w:r>
          <w:t>3</w:t>
        </w:r>
        <w:r>
          <w:fldChar w:fldCharType="end"/>
        </w:r>
      </w:hyperlink>
    </w:p>
    <w:p>
      <w:pPr>
        <w:pStyle w:val="TOC1"/>
        <w:tabs>
          <w:tab w:val="right" w:leader="dot" w:pos="8306"/>
        </w:tabs>
      </w:pPr>
      <w:hyperlink w:anchor="_Toc23049" w:history="1">
        <w:r>
          <w:rPr>
            <w:rFonts w:ascii="仿宋" w:eastAsia="仿宋" w:hAnsi="仿宋" w:cs="仿宋" w:hint="eastAsia"/>
            <w:lang w:eastAsia="zh-CN"/>
          </w:rPr>
          <w:t>一、社会影响分析</w:t>
        </w:r>
        <w:r>
          <w:tab/>
        </w:r>
        <w:r>
          <w:fldChar w:fldCharType="begin"/>
        </w:r>
        <w:r>
          <w:instrText xml:space="preserve"> PAGEREF _Toc23049 \h </w:instrText>
        </w:r>
        <w:r>
          <w:fldChar w:fldCharType="separate"/>
        </w:r>
        <w:r>
          <w:t>3</w:t>
        </w:r>
        <w:r>
          <w:fldChar w:fldCharType="end"/>
        </w:r>
      </w:hyperlink>
    </w:p>
    <w:p>
      <w:pPr>
        <w:pStyle w:val="TOC2"/>
        <w:tabs>
          <w:tab w:val="right" w:leader="dot" w:pos="8306"/>
        </w:tabs>
      </w:pPr>
      <w:hyperlink w:anchor="_Toc13313" w:history="1">
        <w:r>
          <w:rPr>
            <w:rFonts w:ascii="仿宋" w:eastAsia="仿宋" w:hAnsi="仿宋" w:cs="仿宋" w:hint="eastAsia"/>
            <w:lang w:eastAsia="zh-CN"/>
          </w:rPr>
          <w:t>(一)、社会影响效果分析</w:t>
        </w:r>
        <w:r>
          <w:tab/>
        </w:r>
        <w:r>
          <w:fldChar w:fldCharType="begin"/>
        </w:r>
        <w:r>
          <w:instrText xml:space="preserve"> PAGEREF _Toc13313 \h </w:instrText>
        </w:r>
        <w:r>
          <w:fldChar w:fldCharType="separate"/>
        </w:r>
        <w:r>
          <w:t>3</w:t>
        </w:r>
        <w:r>
          <w:fldChar w:fldCharType="end"/>
        </w:r>
      </w:hyperlink>
    </w:p>
    <w:p>
      <w:pPr>
        <w:pStyle w:val="TOC2"/>
        <w:tabs>
          <w:tab w:val="right" w:leader="dot" w:pos="8306"/>
        </w:tabs>
      </w:pPr>
      <w:hyperlink w:anchor="_Toc1298" w:history="1">
        <w:r>
          <w:rPr>
            <w:rFonts w:ascii="仿宋" w:eastAsia="仿宋" w:hAnsi="仿宋" w:cs="仿宋" w:hint="eastAsia"/>
            <w:lang w:eastAsia="zh-CN"/>
          </w:rPr>
          <w:t>(二)、社会适应性分析</w:t>
        </w:r>
        <w:r>
          <w:tab/>
        </w:r>
        <w:r>
          <w:fldChar w:fldCharType="begin"/>
        </w:r>
        <w:r>
          <w:instrText xml:space="preserve"> PAGEREF _Toc1298 \h </w:instrText>
        </w:r>
        <w:r>
          <w:fldChar w:fldCharType="separate"/>
        </w:r>
        <w:r>
          <w:t>5</w:t>
        </w:r>
        <w:r>
          <w:fldChar w:fldCharType="end"/>
        </w:r>
      </w:hyperlink>
    </w:p>
    <w:p>
      <w:pPr>
        <w:pStyle w:val="TOC2"/>
        <w:tabs>
          <w:tab w:val="right" w:leader="dot" w:pos="8306"/>
        </w:tabs>
      </w:pPr>
      <w:hyperlink w:anchor="_Toc15778" w:history="1">
        <w:r>
          <w:rPr>
            <w:rFonts w:ascii="仿宋" w:eastAsia="仿宋" w:hAnsi="仿宋" w:cs="仿宋" w:hint="eastAsia"/>
            <w:lang w:eastAsia="zh-CN"/>
          </w:rPr>
          <w:t>(三)、社会风险及对策分析</w:t>
        </w:r>
        <w:r>
          <w:tab/>
        </w:r>
        <w:r>
          <w:fldChar w:fldCharType="begin"/>
        </w:r>
        <w:r>
          <w:instrText xml:space="preserve"> PAGEREF _Toc15778 \h </w:instrText>
        </w:r>
        <w:r>
          <w:fldChar w:fldCharType="separate"/>
        </w:r>
        <w:r>
          <w:t>7</w:t>
        </w:r>
        <w:r>
          <w:fldChar w:fldCharType="end"/>
        </w:r>
      </w:hyperlink>
    </w:p>
    <w:p>
      <w:pPr>
        <w:pStyle w:val="TOC1"/>
        <w:tabs>
          <w:tab w:val="right" w:leader="dot" w:pos="8306"/>
        </w:tabs>
      </w:pPr>
      <w:hyperlink w:anchor="_Toc30367" w:history="1">
        <w:r>
          <w:rPr>
            <w:rFonts w:ascii="仿宋" w:eastAsia="仿宋" w:hAnsi="仿宋" w:cs="仿宋" w:hint="eastAsia"/>
            <w:lang w:eastAsia="zh-CN"/>
          </w:rPr>
          <w:t>二、环境和生态影响分析</w:t>
        </w:r>
        <w:r>
          <w:tab/>
        </w:r>
        <w:r>
          <w:fldChar w:fldCharType="begin"/>
        </w:r>
        <w:r>
          <w:instrText xml:space="preserve"> PAGEREF _Toc30367 \h </w:instrText>
        </w:r>
        <w:r>
          <w:fldChar w:fldCharType="separate"/>
        </w:r>
        <w:r>
          <w:t>10</w:t>
        </w:r>
        <w:r>
          <w:fldChar w:fldCharType="end"/>
        </w:r>
      </w:hyperlink>
    </w:p>
    <w:p>
      <w:pPr>
        <w:pStyle w:val="TOC2"/>
        <w:tabs>
          <w:tab w:val="right" w:leader="dot" w:pos="8306"/>
        </w:tabs>
      </w:pPr>
      <w:hyperlink w:anchor="_Toc12751" w:history="1">
        <w:r>
          <w:rPr>
            <w:rFonts w:ascii="仿宋" w:eastAsia="仿宋" w:hAnsi="仿宋" w:cs="仿宋" w:hint="eastAsia"/>
            <w:lang w:eastAsia="zh-CN"/>
          </w:rPr>
          <w:t>(一)、环境和生态现状</w:t>
        </w:r>
        <w:r>
          <w:tab/>
        </w:r>
        <w:r>
          <w:fldChar w:fldCharType="begin"/>
        </w:r>
        <w:r>
          <w:instrText xml:space="preserve"> PAGEREF _Toc12751 \h </w:instrText>
        </w:r>
        <w:r>
          <w:fldChar w:fldCharType="separate"/>
        </w:r>
        <w:r>
          <w:t>10</w:t>
        </w:r>
        <w:r>
          <w:fldChar w:fldCharType="end"/>
        </w:r>
      </w:hyperlink>
    </w:p>
    <w:p>
      <w:pPr>
        <w:pStyle w:val="TOC2"/>
        <w:tabs>
          <w:tab w:val="right" w:leader="dot" w:pos="8306"/>
        </w:tabs>
      </w:pPr>
      <w:hyperlink w:anchor="_Toc25402" w:history="1">
        <w:r>
          <w:rPr>
            <w:rFonts w:ascii="仿宋" w:eastAsia="仿宋" w:hAnsi="仿宋" w:cs="仿宋" w:hint="eastAsia"/>
            <w:lang w:eastAsia="zh-CN"/>
          </w:rPr>
          <w:t>(二)、生态环境影响分析</w:t>
        </w:r>
        <w:r>
          <w:tab/>
        </w:r>
        <w:r>
          <w:fldChar w:fldCharType="begin"/>
        </w:r>
        <w:r>
          <w:instrText xml:space="preserve"> PAGEREF _Toc25402 \h </w:instrText>
        </w:r>
        <w:r>
          <w:fldChar w:fldCharType="separate"/>
        </w:r>
        <w:r>
          <w:t>12</w:t>
        </w:r>
        <w:r>
          <w:fldChar w:fldCharType="end"/>
        </w:r>
      </w:hyperlink>
    </w:p>
    <w:p>
      <w:pPr>
        <w:pStyle w:val="TOC2"/>
        <w:tabs>
          <w:tab w:val="right" w:leader="dot" w:pos="8306"/>
        </w:tabs>
      </w:pPr>
      <w:hyperlink w:anchor="_Toc9652" w:history="1">
        <w:r>
          <w:rPr>
            <w:rFonts w:ascii="仿宋" w:eastAsia="仿宋" w:hAnsi="仿宋" w:cs="仿宋" w:hint="eastAsia"/>
            <w:lang w:eastAsia="zh-CN"/>
          </w:rPr>
          <w:t>(三)、生态环境保护措施</w:t>
        </w:r>
        <w:r>
          <w:tab/>
        </w:r>
        <w:r>
          <w:fldChar w:fldCharType="begin"/>
        </w:r>
        <w:r>
          <w:instrText xml:space="preserve"> PAGEREF _Toc9652 \h </w:instrText>
        </w:r>
        <w:r>
          <w:fldChar w:fldCharType="separate"/>
        </w:r>
        <w:r>
          <w:t>13</w:t>
        </w:r>
        <w:r>
          <w:fldChar w:fldCharType="end"/>
        </w:r>
      </w:hyperlink>
    </w:p>
    <w:p>
      <w:pPr>
        <w:pStyle w:val="TOC2"/>
        <w:tabs>
          <w:tab w:val="right" w:leader="dot" w:pos="8306"/>
        </w:tabs>
      </w:pPr>
      <w:hyperlink w:anchor="_Toc6915" w:history="1">
        <w:r>
          <w:rPr>
            <w:rFonts w:ascii="仿宋" w:eastAsia="仿宋" w:hAnsi="仿宋" w:cs="仿宋" w:hint="eastAsia"/>
            <w:lang w:eastAsia="zh-CN"/>
          </w:rPr>
          <w:t>(四)、地质灾害影响分析</w:t>
        </w:r>
        <w:r>
          <w:tab/>
        </w:r>
        <w:r>
          <w:fldChar w:fldCharType="begin"/>
        </w:r>
        <w:r>
          <w:instrText xml:space="preserve"> PAGEREF _Toc6915 \h </w:instrText>
        </w:r>
        <w:r>
          <w:fldChar w:fldCharType="separate"/>
        </w:r>
        <w:r>
          <w:t>15</w:t>
        </w:r>
        <w:r>
          <w:fldChar w:fldCharType="end"/>
        </w:r>
      </w:hyperlink>
    </w:p>
    <w:p>
      <w:pPr>
        <w:pStyle w:val="TOC2"/>
        <w:tabs>
          <w:tab w:val="right" w:leader="dot" w:pos="8306"/>
        </w:tabs>
      </w:pPr>
      <w:hyperlink w:anchor="_Toc525" w:history="1">
        <w:r>
          <w:rPr>
            <w:rFonts w:ascii="仿宋" w:eastAsia="仿宋" w:hAnsi="仿宋" w:cs="仿宋" w:hint="eastAsia"/>
            <w:lang w:eastAsia="zh-CN"/>
          </w:rPr>
          <w:t>(五)、特殊环境影响</w:t>
        </w:r>
        <w:r>
          <w:tab/>
        </w:r>
        <w:r>
          <w:fldChar w:fldCharType="begin"/>
        </w:r>
        <w:r>
          <w:instrText xml:space="preserve"> PAGEREF _Toc525 \h </w:instrText>
        </w:r>
        <w:r>
          <w:fldChar w:fldCharType="separate"/>
        </w:r>
        <w:r>
          <w:t>16</w:t>
        </w:r>
        <w:r>
          <w:fldChar w:fldCharType="end"/>
        </w:r>
      </w:hyperlink>
    </w:p>
    <w:p>
      <w:pPr>
        <w:pStyle w:val="TOC1"/>
        <w:tabs>
          <w:tab w:val="right" w:leader="dot" w:pos="8306"/>
        </w:tabs>
      </w:pPr>
      <w:hyperlink w:anchor="_Toc16506" w:history="1">
        <w:r>
          <w:rPr>
            <w:rFonts w:ascii="仿宋" w:eastAsia="仿宋" w:hAnsi="仿宋" w:cs="仿宋" w:hint="eastAsia"/>
            <w:lang w:eastAsia="zh-CN"/>
          </w:rPr>
          <w:t>三、建设风险评估分析</w:t>
        </w:r>
        <w:r>
          <w:tab/>
        </w:r>
        <w:r>
          <w:fldChar w:fldCharType="begin"/>
        </w:r>
        <w:r>
          <w:instrText xml:space="preserve"> PAGEREF _Toc16506 \h </w:instrText>
        </w:r>
        <w:r>
          <w:fldChar w:fldCharType="separate"/>
        </w:r>
        <w:r>
          <w:t>17</w:t>
        </w:r>
        <w:r>
          <w:fldChar w:fldCharType="end"/>
        </w:r>
      </w:hyperlink>
    </w:p>
    <w:p>
      <w:pPr>
        <w:pStyle w:val="TOC2"/>
        <w:tabs>
          <w:tab w:val="right" w:leader="dot" w:pos="8306"/>
        </w:tabs>
      </w:pPr>
      <w:hyperlink w:anchor="_Toc4421" w:history="1">
        <w:r>
          <w:rPr>
            <w:rFonts w:ascii="仿宋" w:eastAsia="仿宋" w:hAnsi="仿宋" w:cs="仿宋" w:hint="eastAsia"/>
            <w:lang w:eastAsia="zh-CN"/>
          </w:rPr>
          <w:t>(一)、政策风险分析</w:t>
        </w:r>
        <w:r>
          <w:tab/>
        </w:r>
        <w:r>
          <w:fldChar w:fldCharType="begin"/>
        </w:r>
        <w:r>
          <w:instrText xml:space="preserve"> PAGEREF _Toc4421 \h </w:instrText>
        </w:r>
        <w:r>
          <w:fldChar w:fldCharType="separate"/>
        </w:r>
        <w:r>
          <w:t>17</w:t>
        </w:r>
        <w:r>
          <w:fldChar w:fldCharType="end"/>
        </w:r>
      </w:hyperlink>
    </w:p>
    <w:p>
      <w:pPr>
        <w:pStyle w:val="TOC2"/>
        <w:tabs>
          <w:tab w:val="right" w:leader="dot" w:pos="8306"/>
        </w:tabs>
      </w:pPr>
      <w:hyperlink w:anchor="_Toc1693" w:history="1">
        <w:r>
          <w:rPr>
            <w:rFonts w:ascii="仿宋" w:eastAsia="仿宋" w:hAnsi="仿宋" w:cs="仿宋" w:hint="eastAsia"/>
            <w:lang w:eastAsia="zh-CN"/>
          </w:rPr>
          <w:t>(二)、社会风险分析</w:t>
        </w:r>
        <w:r>
          <w:tab/>
        </w:r>
        <w:r>
          <w:fldChar w:fldCharType="begin"/>
        </w:r>
        <w:r>
          <w:instrText xml:space="preserve"> PAGEREF _Toc1693 \h </w:instrText>
        </w:r>
        <w:r>
          <w:fldChar w:fldCharType="separate"/>
        </w:r>
        <w:r>
          <w:t>18</w:t>
        </w:r>
        <w:r>
          <w:fldChar w:fldCharType="end"/>
        </w:r>
      </w:hyperlink>
    </w:p>
    <w:p>
      <w:pPr>
        <w:pStyle w:val="TOC2"/>
        <w:tabs>
          <w:tab w:val="right" w:leader="dot" w:pos="8306"/>
        </w:tabs>
      </w:pPr>
      <w:hyperlink w:anchor="_Toc2970" w:history="1">
        <w:r>
          <w:rPr>
            <w:rFonts w:ascii="仿宋" w:eastAsia="仿宋" w:hAnsi="仿宋" w:cs="仿宋" w:hint="eastAsia"/>
            <w:lang w:eastAsia="zh-CN"/>
          </w:rPr>
          <w:t>(三)、市场风险分析</w:t>
        </w:r>
        <w:r>
          <w:tab/>
        </w:r>
        <w:r>
          <w:fldChar w:fldCharType="begin"/>
        </w:r>
        <w:r>
          <w:instrText xml:space="preserve"> PAGEREF _Toc2970 \h </w:instrText>
        </w:r>
        <w:r>
          <w:fldChar w:fldCharType="separate"/>
        </w:r>
        <w:r>
          <w:t>20</w:t>
        </w:r>
        <w:r>
          <w:fldChar w:fldCharType="end"/>
        </w:r>
      </w:hyperlink>
    </w:p>
    <w:p>
      <w:pPr>
        <w:pStyle w:val="TOC2"/>
        <w:tabs>
          <w:tab w:val="right" w:leader="dot" w:pos="8306"/>
        </w:tabs>
      </w:pPr>
      <w:hyperlink w:anchor="_Toc14600" w:history="1">
        <w:r>
          <w:rPr>
            <w:rFonts w:ascii="仿宋" w:eastAsia="仿宋" w:hAnsi="仿宋" w:cs="仿宋" w:hint="eastAsia"/>
            <w:lang w:eastAsia="zh-CN"/>
          </w:rPr>
          <w:t>(四)、资金风险分析</w:t>
        </w:r>
        <w:r>
          <w:tab/>
        </w:r>
        <w:r>
          <w:fldChar w:fldCharType="begin"/>
        </w:r>
        <w:r>
          <w:instrText xml:space="preserve"> PAGEREF _Toc14600 \h </w:instrText>
        </w:r>
        <w:r>
          <w:fldChar w:fldCharType="separate"/>
        </w:r>
        <w:r>
          <w:t>21</w:t>
        </w:r>
        <w:r>
          <w:fldChar w:fldCharType="end"/>
        </w:r>
      </w:hyperlink>
    </w:p>
    <w:p>
      <w:pPr>
        <w:pStyle w:val="TOC2"/>
        <w:tabs>
          <w:tab w:val="right" w:leader="dot" w:pos="8306"/>
        </w:tabs>
      </w:pPr>
      <w:hyperlink w:anchor="_Toc31043" w:history="1">
        <w:r>
          <w:rPr>
            <w:rFonts w:ascii="仿宋" w:eastAsia="仿宋" w:hAnsi="仿宋" w:cs="仿宋" w:hint="eastAsia"/>
            <w:lang w:eastAsia="zh-CN"/>
          </w:rPr>
          <w:t>(五)、技术风险分析</w:t>
        </w:r>
        <w:r>
          <w:tab/>
        </w:r>
        <w:r>
          <w:fldChar w:fldCharType="begin"/>
        </w:r>
        <w:r>
          <w:instrText xml:space="preserve"> PAGEREF _Toc31043 \h </w:instrText>
        </w:r>
        <w:r>
          <w:fldChar w:fldCharType="separate"/>
        </w:r>
        <w:r>
          <w:t>22</w:t>
        </w:r>
        <w:r>
          <w:fldChar w:fldCharType="end"/>
        </w:r>
      </w:hyperlink>
    </w:p>
    <w:p>
      <w:pPr>
        <w:pStyle w:val="TOC2"/>
        <w:tabs>
          <w:tab w:val="right" w:leader="dot" w:pos="8306"/>
        </w:tabs>
      </w:pPr>
      <w:hyperlink w:anchor="_Toc9715" w:history="1">
        <w:r>
          <w:rPr>
            <w:rFonts w:ascii="仿宋" w:eastAsia="仿宋" w:hAnsi="仿宋" w:cs="仿宋" w:hint="eastAsia"/>
            <w:lang w:eastAsia="zh-CN"/>
          </w:rPr>
          <w:t>(六)、财务风险分析</w:t>
        </w:r>
        <w:r>
          <w:tab/>
        </w:r>
        <w:r>
          <w:fldChar w:fldCharType="begin"/>
        </w:r>
        <w:r>
          <w:instrText xml:space="preserve"> PAGEREF _Toc9715 \h </w:instrText>
        </w:r>
        <w:r>
          <w:fldChar w:fldCharType="separate"/>
        </w:r>
        <w:r>
          <w:t>23</w:t>
        </w:r>
        <w:r>
          <w:fldChar w:fldCharType="end"/>
        </w:r>
      </w:hyperlink>
    </w:p>
    <w:p>
      <w:pPr>
        <w:pStyle w:val="TOC2"/>
        <w:tabs>
          <w:tab w:val="right" w:leader="dot" w:pos="8306"/>
        </w:tabs>
      </w:pPr>
      <w:hyperlink w:anchor="_Toc17135" w:history="1">
        <w:r>
          <w:rPr>
            <w:rFonts w:ascii="仿宋" w:eastAsia="仿宋" w:hAnsi="仿宋" w:cs="仿宋" w:hint="eastAsia"/>
            <w:lang w:eastAsia="zh-CN"/>
          </w:rPr>
          <w:t>(七)、管理风险分析</w:t>
        </w:r>
        <w:r>
          <w:tab/>
        </w:r>
        <w:r>
          <w:fldChar w:fldCharType="begin"/>
        </w:r>
        <w:r>
          <w:instrText xml:space="preserve"> PAGEREF _Toc17135 \h </w:instrText>
        </w:r>
        <w:r>
          <w:fldChar w:fldCharType="separate"/>
        </w:r>
        <w:r>
          <w:t>25</w:t>
        </w:r>
        <w:r>
          <w:fldChar w:fldCharType="end"/>
        </w:r>
      </w:hyperlink>
    </w:p>
    <w:p>
      <w:pPr>
        <w:pStyle w:val="TOC2"/>
        <w:tabs>
          <w:tab w:val="right" w:leader="dot" w:pos="8306"/>
        </w:tabs>
      </w:pPr>
      <w:hyperlink w:anchor="_Toc324" w:history="1">
        <w:r>
          <w:rPr>
            <w:rFonts w:ascii="仿宋" w:eastAsia="仿宋" w:hAnsi="仿宋" w:cs="仿宋" w:hint="eastAsia"/>
            <w:lang w:eastAsia="zh-CN"/>
          </w:rPr>
          <w:t>(八)、其它风险分析</w:t>
        </w:r>
        <w:r>
          <w:tab/>
        </w:r>
        <w:r>
          <w:fldChar w:fldCharType="begin"/>
        </w:r>
        <w:r>
          <w:instrText xml:space="preserve"> PAGEREF _Toc324 \h </w:instrText>
        </w:r>
        <w:r>
          <w:fldChar w:fldCharType="separate"/>
        </w:r>
        <w:r>
          <w:t>26</w:t>
        </w:r>
        <w:r>
          <w:fldChar w:fldCharType="end"/>
        </w:r>
      </w:hyperlink>
    </w:p>
    <w:p>
      <w:pPr>
        <w:pStyle w:val="TOC2"/>
        <w:tabs>
          <w:tab w:val="right" w:leader="dot" w:pos="8306"/>
        </w:tabs>
      </w:pPr>
      <w:hyperlink w:anchor="_Toc19224" w:history="1">
        <w:r>
          <w:rPr>
            <w:rFonts w:ascii="仿宋" w:eastAsia="仿宋" w:hAnsi="仿宋" w:cs="仿宋" w:hint="eastAsia"/>
            <w:lang w:eastAsia="zh-CN"/>
          </w:rPr>
          <w:t>(九)、社会影响评估</w:t>
        </w:r>
        <w:r>
          <w:tab/>
        </w:r>
        <w:r>
          <w:fldChar w:fldCharType="begin"/>
        </w:r>
        <w:r>
          <w:instrText xml:space="preserve"> PAGEREF _Toc19224 \h </w:instrText>
        </w:r>
        <w:r>
          <w:fldChar w:fldCharType="separate"/>
        </w:r>
        <w:r>
          <w:t>28</w:t>
        </w:r>
        <w:r>
          <w:fldChar w:fldCharType="end"/>
        </w:r>
      </w:hyperlink>
    </w:p>
    <w:p>
      <w:pPr>
        <w:pStyle w:val="TOC1"/>
        <w:tabs>
          <w:tab w:val="right" w:leader="dot" w:pos="8306"/>
        </w:tabs>
      </w:pPr>
      <w:hyperlink w:anchor="_Toc20753" w:history="1">
        <w:r>
          <w:rPr>
            <w:rFonts w:ascii="仿宋" w:eastAsia="仿宋" w:hAnsi="仿宋" w:cs="仿宋" w:hint="eastAsia"/>
            <w:lang w:eastAsia="zh-CN"/>
          </w:rPr>
          <w:t>四、烘干机项目概论</w:t>
        </w:r>
        <w:r>
          <w:tab/>
        </w:r>
        <w:r>
          <w:fldChar w:fldCharType="begin"/>
        </w:r>
        <w:r>
          <w:instrText xml:space="preserve"> PAGEREF _Toc20753 \h </w:instrText>
        </w:r>
        <w:r>
          <w:fldChar w:fldCharType="separate"/>
        </w:r>
        <w:r>
          <w:t>30</w:t>
        </w:r>
        <w:r>
          <w:fldChar w:fldCharType="end"/>
        </w:r>
      </w:hyperlink>
    </w:p>
    <w:p>
      <w:pPr>
        <w:pStyle w:val="TOC2"/>
        <w:tabs>
          <w:tab w:val="right" w:leader="dot" w:pos="8306"/>
        </w:tabs>
      </w:pPr>
      <w:hyperlink w:anchor="_Toc32503" w:history="1">
        <w:r>
          <w:rPr>
            <w:rFonts w:ascii="仿宋" w:eastAsia="仿宋" w:hAnsi="仿宋" w:cs="仿宋" w:hint="eastAsia"/>
            <w:lang w:eastAsia="zh-CN"/>
          </w:rPr>
          <w:t>(一)、项目申报单位概况</w:t>
        </w:r>
        <w:r>
          <w:tab/>
        </w:r>
        <w:r>
          <w:fldChar w:fldCharType="begin"/>
        </w:r>
        <w:r>
          <w:instrText xml:space="preserve"> PAGEREF _Toc32503 \h </w:instrText>
        </w:r>
        <w:r>
          <w:fldChar w:fldCharType="separate"/>
        </w:r>
        <w:r>
          <w:t>30</w:t>
        </w:r>
        <w:r>
          <w:fldChar w:fldCharType="end"/>
        </w:r>
      </w:hyperlink>
    </w:p>
    <w:p>
      <w:pPr>
        <w:pStyle w:val="TOC2"/>
        <w:tabs>
          <w:tab w:val="right" w:leader="dot" w:pos="8306"/>
        </w:tabs>
      </w:pPr>
      <w:hyperlink w:anchor="_Toc14144" w:history="1">
        <w:r>
          <w:rPr>
            <w:rFonts w:ascii="仿宋" w:eastAsia="仿宋" w:hAnsi="仿宋" w:cs="仿宋" w:hint="eastAsia"/>
            <w:lang w:eastAsia="zh-CN"/>
          </w:rPr>
          <w:t>(二)、项目概况</w:t>
        </w:r>
        <w:r>
          <w:tab/>
        </w:r>
        <w:r>
          <w:fldChar w:fldCharType="begin"/>
        </w:r>
        <w:r>
          <w:instrText xml:space="preserve"> PAGEREF _Toc14144 \h </w:instrText>
        </w:r>
        <w:r>
          <w:fldChar w:fldCharType="separate"/>
        </w:r>
        <w:r>
          <w:t>31</w:t>
        </w:r>
        <w:r>
          <w:fldChar w:fldCharType="end"/>
        </w:r>
      </w:hyperlink>
    </w:p>
    <w:p>
      <w:pPr>
        <w:pStyle w:val="TOC1"/>
        <w:tabs>
          <w:tab w:val="right" w:leader="dot" w:pos="8306"/>
        </w:tabs>
      </w:pPr>
      <w:hyperlink w:anchor="_Toc1060" w:history="1">
        <w:r>
          <w:rPr>
            <w:rFonts w:ascii="仿宋" w:eastAsia="仿宋" w:hAnsi="仿宋" w:cs="仿宋" w:hint="eastAsia"/>
            <w:lang w:eastAsia="zh-CN"/>
          </w:rPr>
          <w:t>五、背景、必要性分析</w:t>
        </w:r>
        <w:r>
          <w:tab/>
        </w:r>
        <w:r>
          <w:fldChar w:fldCharType="begin"/>
        </w:r>
        <w:r>
          <w:instrText xml:space="preserve"> PAGEREF _Toc1060 \h </w:instrText>
        </w:r>
        <w:r>
          <w:fldChar w:fldCharType="separate"/>
        </w:r>
        <w:r>
          <w:t>34</w:t>
        </w:r>
        <w:r>
          <w:fldChar w:fldCharType="end"/>
        </w:r>
      </w:hyperlink>
    </w:p>
    <w:p>
      <w:pPr>
        <w:pStyle w:val="TOC2"/>
        <w:tabs>
          <w:tab w:val="right" w:leader="dot" w:pos="8306"/>
        </w:tabs>
      </w:pPr>
      <w:hyperlink w:anchor="_Toc18734" w:history="1">
        <w:r>
          <w:rPr>
            <w:rFonts w:ascii="仿宋" w:eastAsia="仿宋" w:hAnsi="仿宋" w:cs="仿宋" w:hint="eastAsia"/>
            <w:lang w:eastAsia="zh-CN"/>
          </w:rPr>
          <w:t>(一)、项目建设背景</w:t>
        </w:r>
        <w:r>
          <w:tab/>
        </w:r>
        <w:r>
          <w:fldChar w:fldCharType="begin"/>
        </w:r>
        <w:r>
          <w:instrText xml:space="preserve"> PAGEREF _Toc18734 \h </w:instrText>
        </w:r>
        <w:r>
          <w:fldChar w:fldCharType="separate"/>
        </w:r>
        <w:r>
          <w:t>34</w:t>
        </w:r>
        <w:r>
          <w:fldChar w:fldCharType="end"/>
        </w:r>
      </w:hyperlink>
    </w:p>
    <w:p>
      <w:pPr>
        <w:pStyle w:val="TOC2"/>
        <w:tabs>
          <w:tab w:val="right" w:leader="dot" w:pos="8306"/>
        </w:tabs>
      </w:pPr>
      <w:hyperlink w:anchor="_Toc4130" w:history="1">
        <w:r>
          <w:rPr>
            <w:rFonts w:ascii="仿宋" w:eastAsia="仿宋" w:hAnsi="仿宋" w:cs="仿宋" w:hint="eastAsia"/>
            <w:lang w:eastAsia="zh-CN"/>
          </w:rPr>
          <w:t>(二)、必要性分析</w:t>
        </w:r>
        <w:r>
          <w:tab/>
        </w:r>
        <w:r>
          <w:fldChar w:fldCharType="begin"/>
        </w:r>
        <w:r>
          <w:instrText xml:space="preserve"> PAGEREF _Toc4130 \h </w:instrText>
        </w:r>
        <w:r>
          <w:fldChar w:fldCharType="separate"/>
        </w:r>
        <w:r>
          <w:t>35</w:t>
        </w:r>
        <w:r>
          <w:fldChar w:fldCharType="end"/>
        </w:r>
      </w:hyperlink>
    </w:p>
    <w:p>
      <w:pPr>
        <w:pStyle w:val="TOC2"/>
        <w:tabs>
          <w:tab w:val="right" w:leader="dot" w:pos="8306"/>
        </w:tabs>
      </w:pPr>
      <w:hyperlink w:anchor="_Toc28032" w:history="1">
        <w:r>
          <w:rPr>
            <w:rFonts w:ascii="仿宋" w:eastAsia="仿宋" w:hAnsi="仿宋" w:cs="仿宋" w:hint="eastAsia"/>
            <w:lang w:eastAsia="zh-CN"/>
          </w:rPr>
          <w:t>(三)、项目建设有利条件</w:t>
        </w:r>
        <w:r>
          <w:tab/>
        </w:r>
        <w:r>
          <w:fldChar w:fldCharType="begin"/>
        </w:r>
        <w:r>
          <w:instrText xml:space="preserve"> PAGEREF _Toc28032 \h </w:instrText>
        </w:r>
        <w:r>
          <w:fldChar w:fldCharType="separate"/>
        </w:r>
        <w:r>
          <w:t>36</w:t>
        </w:r>
        <w:r>
          <w:fldChar w:fldCharType="end"/>
        </w:r>
      </w:hyperlink>
    </w:p>
    <w:p>
      <w:pPr>
        <w:pStyle w:val="TOC1"/>
        <w:tabs>
          <w:tab w:val="right" w:leader="dot" w:pos="8306"/>
        </w:tabs>
      </w:pPr>
      <w:hyperlink w:anchor="_Toc8554" w:history="1">
        <w:r>
          <w:rPr>
            <w:rFonts w:ascii="仿宋" w:eastAsia="仿宋" w:hAnsi="仿宋" w:cs="仿宋" w:hint="eastAsia"/>
            <w:lang w:eastAsia="zh-CN"/>
          </w:rPr>
          <w:t>六、项目监理与质量保证</w:t>
        </w:r>
        <w:r>
          <w:tab/>
        </w:r>
        <w:r>
          <w:fldChar w:fldCharType="begin"/>
        </w:r>
        <w:r>
          <w:instrText xml:space="preserve"> PAGEREF _Toc8554 \h </w:instrText>
        </w:r>
        <w:r>
          <w:fldChar w:fldCharType="separate"/>
        </w:r>
        <w:r>
          <w:t>38</w:t>
        </w:r>
        <w:r>
          <w:fldChar w:fldCharType="end"/>
        </w:r>
      </w:hyperlink>
    </w:p>
    <w:p>
      <w:pPr>
        <w:pStyle w:val="TOC2"/>
        <w:tabs>
          <w:tab w:val="right" w:leader="dot" w:pos="8306"/>
        </w:tabs>
      </w:pPr>
      <w:hyperlink w:anchor="_Toc14732" w:history="1">
        <w:r>
          <w:rPr>
            <w:rFonts w:ascii="仿宋" w:eastAsia="仿宋" w:hAnsi="仿宋" w:cs="仿宋" w:hint="eastAsia"/>
            <w:lang w:eastAsia="zh-CN"/>
          </w:rPr>
          <w:t>(一)、监理体系构建</w:t>
        </w:r>
        <w:r>
          <w:tab/>
        </w:r>
        <w:r>
          <w:fldChar w:fldCharType="begin"/>
        </w:r>
        <w:r>
          <w:instrText xml:space="preserve"> PAGEREF _Toc14732 \h </w:instrText>
        </w:r>
        <w:r>
          <w:fldChar w:fldCharType="separate"/>
        </w:r>
        <w:r>
          <w:t>38</w:t>
        </w:r>
        <w:r>
          <w:fldChar w:fldCharType="end"/>
        </w:r>
      </w:hyperlink>
    </w:p>
    <w:p>
      <w:pPr>
        <w:pStyle w:val="TOC2"/>
        <w:tabs>
          <w:tab w:val="right" w:leader="dot" w:pos="8306"/>
        </w:tabs>
      </w:pPr>
      <w:hyperlink w:anchor="_Toc19893" w:history="1">
        <w:r>
          <w:rPr>
            <w:rFonts w:ascii="仿宋" w:eastAsia="仿宋" w:hAnsi="仿宋" w:cs="仿宋" w:hint="eastAsia"/>
            <w:lang w:eastAsia="zh-CN"/>
          </w:rPr>
          <w:t>(二)、质量保证体系实施</w:t>
        </w:r>
        <w:r>
          <w:tab/>
        </w:r>
        <w:r>
          <w:fldChar w:fldCharType="begin"/>
        </w:r>
        <w:r>
          <w:instrText xml:space="preserve"> PAGEREF _Toc19893 \h </w:instrText>
        </w:r>
        <w:r>
          <w:fldChar w:fldCharType="separate"/>
        </w:r>
        <w:r>
          <w:t>38</w:t>
        </w:r>
        <w:r>
          <w:fldChar w:fldCharType="end"/>
        </w:r>
      </w:hyperlink>
    </w:p>
    <w:p>
      <w:pPr>
        <w:pStyle w:val="TOC2"/>
        <w:tabs>
          <w:tab w:val="right" w:leader="dot" w:pos="8306"/>
        </w:tabs>
      </w:pPr>
      <w:hyperlink w:anchor="_Toc21246" w:history="1">
        <w:r>
          <w:rPr>
            <w:rFonts w:ascii="仿宋" w:eastAsia="仿宋" w:hAnsi="仿宋" w:cs="仿宋" w:hint="eastAsia"/>
            <w:lang w:eastAsia="zh-CN"/>
          </w:rPr>
          <w:t>(三)、监理与质量控制流程</w:t>
        </w:r>
        <w:r>
          <w:tab/>
        </w:r>
        <w:r>
          <w:fldChar w:fldCharType="begin"/>
        </w:r>
        <w:r>
          <w:instrText xml:space="preserve"> PAGEREF _Toc21246 \h </w:instrText>
        </w:r>
        <w:r>
          <w:fldChar w:fldCharType="separate"/>
        </w:r>
        <w:r>
          <w:t>39</w:t>
        </w:r>
        <w:r>
          <w:fldChar w:fldCharType="end"/>
        </w:r>
      </w:hyperlink>
    </w:p>
    <w:p>
      <w:pPr>
        <w:pStyle w:val="TOC1"/>
        <w:tabs>
          <w:tab w:val="right" w:leader="dot" w:pos="8306"/>
        </w:tabs>
      </w:pPr>
      <w:hyperlink w:anchor="_Toc14217" w:history="1">
        <w:r>
          <w:rPr>
            <w:rFonts w:ascii="仿宋" w:eastAsia="仿宋" w:hAnsi="仿宋" w:cs="仿宋" w:hint="eastAsia"/>
            <w:lang w:eastAsia="zh-CN"/>
          </w:rPr>
          <w:t>七、客户关系管理与市场拓展</w:t>
        </w:r>
        <w:r>
          <w:tab/>
        </w:r>
        <w:r>
          <w:fldChar w:fldCharType="begin"/>
        </w:r>
        <w:r>
          <w:instrText xml:space="preserve"> PAGEREF _Toc14217 \h </w:instrText>
        </w:r>
        <w:r>
          <w:fldChar w:fldCharType="separate"/>
        </w:r>
        <w:r>
          <w:t>40</w:t>
        </w:r>
        <w:r>
          <w:fldChar w:fldCharType="end"/>
        </w:r>
      </w:hyperlink>
    </w:p>
    <w:p>
      <w:pPr>
        <w:pStyle w:val="TOC2"/>
        <w:tabs>
          <w:tab w:val="right" w:leader="dot" w:pos="8306"/>
        </w:tabs>
      </w:pPr>
      <w:hyperlink w:anchor="_Toc16288" w:history="1">
        <w:r>
          <w:rPr>
            <w:rFonts w:ascii="仿宋" w:eastAsia="仿宋" w:hAnsi="仿宋" w:cs="仿宋" w:hint="eastAsia"/>
            <w:lang w:eastAsia="zh-CN"/>
          </w:rPr>
          <w:t>(一)、客户关系管理策略</w:t>
        </w:r>
        <w:r>
          <w:tab/>
        </w:r>
        <w:r>
          <w:fldChar w:fldCharType="begin"/>
        </w:r>
        <w:r>
          <w:instrText xml:space="preserve"> PAGEREF _Toc16288 \h </w:instrText>
        </w:r>
        <w:r>
          <w:fldChar w:fldCharType="separate"/>
        </w:r>
        <w:r>
          <w:t>40</w:t>
        </w:r>
        <w:r>
          <w:fldChar w:fldCharType="end"/>
        </w:r>
      </w:hyperlink>
    </w:p>
    <w:p>
      <w:pPr>
        <w:pStyle w:val="TOC2"/>
        <w:tabs>
          <w:tab w:val="right" w:leader="dot" w:pos="8306"/>
        </w:tabs>
      </w:pPr>
      <w:hyperlink w:anchor="_Toc3428" w:history="1">
        <w:r>
          <w:rPr>
            <w:rFonts w:ascii="仿宋" w:eastAsia="仿宋" w:hAnsi="仿宋" w:cs="仿宋" w:hint="eastAsia"/>
            <w:lang w:eastAsia="zh-CN"/>
          </w:rPr>
          <w:t>(二)、市场拓展方案</w:t>
        </w:r>
        <w:r>
          <w:tab/>
        </w:r>
        <w:r>
          <w:fldChar w:fldCharType="begin"/>
        </w:r>
        <w:r>
          <w:instrText xml:space="preserve"> PAGEREF _Toc3428 \h </w:instrText>
        </w:r>
        <w:r>
          <w:fldChar w:fldCharType="separate"/>
        </w:r>
        <w:r>
          <w:t>41</w:t>
        </w:r>
        <w:r>
          <w:fldChar w:fldCharType="end"/>
        </w:r>
      </w:hyperlink>
    </w:p>
    <w:p>
      <w:pPr>
        <w:pStyle w:val="TOC1"/>
        <w:tabs>
          <w:tab w:val="right" w:leader="dot" w:pos="8306"/>
        </w:tabs>
      </w:pPr>
      <w:hyperlink w:anchor="_Toc7281" w:history="1">
        <w:r>
          <w:rPr>
            <w:rFonts w:ascii="仿宋" w:eastAsia="仿宋" w:hAnsi="仿宋" w:cs="仿宋" w:hint="eastAsia"/>
            <w:lang w:eastAsia="zh-CN"/>
          </w:rPr>
          <w:t>八、项目变更管理</w:t>
        </w:r>
        <w:r>
          <w:tab/>
        </w:r>
        <w:r>
          <w:fldChar w:fldCharType="begin"/>
        </w:r>
        <w:r>
          <w:instrText xml:space="preserve"> PAGEREF _Toc7281 \h </w:instrText>
        </w:r>
        <w:r>
          <w:fldChar w:fldCharType="separate"/>
        </w:r>
        <w:r>
          <w:t>42</w:t>
        </w:r>
        <w:r>
          <w:fldChar w:fldCharType="end"/>
        </w:r>
      </w:hyperlink>
    </w:p>
    <w:p>
      <w:pPr>
        <w:pStyle w:val="TOC2"/>
        <w:tabs>
          <w:tab w:val="right" w:leader="dot" w:pos="8306"/>
        </w:tabs>
      </w:pPr>
      <w:hyperlink w:anchor="_Toc18159" w:history="1">
        <w:r>
          <w:rPr>
            <w:rFonts w:ascii="仿宋" w:eastAsia="仿宋" w:hAnsi="仿宋" w:cs="仿宋" w:hint="eastAsia"/>
            <w:lang w:eastAsia="zh-CN"/>
          </w:rPr>
          <w:t>(一)、变更控制流程</w:t>
        </w:r>
        <w:r>
          <w:tab/>
        </w:r>
        <w:r>
          <w:fldChar w:fldCharType="begin"/>
        </w:r>
        <w:r>
          <w:instrText xml:space="preserve"> PAGEREF _Toc18159 \h </w:instrText>
        </w:r>
        <w:r>
          <w:fldChar w:fldCharType="separate"/>
        </w:r>
        <w:r>
          <w:t>42</w:t>
        </w:r>
        <w:r>
          <w:fldChar w:fldCharType="end"/>
        </w:r>
      </w:hyperlink>
    </w:p>
    <w:p>
      <w:pPr>
        <w:pStyle w:val="TOC2"/>
        <w:tabs>
          <w:tab w:val="right" w:leader="dot" w:pos="8306"/>
        </w:tabs>
      </w:pPr>
      <w:hyperlink w:anchor="_Toc15987" w:history="1">
        <w:r>
          <w:rPr>
            <w:rFonts w:ascii="仿宋" w:eastAsia="仿宋" w:hAnsi="仿宋" w:cs="仿宋" w:hint="eastAsia"/>
            <w:lang w:eastAsia="zh-CN"/>
          </w:rPr>
          <w:t>(二)、影响评估与处理</w:t>
        </w:r>
        <w:r>
          <w:tab/>
        </w:r>
        <w:r>
          <w:fldChar w:fldCharType="begin"/>
        </w:r>
        <w:r>
          <w:instrText xml:space="preserve"> PAGEREF _Toc15987 \h </w:instrText>
        </w:r>
        <w:r>
          <w:fldChar w:fldCharType="separate"/>
        </w:r>
        <w:r>
          <w:t>43</w:t>
        </w:r>
        <w:r>
          <w:fldChar w:fldCharType="end"/>
        </w:r>
      </w:hyperlink>
    </w:p>
    <w:p>
      <w:pPr>
        <w:pStyle w:val="TOC2"/>
        <w:tabs>
          <w:tab w:val="right" w:leader="dot" w:pos="8306"/>
        </w:tabs>
      </w:pPr>
      <w:hyperlink w:anchor="_Toc14626" w:history="1">
        <w:r>
          <w:rPr>
            <w:rFonts w:ascii="仿宋" w:eastAsia="仿宋" w:hAnsi="仿宋" w:cs="仿宋" w:hint="eastAsia"/>
            <w:lang w:eastAsia="zh-CN"/>
          </w:rPr>
          <w:t>(三)、变更记录与追踪</w:t>
        </w:r>
        <w:r>
          <w:tab/>
        </w:r>
        <w:r>
          <w:fldChar w:fldCharType="begin"/>
        </w:r>
        <w:r>
          <w:instrText xml:space="preserve"> PAGEREF _Toc14626 \h </w:instrText>
        </w:r>
        <w:r>
          <w:fldChar w:fldCharType="separate"/>
        </w:r>
        <w:r>
          <w:t>44</w:t>
        </w:r>
        <w:r>
          <w:fldChar w:fldCharType="end"/>
        </w:r>
      </w:hyperlink>
    </w:p>
    <w:p>
      <w:pPr>
        <w:pStyle w:val="TOC2"/>
        <w:tabs>
          <w:tab w:val="right" w:leader="dot" w:pos="8306"/>
        </w:tabs>
      </w:pPr>
      <w:hyperlink w:anchor="_Toc4815" w:history="1">
        <w:r>
          <w:rPr>
            <w:rFonts w:ascii="仿宋" w:eastAsia="仿宋" w:hAnsi="仿宋" w:cs="仿宋" w:hint="eastAsia"/>
            <w:lang w:eastAsia="zh-CN"/>
          </w:rPr>
          <w:t>(四)、变更管理策略</w:t>
        </w:r>
        <w:r>
          <w:tab/>
        </w:r>
        <w:r>
          <w:fldChar w:fldCharType="begin"/>
        </w:r>
        <w:r>
          <w:instrText xml:space="preserve"> PAGEREF _Toc4815 \h </w:instrText>
        </w:r>
        <w:r>
          <w:fldChar w:fldCharType="separate"/>
        </w:r>
        <w:r>
          <w:t>46</w:t>
        </w:r>
        <w:r>
          <w:fldChar w:fldCharType="end"/>
        </w:r>
      </w:hyperlink>
    </w:p>
    <w:p>
      <w:pPr>
        <w:pStyle w:val="TOC1"/>
        <w:tabs>
          <w:tab w:val="right" w:leader="dot" w:pos="8306"/>
        </w:tabs>
      </w:pPr>
      <w:hyperlink w:anchor="_Toc8265" w:history="1">
        <w:r>
          <w:rPr>
            <w:rFonts w:ascii="仿宋" w:eastAsia="仿宋" w:hAnsi="仿宋" w:cs="仿宋" w:hint="eastAsia"/>
            <w:lang w:eastAsia="zh-CN"/>
          </w:rPr>
          <w:t>九、项目质量与标准</w:t>
        </w:r>
        <w:r>
          <w:tab/>
        </w:r>
        <w:r>
          <w:fldChar w:fldCharType="begin"/>
        </w:r>
        <w:r>
          <w:instrText xml:space="preserve"> PAGEREF _Toc8265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 w:history="1">
        <w:r>
          <w:rPr>
            <w:rFonts w:ascii="仿宋" w:eastAsia="仿宋" w:hAnsi="仿宋" w:cs="仿宋" w:hint="eastAsia"/>
            <w:lang w:eastAsia="zh-CN"/>
          </w:rPr>
          <w:t>(一)、质量保障体系</w:t>
        </w:r>
        <w:r>
          <w:tab/>
        </w:r>
        <w:r>
          <w:fldChar w:fldCharType="begin"/>
        </w:r>
        <w:r>
          <w:instrText xml:space="preserve"> PAGEREF _Toc328 \h </w:instrText>
        </w:r>
        <w:r>
          <w:fldChar w:fldCharType="separate"/>
        </w:r>
        <w:r>
          <w:t>48</w:t>
        </w:r>
        <w:r>
          <w:fldChar w:fldCharType="end"/>
        </w:r>
      </w:hyperlink>
    </w:p>
    <w:p>
      <w:pPr>
        <w:pStyle w:val="TOC2"/>
        <w:tabs>
          <w:tab w:val="right" w:leader="dot" w:pos="8306"/>
        </w:tabs>
      </w:pPr>
      <w:hyperlink w:anchor="_Toc30520" w:history="1">
        <w:r>
          <w:rPr>
            <w:rFonts w:ascii="仿宋" w:eastAsia="仿宋" w:hAnsi="仿宋" w:cs="仿宋" w:hint="eastAsia"/>
            <w:lang w:eastAsia="zh-CN"/>
          </w:rPr>
          <w:t>(二)、标准化作业流程</w:t>
        </w:r>
        <w:r>
          <w:tab/>
        </w:r>
        <w:r>
          <w:fldChar w:fldCharType="begin"/>
        </w:r>
        <w:r>
          <w:instrText xml:space="preserve"> PAGEREF _Toc30520 \h </w:instrText>
        </w:r>
        <w:r>
          <w:fldChar w:fldCharType="separate"/>
        </w:r>
        <w:r>
          <w:t>49</w:t>
        </w:r>
        <w:r>
          <w:fldChar w:fldCharType="end"/>
        </w:r>
      </w:hyperlink>
    </w:p>
    <w:p>
      <w:pPr>
        <w:pStyle w:val="TOC2"/>
        <w:tabs>
          <w:tab w:val="right" w:leader="dot" w:pos="8306"/>
        </w:tabs>
      </w:pPr>
      <w:hyperlink w:anchor="_Toc27409" w:history="1">
        <w:r>
          <w:rPr>
            <w:rFonts w:ascii="仿宋" w:eastAsia="仿宋" w:hAnsi="仿宋" w:cs="仿宋" w:hint="eastAsia"/>
            <w:lang w:eastAsia="zh-CN"/>
          </w:rPr>
          <w:t>(三)、质量监控与评估</w:t>
        </w:r>
        <w:r>
          <w:tab/>
        </w:r>
        <w:r>
          <w:fldChar w:fldCharType="begin"/>
        </w:r>
        <w:r>
          <w:instrText xml:space="preserve"> PAGEREF _Toc27409 \h </w:instrText>
        </w:r>
        <w:r>
          <w:fldChar w:fldCharType="separate"/>
        </w:r>
        <w:r>
          <w:t>51</w:t>
        </w:r>
        <w:r>
          <w:fldChar w:fldCharType="end"/>
        </w:r>
      </w:hyperlink>
    </w:p>
    <w:p>
      <w:pPr>
        <w:pStyle w:val="TOC2"/>
        <w:tabs>
          <w:tab w:val="right" w:leader="dot" w:pos="8306"/>
        </w:tabs>
      </w:pPr>
      <w:hyperlink w:anchor="_Toc27965" w:history="1">
        <w:r>
          <w:rPr>
            <w:rFonts w:ascii="仿宋" w:eastAsia="仿宋" w:hAnsi="仿宋" w:cs="仿宋" w:hint="eastAsia"/>
            <w:lang w:eastAsia="zh-CN"/>
          </w:rPr>
          <w:t>(四)、质量改进计划</w:t>
        </w:r>
        <w:r>
          <w:tab/>
        </w:r>
        <w:r>
          <w:fldChar w:fldCharType="begin"/>
        </w:r>
        <w:r>
          <w:instrText xml:space="preserve"> PAGEREF _Toc27965 \h </w:instrText>
        </w:r>
        <w:r>
          <w:fldChar w:fldCharType="separate"/>
        </w:r>
        <w:r>
          <w:t>52</w:t>
        </w:r>
        <w:r>
          <w:fldChar w:fldCharType="end"/>
        </w:r>
      </w:hyperlink>
    </w:p>
    <w:p>
      <w:pPr>
        <w:pStyle w:val="TOC1"/>
        <w:tabs>
          <w:tab w:val="right" w:leader="dot" w:pos="8306"/>
        </w:tabs>
      </w:pPr>
      <w:hyperlink w:anchor="_Toc29055" w:history="1">
        <w:r>
          <w:rPr>
            <w:rFonts w:ascii="仿宋" w:eastAsia="仿宋" w:hAnsi="仿宋" w:cs="仿宋" w:hint="eastAsia"/>
            <w:lang w:eastAsia="zh-CN"/>
          </w:rPr>
          <w:t>十、安全与应急管理</w:t>
        </w:r>
        <w:r>
          <w:tab/>
        </w:r>
        <w:r>
          <w:fldChar w:fldCharType="begin"/>
        </w:r>
        <w:r>
          <w:instrText xml:space="preserve"> PAGEREF _Toc29055 \h </w:instrText>
        </w:r>
        <w:r>
          <w:fldChar w:fldCharType="separate"/>
        </w:r>
        <w:r>
          <w:t>53</w:t>
        </w:r>
        <w:r>
          <w:fldChar w:fldCharType="end"/>
        </w:r>
      </w:hyperlink>
    </w:p>
    <w:p>
      <w:pPr>
        <w:pStyle w:val="TOC2"/>
        <w:tabs>
          <w:tab w:val="right" w:leader="dot" w:pos="8306"/>
        </w:tabs>
      </w:pPr>
      <w:hyperlink w:anchor="_Toc6292" w:history="1">
        <w:r>
          <w:rPr>
            <w:rFonts w:ascii="仿宋" w:eastAsia="仿宋" w:hAnsi="仿宋" w:cs="仿宋" w:hint="eastAsia"/>
            <w:lang w:eastAsia="zh-CN"/>
          </w:rPr>
          <w:t>(一)、安全生产管理</w:t>
        </w:r>
        <w:r>
          <w:tab/>
        </w:r>
        <w:r>
          <w:fldChar w:fldCharType="begin"/>
        </w:r>
        <w:r>
          <w:instrText xml:space="preserve"> PAGEREF _Toc6292 \h </w:instrText>
        </w:r>
        <w:r>
          <w:fldChar w:fldCharType="separate"/>
        </w:r>
        <w:r>
          <w:t>53</w:t>
        </w:r>
        <w:r>
          <w:fldChar w:fldCharType="end"/>
        </w:r>
      </w:hyperlink>
    </w:p>
    <w:p>
      <w:pPr>
        <w:pStyle w:val="TOC2"/>
        <w:tabs>
          <w:tab w:val="right" w:leader="dot" w:pos="8306"/>
        </w:tabs>
      </w:pPr>
      <w:hyperlink w:anchor="_Toc19254" w:history="1">
        <w:r>
          <w:rPr>
            <w:rFonts w:ascii="仿宋" w:eastAsia="仿宋" w:hAnsi="仿宋" w:cs="仿宋" w:hint="eastAsia"/>
            <w:lang w:eastAsia="zh-CN"/>
          </w:rPr>
          <w:t>(二)、应急预案与响应</w:t>
        </w:r>
        <w:r>
          <w:tab/>
        </w:r>
        <w:r>
          <w:fldChar w:fldCharType="begin"/>
        </w:r>
        <w:r>
          <w:instrText xml:space="preserve"> PAGEREF _Toc19254 \h </w:instrText>
        </w:r>
        <w:r>
          <w:fldChar w:fldCharType="separate"/>
        </w:r>
        <w:r>
          <w:t>54</w:t>
        </w:r>
        <w:r>
          <w:fldChar w:fldCharType="end"/>
        </w:r>
      </w:hyperlink>
    </w:p>
    <w:p>
      <w:pPr>
        <w:pStyle w:val="TOC1"/>
        <w:tabs>
          <w:tab w:val="right" w:leader="dot" w:pos="8306"/>
        </w:tabs>
      </w:pPr>
      <w:hyperlink w:anchor="_Toc12636" w:history="1">
        <w:r>
          <w:rPr>
            <w:rFonts w:ascii="仿宋" w:eastAsia="仿宋" w:hAnsi="仿宋" w:cs="仿宋" w:hint="eastAsia"/>
            <w:lang w:eastAsia="zh-CN"/>
          </w:rPr>
          <w:t>十一、项目实施与管理方案</w:t>
        </w:r>
        <w:r>
          <w:tab/>
        </w:r>
        <w:r>
          <w:fldChar w:fldCharType="begin"/>
        </w:r>
        <w:r>
          <w:instrText xml:space="preserve"> PAGEREF _Toc12636 \h </w:instrText>
        </w:r>
        <w:r>
          <w:fldChar w:fldCharType="separate"/>
        </w:r>
        <w:r>
          <w:t>56</w:t>
        </w:r>
        <w:r>
          <w:fldChar w:fldCharType="end"/>
        </w:r>
      </w:hyperlink>
    </w:p>
    <w:p>
      <w:pPr>
        <w:pStyle w:val="TOC2"/>
        <w:tabs>
          <w:tab w:val="right" w:leader="dot" w:pos="8306"/>
        </w:tabs>
      </w:pPr>
      <w:hyperlink w:anchor="_Toc25529" w:history="1">
        <w:r>
          <w:rPr>
            <w:rFonts w:ascii="仿宋" w:eastAsia="仿宋" w:hAnsi="仿宋" w:cs="仿宋" w:hint="eastAsia"/>
            <w:lang w:eastAsia="zh-CN"/>
          </w:rPr>
          <w:t>(一)、项目实施计划</w:t>
        </w:r>
        <w:r>
          <w:tab/>
        </w:r>
        <w:r>
          <w:fldChar w:fldCharType="begin"/>
        </w:r>
        <w:r>
          <w:instrText xml:space="preserve"> PAGEREF _Toc25529 \h </w:instrText>
        </w:r>
        <w:r>
          <w:fldChar w:fldCharType="separate"/>
        </w:r>
        <w:r>
          <w:t>56</w:t>
        </w:r>
        <w:r>
          <w:fldChar w:fldCharType="end"/>
        </w:r>
      </w:hyperlink>
    </w:p>
    <w:p>
      <w:pPr>
        <w:pStyle w:val="TOC2"/>
        <w:tabs>
          <w:tab w:val="right" w:leader="dot" w:pos="8306"/>
        </w:tabs>
      </w:pPr>
      <w:hyperlink w:anchor="_Toc16740" w:history="1">
        <w:r>
          <w:rPr>
            <w:rFonts w:ascii="仿宋" w:eastAsia="仿宋" w:hAnsi="仿宋" w:cs="仿宋" w:hint="eastAsia"/>
            <w:lang w:eastAsia="zh-CN"/>
          </w:rPr>
          <w:t>(二)、项目组织机构与职责</w:t>
        </w:r>
        <w:r>
          <w:tab/>
        </w:r>
        <w:r>
          <w:fldChar w:fldCharType="begin"/>
        </w:r>
        <w:r>
          <w:instrText xml:space="preserve"> PAGEREF _Toc16740 \h </w:instrText>
        </w:r>
        <w:r>
          <w:fldChar w:fldCharType="separate"/>
        </w:r>
        <w:r>
          <w:t>58</w:t>
        </w:r>
        <w:r>
          <w:fldChar w:fldCharType="end"/>
        </w:r>
      </w:hyperlink>
    </w:p>
    <w:p>
      <w:pPr>
        <w:pStyle w:val="TOC2"/>
        <w:tabs>
          <w:tab w:val="right" w:leader="dot" w:pos="8306"/>
        </w:tabs>
      </w:pPr>
      <w:hyperlink w:anchor="_Toc8330" w:history="1">
        <w:r>
          <w:rPr>
            <w:rFonts w:ascii="仿宋" w:eastAsia="仿宋" w:hAnsi="仿宋" w:cs="仿宋" w:hint="eastAsia"/>
            <w:lang w:eastAsia="zh-CN"/>
          </w:rPr>
          <w:t>(三)、项目管理与监控体系</w:t>
        </w:r>
        <w:r>
          <w:tab/>
        </w:r>
        <w:r>
          <w:fldChar w:fldCharType="begin"/>
        </w:r>
        <w:r>
          <w:instrText xml:space="preserve"> PAGEREF _Toc8330 \h </w:instrText>
        </w:r>
        <w:r>
          <w:fldChar w:fldCharType="separate"/>
        </w:r>
        <w:r>
          <w:t>60</w:t>
        </w:r>
        <w:r>
          <w:fldChar w:fldCharType="end"/>
        </w:r>
      </w:hyperlink>
    </w:p>
    <w:p>
      <w:pPr>
        <w:pStyle w:val="TOC1"/>
        <w:tabs>
          <w:tab w:val="right" w:leader="dot" w:pos="8306"/>
        </w:tabs>
      </w:pPr>
      <w:hyperlink w:anchor="_Toc22354" w:history="1">
        <w:r>
          <w:rPr>
            <w:rFonts w:ascii="仿宋" w:eastAsia="仿宋" w:hAnsi="仿宋" w:cs="仿宋" w:hint="eastAsia"/>
            <w:lang w:eastAsia="zh-CN"/>
          </w:rPr>
          <w:t>十二、环境保护与绿色发展</w:t>
        </w:r>
        <w:r>
          <w:tab/>
        </w:r>
        <w:r>
          <w:fldChar w:fldCharType="begin"/>
        </w:r>
        <w:r>
          <w:instrText xml:space="preserve"> PAGEREF _Toc22354 \h </w:instrText>
        </w:r>
        <w:r>
          <w:fldChar w:fldCharType="separate"/>
        </w:r>
        <w:r>
          <w:t>62</w:t>
        </w:r>
        <w:r>
          <w:fldChar w:fldCharType="end"/>
        </w:r>
      </w:hyperlink>
    </w:p>
    <w:p>
      <w:pPr>
        <w:pStyle w:val="TOC2"/>
        <w:tabs>
          <w:tab w:val="right" w:leader="dot" w:pos="8306"/>
        </w:tabs>
      </w:pPr>
      <w:hyperlink w:anchor="_Toc16445" w:history="1">
        <w:r>
          <w:rPr>
            <w:rFonts w:ascii="仿宋" w:eastAsia="仿宋" w:hAnsi="仿宋" w:cs="仿宋" w:hint="eastAsia"/>
            <w:lang w:eastAsia="zh-CN"/>
          </w:rPr>
          <w:t>(一)、环境保护措施</w:t>
        </w:r>
        <w:r>
          <w:tab/>
        </w:r>
        <w:r>
          <w:fldChar w:fldCharType="begin"/>
        </w:r>
        <w:r>
          <w:instrText xml:space="preserve"> PAGEREF _Toc16445 \h </w:instrText>
        </w:r>
        <w:r>
          <w:fldChar w:fldCharType="separate"/>
        </w:r>
        <w:r>
          <w:t>62</w:t>
        </w:r>
        <w:r>
          <w:fldChar w:fldCharType="end"/>
        </w:r>
      </w:hyperlink>
    </w:p>
    <w:p>
      <w:pPr>
        <w:pStyle w:val="TOC2"/>
        <w:tabs>
          <w:tab w:val="right" w:leader="dot" w:pos="8306"/>
        </w:tabs>
      </w:pPr>
      <w:hyperlink w:anchor="_Toc32740" w:history="1">
        <w:r>
          <w:rPr>
            <w:rFonts w:ascii="仿宋" w:eastAsia="仿宋" w:hAnsi="仿宋" w:cs="仿宋" w:hint="eastAsia"/>
            <w:lang w:eastAsia="zh-CN"/>
          </w:rPr>
          <w:t>(二)、绿色发展与可持续发展策略</w:t>
        </w:r>
        <w:r>
          <w:tab/>
        </w:r>
        <w:r>
          <w:fldChar w:fldCharType="begin"/>
        </w:r>
        <w:r>
          <w:instrText xml:space="preserve"> PAGEREF _Toc32740 \h </w:instrText>
        </w:r>
        <w:r>
          <w:fldChar w:fldCharType="separate"/>
        </w:r>
        <w:r>
          <w:t>64</w:t>
        </w:r>
        <w:r>
          <w:fldChar w:fldCharType="end"/>
        </w:r>
      </w:hyperlink>
    </w:p>
    <w:p>
      <w:pPr>
        <w:pStyle w:val="TOC1"/>
        <w:tabs>
          <w:tab w:val="right" w:leader="dot" w:pos="8306"/>
        </w:tabs>
      </w:pPr>
      <w:hyperlink w:anchor="_Toc11048" w:history="1">
        <w:r>
          <w:rPr>
            <w:rFonts w:ascii="仿宋" w:eastAsia="仿宋" w:hAnsi="仿宋" w:cs="仿宋" w:hint="eastAsia"/>
            <w:lang w:eastAsia="zh-CN"/>
          </w:rPr>
          <w:t>十三、质量管理与控制</w:t>
        </w:r>
        <w:r>
          <w:tab/>
        </w:r>
        <w:r>
          <w:fldChar w:fldCharType="begin"/>
        </w:r>
        <w:r>
          <w:instrText xml:space="preserve"> PAGEREF _Toc11048 \h </w:instrText>
        </w:r>
        <w:r>
          <w:fldChar w:fldCharType="separate"/>
        </w:r>
        <w:r>
          <w:t>65</w:t>
        </w:r>
        <w:r>
          <w:fldChar w:fldCharType="end"/>
        </w:r>
      </w:hyperlink>
    </w:p>
    <w:p>
      <w:pPr>
        <w:pStyle w:val="TOC2"/>
        <w:tabs>
          <w:tab w:val="right" w:leader="dot" w:pos="8306"/>
        </w:tabs>
      </w:pPr>
      <w:hyperlink w:anchor="_Toc7776" w:history="1">
        <w:r>
          <w:rPr>
            <w:rFonts w:ascii="仿宋" w:eastAsia="仿宋" w:hAnsi="仿宋" w:cs="仿宋" w:hint="eastAsia"/>
            <w:lang w:eastAsia="zh-CN"/>
          </w:rPr>
          <w:t>(一)、质量管理体系建设</w:t>
        </w:r>
        <w:r>
          <w:tab/>
        </w:r>
        <w:r>
          <w:fldChar w:fldCharType="begin"/>
        </w:r>
        <w:r>
          <w:instrText xml:space="preserve"> PAGEREF _Toc7776 \h </w:instrText>
        </w:r>
        <w:r>
          <w:fldChar w:fldCharType="separate"/>
        </w:r>
        <w:r>
          <w:t>65</w:t>
        </w:r>
        <w:r>
          <w:fldChar w:fldCharType="end"/>
        </w:r>
      </w:hyperlink>
    </w:p>
    <w:p>
      <w:pPr>
        <w:pStyle w:val="TOC2"/>
        <w:tabs>
          <w:tab w:val="right" w:leader="dot" w:pos="8306"/>
        </w:tabs>
      </w:pPr>
      <w:hyperlink w:anchor="_Toc2715" w:history="1">
        <w:r>
          <w:rPr>
            <w:rFonts w:ascii="仿宋" w:eastAsia="仿宋" w:hAnsi="仿宋" w:cs="仿宋" w:hint="eastAsia"/>
            <w:lang w:eastAsia="zh-CN"/>
          </w:rPr>
          <w:t>(二)、质量控制措施</w:t>
        </w:r>
        <w:r>
          <w:tab/>
        </w:r>
        <w:r>
          <w:fldChar w:fldCharType="begin"/>
        </w:r>
        <w:r>
          <w:instrText xml:space="preserve"> PAGEREF _Toc2715 \h </w:instrText>
        </w:r>
        <w:r>
          <w:fldChar w:fldCharType="separate"/>
        </w:r>
        <w:r>
          <w:t>67</w:t>
        </w:r>
        <w:r>
          <w:fldChar w:fldCharType="end"/>
        </w:r>
      </w:hyperlink>
    </w:p>
    <w:p>
      <w:pPr>
        <w:pStyle w:val="TOC1"/>
        <w:tabs>
          <w:tab w:val="right" w:leader="dot" w:pos="8306"/>
        </w:tabs>
      </w:pPr>
      <w:hyperlink w:anchor="_Toc17780" w:history="1">
        <w:r>
          <w:rPr>
            <w:rFonts w:ascii="仿宋" w:eastAsia="仿宋" w:hAnsi="仿宋" w:cs="仿宋" w:hint="eastAsia"/>
            <w:lang w:eastAsia="zh-CN"/>
          </w:rPr>
          <w:t>十四、企业合规与伦理</w:t>
        </w:r>
        <w:r>
          <w:tab/>
        </w:r>
        <w:r>
          <w:fldChar w:fldCharType="begin"/>
        </w:r>
        <w:r>
          <w:instrText xml:space="preserve"> PAGEREF _Toc17780 \h </w:instrText>
        </w:r>
        <w:r>
          <w:fldChar w:fldCharType="separate"/>
        </w:r>
        <w:r>
          <w:t>68</w:t>
        </w:r>
        <w:r>
          <w:fldChar w:fldCharType="end"/>
        </w:r>
      </w:hyperlink>
    </w:p>
    <w:p>
      <w:pPr>
        <w:pStyle w:val="TOC2"/>
        <w:tabs>
          <w:tab w:val="right" w:leader="dot" w:pos="8306"/>
        </w:tabs>
      </w:pPr>
      <w:hyperlink w:anchor="_Toc25278" w:history="1">
        <w:r>
          <w:rPr>
            <w:rFonts w:ascii="仿宋" w:eastAsia="仿宋" w:hAnsi="仿宋" w:cs="仿宋" w:hint="eastAsia"/>
            <w:lang w:eastAsia="zh-CN"/>
          </w:rPr>
          <w:t>(一)、合规政策与程序</w:t>
        </w:r>
        <w:r>
          <w:tab/>
        </w:r>
        <w:r>
          <w:fldChar w:fldCharType="begin"/>
        </w:r>
        <w:r>
          <w:instrText xml:space="preserve"> PAGEREF _Toc25278 \h </w:instrText>
        </w:r>
        <w:r>
          <w:fldChar w:fldCharType="separate"/>
        </w:r>
        <w:r>
          <w:t>68</w:t>
        </w:r>
        <w:r>
          <w:fldChar w:fldCharType="end"/>
        </w:r>
      </w:hyperlink>
    </w:p>
    <w:p>
      <w:pPr>
        <w:pStyle w:val="TOC2"/>
        <w:tabs>
          <w:tab w:val="right" w:leader="dot" w:pos="8306"/>
        </w:tabs>
      </w:pPr>
      <w:hyperlink w:anchor="_Toc31757" w:history="1">
        <w:r>
          <w:rPr>
            <w:rFonts w:ascii="仿宋" w:eastAsia="仿宋" w:hAnsi="仿宋" w:cs="仿宋" w:hint="eastAsia"/>
            <w:lang w:eastAsia="zh-CN"/>
          </w:rPr>
          <w:t>(二)、伦理规范与培训</w:t>
        </w:r>
        <w:r>
          <w:tab/>
        </w:r>
        <w:r>
          <w:fldChar w:fldCharType="begin"/>
        </w:r>
        <w:r>
          <w:instrText xml:space="preserve"> PAGEREF _Toc31757 \h </w:instrText>
        </w:r>
        <w:r>
          <w:fldChar w:fldCharType="separate"/>
        </w:r>
        <w:r>
          <w:t>69</w:t>
        </w:r>
        <w:r>
          <w:fldChar w:fldCharType="end"/>
        </w:r>
      </w:hyperlink>
    </w:p>
    <w:p>
      <w:pPr>
        <w:pStyle w:val="TOC2"/>
        <w:tabs>
          <w:tab w:val="right" w:leader="dot" w:pos="8306"/>
        </w:tabs>
      </w:pPr>
      <w:hyperlink w:anchor="_Toc3215" w:history="1">
        <w:r>
          <w:rPr>
            <w:rFonts w:ascii="仿宋" w:eastAsia="仿宋" w:hAnsi="仿宋" w:cs="仿宋" w:hint="eastAsia"/>
            <w:lang w:eastAsia="zh-CN"/>
          </w:rPr>
          <w:t>(三)、合规风险评估</w:t>
        </w:r>
        <w:r>
          <w:tab/>
        </w:r>
        <w:r>
          <w:fldChar w:fldCharType="begin"/>
        </w:r>
        <w:r>
          <w:instrText xml:space="preserve"> PAGEREF _Toc3215 \h </w:instrText>
        </w:r>
        <w:r>
          <w:fldChar w:fldCharType="separate"/>
        </w:r>
        <w:r>
          <w:t>70</w:t>
        </w:r>
        <w:r>
          <w:fldChar w:fldCharType="end"/>
        </w:r>
      </w:hyperlink>
    </w:p>
    <w:p>
      <w:pPr>
        <w:pStyle w:val="TOC2"/>
        <w:tabs>
          <w:tab w:val="right" w:leader="dot" w:pos="8306"/>
        </w:tabs>
      </w:pPr>
      <w:hyperlink w:anchor="_Toc30190" w:history="1">
        <w:r>
          <w:rPr>
            <w:rFonts w:ascii="仿宋" w:eastAsia="仿宋" w:hAnsi="仿宋" w:cs="仿宋" w:hint="eastAsia"/>
            <w:lang w:eastAsia="zh-CN"/>
          </w:rPr>
          <w:t>(四)、合规监督与执行</w:t>
        </w:r>
        <w:r>
          <w:tab/>
        </w:r>
        <w:r>
          <w:fldChar w:fldCharType="begin"/>
        </w:r>
        <w:r>
          <w:instrText xml:space="preserve"> PAGEREF _Toc30190 \h </w:instrText>
        </w:r>
        <w:r>
          <w:fldChar w:fldCharType="separate"/>
        </w:r>
        <w:r>
          <w:t>71</w:t>
        </w:r>
        <w:r>
          <w:fldChar w:fldCharType="end"/>
        </w:r>
      </w:hyperlink>
    </w:p>
    <w:p>
      <w:pPr>
        <w:pStyle w:val="TOC1"/>
        <w:tabs>
          <w:tab w:val="right" w:leader="dot" w:pos="8306"/>
        </w:tabs>
      </w:pPr>
      <w:hyperlink w:anchor="_Toc6288" w:history="1">
        <w:r>
          <w:rPr>
            <w:rFonts w:ascii="仿宋" w:eastAsia="仿宋" w:hAnsi="仿宋" w:cs="仿宋" w:hint="eastAsia"/>
            <w:lang w:eastAsia="zh-CN"/>
          </w:rPr>
          <w:t>十五、知识产权管理与保护</w:t>
        </w:r>
        <w:r>
          <w:tab/>
        </w:r>
        <w:r>
          <w:fldChar w:fldCharType="begin"/>
        </w:r>
        <w:r>
          <w:instrText xml:space="preserve"> PAGEREF _Toc6288 \h </w:instrText>
        </w:r>
        <w:r>
          <w:fldChar w:fldCharType="separate"/>
        </w:r>
        <w:r>
          <w:t>72</w:t>
        </w:r>
        <w:r>
          <w:fldChar w:fldCharType="end"/>
        </w:r>
      </w:hyperlink>
    </w:p>
    <w:p>
      <w:pPr>
        <w:pStyle w:val="TOC2"/>
        <w:tabs>
          <w:tab w:val="right" w:leader="dot" w:pos="8306"/>
        </w:tabs>
      </w:pPr>
      <w:hyperlink w:anchor="_Toc17944" w:history="1">
        <w:r>
          <w:rPr>
            <w:rFonts w:ascii="仿宋" w:eastAsia="仿宋" w:hAnsi="仿宋" w:cs="仿宋" w:hint="eastAsia"/>
            <w:lang w:eastAsia="zh-CN"/>
          </w:rPr>
          <w:t>(一)、知识产权管理体系建设</w:t>
        </w:r>
        <w:r>
          <w:tab/>
        </w:r>
        <w:r>
          <w:fldChar w:fldCharType="begin"/>
        </w:r>
        <w:r>
          <w:instrText xml:space="preserve"> PAGEREF _Toc17944 \h </w:instrText>
        </w:r>
        <w:r>
          <w:fldChar w:fldCharType="separate"/>
        </w:r>
        <w:r>
          <w:t>72</w:t>
        </w:r>
        <w:r>
          <w:fldChar w:fldCharType="end"/>
        </w:r>
      </w:hyperlink>
    </w:p>
    <w:p>
      <w:pPr>
        <w:pStyle w:val="TOC2"/>
        <w:tabs>
          <w:tab w:val="right" w:leader="dot" w:pos="8306"/>
        </w:tabs>
      </w:pPr>
      <w:hyperlink w:anchor="_Toc10279" w:history="1">
        <w:r>
          <w:rPr>
            <w:rFonts w:ascii="仿宋" w:eastAsia="仿宋" w:hAnsi="仿宋" w:cs="仿宋" w:hint="eastAsia"/>
            <w:lang w:eastAsia="zh-CN"/>
          </w:rPr>
          <w:t>(二)、知识产权保护措施</w:t>
        </w:r>
        <w:r>
          <w:tab/>
        </w:r>
        <w:r>
          <w:fldChar w:fldCharType="begin"/>
        </w:r>
        <w:r>
          <w:instrText xml:space="preserve"> PAGEREF _Toc10279 \h </w:instrText>
        </w:r>
        <w:r>
          <w:fldChar w:fldCharType="separate"/>
        </w:r>
        <w:r>
          <w:t>73</w:t>
        </w:r>
        <w:r>
          <w:fldChar w:fldCharType="end"/>
        </w:r>
      </w:hyperlink>
    </w:p>
    <w:p>
      <w:pPr>
        <w:pStyle w:val="TOC1"/>
        <w:tabs>
          <w:tab w:val="right" w:leader="dot" w:pos="8306"/>
        </w:tabs>
      </w:pPr>
      <w:hyperlink w:anchor="_Toc310" w:history="1">
        <w:r>
          <w:rPr>
            <w:rFonts w:ascii="仿宋" w:eastAsia="仿宋" w:hAnsi="仿宋" w:cs="仿宋" w:hint="eastAsia"/>
            <w:lang w:eastAsia="zh-CN"/>
          </w:rPr>
          <w:t>十六、项目施工方案</w:t>
        </w:r>
        <w:r>
          <w:tab/>
        </w:r>
        <w:r>
          <w:fldChar w:fldCharType="begin"/>
        </w:r>
        <w:r>
          <w:instrText xml:space="preserve"> PAGEREF _Toc310 \h </w:instrText>
        </w:r>
        <w:r>
          <w:fldChar w:fldCharType="separate"/>
        </w:r>
        <w:r>
          <w:t>74</w:t>
        </w:r>
        <w:r>
          <w:fldChar w:fldCharType="end"/>
        </w:r>
      </w:hyperlink>
    </w:p>
    <w:p>
      <w:pPr>
        <w:pStyle w:val="TOC2"/>
        <w:tabs>
          <w:tab w:val="right" w:leader="dot" w:pos="8306"/>
        </w:tabs>
      </w:pPr>
      <w:hyperlink w:anchor="_Toc31424" w:history="1">
        <w:r>
          <w:rPr>
            <w:rFonts w:ascii="仿宋" w:eastAsia="仿宋" w:hAnsi="仿宋" w:cs="仿宋" w:hint="eastAsia"/>
            <w:lang w:eastAsia="zh-CN"/>
          </w:rPr>
          <w:t>(一)、施工组织设计</w:t>
        </w:r>
        <w:r>
          <w:tab/>
        </w:r>
        <w:r>
          <w:fldChar w:fldCharType="begin"/>
        </w:r>
        <w:r>
          <w:instrText xml:space="preserve"> PAGEREF _Toc31424 \h </w:instrText>
        </w:r>
        <w:r>
          <w:fldChar w:fldCharType="separate"/>
        </w:r>
        <w:r>
          <w:t>74</w:t>
        </w:r>
        <w:r>
          <w:fldChar w:fldCharType="end"/>
        </w:r>
      </w:hyperlink>
    </w:p>
    <w:p>
      <w:pPr>
        <w:pStyle w:val="TOC2"/>
        <w:tabs>
          <w:tab w:val="right" w:leader="dot" w:pos="8306"/>
        </w:tabs>
      </w:pPr>
      <w:hyperlink w:anchor="_Toc14512" w:history="1">
        <w:r>
          <w:rPr>
            <w:rFonts w:ascii="仿宋" w:eastAsia="仿宋" w:hAnsi="仿宋" w:cs="仿宋" w:hint="eastAsia"/>
            <w:lang w:eastAsia="zh-CN"/>
          </w:rPr>
          <w:t>(二)、施工工艺与技术路线</w:t>
        </w:r>
        <w:r>
          <w:tab/>
        </w:r>
        <w:r>
          <w:fldChar w:fldCharType="begin"/>
        </w:r>
        <w:r>
          <w:instrText xml:space="preserve"> PAGEREF _Toc14512 \h </w:instrText>
        </w:r>
        <w:r>
          <w:fldChar w:fldCharType="separate"/>
        </w:r>
        <w:r>
          <w:t>76</w:t>
        </w:r>
        <w:r>
          <w:fldChar w:fldCharType="end"/>
        </w:r>
      </w:hyperlink>
    </w:p>
    <w:p>
      <w:pPr>
        <w:pStyle w:val="TOC2"/>
        <w:tabs>
          <w:tab w:val="right" w:leader="dot" w:pos="8306"/>
        </w:tabs>
      </w:pPr>
      <w:hyperlink w:anchor="_Toc5416" w:history="1">
        <w:r>
          <w:rPr>
            <w:rFonts w:ascii="仿宋" w:eastAsia="仿宋" w:hAnsi="仿宋" w:cs="仿宋" w:hint="eastAsia"/>
            <w:lang w:eastAsia="zh-CN"/>
          </w:rPr>
          <w:t>(三)、关键节点施工计划</w:t>
        </w:r>
        <w:r>
          <w:tab/>
        </w:r>
        <w:r>
          <w:fldChar w:fldCharType="begin"/>
        </w:r>
        <w:r>
          <w:instrText xml:space="preserve"> PAGEREF _Toc5416 \h </w:instrText>
        </w:r>
        <w:r>
          <w:fldChar w:fldCharType="separate"/>
        </w:r>
        <w:r>
          <w:t>77</w:t>
        </w:r>
        <w:r>
          <w:fldChar w:fldCharType="end"/>
        </w:r>
      </w:hyperlink>
    </w:p>
    <w:p>
      <w:pPr>
        <w:pStyle w:val="TOC2"/>
        <w:tabs>
          <w:tab w:val="right" w:leader="dot" w:pos="8306"/>
        </w:tabs>
      </w:pPr>
      <w:hyperlink w:anchor="_Toc15123" w:history="1">
        <w:r>
          <w:rPr>
            <w:rFonts w:ascii="仿宋" w:eastAsia="仿宋" w:hAnsi="仿宋" w:cs="仿宋" w:hint="eastAsia"/>
            <w:lang w:eastAsia="zh-CN"/>
          </w:rPr>
          <w:t>(四)、施工现场管理</w:t>
        </w:r>
        <w:r>
          <w:tab/>
        </w:r>
        <w:r>
          <w:fldChar w:fldCharType="begin"/>
        </w:r>
        <w:r>
          <w:instrText xml:space="preserve"> PAGEREF _Toc15123 \h </w:instrText>
        </w:r>
        <w:r>
          <w:fldChar w:fldCharType="separate"/>
        </w:r>
        <w:r>
          <w:t>79</w:t>
        </w:r>
        <w:r>
          <w:fldChar w:fldCharType="end"/>
        </w:r>
      </w:hyperlink>
    </w:p>
    <w:p>
      <w:pPr>
        <w:pStyle w:val="TOC1"/>
        <w:tabs>
          <w:tab w:val="right" w:leader="dot" w:pos="8306"/>
        </w:tabs>
      </w:pPr>
      <w:hyperlink w:anchor="_Toc23756" w:history="1">
        <w:r>
          <w:rPr>
            <w:rFonts w:ascii="仿宋" w:eastAsia="仿宋" w:hAnsi="仿宋" w:cs="仿宋" w:hint="eastAsia"/>
            <w:lang w:eastAsia="zh-CN"/>
          </w:rPr>
          <w:t>十七、成果转化与推广应用</w:t>
        </w:r>
        <w:r>
          <w:tab/>
        </w:r>
        <w:r>
          <w:fldChar w:fldCharType="begin"/>
        </w:r>
        <w:r>
          <w:instrText xml:space="preserve"> PAGEREF _Toc23756 \h </w:instrText>
        </w:r>
        <w:r>
          <w:fldChar w:fldCharType="separate"/>
        </w:r>
        <w:r>
          <w:t>81</w:t>
        </w:r>
        <w:r>
          <w:fldChar w:fldCharType="end"/>
        </w:r>
      </w:hyperlink>
    </w:p>
    <w:p>
      <w:pPr>
        <w:pStyle w:val="TOC2"/>
        <w:tabs>
          <w:tab w:val="right" w:leader="dot" w:pos="8306"/>
        </w:tabs>
      </w:pPr>
      <w:hyperlink w:anchor="_Toc11495" w:history="1">
        <w:r>
          <w:rPr>
            <w:rFonts w:ascii="仿宋" w:eastAsia="仿宋" w:hAnsi="仿宋" w:cs="仿宋" w:hint="eastAsia"/>
            <w:lang w:eastAsia="zh-CN"/>
          </w:rPr>
          <w:t>(一)、成果转化策略制定</w:t>
        </w:r>
        <w:r>
          <w:tab/>
        </w:r>
        <w:r>
          <w:fldChar w:fldCharType="begin"/>
        </w:r>
        <w:r>
          <w:instrText xml:space="preserve"> PAGEREF _Toc11495 \h </w:instrText>
        </w:r>
        <w:r>
          <w:fldChar w:fldCharType="separate"/>
        </w:r>
        <w:r>
          <w:t>81</w:t>
        </w:r>
        <w:r>
          <w:fldChar w:fldCharType="end"/>
        </w:r>
      </w:hyperlink>
    </w:p>
    <w:p>
      <w:pPr>
        <w:pStyle w:val="TOC2"/>
        <w:tabs>
          <w:tab w:val="right" w:leader="dot" w:pos="8306"/>
        </w:tabs>
      </w:pPr>
      <w:hyperlink w:anchor="_Toc3503" w:history="1">
        <w:r>
          <w:rPr>
            <w:rFonts w:ascii="仿宋" w:eastAsia="仿宋" w:hAnsi="仿宋" w:cs="仿宋" w:hint="eastAsia"/>
            <w:lang w:eastAsia="zh-CN"/>
          </w:rPr>
          <w:t>(二)、成果推广应用方案</w:t>
        </w:r>
        <w:r>
          <w:tab/>
        </w:r>
        <w:r>
          <w:fldChar w:fldCharType="begin"/>
        </w:r>
        <w:r>
          <w:instrText xml:space="preserve"> PAGEREF _Toc3503 \h </w:instrText>
        </w:r>
        <w:r>
          <w:fldChar w:fldCharType="separate"/>
        </w:r>
        <w:r>
          <w:t>82</w:t>
        </w:r>
        <w:r>
          <w:fldChar w:fldCharType="end"/>
        </w:r>
      </w:hyperlink>
    </w:p>
    <w:p>
      <w:pPr>
        <w:pStyle w:val="TOC1"/>
        <w:tabs>
          <w:tab w:val="right" w:leader="dot" w:pos="8306"/>
        </w:tabs>
      </w:pPr>
      <w:hyperlink w:anchor="_Toc25917" w:history="1">
        <w:r>
          <w:rPr>
            <w:rFonts w:ascii="仿宋" w:eastAsia="仿宋" w:hAnsi="仿宋" w:cs="仿宋" w:hint="eastAsia"/>
            <w:lang w:eastAsia="zh-CN"/>
          </w:rPr>
          <w:t>十八、法律法规与政策遵循</w:t>
        </w:r>
        <w:r>
          <w:tab/>
        </w:r>
        <w:r>
          <w:fldChar w:fldCharType="begin"/>
        </w:r>
        <w:r>
          <w:instrText xml:space="preserve"> PAGEREF _Toc25917 \h </w:instrText>
        </w:r>
        <w:r>
          <w:fldChar w:fldCharType="separate"/>
        </w:r>
        <w:r>
          <w:t>84</w:t>
        </w:r>
        <w:r>
          <w:fldChar w:fldCharType="end"/>
        </w:r>
      </w:hyperlink>
    </w:p>
    <w:p>
      <w:pPr>
        <w:pStyle w:val="TOC2"/>
        <w:tabs>
          <w:tab w:val="right" w:leader="dot" w:pos="8306"/>
        </w:tabs>
      </w:pPr>
      <w:hyperlink w:anchor="_Toc26968" w:history="1">
        <w:r>
          <w:rPr>
            <w:rFonts w:ascii="仿宋" w:eastAsia="仿宋" w:hAnsi="仿宋" w:cs="仿宋" w:hint="eastAsia"/>
            <w:lang w:eastAsia="zh-CN"/>
          </w:rPr>
          <w:t>(一)、法律法规遵守</w:t>
        </w:r>
        <w:r>
          <w:tab/>
        </w:r>
        <w:r>
          <w:fldChar w:fldCharType="begin"/>
        </w:r>
        <w:r>
          <w:instrText xml:space="preserve"> PAGEREF _Toc26968 \h </w:instrText>
        </w:r>
        <w:r>
          <w:fldChar w:fldCharType="separate"/>
        </w:r>
        <w:r>
          <w:t>84</w:t>
        </w:r>
        <w:r>
          <w:fldChar w:fldCharType="end"/>
        </w:r>
      </w:hyperlink>
    </w:p>
    <w:p>
      <w:pPr>
        <w:pStyle w:val="TOC2"/>
        <w:tabs>
          <w:tab w:val="right" w:leader="dot" w:pos="8306"/>
        </w:tabs>
      </w:pPr>
      <w:hyperlink w:anchor="_Toc4965" w:history="1">
        <w:r>
          <w:rPr>
            <w:rFonts w:ascii="仿宋" w:eastAsia="仿宋" w:hAnsi="仿宋" w:cs="仿宋" w:hint="eastAsia"/>
            <w:lang w:eastAsia="zh-CN"/>
          </w:rPr>
          <w:t>(二)、政策导向与利用</w:t>
        </w:r>
        <w:r>
          <w:tab/>
        </w:r>
        <w:r>
          <w:fldChar w:fldCharType="begin"/>
        </w:r>
        <w:r>
          <w:instrText xml:space="preserve"> PAGEREF _Toc4965 \h </w:instrText>
        </w:r>
        <w:r>
          <w:fldChar w:fldCharType="separate"/>
        </w:r>
        <w:r>
          <w:t>85</w:t>
        </w:r>
        <w:r>
          <w:fldChar w:fldCharType="end"/>
        </w:r>
      </w:hyperlink>
    </w:p>
    <w:p>
      <w:pPr>
        <w:pStyle w:val="TOC1"/>
        <w:tabs>
          <w:tab w:val="right" w:leader="dot" w:pos="8306"/>
        </w:tabs>
      </w:pPr>
      <w:hyperlink w:anchor="_Toc11796" w:history="1">
        <w:r>
          <w:rPr>
            <w:rFonts w:ascii="仿宋" w:eastAsia="仿宋" w:hAnsi="仿宋" w:cs="仿宋" w:hint="eastAsia"/>
            <w:lang w:eastAsia="zh-CN"/>
          </w:rPr>
          <w:t>十九、产业协同与集群发展</w:t>
        </w:r>
        <w:r>
          <w:tab/>
        </w:r>
        <w:r>
          <w:fldChar w:fldCharType="begin"/>
        </w:r>
        <w:r>
          <w:instrText xml:space="preserve"> PAGEREF _Toc11796 \h </w:instrText>
        </w:r>
        <w:r>
          <w:fldChar w:fldCharType="separate"/>
        </w:r>
        <w:r>
          <w:t>86</w:t>
        </w:r>
        <w:r>
          <w:fldChar w:fldCharType="end"/>
        </w:r>
      </w:hyperlink>
    </w:p>
    <w:p>
      <w:pPr>
        <w:pStyle w:val="TOC2"/>
        <w:tabs>
          <w:tab w:val="right" w:leader="dot" w:pos="8306"/>
        </w:tabs>
      </w:pPr>
      <w:hyperlink w:anchor="_Toc8119" w:history="1">
        <w:r>
          <w:rPr>
            <w:rFonts w:ascii="仿宋" w:eastAsia="仿宋" w:hAnsi="仿宋" w:cs="仿宋" w:hint="eastAsia"/>
            <w:lang w:eastAsia="zh-CN"/>
          </w:rPr>
          <w:t>(一)、产业协同机制建设</w:t>
        </w:r>
        <w:r>
          <w:tab/>
        </w:r>
        <w:r>
          <w:fldChar w:fldCharType="begin"/>
        </w:r>
        <w:r>
          <w:instrText xml:space="preserve"> PAGEREF _Toc8119 \h </w:instrText>
        </w:r>
        <w:r>
          <w:fldChar w:fldCharType="separate"/>
        </w:r>
        <w:r>
          <w:t>86</w:t>
        </w:r>
        <w:r>
          <w:fldChar w:fldCharType="end"/>
        </w:r>
      </w:hyperlink>
    </w:p>
    <w:p>
      <w:pPr>
        <w:pStyle w:val="TOC2"/>
        <w:tabs>
          <w:tab w:val="right" w:leader="dot" w:pos="8306"/>
        </w:tabs>
      </w:pPr>
      <w:hyperlink w:anchor="_Toc8494" w:history="1">
        <w:r>
          <w:rPr>
            <w:rFonts w:ascii="仿宋" w:eastAsia="仿宋" w:hAnsi="仿宋" w:cs="仿宋" w:hint="eastAsia"/>
            <w:lang w:eastAsia="zh-CN"/>
          </w:rPr>
          <w:t>(二)、产业集群培育与发展</w:t>
        </w:r>
        <w:r>
          <w:tab/>
        </w:r>
        <w:r>
          <w:fldChar w:fldCharType="begin"/>
        </w:r>
        <w:r>
          <w:instrText xml:space="preserve"> PAGEREF _Toc8494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4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31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烘干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烘干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烘干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烘干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烘干机项目的社会影响是全面而深远的。从提供就业机会和提升公共服务，到促进社会结构和劳动市场的多元化，再到推动社会责任和伦理标准的提高，项目对于提升社区的经济、文化和社会福祉有着重要作用。通过这些正面影响，烘干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9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为了融入当地社区，烘干机项目需深入理解当地的文化特色和社会习俗。例如，项目在设计广告和市场推广活动时，应考虑使用当地语言和符合地方文化的表达方式。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7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为了确保烘干机项目的成功并最大限度地减轻潜在的社会风险，详细的风险分析和具体的应对策略至关重要。以下是针对项目可能面临的具体社会风险及相应对策的分析：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风险描述：烘干机项目可能遭遇社区抵制，尤其如果社区成员认为项目会破坏他们的生活环境或忽略他们的意见。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风险描述：烘干机项目的商业实践可能与当地的文化和价值观存在冲突，导致社会紧张和文化冲突。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风险描述：烘干机项目可能会增加对公共资源和基础设施的需求，给当地带来额外压力，例如在水资源、能源供应和交通系统方面。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风险描述：烘干机项目可能会引起当地社会结构和动态的变化，例如改变社区的人口组成和社交模式。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风险描述：在烘干机项目运营过程中，可能涉及大量个人和商业敏感信息，存在信息安全和隐私保护的风险。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36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275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烘干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https://d.book118.com/328101026107006033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E0EB6"/>
    <w:rsid w:val="0F9E0E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0102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2024-01-25T05:51:00Z</dcterms:created>
  <dcterms:modified xsi:type="dcterms:W3CDTF">2024-01-25T05:52:13Z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D3DCBBAC463542BBAF460EBB3577B491_11</vt:lpwstr>
  </property>
  <property fmtid="{D5CDD505-2E9C-101B-9397-08002B2CF9AE}" pid="3" name="KSOProductBuildVer">
    <vt:lpwstr>2052-12.1.0.16250</vt:lpwstr>
  </property>
</Properties>
</file>