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16" w:history="1">
        <w:r>
          <w:rPr>
            <w:rFonts w:ascii="仿宋" w:eastAsia="仿宋" w:hAnsi="仿宋" w:cs="仿宋" w:hint="eastAsia"/>
            <w:lang w:eastAsia="zh-CN"/>
          </w:rPr>
          <w:t>序言</w:t>
        </w:r>
        <w:r>
          <w:tab/>
        </w:r>
        <w:r>
          <w:fldChar w:fldCharType="begin"/>
        </w:r>
        <w:r>
          <w:instrText xml:space="preserve"> PAGEREF _Toc32516 \h </w:instrText>
        </w:r>
        <w:r>
          <w:fldChar w:fldCharType="separate"/>
        </w:r>
        <w:r>
          <w:t>3</w:t>
        </w:r>
        <w:r>
          <w:fldChar w:fldCharType="end"/>
        </w:r>
      </w:hyperlink>
    </w:p>
    <w:p>
      <w:pPr>
        <w:pStyle w:val="TOC1"/>
        <w:tabs>
          <w:tab w:val="right" w:leader="dot" w:pos="8306"/>
        </w:tabs>
      </w:pPr>
      <w:hyperlink w:anchor="_Toc27546" w:history="1">
        <w:r>
          <w:rPr>
            <w:rFonts w:ascii="仿宋" w:eastAsia="仿宋" w:hAnsi="仿宋" w:cs="仿宋" w:hint="eastAsia"/>
            <w:lang w:eastAsia="zh-CN"/>
          </w:rPr>
          <w:t>一、发展规划、产业政策和行业准入分析</w:t>
        </w:r>
        <w:r>
          <w:tab/>
        </w:r>
        <w:r>
          <w:fldChar w:fldCharType="begin"/>
        </w:r>
        <w:r>
          <w:instrText xml:space="preserve"> PAGEREF _Toc27546 \h </w:instrText>
        </w:r>
        <w:r>
          <w:fldChar w:fldCharType="separate"/>
        </w:r>
        <w:r>
          <w:t>3</w:t>
        </w:r>
        <w:r>
          <w:fldChar w:fldCharType="end"/>
        </w:r>
      </w:hyperlink>
    </w:p>
    <w:p>
      <w:pPr>
        <w:pStyle w:val="TOC2"/>
        <w:tabs>
          <w:tab w:val="right" w:leader="dot" w:pos="8306"/>
        </w:tabs>
      </w:pPr>
      <w:hyperlink w:anchor="_Toc16140" w:history="1">
        <w:r>
          <w:rPr>
            <w:rFonts w:ascii="仿宋" w:eastAsia="仿宋" w:hAnsi="仿宋" w:cs="仿宋" w:hint="eastAsia"/>
            <w:lang w:eastAsia="zh-CN"/>
          </w:rPr>
          <w:t>(一)、发展规划分析</w:t>
        </w:r>
        <w:r>
          <w:tab/>
        </w:r>
        <w:r>
          <w:fldChar w:fldCharType="begin"/>
        </w:r>
        <w:r>
          <w:instrText xml:space="preserve"> PAGEREF _Toc16140 \h </w:instrText>
        </w:r>
        <w:r>
          <w:fldChar w:fldCharType="separate"/>
        </w:r>
        <w:r>
          <w:t>3</w:t>
        </w:r>
        <w:r>
          <w:fldChar w:fldCharType="end"/>
        </w:r>
      </w:hyperlink>
    </w:p>
    <w:p>
      <w:pPr>
        <w:pStyle w:val="TOC2"/>
        <w:tabs>
          <w:tab w:val="right" w:leader="dot" w:pos="8306"/>
        </w:tabs>
      </w:pPr>
      <w:hyperlink w:anchor="_Toc28744" w:history="1">
        <w:r>
          <w:rPr>
            <w:rFonts w:ascii="仿宋" w:eastAsia="仿宋" w:hAnsi="仿宋" w:cs="仿宋" w:hint="eastAsia"/>
            <w:lang w:eastAsia="zh-CN"/>
          </w:rPr>
          <w:t>(二)、产业政策分析</w:t>
        </w:r>
        <w:r>
          <w:tab/>
        </w:r>
        <w:r>
          <w:fldChar w:fldCharType="begin"/>
        </w:r>
        <w:r>
          <w:instrText xml:space="preserve"> PAGEREF _Toc28744 \h </w:instrText>
        </w:r>
        <w:r>
          <w:fldChar w:fldCharType="separate"/>
        </w:r>
        <w:r>
          <w:t>5</w:t>
        </w:r>
        <w:r>
          <w:fldChar w:fldCharType="end"/>
        </w:r>
      </w:hyperlink>
    </w:p>
    <w:p>
      <w:pPr>
        <w:pStyle w:val="TOC2"/>
        <w:tabs>
          <w:tab w:val="right" w:leader="dot" w:pos="8306"/>
        </w:tabs>
      </w:pPr>
      <w:hyperlink w:anchor="_Toc13385" w:history="1">
        <w:r>
          <w:rPr>
            <w:rFonts w:ascii="仿宋" w:eastAsia="仿宋" w:hAnsi="仿宋" w:cs="仿宋" w:hint="eastAsia"/>
            <w:lang w:eastAsia="zh-CN"/>
          </w:rPr>
          <w:t>(三)、行业准入分析</w:t>
        </w:r>
        <w:r>
          <w:tab/>
        </w:r>
        <w:r>
          <w:fldChar w:fldCharType="begin"/>
        </w:r>
        <w:r>
          <w:instrText xml:space="preserve"> PAGEREF _Toc13385 \h </w:instrText>
        </w:r>
        <w:r>
          <w:fldChar w:fldCharType="separate"/>
        </w:r>
        <w:r>
          <w:t>6</w:t>
        </w:r>
        <w:r>
          <w:fldChar w:fldCharType="end"/>
        </w:r>
      </w:hyperlink>
    </w:p>
    <w:p>
      <w:pPr>
        <w:pStyle w:val="TOC1"/>
        <w:tabs>
          <w:tab w:val="right" w:leader="dot" w:pos="8306"/>
        </w:tabs>
      </w:pPr>
      <w:hyperlink w:anchor="_Toc4568" w:history="1">
        <w:r>
          <w:rPr>
            <w:rFonts w:ascii="仿宋" w:eastAsia="仿宋" w:hAnsi="仿宋" w:cs="仿宋" w:hint="eastAsia"/>
            <w:lang w:eastAsia="zh-CN"/>
          </w:rPr>
          <w:t>二、项目选址研究</w:t>
        </w:r>
        <w:r>
          <w:tab/>
        </w:r>
        <w:r>
          <w:fldChar w:fldCharType="begin"/>
        </w:r>
        <w:r>
          <w:instrText xml:space="preserve"> PAGEREF _Toc4568 \h </w:instrText>
        </w:r>
        <w:r>
          <w:fldChar w:fldCharType="separate"/>
        </w:r>
        <w:r>
          <w:t>7</w:t>
        </w:r>
        <w:r>
          <w:fldChar w:fldCharType="end"/>
        </w:r>
      </w:hyperlink>
    </w:p>
    <w:p>
      <w:pPr>
        <w:pStyle w:val="TOC2"/>
        <w:tabs>
          <w:tab w:val="right" w:leader="dot" w:pos="8306"/>
        </w:tabs>
      </w:pPr>
      <w:hyperlink w:anchor="_Toc10852" w:history="1">
        <w:r>
          <w:rPr>
            <w:rFonts w:ascii="仿宋" w:eastAsia="仿宋" w:hAnsi="仿宋" w:cs="仿宋" w:hint="eastAsia"/>
            <w:lang w:eastAsia="zh-CN"/>
          </w:rPr>
          <w:t>(一)、项目选址原则</w:t>
        </w:r>
        <w:r>
          <w:tab/>
        </w:r>
        <w:r>
          <w:fldChar w:fldCharType="begin"/>
        </w:r>
        <w:r>
          <w:instrText xml:space="preserve"> PAGEREF _Toc10852 \h </w:instrText>
        </w:r>
        <w:r>
          <w:fldChar w:fldCharType="separate"/>
        </w:r>
        <w:r>
          <w:t>7</w:t>
        </w:r>
        <w:r>
          <w:fldChar w:fldCharType="end"/>
        </w:r>
      </w:hyperlink>
    </w:p>
    <w:p>
      <w:pPr>
        <w:pStyle w:val="TOC2"/>
        <w:tabs>
          <w:tab w:val="right" w:leader="dot" w:pos="8306"/>
        </w:tabs>
      </w:pPr>
      <w:hyperlink w:anchor="_Toc840" w:history="1">
        <w:r>
          <w:rPr>
            <w:rFonts w:ascii="仿宋" w:eastAsia="仿宋" w:hAnsi="仿宋" w:cs="仿宋" w:hint="eastAsia"/>
            <w:lang w:eastAsia="zh-CN"/>
          </w:rPr>
          <w:t>(二)、项目选址</w:t>
        </w:r>
        <w:r>
          <w:tab/>
        </w:r>
        <w:r>
          <w:fldChar w:fldCharType="begin"/>
        </w:r>
        <w:r>
          <w:instrText xml:space="preserve"> PAGEREF _Toc840 \h </w:instrText>
        </w:r>
        <w:r>
          <w:fldChar w:fldCharType="separate"/>
        </w:r>
        <w:r>
          <w:t>11</w:t>
        </w:r>
        <w:r>
          <w:fldChar w:fldCharType="end"/>
        </w:r>
      </w:hyperlink>
    </w:p>
    <w:p>
      <w:pPr>
        <w:pStyle w:val="TOC2"/>
        <w:tabs>
          <w:tab w:val="right" w:leader="dot" w:pos="8306"/>
        </w:tabs>
      </w:pPr>
      <w:hyperlink w:anchor="_Toc11892" w:history="1">
        <w:r>
          <w:rPr>
            <w:rFonts w:ascii="仿宋" w:eastAsia="仿宋" w:hAnsi="仿宋" w:cs="仿宋" w:hint="eastAsia"/>
            <w:lang w:eastAsia="zh-CN"/>
          </w:rPr>
          <w:t>(三)、建设条件分析</w:t>
        </w:r>
        <w:r>
          <w:tab/>
        </w:r>
        <w:r>
          <w:fldChar w:fldCharType="begin"/>
        </w:r>
        <w:r>
          <w:instrText xml:space="preserve"> PAGEREF _Toc11892 \h </w:instrText>
        </w:r>
        <w:r>
          <w:fldChar w:fldCharType="separate"/>
        </w:r>
        <w:r>
          <w:t>13</w:t>
        </w:r>
        <w:r>
          <w:fldChar w:fldCharType="end"/>
        </w:r>
      </w:hyperlink>
    </w:p>
    <w:p>
      <w:pPr>
        <w:pStyle w:val="TOC2"/>
        <w:tabs>
          <w:tab w:val="right" w:leader="dot" w:pos="8306"/>
        </w:tabs>
      </w:pPr>
      <w:hyperlink w:anchor="_Toc29468" w:history="1">
        <w:r>
          <w:rPr>
            <w:rFonts w:ascii="仿宋" w:eastAsia="仿宋" w:hAnsi="仿宋" w:cs="仿宋" w:hint="eastAsia"/>
            <w:lang w:eastAsia="zh-CN"/>
          </w:rPr>
          <w:t>(四)、用地控制指标</w:t>
        </w:r>
        <w:r>
          <w:tab/>
        </w:r>
        <w:r>
          <w:fldChar w:fldCharType="begin"/>
        </w:r>
        <w:r>
          <w:instrText xml:space="preserve"> PAGEREF _Toc29468 \h </w:instrText>
        </w:r>
        <w:r>
          <w:fldChar w:fldCharType="separate"/>
        </w:r>
        <w:r>
          <w:t>14</w:t>
        </w:r>
        <w:r>
          <w:fldChar w:fldCharType="end"/>
        </w:r>
      </w:hyperlink>
    </w:p>
    <w:p>
      <w:pPr>
        <w:pStyle w:val="TOC2"/>
        <w:tabs>
          <w:tab w:val="right" w:leader="dot" w:pos="8306"/>
        </w:tabs>
      </w:pPr>
      <w:hyperlink w:anchor="_Toc23434" w:history="1">
        <w:r>
          <w:rPr>
            <w:rFonts w:ascii="仿宋" w:eastAsia="仿宋" w:hAnsi="仿宋" w:cs="仿宋" w:hint="eastAsia"/>
            <w:lang w:eastAsia="zh-CN"/>
          </w:rPr>
          <w:t>(五)、地总体要求</w:t>
        </w:r>
        <w:r>
          <w:tab/>
        </w:r>
        <w:r>
          <w:fldChar w:fldCharType="begin"/>
        </w:r>
        <w:r>
          <w:instrText xml:space="preserve"> PAGEREF _Toc23434 \h </w:instrText>
        </w:r>
        <w:r>
          <w:fldChar w:fldCharType="separate"/>
        </w:r>
        <w:r>
          <w:t>15</w:t>
        </w:r>
        <w:r>
          <w:fldChar w:fldCharType="end"/>
        </w:r>
      </w:hyperlink>
    </w:p>
    <w:p>
      <w:pPr>
        <w:pStyle w:val="TOC2"/>
        <w:tabs>
          <w:tab w:val="right" w:leader="dot" w:pos="8306"/>
        </w:tabs>
      </w:pPr>
      <w:hyperlink w:anchor="_Toc9274" w:history="1">
        <w:r>
          <w:rPr>
            <w:rFonts w:ascii="仿宋" w:eastAsia="仿宋" w:hAnsi="仿宋" w:cs="仿宋" w:hint="eastAsia"/>
            <w:lang w:eastAsia="zh-CN"/>
          </w:rPr>
          <w:t>(六)、节约用地措施</w:t>
        </w:r>
        <w:r>
          <w:tab/>
        </w:r>
        <w:r>
          <w:fldChar w:fldCharType="begin"/>
        </w:r>
        <w:r>
          <w:instrText xml:space="preserve"> PAGEREF _Toc9274 \h </w:instrText>
        </w:r>
        <w:r>
          <w:fldChar w:fldCharType="separate"/>
        </w:r>
        <w:r>
          <w:t>17</w:t>
        </w:r>
        <w:r>
          <w:fldChar w:fldCharType="end"/>
        </w:r>
      </w:hyperlink>
    </w:p>
    <w:p>
      <w:pPr>
        <w:pStyle w:val="TOC2"/>
        <w:tabs>
          <w:tab w:val="right" w:leader="dot" w:pos="8306"/>
        </w:tabs>
      </w:pPr>
      <w:hyperlink w:anchor="_Toc5296" w:history="1">
        <w:r>
          <w:rPr>
            <w:rFonts w:ascii="仿宋" w:eastAsia="仿宋" w:hAnsi="仿宋" w:cs="仿宋" w:hint="eastAsia"/>
            <w:lang w:eastAsia="zh-CN"/>
          </w:rPr>
          <w:t>(七)、选址综合评价</w:t>
        </w:r>
        <w:r>
          <w:tab/>
        </w:r>
        <w:r>
          <w:fldChar w:fldCharType="begin"/>
        </w:r>
        <w:r>
          <w:instrText xml:space="preserve"> PAGEREF _Toc5296 \h </w:instrText>
        </w:r>
        <w:r>
          <w:fldChar w:fldCharType="separate"/>
        </w:r>
        <w:r>
          <w:t>18</w:t>
        </w:r>
        <w:r>
          <w:fldChar w:fldCharType="end"/>
        </w:r>
      </w:hyperlink>
    </w:p>
    <w:p>
      <w:pPr>
        <w:pStyle w:val="TOC1"/>
        <w:tabs>
          <w:tab w:val="right" w:leader="dot" w:pos="8306"/>
        </w:tabs>
      </w:pPr>
      <w:hyperlink w:anchor="_Toc12912" w:history="1">
        <w:r>
          <w:rPr>
            <w:rFonts w:ascii="仿宋" w:eastAsia="仿宋" w:hAnsi="仿宋" w:cs="仿宋" w:hint="eastAsia"/>
            <w:lang w:eastAsia="zh-CN"/>
          </w:rPr>
          <w:t>三、社会影响分析</w:t>
        </w:r>
        <w:r>
          <w:tab/>
        </w:r>
        <w:r>
          <w:fldChar w:fldCharType="begin"/>
        </w:r>
        <w:r>
          <w:instrText xml:space="preserve"> PAGEREF _Toc12912 \h </w:instrText>
        </w:r>
        <w:r>
          <w:fldChar w:fldCharType="separate"/>
        </w:r>
        <w:r>
          <w:t>19</w:t>
        </w:r>
        <w:r>
          <w:fldChar w:fldCharType="end"/>
        </w:r>
      </w:hyperlink>
    </w:p>
    <w:p>
      <w:pPr>
        <w:pStyle w:val="TOC2"/>
        <w:tabs>
          <w:tab w:val="right" w:leader="dot" w:pos="8306"/>
        </w:tabs>
      </w:pPr>
      <w:hyperlink w:anchor="_Toc24499" w:history="1">
        <w:r>
          <w:rPr>
            <w:rFonts w:ascii="仿宋" w:eastAsia="仿宋" w:hAnsi="仿宋" w:cs="仿宋" w:hint="eastAsia"/>
            <w:lang w:eastAsia="zh-CN"/>
          </w:rPr>
          <w:t>(一)、社会影响效果分析</w:t>
        </w:r>
        <w:r>
          <w:tab/>
        </w:r>
        <w:r>
          <w:fldChar w:fldCharType="begin"/>
        </w:r>
        <w:r>
          <w:instrText xml:space="preserve"> PAGEREF _Toc24499 \h </w:instrText>
        </w:r>
        <w:r>
          <w:fldChar w:fldCharType="separate"/>
        </w:r>
        <w:r>
          <w:t>19</w:t>
        </w:r>
        <w:r>
          <w:fldChar w:fldCharType="end"/>
        </w:r>
      </w:hyperlink>
    </w:p>
    <w:p>
      <w:pPr>
        <w:pStyle w:val="TOC2"/>
        <w:tabs>
          <w:tab w:val="right" w:leader="dot" w:pos="8306"/>
        </w:tabs>
      </w:pPr>
      <w:hyperlink w:anchor="_Toc2194" w:history="1">
        <w:r>
          <w:rPr>
            <w:rFonts w:ascii="仿宋" w:eastAsia="仿宋" w:hAnsi="仿宋" w:cs="仿宋" w:hint="eastAsia"/>
            <w:lang w:eastAsia="zh-CN"/>
          </w:rPr>
          <w:t>(二)、社会适应性分析</w:t>
        </w:r>
        <w:r>
          <w:tab/>
        </w:r>
        <w:r>
          <w:fldChar w:fldCharType="begin"/>
        </w:r>
        <w:r>
          <w:instrText xml:space="preserve"> PAGEREF _Toc2194 \h </w:instrText>
        </w:r>
        <w:r>
          <w:fldChar w:fldCharType="separate"/>
        </w:r>
        <w:r>
          <w:t>22</w:t>
        </w:r>
        <w:r>
          <w:fldChar w:fldCharType="end"/>
        </w:r>
      </w:hyperlink>
    </w:p>
    <w:p>
      <w:pPr>
        <w:pStyle w:val="TOC2"/>
        <w:tabs>
          <w:tab w:val="right" w:leader="dot" w:pos="8306"/>
        </w:tabs>
      </w:pPr>
      <w:hyperlink w:anchor="_Toc28530" w:history="1">
        <w:r>
          <w:rPr>
            <w:rFonts w:ascii="仿宋" w:eastAsia="仿宋" w:hAnsi="仿宋" w:cs="仿宋" w:hint="eastAsia"/>
            <w:lang w:eastAsia="zh-CN"/>
          </w:rPr>
          <w:t>(三)、社会风险及对策分析</w:t>
        </w:r>
        <w:r>
          <w:tab/>
        </w:r>
        <w:r>
          <w:fldChar w:fldCharType="begin"/>
        </w:r>
        <w:r>
          <w:instrText xml:space="preserve"> PAGEREF _Toc28530 \h </w:instrText>
        </w:r>
        <w:r>
          <w:fldChar w:fldCharType="separate"/>
        </w:r>
        <w:r>
          <w:t>23</w:t>
        </w:r>
        <w:r>
          <w:fldChar w:fldCharType="end"/>
        </w:r>
      </w:hyperlink>
    </w:p>
    <w:p>
      <w:pPr>
        <w:pStyle w:val="TOC1"/>
        <w:tabs>
          <w:tab w:val="right" w:leader="dot" w:pos="8306"/>
        </w:tabs>
      </w:pPr>
      <w:hyperlink w:anchor="_Toc31752" w:history="1">
        <w:r>
          <w:rPr>
            <w:rFonts w:ascii="仿宋" w:eastAsia="仿宋" w:hAnsi="仿宋" w:cs="仿宋" w:hint="eastAsia"/>
            <w:lang w:eastAsia="zh-CN"/>
          </w:rPr>
          <w:t>四、建设风险评估分析</w:t>
        </w:r>
        <w:r>
          <w:tab/>
        </w:r>
        <w:r>
          <w:fldChar w:fldCharType="begin"/>
        </w:r>
        <w:r>
          <w:instrText xml:space="preserve"> PAGEREF _Toc31752 \h </w:instrText>
        </w:r>
        <w:r>
          <w:fldChar w:fldCharType="separate"/>
        </w:r>
        <w:r>
          <w:t>26</w:t>
        </w:r>
        <w:r>
          <w:fldChar w:fldCharType="end"/>
        </w:r>
      </w:hyperlink>
    </w:p>
    <w:p>
      <w:pPr>
        <w:pStyle w:val="TOC2"/>
        <w:tabs>
          <w:tab w:val="right" w:leader="dot" w:pos="8306"/>
        </w:tabs>
      </w:pPr>
      <w:hyperlink w:anchor="_Toc8595" w:history="1">
        <w:r>
          <w:rPr>
            <w:rFonts w:ascii="仿宋" w:eastAsia="仿宋" w:hAnsi="仿宋" w:cs="仿宋" w:hint="eastAsia"/>
            <w:lang w:eastAsia="zh-CN"/>
          </w:rPr>
          <w:t>(一)、政策风险分析</w:t>
        </w:r>
        <w:r>
          <w:tab/>
        </w:r>
        <w:r>
          <w:fldChar w:fldCharType="begin"/>
        </w:r>
        <w:r>
          <w:instrText xml:space="preserve"> PAGEREF _Toc8595 \h </w:instrText>
        </w:r>
        <w:r>
          <w:fldChar w:fldCharType="separate"/>
        </w:r>
        <w:r>
          <w:t>26</w:t>
        </w:r>
        <w:r>
          <w:fldChar w:fldCharType="end"/>
        </w:r>
      </w:hyperlink>
    </w:p>
    <w:p>
      <w:pPr>
        <w:pStyle w:val="TOC2"/>
        <w:tabs>
          <w:tab w:val="right" w:leader="dot" w:pos="8306"/>
        </w:tabs>
      </w:pPr>
      <w:hyperlink w:anchor="_Toc25153" w:history="1">
        <w:r>
          <w:rPr>
            <w:rFonts w:ascii="仿宋" w:eastAsia="仿宋" w:hAnsi="仿宋" w:cs="仿宋" w:hint="eastAsia"/>
            <w:lang w:eastAsia="zh-CN"/>
          </w:rPr>
          <w:t>(二)、社会风险分析</w:t>
        </w:r>
        <w:r>
          <w:tab/>
        </w:r>
        <w:r>
          <w:fldChar w:fldCharType="begin"/>
        </w:r>
        <w:r>
          <w:instrText xml:space="preserve"> PAGEREF _Toc25153 \h </w:instrText>
        </w:r>
        <w:r>
          <w:fldChar w:fldCharType="separate"/>
        </w:r>
        <w:r>
          <w:t>28</w:t>
        </w:r>
        <w:r>
          <w:fldChar w:fldCharType="end"/>
        </w:r>
      </w:hyperlink>
    </w:p>
    <w:p>
      <w:pPr>
        <w:pStyle w:val="TOC2"/>
        <w:tabs>
          <w:tab w:val="right" w:leader="dot" w:pos="8306"/>
        </w:tabs>
      </w:pPr>
      <w:hyperlink w:anchor="_Toc4794" w:history="1">
        <w:r>
          <w:rPr>
            <w:rFonts w:ascii="仿宋" w:eastAsia="仿宋" w:hAnsi="仿宋" w:cs="仿宋" w:hint="eastAsia"/>
            <w:lang w:eastAsia="zh-CN"/>
          </w:rPr>
          <w:t>(三)、市场风险分析</w:t>
        </w:r>
        <w:r>
          <w:tab/>
        </w:r>
        <w:r>
          <w:fldChar w:fldCharType="begin"/>
        </w:r>
        <w:r>
          <w:instrText xml:space="preserve"> PAGEREF _Toc4794 \h </w:instrText>
        </w:r>
        <w:r>
          <w:fldChar w:fldCharType="separate"/>
        </w:r>
        <w:r>
          <w:t>29</w:t>
        </w:r>
        <w:r>
          <w:fldChar w:fldCharType="end"/>
        </w:r>
      </w:hyperlink>
    </w:p>
    <w:p>
      <w:pPr>
        <w:pStyle w:val="TOC2"/>
        <w:tabs>
          <w:tab w:val="right" w:leader="dot" w:pos="8306"/>
        </w:tabs>
      </w:pPr>
      <w:hyperlink w:anchor="_Toc22132" w:history="1">
        <w:r>
          <w:rPr>
            <w:rFonts w:ascii="仿宋" w:eastAsia="仿宋" w:hAnsi="仿宋" w:cs="仿宋" w:hint="eastAsia"/>
            <w:lang w:eastAsia="zh-CN"/>
          </w:rPr>
          <w:t>(四)、资金风险分析</w:t>
        </w:r>
        <w:r>
          <w:tab/>
        </w:r>
        <w:r>
          <w:fldChar w:fldCharType="begin"/>
        </w:r>
        <w:r>
          <w:instrText xml:space="preserve"> PAGEREF _Toc22132 \h </w:instrText>
        </w:r>
        <w:r>
          <w:fldChar w:fldCharType="separate"/>
        </w:r>
        <w:r>
          <w:t>30</w:t>
        </w:r>
        <w:r>
          <w:fldChar w:fldCharType="end"/>
        </w:r>
      </w:hyperlink>
    </w:p>
    <w:p>
      <w:pPr>
        <w:pStyle w:val="TOC2"/>
        <w:tabs>
          <w:tab w:val="right" w:leader="dot" w:pos="8306"/>
        </w:tabs>
      </w:pPr>
      <w:hyperlink w:anchor="_Toc17861" w:history="1">
        <w:r>
          <w:rPr>
            <w:rFonts w:ascii="仿宋" w:eastAsia="仿宋" w:hAnsi="仿宋" w:cs="仿宋" w:hint="eastAsia"/>
            <w:lang w:eastAsia="zh-CN"/>
          </w:rPr>
          <w:t>(五)、技术风险分析</w:t>
        </w:r>
        <w:r>
          <w:tab/>
        </w:r>
        <w:r>
          <w:fldChar w:fldCharType="begin"/>
        </w:r>
        <w:r>
          <w:instrText xml:space="preserve"> PAGEREF _Toc17861 \h </w:instrText>
        </w:r>
        <w:r>
          <w:fldChar w:fldCharType="separate"/>
        </w:r>
        <w:r>
          <w:t>31</w:t>
        </w:r>
        <w:r>
          <w:fldChar w:fldCharType="end"/>
        </w:r>
      </w:hyperlink>
    </w:p>
    <w:p>
      <w:pPr>
        <w:pStyle w:val="TOC2"/>
        <w:tabs>
          <w:tab w:val="right" w:leader="dot" w:pos="8306"/>
        </w:tabs>
      </w:pPr>
      <w:hyperlink w:anchor="_Toc23175" w:history="1">
        <w:r>
          <w:rPr>
            <w:rFonts w:ascii="仿宋" w:eastAsia="仿宋" w:hAnsi="仿宋" w:cs="仿宋" w:hint="eastAsia"/>
            <w:lang w:eastAsia="zh-CN"/>
          </w:rPr>
          <w:t>(六)、财务风险分析</w:t>
        </w:r>
        <w:r>
          <w:tab/>
        </w:r>
        <w:r>
          <w:fldChar w:fldCharType="begin"/>
        </w:r>
        <w:r>
          <w:instrText xml:space="preserve"> PAGEREF _Toc23175 \h </w:instrText>
        </w:r>
        <w:r>
          <w:fldChar w:fldCharType="separate"/>
        </w:r>
        <w:r>
          <w:t>33</w:t>
        </w:r>
        <w:r>
          <w:fldChar w:fldCharType="end"/>
        </w:r>
      </w:hyperlink>
    </w:p>
    <w:p>
      <w:pPr>
        <w:pStyle w:val="TOC2"/>
        <w:tabs>
          <w:tab w:val="right" w:leader="dot" w:pos="8306"/>
        </w:tabs>
      </w:pPr>
      <w:hyperlink w:anchor="_Toc32150" w:history="1">
        <w:r>
          <w:rPr>
            <w:rFonts w:ascii="仿宋" w:eastAsia="仿宋" w:hAnsi="仿宋" w:cs="仿宋" w:hint="eastAsia"/>
            <w:lang w:eastAsia="zh-CN"/>
          </w:rPr>
          <w:t>(七)、管理风险分析</w:t>
        </w:r>
        <w:r>
          <w:tab/>
        </w:r>
        <w:r>
          <w:fldChar w:fldCharType="begin"/>
        </w:r>
        <w:r>
          <w:instrText xml:space="preserve"> PAGEREF _Toc32150 \h </w:instrText>
        </w:r>
        <w:r>
          <w:fldChar w:fldCharType="separate"/>
        </w:r>
        <w:r>
          <w:t>34</w:t>
        </w:r>
        <w:r>
          <w:fldChar w:fldCharType="end"/>
        </w:r>
      </w:hyperlink>
    </w:p>
    <w:p>
      <w:pPr>
        <w:pStyle w:val="TOC2"/>
        <w:tabs>
          <w:tab w:val="right" w:leader="dot" w:pos="8306"/>
        </w:tabs>
      </w:pPr>
      <w:hyperlink w:anchor="_Toc5145" w:history="1">
        <w:r>
          <w:rPr>
            <w:rFonts w:ascii="仿宋" w:eastAsia="仿宋" w:hAnsi="仿宋" w:cs="仿宋" w:hint="eastAsia"/>
            <w:lang w:eastAsia="zh-CN"/>
          </w:rPr>
          <w:t>(八)、其它风险分析</w:t>
        </w:r>
        <w:r>
          <w:tab/>
        </w:r>
        <w:r>
          <w:fldChar w:fldCharType="begin"/>
        </w:r>
        <w:r>
          <w:instrText xml:space="preserve"> PAGEREF _Toc5145 \h </w:instrText>
        </w:r>
        <w:r>
          <w:fldChar w:fldCharType="separate"/>
        </w:r>
        <w:r>
          <w:t>36</w:t>
        </w:r>
        <w:r>
          <w:fldChar w:fldCharType="end"/>
        </w:r>
      </w:hyperlink>
    </w:p>
    <w:p>
      <w:pPr>
        <w:pStyle w:val="TOC2"/>
        <w:tabs>
          <w:tab w:val="right" w:leader="dot" w:pos="8306"/>
        </w:tabs>
      </w:pPr>
      <w:hyperlink w:anchor="_Toc9836" w:history="1">
        <w:r>
          <w:rPr>
            <w:rFonts w:ascii="仿宋" w:eastAsia="仿宋" w:hAnsi="仿宋" w:cs="仿宋" w:hint="eastAsia"/>
            <w:lang w:eastAsia="zh-CN"/>
          </w:rPr>
          <w:t>(九)、社会影响评估</w:t>
        </w:r>
        <w:r>
          <w:tab/>
        </w:r>
        <w:r>
          <w:fldChar w:fldCharType="begin"/>
        </w:r>
        <w:r>
          <w:instrText xml:space="preserve"> PAGEREF _Toc9836 \h </w:instrText>
        </w:r>
        <w:r>
          <w:fldChar w:fldCharType="separate"/>
        </w:r>
        <w:r>
          <w:t>37</w:t>
        </w:r>
        <w:r>
          <w:fldChar w:fldCharType="end"/>
        </w:r>
      </w:hyperlink>
    </w:p>
    <w:p>
      <w:pPr>
        <w:pStyle w:val="TOC1"/>
        <w:tabs>
          <w:tab w:val="right" w:leader="dot" w:pos="8306"/>
        </w:tabs>
      </w:pPr>
      <w:hyperlink w:anchor="_Toc12040" w:history="1">
        <w:r>
          <w:rPr>
            <w:rFonts w:ascii="仿宋" w:eastAsia="仿宋" w:hAnsi="仿宋" w:cs="仿宋" w:hint="eastAsia"/>
            <w:lang w:eastAsia="zh-CN"/>
          </w:rPr>
          <w:t>五、燃气表项目概论</w:t>
        </w:r>
        <w:r>
          <w:tab/>
        </w:r>
        <w:r>
          <w:fldChar w:fldCharType="begin"/>
        </w:r>
        <w:r>
          <w:instrText xml:space="preserve"> PAGEREF _Toc12040 \h </w:instrText>
        </w:r>
        <w:r>
          <w:fldChar w:fldCharType="separate"/>
        </w:r>
        <w:r>
          <w:t>39</w:t>
        </w:r>
        <w:r>
          <w:fldChar w:fldCharType="end"/>
        </w:r>
      </w:hyperlink>
    </w:p>
    <w:p>
      <w:pPr>
        <w:pStyle w:val="TOC2"/>
        <w:tabs>
          <w:tab w:val="right" w:leader="dot" w:pos="8306"/>
        </w:tabs>
      </w:pPr>
      <w:hyperlink w:anchor="_Toc21223" w:history="1">
        <w:r>
          <w:rPr>
            <w:rFonts w:ascii="仿宋" w:eastAsia="仿宋" w:hAnsi="仿宋" w:cs="仿宋" w:hint="eastAsia"/>
            <w:lang w:eastAsia="zh-CN"/>
          </w:rPr>
          <w:t>(一)、项目申报单位概况</w:t>
        </w:r>
        <w:r>
          <w:tab/>
        </w:r>
        <w:r>
          <w:fldChar w:fldCharType="begin"/>
        </w:r>
        <w:r>
          <w:instrText xml:space="preserve"> PAGEREF _Toc21223 \h </w:instrText>
        </w:r>
        <w:r>
          <w:fldChar w:fldCharType="separate"/>
        </w:r>
        <w:r>
          <w:t>39</w:t>
        </w:r>
        <w:r>
          <w:fldChar w:fldCharType="end"/>
        </w:r>
      </w:hyperlink>
    </w:p>
    <w:p>
      <w:pPr>
        <w:pStyle w:val="TOC2"/>
        <w:tabs>
          <w:tab w:val="right" w:leader="dot" w:pos="8306"/>
        </w:tabs>
      </w:pPr>
      <w:hyperlink w:anchor="_Toc30946" w:history="1">
        <w:r>
          <w:rPr>
            <w:rFonts w:ascii="仿宋" w:eastAsia="仿宋" w:hAnsi="仿宋" w:cs="仿宋" w:hint="eastAsia"/>
            <w:lang w:eastAsia="zh-CN"/>
          </w:rPr>
          <w:t>(二)、项目概况</w:t>
        </w:r>
        <w:r>
          <w:tab/>
        </w:r>
        <w:r>
          <w:fldChar w:fldCharType="begin"/>
        </w:r>
        <w:r>
          <w:instrText xml:space="preserve"> PAGEREF _Toc30946 \h </w:instrText>
        </w:r>
        <w:r>
          <w:fldChar w:fldCharType="separate"/>
        </w:r>
        <w:r>
          <w:t>40</w:t>
        </w:r>
        <w:r>
          <w:fldChar w:fldCharType="end"/>
        </w:r>
      </w:hyperlink>
    </w:p>
    <w:p>
      <w:pPr>
        <w:pStyle w:val="TOC1"/>
        <w:tabs>
          <w:tab w:val="right" w:leader="dot" w:pos="8306"/>
        </w:tabs>
      </w:pPr>
      <w:hyperlink w:anchor="_Toc12827" w:history="1">
        <w:r>
          <w:rPr>
            <w:rFonts w:ascii="仿宋" w:eastAsia="仿宋" w:hAnsi="仿宋" w:cs="仿宋" w:hint="eastAsia"/>
            <w:lang w:eastAsia="zh-CN"/>
          </w:rPr>
          <w:t>六、项目监理与质量保证</w:t>
        </w:r>
        <w:r>
          <w:tab/>
        </w:r>
        <w:r>
          <w:fldChar w:fldCharType="begin"/>
        </w:r>
        <w:r>
          <w:instrText xml:space="preserve"> PAGEREF _Toc12827 \h </w:instrText>
        </w:r>
        <w:r>
          <w:fldChar w:fldCharType="separate"/>
        </w:r>
        <w:r>
          <w:t>43</w:t>
        </w:r>
        <w:r>
          <w:fldChar w:fldCharType="end"/>
        </w:r>
      </w:hyperlink>
    </w:p>
    <w:p>
      <w:pPr>
        <w:pStyle w:val="TOC2"/>
        <w:tabs>
          <w:tab w:val="right" w:leader="dot" w:pos="8306"/>
        </w:tabs>
      </w:pPr>
      <w:hyperlink w:anchor="_Toc9507" w:history="1">
        <w:r>
          <w:rPr>
            <w:rFonts w:ascii="仿宋" w:eastAsia="仿宋" w:hAnsi="仿宋" w:cs="仿宋" w:hint="eastAsia"/>
            <w:lang w:eastAsia="zh-CN"/>
          </w:rPr>
          <w:t>(一)、监理体系构建</w:t>
        </w:r>
        <w:r>
          <w:tab/>
        </w:r>
        <w:r>
          <w:fldChar w:fldCharType="begin"/>
        </w:r>
        <w:r>
          <w:instrText xml:space="preserve"> PAGEREF _Toc9507 \h </w:instrText>
        </w:r>
        <w:r>
          <w:fldChar w:fldCharType="separate"/>
        </w:r>
        <w:r>
          <w:t>43</w:t>
        </w:r>
        <w:r>
          <w:fldChar w:fldCharType="end"/>
        </w:r>
      </w:hyperlink>
    </w:p>
    <w:p>
      <w:pPr>
        <w:pStyle w:val="TOC2"/>
        <w:tabs>
          <w:tab w:val="right" w:leader="dot" w:pos="8306"/>
        </w:tabs>
      </w:pPr>
      <w:hyperlink w:anchor="_Toc20327" w:history="1">
        <w:r>
          <w:rPr>
            <w:rFonts w:ascii="仿宋" w:eastAsia="仿宋" w:hAnsi="仿宋" w:cs="仿宋" w:hint="eastAsia"/>
            <w:lang w:eastAsia="zh-CN"/>
          </w:rPr>
          <w:t>(二)、质量保证体系实施</w:t>
        </w:r>
        <w:r>
          <w:tab/>
        </w:r>
        <w:r>
          <w:fldChar w:fldCharType="begin"/>
        </w:r>
        <w:r>
          <w:instrText xml:space="preserve"> PAGEREF _Toc20327 \h </w:instrText>
        </w:r>
        <w:r>
          <w:fldChar w:fldCharType="separate"/>
        </w:r>
        <w:r>
          <w:t>44</w:t>
        </w:r>
        <w:r>
          <w:fldChar w:fldCharType="end"/>
        </w:r>
      </w:hyperlink>
    </w:p>
    <w:p>
      <w:pPr>
        <w:pStyle w:val="TOC2"/>
        <w:tabs>
          <w:tab w:val="right" w:leader="dot" w:pos="8306"/>
        </w:tabs>
      </w:pPr>
      <w:hyperlink w:anchor="_Toc26675" w:history="1">
        <w:r>
          <w:rPr>
            <w:rFonts w:ascii="仿宋" w:eastAsia="仿宋" w:hAnsi="仿宋" w:cs="仿宋" w:hint="eastAsia"/>
            <w:lang w:eastAsia="zh-CN"/>
          </w:rPr>
          <w:t>(三)、监理与质量控制流程</w:t>
        </w:r>
        <w:r>
          <w:tab/>
        </w:r>
        <w:r>
          <w:fldChar w:fldCharType="begin"/>
        </w:r>
        <w:r>
          <w:instrText xml:space="preserve"> PAGEREF _Toc26675 \h </w:instrText>
        </w:r>
        <w:r>
          <w:fldChar w:fldCharType="separate"/>
        </w:r>
        <w:r>
          <w:t>44</w:t>
        </w:r>
        <w:r>
          <w:fldChar w:fldCharType="end"/>
        </w:r>
      </w:hyperlink>
    </w:p>
    <w:p>
      <w:pPr>
        <w:pStyle w:val="TOC1"/>
        <w:tabs>
          <w:tab w:val="right" w:leader="dot" w:pos="8306"/>
        </w:tabs>
      </w:pPr>
      <w:hyperlink w:anchor="_Toc12786" w:history="1">
        <w:r>
          <w:rPr>
            <w:rFonts w:ascii="仿宋" w:eastAsia="仿宋" w:hAnsi="仿宋" w:cs="仿宋" w:hint="eastAsia"/>
            <w:lang w:eastAsia="zh-CN"/>
          </w:rPr>
          <w:t>七、环境保护与绿色发展</w:t>
        </w:r>
        <w:r>
          <w:tab/>
        </w:r>
        <w:r>
          <w:fldChar w:fldCharType="begin"/>
        </w:r>
        <w:r>
          <w:instrText xml:space="preserve"> PAGEREF _Toc12786 \h </w:instrText>
        </w:r>
        <w:r>
          <w:fldChar w:fldCharType="separate"/>
        </w:r>
        <w:r>
          <w:t>45</w:t>
        </w:r>
        <w:r>
          <w:fldChar w:fldCharType="end"/>
        </w:r>
      </w:hyperlink>
    </w:p>
    <w:p>
      <w:pPr>
        <w:pStyle w:val="TOC2"/>
        <w:tabs>
          <w:tab w:val="right" w:leader="dot" w:pos="8306"/>
        </w:tabs>
      </w:pPr>
      <w:hyperlink w:anchor="_Toc18303" w:history="1">
        <w:r>
          <w:rPr>
            <w:rFonts w:ascii="仿宋" w:eastAsia="仿宋" w:hAnsi="仿宋" w:cs="仿宋" w:hint="eastAsia"/>
            <w:lang w:eastAsia="zh-CN"/>
          </w:rPr>
          <w:t>(一)、环境保护措施</w:t>
        </w:r>
        <w:r>
          <w:tab/>
        </w:r>
        <w:r>
          <w:fldChar w:fldCharType="begin"/>
        </w:r>
        <w:r>
          <w:instrText xml:space="preserve"> PAGEREF _Toc18303 \h </w:instrText>
        </w:r>
        <w:r>
          <w:fldChar w:fldCharType="separate"/>
        </w:r>
        <w:r>
          <w:t>45</w:t>
        </w:r>
        <w:r>
          <w:fldChar w:fldCharType="end"/>
        </w:r>
      </w:hyperlink>
    </w:p>
    <w:p>
      <w:pPr>
        <w:pStyle w:val="TOC2"/>
        <w:tabs>
          <w:tab w:val="right" w:leader="dot" w:pos="8306"/>
        </w:tabs>
      </w:pPr>
      <w:hyperlink w:anchor="_Toc24811" w:history="1">
        <w:r>
          <w:rPr>
            <w:rFonts w:ascii="仿宋" w:eastAsia="仿宋" w:hAnsi="仿宋" w:cs="仿宋" w:hint="eastAsia"/>
            <w:lang w:eastAsia="zh-CN"/>
          </w:rPr>
          <w:t>(二)、绿色发展与可持续发展策略</w:t>
        </w:r>
        <w:r>
          <w:tab/>
        </w:r>
        <w:r>
          <w:fldChar w:fldCharType="begin"/>
        </w:r>
        <w:r>
          <w:instrText xml:space="preserve"> PAGEREF _Toc24811 \h </w:instrText>
        </w:r>
        <w:r>
          <w:fldChar w:fldCharType="separate"/>
        </w:r>
        <w:r>
          <w:t>47</w:t>
        </w:r>
        <w:r>
          <w:fldChar w:fldCharType="end"/>
        </w:r>
      </w:hyperlink>
    </w:p>
    <w:p>
      <w:pPr>
        <w:pStyle w:val="TOC1"/>
        <w:tabs>
          <w:tab w:val="right" w:leader="dot" w:pos="8306"/>
        </w:tabs>
      </w:pPr>
      <w:hyperlink w:anchor="_Toc12063" w:history="1">
        <w:r>
          <w:rPr>
            <w:rFonts w:ascii="仿宋" w:eastAsia="仿宋" w:hAnsi="仿宋" w:cs="仿宋" w:hint="eastAsia"/>
            <w:lang w:eastAsia="zh-CN"/>
          </w:rPr>
          <w:t>八、资金管理与财务规划</w:t>
        </w:r>
        <w:r>
          <w:tab/>
        </w:r>
        <w:r>
          <w:fldChar w:fldCharType="begin"/>
        </w:r>
        <w:r>
          <w:instrText xml:space="preserve"> PAGEREF _Toc12063 \h </w:instrText>
        </w:r>
        <w:r>
          <w:fldChar w:fldCharType="separate"/>
        </w:r>
        <w:r>
          <w:t>48</w:t>
        </w:r>
        <w:r>
          <w:fldChar w:fldCharType="end"/>
        </w:r>
      </w:hyperlink>
    </w:p>
    <w:p>
      <w:pPr>
        <w:pStyle w:val="TOC2"/>
        <w:tabs>
          <w:tab w:val="right" w:leader="dot" w:pos="8306"/>
        </w:tabs>
      </w:pPr>
      <w:hyperlink w:anchor="_Toc15114" w:history="1">
        <w:r>
          <w:rPr>
            <w:rFonts w:ascii="仿宋" w:eastAsia="仿宋" w:hAnsi="仿宋" w:cs="仿宋" w:hint="eastAsia"/>
            <w:lang w:eastAsia="zh-CN"/>
          </w:rPr>
          <w:t>(一)、项目资金来源与筹措</w:t>
        </w:r>
        <w:r>
          <w:tab/>
        </w:r>
        <w:r>
          <w:fldChar w:fldCharType="begin"/>
        </w:r>
        <w:r>
          <w:instrText xml:space="preserve"> PAGEREF _Toc15114 \h </w:instrText>
        </w:r>
        <w:r>
          <w:fldChar w:fldCharType="separate"/>
        </w:r>
        <w:r>
          <w:t>48</w:t>
        </w:r>
        <w:r>
          <w:fldChar w:fldCharType="end"/>
        </w:r>
      </w:hyperlink>
    </w:p>
    <w:p>
      <w:pPr>
        <w:pStyle w:val="TOC2"/>
        <w:tabs>
          <w:tab w:val="right" w:leader="dot" w:pos="8306"/>
        </w:tabs>
      </w:pPr>
      <w:hyperlink w:anchor="_Toc8678" w:history="1">
        <w:r>
          <w:rPr>
            <w:rFonts w:ascii="仿宋" w:eastAsia="仿宋" w:hAnsi="仿宋" w:cs="仿宋" w:hint="eastAsia"/>
            <w:lang w:eastAsia="zh-CN"/>
          </w:rPr>
          <w:t>(二)、资金使用与监管</w:t>
        </w:r>
        <w:r>
          <w:tab/>
        </w:r>
        <w:r>
          <w:fldChar w:fldCharType="begin"/>
        </w:r>
        <w:r>
          <w:instrText xml:space="preserve"> PAGEREF _Toc8678 \h </w:instrText>
        </w:r>
        <w:r>
          <w:fldChar w:fldCharType="separate"/>
        </w:r>
        <w:r>
          <w:t>49</w:t>
        </w:r>
        <w:r>
          <w:fldChar w:fldCharType="end"/>
        </w:r>
      </w:hyperlink>
    </w:p>
    <w:p>
      <w:pPr>
        <w:pStyle w:val="TOC2"/>
        <w:tabs>
          <w:tab w:val="right" w:leader="dot" w:pos="8306"/>
        </w:tabs>
      </w:pPr>
      <w:hyperlink w:anchor="_Toc17126" w:history="1">
        <w:r>
          <w:rPr>
            <w:rFonts w:ascii="仿宋" w:eastAsia="仿宋" w:hAnsi="仿宋" w:cs="仿宋" w:hint="eastAsia"/>
            <w:lang w:eastAsia="zh-CN"/>
          </w:rPr>
          <w:t>(三)、财务规划与预测</w:t>
        </w:r>
        <w:r>
          <w:tab/>
        </w:r>
        <w:r>
          <w:fldChar w:fldCharType="begin"/>
        </w:r>
        <w:r>
          <w:instrText xml:space="preserve"> PAGEREF _Toc17126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0" w:history="1">
        <w:r>
          <w:rPr>
            <w:rFonts w:ascii="仿宋" w:eastAsia="仿宋" w:hAnsi="仿宋" w:cs="仿宋" w:hint="eastAsia"/>
            <w:lang w:eastAsia="zh-CN"/>
          </w:rPr>
          <w:t>九、项目实施与管理方案</w:t>
        </w:r>
        <w:r>
          <w:tab/>
        </w:r>
        <w:r>
          <w:fldChar w:fldCharType="begin"/>
        </w:r>
        <w:r>
          <w:instrText xml:space="preserve"> PAGEREF _Toc16090 \h </w:instrText>
        </w:r>
        <w:r>
          <w:fldChar w:fldCharType="separate"/>
        </w:r>
        <w:r>
          <w:t>52</w:t>
        </w:r>
        <w:r>
          <w:fldChar w:fldCharType="end"/>
        </w:r>
      </w:hyperlink>
    </w:p>
    <w:p>
      <w:pPr>
        <w:pStyle w:val="TOC2"/>
        <w:tabs>
          <w:tab w:val="right" w:leader="dot" w:pos="8306"/>
        </w:tabs>
      </w:pPr>
      <w:hyperlink w:anchor="_Toc20244" w:history="1">
        <w:r>
          <w:rPr>
            <w:rFonts w:ascii="仿宋" w:eastAsia="仿宋" w:hAnsi="仿宋" w:cs="仿宋" w:hint="eastAsia"/>
            <w:lang w:eastAsia="zh-CN"/>
          </w:rPr>
          <w:t>(一)、项目实施计划</w:t>
        </w:r>
        <w:r>
          <w:tab/>
        </w:r>
        <w:r>
          <w:fldChar w:fldCharType="begin"/>
        </w:r>
        <w:r>
          <w:instrText xml:space="preserve"> PAGEREF _Toc20244 \h </w:instrText>
        </w:r>
        <w:r>
          <w:fldChar w:fldCharType="separate"/>
        </w:r>
        <w:r>
          <w:t>52</w:t>
        </w:r>
        <w:r>
          <w:fldChar w:fldCharType="end"/>
        </w:r>
      </w:hyperlink>
    </w:p>
    <w:p>
      <w:pPr>
        <w:pStyle w:val="TOC2"/>
        <w:tabs>
          <w:tab w:val="right" w:leader="dot" w:pos="8306"/>
        </w:tabs>
      </w:pPr>
      <w:hyperlink w:anchor="_Toc28503" w:history="1">
        <w:r>
          <w:rPr>
            <w:rFonts w:ascii="仿宋" w:eastAsia="仿宋" w:hAnsi="仿宋" w:cs="仿宋" w:hint="eastAsia"/>
            <w:lang w:eastAsia="zh-CN"/>
          </w:rPr>
          <w:t>(二)、项目组织机构与职责</w:t>
        </w:r>
        <w:r>
          <w:tab/>
        </w:r>
        <w:r>
          <w:fldChar w:fldCharType="begin"/>
        </w:r>
        <w:r>
          <w:instrText xml:space="preserve"> PAGEREF _Toc28503 \h </w:instrText>
        </w:r>
        <w:r>
          <w:fldChar w:fldCharType="separate"/>
        </w:r>
        <w:r>
          <w:t>53</w:t>
        </w:r>
        <w:r>
          <w:fldChar w:fldCharType="end"/>
        </w:r>
      </w:hyperlink>
    </w:p>
    <w:p>
      <w:pPr>
        <w:pStyle w:val="TOC2"/>
        <w:tabs>
          <w:tab w:val="right" w:leader="dot" w:pos="8306"/>
        </w:tabs>
      </w:pPr>
      <w:hyperlink w:anchor="_Toc17455" w:history="1">
        <w:r>
          <w:rPr>
            <w:rFonts w:ascii="仿宋" w:eastAsia="仿宋" w:hAnsi="仿宋" w:cs="仿宋" w:hint="eastAsia"/>
            <w:lang w:eastAsia="zh-CN"/>
          </w:rPr>
          <w:t>(三)、项目管理与监控体系</w:t>
        </w:r>
        <w:r>
          <w:tab/>
        </w:r>
        <w:r>
          <w:fldChar w:fldCharType="begin"/>
        </w:r>
        <w:r>
          <w:instrText xml:space="preserve"> PAGEREF _Toc17455 \h </w:instrText>
        </w:r>
        <w:r>
          <w:fldChar w:fldCharType="separate"/>
        </w:r>
        <w:r>
          <w:t>56</w:t>
        </w:r>
        <w:r>
          <w:fldChar w:fldCharType="end"/>
        </w:r>
      </w:hyperlink>
    </w:p>
    <w:p>
      <w:pPr>
        <w:pStyle w:val="TOC1"/>
        <w:tabs>
          <w:tab w:val="right" w:leader="dot" w:pos="8306"/>
        </w:tabs>
      </w:pPr>
      <w:hyperlink w:anchor="_Toc27505" w:history="1">
        <w:r>
          <w:rPr>
            <w:rFonts w:ascii="仿宋" w:eastAsia="仿宋" w:hAnsi="仿宋" w:cs="仿宋" w:hint="eastAsia"/>
            <w:lang w:eastAsia="zh-CN"/>
          </w:rPr>
          <w:t>十、环境保护与治理方案</w:t>
        </w:r>
        <w:r>
          <w:tab/>
        </w:r>
        <w:r>
          <w:fldChar w:fldCharType="begin"/>
        </w:r>
        <w:r>
          <w:instrText xml:space="preserve"> PAGEREF _Toc27505 \h </w:instrText>
        </w:r>
        <w:r>
          <w:fldChar w:fldCharType="separate"/>
        </w:r>
        <w:r>
          <w:t>57</w:t>
        </w:r>
        <w:r>
          <w:fldChar w:fldCharType="end"/>
        </w:r>
      </w:hyperlink>
    </w:p>
    <w:p>
      <w:pPr>
        <w:pStyle w:val="TOC2"/>
        <w:tabs>
          <w:tab w:val="right" w:leader="dot" w:pos="8306"/>
        </w:tabs>
      </w:pPr>
      <w:hyperlink w:anchor="_Toc28732" w:history="1">
        <w:r>
          <w:rPr>
            <w:rFonts w:ascii="仿宋" w:eastAsia="仿宋" w:hAnsi="仿宋" w:cs="仿宋" w:hint="eastAsia"/>
            <w:lang w:eastAsia="zh-CN"/>
          </w:rPr>
          <w:t>(一)、项目环境影响评估</w:t>
        </w:r>
        <w:r>
          <w:tab/>
        </w:r>
        <w:r>
          <w:fldChar w:fldCharType="begin"/>
        </w:r>
        <w:r>
          <w:instrText xml:space="preserve"> PAGEREF _Toc28732 \h </w:instrText>
        </w:r>
        <w:r>
          <w:fldChar w:fldCharType="separate"/>
        </w:r>
        <w:r>
          <w:t>57</w:t>
        </w:r>
        <w:r>
          <w:fldChar w:fldCharType="end"/>
        </w:r>
      </w:hyperlink>
    </w:p>
    <w:p>
      <w:pPr>
        <w:pStyle w:val="TOC2"/>
        <w:tabs>
          <w:tab w:val="right" w:leader="dot" w:pos="8306"/>
        </w:tabs>
      </w:pPr>
      <w:hyperlink w:anchor="_Toc28246" w:history="1">
        <w:r>
          <w:rPr>
            <w:rFonts w:ascii="仿宋" w:eastAsia="仿宋" w:hAnsi="仿宋" w:cs="仿宋" w:hint="eastAsia"/>
            <w:lang w:eastAsia="zh-CN"/>
          </w:rPr>
          <w:t>(二)、环境保护措施与治理方案</w:t>
        </w:r>
        <w:r>
          <w:tab/>
        </w:r>
        <w:r>
          <w:fldChar w:fldCharType="begin"/>
        </w:r>
        <w:r>
          <w:instrText xml:space="preserve"> PAGEREF _Toc28246 \h </w:instrText>
        </w:r>
        <w:r>
          <w:fldChar w:fldCharType="separate"/>
        </w:r>
        <w:r>
          <w:t>58</w:t>
        </w:r>
        <w:r>
          <w:fldChar w:fldCharType="end"/>
        </w:r>
      </w:hyperlink>
    </w:p>
    <w:p>
      <w:pPr>
        <w:pStyle w:val="TOC1"/>
        <w:tabs>
          <w:tab w:val="right" w:leader="dot" w:pos="8306"/>
        </w:tabs>
      </w:pPr>
      <w:hyperlink w:anchor="_Toc6660" w:history="1">
        <w:r>
          <w:rPr>
            <w:rFonts w:ascii="仿宋" w:eastAsia="仿宋" w:hAnsi="仿宋" w:cs="仿宋" w:hint="eastAsia"/>
            <w:lang w:eastAsia="zh-CN"/>
          </w:rPr>
          <w:t>十一、客户关系管理与市场拓展</w:t>
        </w:r>
        <w:r>
          <w:tab/>
        </w:r>
        <w:r>
          <w:fldChar w:fldCharType="begin"/>
        </w:r>
        <w:r>
          <w:instrText xml:space="preserve"> PAGEREF _Toc6660 \h </w:instrText>
        </w:r>
        <w:r>
          <w:fldChar w:fldCharType="separate"/>
        </w:r>
        <w:r>
          <w:t>58</w:t>
        </w:r>
        <w:r>
          <w:fldChar w:fldCharType="end"/>
        </w:r>
      </w:hyperlink>
    </w:p>
    <w:p>
      <w:pPr>
        <w:pStyle w:val="TOC2"/>
        <w:tabs>
          <w:tab w:val="right" w:leader="dot" w:pos="8306"/>
        </w:tabs>
      </w:pPr>
      <w:hyperlink w:anchor="_Toc696" w:history="1">
        <w:r>
          <w:rPr>
            <w:rFonts w:ascii="仿宋" w:eastAsia="仿宋" w:hAnsi="仿宋" w:cs="仿宋" w:hint="eastAsia"/>
            <w:lang w:eastAsia="zh-CN"/>
          </w:rPr>
          <w:t>(一)、客户关系管理策略</w:t>
        </w:r>
        <w:r>
          <w:tab/>
        </w:r>
        <w:r>
          <w:fldChar w:fldCharType="begin"/>
        </w:r>
        <w:r>
          <w:instrText xml:space="preserve"> PAGEREF _Toc696 \h </w:instrText>
        </w:r>
        <w:r>
          <w:fldChar w:fldCharType="separate"/>
        </w:r>
        <w:r>
          <w:t>58</w:t>
        </w:r>
        <w:r>
          <w:fldChar w:fldCharType="end"/>
        </w:r>
      </w:hyperlink>
    </w:p>
    <w:p>
      <w:pPr>
        <w:pStyle w:val="TOC2"/>
        <w:tabs>
          <w:tab w:val="right" w:leader="dot" w:pos="8306"/>
        </w:tabs>
      </w:pPr>
      <w:hyperlink w:anchor="_Toc11348" w:history="1">
        <w:r>
          <w:rPr>
            <w:rFonts w:ascii="仿宋" w:eastAsia="仿宋" w:hAnsi="仿宋" w:cs="仿宋" w:hint="eastAsia"/>
            <w:lang w:eastAsia="zh-CN"/>
          </w:rPr>
          <w:t>(二)、市场拓展方案</w:t>
        </w:r>
        <w:r>
          <w:tab/>
        </w:r>
        <w:r>
          <w:fldChar w:fldCharType="begin"/>
        </w:r>
        <w:r>
          <w:instrText xml:space="preserve"> PAGEREF _Toc11348 \h </w:instrText>
        </w:r>
        <w:r>
          <w:fldChar w:fldCharType="separate"/>
        </w:r>
        <w:r>
          <w:t>60</w:t>
        </w:r>
        <w:r>
          <w:fldChar w:fldCharType="end"/>
        </w:r>
      </w:hyperlink>
    </w:p>
    <w:p>
      <w:pPr>
        <w:pStyle w:val="TOC1"/>
        <w:tabs>
          <w:tab w:val="right" w:leader="dot" w:pos="8306"/>
        </w:tabs>
      </w:pPr>
      <w:hyperlink w:anchor="_Toc20359" w:history="1">
        <w:r>
          <w:rPr>
            <w:rFonts w:ascii="仿宋" w:eastAsia="仿宋" w:hAnsi="仿宋" w:cs="仿宋" w:hint="eastAsia"/>
            <w:lang w:eastAsia="zh-CN"/>
          </w:rPr>
          <w:t>十二、技术创新与产业升级</w:t>
        </w:r>
        <w:r>
          <w:tab/>
        </w:r>
        <w:r>
          <w:fldChar w:fldCharType="begin"/>
        </w:r>
        <w:r>
          <w:instrText xml:space="preserve"> PAGEREF _Toc20359 \h </w:instrText>
        </w:r>
        <w:r>
          <w:fldChar w:fldCharType="separate"/>
        </w:r>
        <w:r>
          <w:t>61</w:t>
        </w:r>
        <w:r>
          <w:fldChar w:fldCharType="end"/>
        </w:r>
      </w:hyperlink>
    </w:p>
    <w:p>
      <w:pPr>
        <w:pStyle w:val="TOC2"/>
        <w:tabs>
          <w:tab w:val="right" w:leader="dot" w:pos="8306"/>
        </w:tabs>
      </w:pPr>
      <w:hyperlink w:anchor="_Toc25678" w:history="1">
        <w:r>
          <w:rPr>
            <w:rFonts w:ascii="仿宋" w:eastAsia="仿宋" w:hAnsi="仿宋" w:cs="仿宋" w:hint="eastAsia"/>
            <w:lang w:eastAsia="zh-CN"/>
          </w:rPr>
          <w:t>(一)、技术创新方向与目标</w:t>
        </w:r>
        <w:r>
          <w:tab/>
        </w:r>
        <w:r>
          <w:fldChar w:fldCharType="begin"/>
        </w:r>
        <w:r>
          <w:instrText xml:space="preserve"> PAGEREF _Toc25678 \h </w:instrText>
        </w:r>
        <w:r>
          <w:fldChar w:fldCharType="separate"/>
        </w:r>
        <w:r>
          <w:t>61</w:t>
        </w:r>
        <w:r>
          <w:fldChar w:fldCharType="end"/>
        </w:r>
      </w:hyperlink>
    </w:p>
    <w:p>
      <w:pPr>
        <w:pStyle w:val="TOC2"/>
        <w:tabs>
          <w:tab w:val="right" w:leader="dot" w:pos="8306"/>
        </w:tabs>
      </w:pPr>
      <w:hyperlink w:anchor="_Toc20356" w:history="1">
        <w:r>
          <w:rPr>
            <w:rFonts w:ascii="仿宋" w:eastAsia="仿宋" w:hAnsi="仿宋" w:cs="仿宋" w:hint="eastAsia"/>
            <w:lang w:eastAsia="zh-CN"/>
          </w:rPr>
          <w:t>(二)、产业升级路径与措施</w:t>
        </w:r>
        <w:r>
          <w:tab/>
        </w:r>
        <w:r>
          <w:fldChar w:fldCharType="begin"/>
        </w:r>
        <w:r>
          <w:instrText xml:space="preserve"> PAGEREF _Toc20356 \h </w:instrText>
        </w:r>
        <w:r>
          <w:fldChar w:fldCharType="separate"/>
        </w:r>
        <w:r>
          <w:t>62</w:t>
        </w:r>
        <w:r>
          <w:fldChar w:fldCharType="end"/>
        </w:r>
      </w:hyperlink>
    </w:p>
    <w:p>
      <w:pPr>
        <w:pStyle w:val="TOC1"/>
        <w:tabs>
          <w:tab w:val="right" w:leader="dot" w:pos="8306"/>
        </w:tabs>
      </w:pPr>
      <w:hyperlink w:anchor="_Toc25390" w:history="1">
        <w:r>
          <w:rPr>
            <w:rFonts w:ascii="仿宋" w:eastAsia="仿宋" w:hAnsi="仿宋" w:cs="仿宋" w:hint="eastAsia"/>
            <w:lang w:eastAsia="zh-CN"/>
          </w:rPr>
          <w:t>十三、人力资源管理与开发</w:t>
        </w:r>
        <w:r>
          <w:tab/>
        </w:r>
        <w:r>
          <w:fldChar w:fldCharType="begin"/>
        </w:r>
        <w:r>
          <w:instrText xml:space="preserve"> PAGEREF _Toc25390 \h </w:instrText>
        </w:r>
        <w:r>
          <w:fldChar w:fldCharType="separate"/>
        </w:r>
        <w:r>
          <w:t>63</w:t>
        </w:r>
        <w:r>
          <w:fldChar w:fldCharType="end"/>
        </w:r>
      </w:hyperlink>
    </w:p>
    <w:p>
      <w:pPr>
        <w:pStyle w:val="TOC2"/>
        <w:tabs>
          <w:tab w:val="right" w:leader="dot" w:pos="8306"/>
        </w:tabs>
      </w:pPr>
      <w:hyperlink w:anchor="_Toc29307" w:history="1">
        <w:r>
          <w:rPr>
            <w:rFonts w:ascii="仿宋" w:eastAsia="仿宋" w:hAnsi="仿宋" w:cs="仿宋" w:hint="eastAsia"/>
            <w:lang w:eastAsia="zh-CN"/>
          </w:rPr>
          <w:t>(一)、人力资源规划</w:t>
        </w:r>
        <w:r>
          <w:tab/>
        </w:r>
        <w:r>
          <w:fldChar w:fldCharType="begin"/>
        </w:r>
        <w:r>
          <w:instrText xml:space="preserve"> PAGEREF _Toc29307 \h </w:instrText>
        </w:r>
        <w:r>
          <w:fldChar w:fldCharType="separate"/>
        </w:r>
        <w:r>
          <w:t>63</w:t>
        </w:r>
        <w:r>
          <w:fldChar w:fldCharType="end"/>
        </w:r>
      </w:hyperlink>
    </w:p>
    <w:p>
      <w:pPr>
        <w:pStyle w:val="TOC2"/>
        <w:tabs>
          <w:tab w:val="right" w:leader="dot" w:pos="8306"/>
        </w:tabs>
      </w:pPr>
      <w:hyperlink w:anchor="_Toc18214" w:history="1">
        <w:r>
          <w:rPr>
            <w:rFonts w:ascii="仿宋" w:eastAsia="仿宋" w:hAnsi="仿宋" w:cs="仿宋" w:hint="eastAsia"/>
            <w:lang w:eastAsia="zh-CN"/>
          </w:rPr>
          <w:t>(二)、人力资源开发与培训</w:t>
        </w:r>
        <w:r>
          <w:tab/>
        </w:r>
        <w:r>
          <w:fldChar w:fldCharType="begin"/>
        </w:r>
        <w:r>
          <w:instrText xml:space="preserve"> PAGEREF _Toc18214 \h </w:instrText>
        </w:r>
        <w:r>
          <w:fldChar w:fldCharType="separate"/>
        </w:r>
        <w:r>
          <w:t>65</w:t>
        </w:r>
        <w:r>
          <w:fldChar w:fldCharType="end"/>
        </w:r>
      </w:hyperlink>
    </w:p>
    <w:p>
      <w:pPr>
        <w:pStyle w:val="TOC1"/>
        <w:tabs>
          <w:tab w:val="right" w:leader="dot" w:pos="8306"/>
        </w:tabs>
      </w:pPr>
      <w:hyperlink w:anchor="_Toc23835" w:history="1">
        <w:r>
          <w:rPr>
            <w:rFonts w:ascii="仿宋" w:eastAsia="仿宋" w:hAnsi="仿宋" w:cs="仿宋" w:hint="eastAsia"/>
            <w:lang w:eastAsia="zh-CN"/>
          </w:rPr>
          <w:t>十四、合作与交流机制建立</w:t>
        </w:r>
        <w:r>
          <w:tab/>
        </w:r>
        <w:r>
          <w:fldChar w:fldCharType="begin"/>
        </w:r>
        <w:r>
          <w:instrText xml:space="preserve"> PAGEREF _Toc23835 \h </w:instrText>
        </w:r>
        <w:r>
          <w:fldChar w:fldCharType="separate"/>
        </w:r>
        <w:r>
          <w:t>67</w:t>
        </w:r>
        <w:r>
          <w:fldChar w:fldCharType="end"/>
        </w:r>
      </w:hyperlink>
    </w:p>
    <w:p>
      <w:pPr>
        <w:pStyle w:val="TOC2"/>
        <w:tabs>
          <w:tab w:val="right" w:leader="dot" w:pos="8306"/>
        </w:tabs>
      </w:pPr>
      <w:hyperlink w:anchor="_Toc19529" w:history="1">
        <w:r>
          <w:rPr>
            <w:rFonts w:ascii="仿宋" w:eastAsia="仿宋" w:hAnsi="仿宋" w:cs="仿宋" w:hint="eastAsia"/>
            <w:lang w:eastAsia="zh-CN"/>
          </w:rPr>
          <w:t>(一)、合作伙伴选择与合作方式</w:t>
        </w:r>
        <w:r>
          <w:tab/>
        </w:r>
        <w:r>
          <w:fldChar w:fldCharType="begin"/>
        </w:r>
        <w:r>
          <w:instrText xml:space="preserve"> PAGEREF _Toc19529 \h </w:instrText>
        </w:r>
        <w:r>
          <w:fldChar w:fldCharType="separate"/>
        </w:r>
        <w:r>
          <w:t>67</w:t>
        </w:r>
        <w:r>
          <w:fldChar w:fldCharType="end"/>
        </w:r>
      </w:hyperlink>
    </w:p>
    <w:p>
      <w:pPr>
        <w:pStyle w:val="TOC2"/>
        <w:tabs>
          <w:tab w:val="right" w:leader="dot" w:pos="8306"/>
        </w:tabs>
      </w:pPr>
      <w:hyperlink w:anchor="_Toc25802" w:history="1">
        <w:r>
          <w:rPr>
            <w:rFonts w:ascii="仿宋" w:eastAsia="仿宋" w:hAnsi="仿宋" w:cs="仿宋" w:hint="eastAsia"/>
            <w:lang w:eastAsia="zh-CN"/>
          </w:rPr>
          <w:t>(二)、交流与合作平台搭建</w:t>
        </w:r>
        <w:r>
          <w:tab/>
        </w:r>
        <w:r>
          <w:fldChar w:fldCharType="begin"/>
        </w:r>
        <w:r>
          <w:instrText xml:space="preserve"> PAGEREF _Toc25802 \h </w:instrText>
        </w:r>
        <w:r>
          <w:fldChar w:fldCharType="separate"/>
        </w:r>
        <w:r>
          <w:t>69</w:t>
        </w:r>
        <w:r>
          <w:fldChar w:fldCharType="end"/>
        </w:r>
      </w:hyperlink>
    </w:p>
    <w:p>
      <w:pPr>
        <w:pStyle w:val="TOC1"/>
        <w:tabs>
          <w:tab w:val="right" w:leader="dot" w:pos="8306"/>
        </w:tabs>
      </w:pPr>
      <w:hyperlink w:anchor="_Toc15769" w:history="1">
        <w:r>
          <w:rPr>
            <w:rFonts w:ascii="仿宋" w:eastAsia="仿宋" w:hAnsi="仿宋" w:cs="仿宋" w:hint="eastAsia"/>
            <w:lang w:eastAsia="zh-CN"/>
          </w:rPr>
          <w:t>十五、成果转化与推广应用</w:t>
        </w:r>
        <w:r>
          <w:tab/>
        </w:r>
        <w:r>
          <w:fldChar w:fldCharType="begin"/>
        </w:r>
        <w:r>
          <w:instrText xml:space="preserve"> PAGEREF _Toc15769 \h </w:instrText>
        </w:r>
        <w:r>
          <w:fldChar w:fldCharType="separate"/>
        </w:r>
        <w:r>
          <w:t>70</w:t>
        </w:r>
        <w:r>
          <w:fldChar w:fldCharType="end"/>
        </w:r>
      </w:hyperlink>
    </w:p>
    <w:p>
      <w:pPr>
        <w:pStyle w:val="TOC2"/>
        <w:tabs>
          <w:tab w:val="right" w:leader="dot" w:pos="8306"/>
        </w:tabs>
      </w:pPr>
      <w:hyperlink w:anchor="_Toc3817" w:history="1">
        <w:r>
          <w:rPr>
            <w:rFonts w:ascii="仿宋" w:eastAsia="仿宋" w:hAnsi="仿宋" w:cs="仿宋" w:hint="eastAsia"/>
            <w:lang w:eastAsia="zh-CN"/>
          </w:rPr>
          <w:t>(一)、成果转化策略制定</w:t>
        </w:r>
        <w:r>
          <w:tab/>
        </w:r>
        <w:r>
          <w:fldChar w:fldCharType="begin"/>
        </w:r>
        <w:r>
          <w:instrText xml:space="preserve"> PAGEREF _Toc3817 \h </w:instrText>
        </w:r>
        <w:r>
          <w:fldChar w:fldCharType="separate"/>
        </w:r>
        <w:r>
          <w:t>70</w:t>
        </w:r>
        <w:r>
          <w:fldChar w:fldCharType="end"/>
        </w:r>
      </w:hyperlink>
    </w:p>
    <w:p>
      <w:pPr>
        <w:pStyle w:val="TOC2"/>
        <w:tabs>
          <w:tab w:val="right" w:leader="dot" w:pos="8306"/>
        </w:tabs>
      </w:pPr>
      <w:hyperlink w:anchor="_Toc32688" w:history="1">
        <w:r>
          <w:rPr>
            <w:rFonts w:ascii="仿宋" w:eastAsia="仿宋" w:hAnsi="仿宋" w:cs="仿宋" w:hint="eastAsia"/>
            <w:lang w:eastAsia="zh-CN"/>
          </w:rPr>
          <w:t>(二)、成果推广应用方案</w:t>
        </w:r>
        <w:r>
          <w:tab/>
        </w:r>
        <w:r>
          <w:fldChar w:fldCharType="begin"/>
        </w:r>
        <w:r>
          <w:instrText xml:space="preserve"> PAGEREF _Toc32688 \h </w:instrText>
        </w:r>
        <w:r>
          <w:fldChar w:fldCharType="separate"/>
        </w:r>
        <w:r>
          <w:t>72</w:t>
        </w:r>
        <w:r>
          <w:fldChar w:fldCharType="end"/>
        </w:r>
      </w:hyperlink>
    </w:p>
    <w:p>
      <w:pPr>
        <w:pStyle w:val="TOC1"/>
        <w:tabs>
          <w:tab w:val="right" w:leader="dot" w:pos="8306"/>
        </w:tabs>
      </w:pPr>
      <w:hyperlink w:anchor="_Toc22370" w:history="1">
        <w:r>
          <w:rPr>
            <w:rFonts w:ascii="仿宋" w:eastAsia="仿宋" w:hAnsi="仿宋" w:cs="仿宋" w:hint="eastAsia"/>
            <w:lang w:eastAsia="zh-CN"/>
          </w:rPr>
          <w:t>十六、设施与设备管理</w:t>
        </w:r>
        <w:r>
          <w:tab/>
        </w:r>
        <w:r>
          <w:fldChar w:fldCharType="begin"/>
        </w:r>
        <w:r>
          <w:instrText xml:space="preserve"> PAGEREF _Toc22370 \h </w:instrText>
        </w:r>
        <w:r>
          <w:fldChar w:fldCharType="separate"/>
        </w:r>
        <w:r>
          <w:t>73</w:t>
        </w:r>
        <w:r>
          <w:fldChar w:fldCharType="end"/>
        </w:r>
      </w:hyperlink>
    </w:p>
    <w:p>
      <w:pPr>
        <w:pStyle w:val="TOC2"/>
        <w:tabs>
          <w:tab w:val="right" w:leader="dot" w:pos="8306"/>
        </w:tabs>
      </w:pPr>
      <w:hyperlink w:anchor="_Toc2472" w:history="1">
        <w:r>
          <w:rPr>
            <w:rFonts w:ascii="仿宋" w:eastAsia="仿宋" w:hAnsi="仿宋" w:cs="仿宋" w:hint="eastAsia"/>
            <w:lang w:eastAsia="zh-CN"/>
          </w:rPr>
          <w:t>(一)、设施规划与配置</w:t>
        </w:r>
        <w:r>
          <w:tab/>
        </w:r>
        <w:r>
          <w:fldChar w:fldCharType="begin"/>
        </w:r>
        <w:r>
          <w:instrText xml:space="preserve"> PAGEREF _Toc2472 \h </w:instrText>
        </w:r>
        <w:r>
          <w:fldChar w:fldCharType="separate"/>
        </w:r>
        <w:r>
          <w:t>73</w:t>
        </w:r>
        <w:r>
          <w:fldChar w:fldCharType="end"/>
        </w:r>
      </w:hyperlink>
    </w:p>
    <w:p>
      <w:pPr>
        <w:pStyle w:val="TOC2"/>
        <w:tabs>
          <w:tab w:val="right" w:leader="dot" w:pos="8306"/>
        </w:tabs>
      </w:pPr>
      <w:hyperlink w:anchor="_Toc24693" w:history="1">
        <w:r>
          <w:rPr>
            <w:rFonts w:ascii="仿宋" w:eastAsia="仿宋" w:hAnsi="仿宋" w:cs="仿宋" w:hint="eastAsia"/>
            <w:lang w:eastAsia="zh-CN"/>
          </w:rPr>
          <w:t>(二)、设备采购与维护管理</w:t>
        </w:r>
        <w:r>
          <w:tab/>
        </w:r>
        <w:r>
          <w:fldChar w:fldCharType="begin"/>
        </w:r>
        <w:r>
          <w:instrText xml:space="preserve"> PAGEREF _Toc24693 \h </w:instrText>
        </w:r>
        <w:r>
          <w:fldChar w:fldCharType="separate"/>
        </w:r>
        <w:r>
          <w:t>74</w:t>
        </w:r>
        <w:r>
          <w:fldChar w:fldCharType="end"/>
        </w:r>
      </w:hyperlink>
    </w:p>
    <w:p>
      <w:pPr>
        <w:pStyle w:val="TOC2"/>
        <w:tabs>
          <w:tab w:val="right" w:leader="dot" w:pos="8306"/>
        </w:tabs>
      </w:pPr>
      <w:hyperlink w:anchor="_Toc1568" w:history="1">
        <w:r>
          <w:rPr>
            <w:rFonts w:ascii="仿宋" w:eastAsia="仿宋" w:hAnsi="仿宋" w:cs="仿宋" w:hint="eastAsia"/>
            <w:lang w:eastAsia="zh-CN"/>
          </w:rPr>
          <w:t>(三)、设施设备升级策略</w:t>
        </w:r>
        <w:r>
          <w:tab/>
        </w:r>
        <w:r>
          <w:fldChar w:fldCharType="begin"/>
        </w:r>
        <w:r>
          <w:instrText xml:space="preserve"> PAGEREF _Toc1568 \h </w:instrText>
        </w:r>
        <w:r>
          <w:fldChar w:fldCharType="separate"/>
        </w:r>
        <w:r>
          <w:t>75</w:t>
        </w:r>
        <w:r>
          <w:fldChar w:fldCharType="end"/>
        </w:r>
      </w:hyperlink>
    </w:p>
    <w:p>
      <w:pPr>
        <w:pStyle w:val="TOC1"/>
        <w:tabs>
          <w:tab w:val="right" w:leader="dot" w:pos="8306"/>
        </w:tabs>
      </w:pPr>
      <w:hyperlink w:anchor="_Toc32286" w:history="1">
        <w:r>
          <w:rPr>
            <w:rFonts w:ascii="仿宋" w:eastAsia="仿宋" w:hAnsi="仿宋" w:cs="仿宋" w:hint="eastAsia"/>
            <w:lang w:eastAsia="zh-CN"/>
          </w:rPr>
          <w:t>十七、质量管理与控制</w:t>
        </w:r>
        <w:r>
          <w:tab/>
        </w:r>
        <w:r>
          <w:fldChar w:fldCharType="begin"/>
        </w:r>
        <w:r>
          <w:instrText xml:space="preserve"> PAGEREF _Toc32286 \h </w:instrText>
        </w:r>
        <w:r>
          <w:fldChar w:fldCharType="separate"/>
        </w:r>
        <w:r>
          <w:t>75</w:t>
        </w:r>
        <w:r>
          <w:fldChar w:fldCharType="end"/>
        </w:r>
      </w:hyperlink>
    </w:p>
    <w:p>
      <w:pPr>
        <w:pStyle w:val="TOC2"/>
        <w:tabs>
          <w:tab w:val="right" w:leader="dot" w:pos="8306"/>
        </w:tabs>
      </w:pPr>
      <w:hyperlink w:anchor="_Toc26003" w:history="1">
        <w:r>
          <w:rPr>
            <w:rFonts w:ascii="仿宋" w:eastAsia="仿宋" w:hAnsi="仿宋" w:cs="仿宋" w:hint="eastAsia"/>
            <w:lang w:eastAsia="zh-CN"/>
          </w:rPr>
          <w:t>(一)、质量管理体系建设</w:t>
        </w:r>
        <w:r>
          <w:tab/>
        </w:r>
        <w:r>
          <w:fldChar w:fldCharType="begin"/>
        </w:r>
        <w:r>
          <w:instrText xml:space="preserve"> PAGEREF _Toc26003 \h </w:instrText>
        </w:r>
        <w:r>
          <w:fldChar w:fldCharType="separate"/>
        </w:r>
        <w:r>
          <w:t>75</w:t>
        </w:r>
        <w:r>
          <w:fldChar w:fldCharType="end"/>
        </w:r>
      </w:hyperlink>
    </w:p>
    <w:p>
      <w:pPr>
        <w:pStyle w:val="TOC2"/>
        <w:tabs>
          <w:tab w:val="right" w:leader="dot" w:pos="8306"/>
        </w:tabs>
      </w:pPr>
      <w:hyperlink w:anchor="_Toc24979" w:history="1">
        <w:r>
          <w:rPr>
            <w:rFonts w:ascii="仿宋" w:eastAsia="仿宋" w:hAnsi="仿宋" w:cs="仿宋" w:hint="eastAsia"/>
            <w:lang w:eastAsia="zh-CN"/>
          </w:rPr>
          <w:t>(二)、质量控制措施</w:t>
        </w:r>
        <w:r>
          <w:tab/>
        </w:r>
        <w:r>
          <w:fldChar w:fldCharType="begin"/>
        </w:r>
        <w:r>
          <w:instrText xml:space="preserve"> PAGEREF _Toc24979 \h </w:instrText>
        </w:r>
        <w:r>
          <w:fldChar w:fldCharType="separate"/>
        </w:r>
        <w:r>
          <w:t>77</w:t>
        </w:r>
        <w:r>
          <w:fldChar w:fldCharType="end"/>
        </w:r>
      </w:hyperlink>
    </w:p>
    <w:p>
      <w:pPr>
        <w:pStyle w:val="TOC1"/>
        <w:tabs>
          <w:tab w:val="right" w:leader="dot" w:pos="8306"/>
        </w:tabs>
      </w:pPr>
      <w:hyperlink w:anchor="_Toc13417" w:history="1">
        <w:r>
          <w:rPr>
            <w:rFonts w:ascii="仿宋" w:eastAsia="仿宋" w:hAnsi="仿宋" w:cs="仿宋" w:hint="eastAsia"/>
            <w:lang w:eastAsia="zh-CN"/>
          </w:rPr>
          <w:t>十八、创新驱动与持续发展</w:t>
        </w:r>
        <w:r>
          <w:tab/>
        </w:r>
        <w:r>
          <w:fldChar w:fldCharType="begin"/>
        </w:r>
        <w:r>
          <w:instrText xml:space="preserve"> PAGEREF _Toc13417 \h </w:instrText>
        </w:r>
        <w:r>
          <w:fldChar w:fldCharType="separate"/>
        </w:r>
        <w:r>
          <w:t>78</w:t>
        </w:r>
        <w:r>
          <w:fldChar w:fldCharType="end"/>
        </w:r>
      </w:hyperlink>
    </w:p>
    <w:p>
      <w:pPr>
        <w:pStyle w:val="TOC2"/>
        <w:tabs>
          <w:tab w:val="right" w:leader="dot" w:pos="8306"/>
        </w:tabs>
      </w:pPr>
      <w:hyperlink w:anchor="_Toc3483" w:history="1">
        <w:r>
          <w:rPr>
            <w:rFonts w:ascii="仿宋" w:eastAsia="仿宋" w:hAnsi="仿宋" w:cs="仿宋" w:hint="eastAsia"/>
            <w:lang w:eastAsia="zh-CN"/>
          </w:rPr>
          <w:t>(一)、创新驱动战略实施</w:t>
        </w:r>
        <w:r>
          <w:tab/>
        </w:r>
        <w:r>
          <w:fldChar w:fldCharType="begin"/>
        </w:r>
        <w:r>
          <w:instrText xml:space="preserve"> PAGEREF _Toc3483 \h </w:instrText>
        </w:r>
        <w:r>
          <w:fldChar w:fldCharType="separate"/>
        </w:r>
        <w:r>
          <w:t>78</w:t>
        </w:r>
        <w:r>
          <w:fldChar w:fldCharType="end"/>
        </w:r>
      </w:hyperlink>
    </w:p>
    <w:p>
      <w:pPr>
        <w:pStyle w:val="TOC2"/>
        <w:tabs>
          <w:tab w:val="right" w:leader="dot" w:pos="8306"/>
        </w:tabs>
      </w:pPr>
      <w:hyperlink w:anchor="_Toc23128" w:history="1">
        <w:r>
          <w:rPr>
            <w:rFonts w:ascii="仿宋" w:eastAsia="仿宋" w:hAnsi="仿宋" w:cs="仿宋" w:hint="eastAsia"/>
            <w:lang w:eastAsia="zh-CN"/>
          </w:rPr>
          <w:t>(二)、持续发展路径探索</w:t>
        </w:r>
        <w:r>
          <w:tab/>
        </w:r>
        <w:r>
          <w:fldChar w:fldCharType="begin"/>
        </w:r>
        <w:r>
          <w:instrText xml:space="preserve"> PAGEREF _Toc23128 \h </w:instrText>
        </w:r>
        <w:r>
          <w:fldChar w:fldCharType="separate"/>
        </w:r>
        <w:r>
          <w:t>80</w:t>
        </w:r>
        <w:r>
          <w:fldChar w:fldCharType="end"/>
        </w:r>
      </w:hyperlink>
    </w:p>
    <w:p>
      <w:pPr>
        <w:pStyle w:val="TOC1"/>
        <w:tabs>
          <w:tab w:val="right" w:leader="dot" w:pos="8306"/>
        </w:tabs>
      </w:pPr>
      <w:hyperlink w:anchor="_Toc17114" w:history="1">
        <w:r>
          <w:rPr>
            <w:rFonts w:ascii="仿宋" w:eastAsia="仿宋" w:hAnsi="仿宋" w:cs="仿宋" w:hint="eastAsia"/>
            <w:lang w:eastAsia="zh-CN"/>
          </w:rPr>
          <w:t>十九、产业协同与集群发展</w:t>
        </w:r>
        <w:r>
          <w:tab/>
        </w:r>
        <w:r>
          <w:fldChar w:fldCharType="begin"/>
        </w:r>
        <w:r>
          <w:instrText xml:space="preserve"> PAGEREF _Toc17114 \h </w:instrText>
        </w:r>
        <w:r>
          <w:fldChar w:fldCharType="separate"/>
        </w:r>
        <w:r>
          <w:t>84</w:t>
        </w:r>
        <w:r>
          <w:fldChar w:fldCharType="end"/>
        </w:r>
      </w:hyperlink>
    </w:p>
    <w:p>
      <w:pPr>
        <w:pStyle w:val="TOC2"/>
        <w:tabs>
          <w:tab w:val="right" w:leader="dot" w:pos="8306"/>
        </w:tabs>
      </w:pPr>
      <w:hyperlink w:anchor="_Toc22038" w:history="1">
        <w:r>
          <w:rPr>
            <w:rFonts w:ascii="仿宋" w:eastAsia="仿宋" w:hAnsi="仿宋" w:cs="仿宋" w:hint="eastAsia"/>
            <w:lang w:eastAsia="zh-CN"/>
          </w:rPr>
          <w:t>(一)、产业协同机制建设</w:t>
        </w:r>
        <w:r>
          <w:tab/>
        </w:r>
        <w:r>
          <w:fldChar w:fldCharType="begin"/>
        </w:r>
        <w:r>
          <w:instrText xml:space="preserve"> PAGEREF _Toc22038 \h </w:instrText>
        </w:r>
        <w:r>
          <w:fldChar w:fldCharType="separate"/>
        </w:r>
        <w:r>
          <w:t>84</w:t>
        </w:r>
        <w:r>
          <w:fldChar w:fldCharType="end"/>
        </w:r>
      </w:hyperlink>
    </w:p>
    <w:p>
      <w:pPr>
        <w:pStyle w:val="TOC2"/>
        <w:tabs>
          <w:tab w:val="right" w:leader="dot" w:pos="8306"/>
        </w:tabs>
      </w:pPr>
      <w:hyperlink w:anchor="_Toc19271" w:history="1">
        <w:r>
          <w:rPr>
            <w:rFonts w:ascii="仿宋" w:eastAsia="仿宋" w:hAnsi="仿宋" w:cs="仿宋" w:hint="eastAsia"/>
            <w:lang w:eastAsia="zh-CN"/>
          </w:rPr>
          <w:t>(二)、产业集群培育与发展</w:t>
        </w:r>
        <w:r>
          <w:tab/>
        </w:r>
        <w:r>
          <w:fldChar w:fldCharType="begin"/>
        </w:r>
        <w:r>
          <w:instrText xml:space="preserve"> PAGEREF _Toc19271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1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7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3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一、燃气表项目的市场准入条件分析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燃气表项目而言，市场准入条件首先取决于政策法规环境。政府对于[行业名称]领域的法规，如环保标准、税收政策、和技术使用规范，直接影响燃气表项目的运营和成本结构。例如，若政府针对使用可再生能源的企业提供税收优惠，这将对燃气表项目的财务规划产生重要影响。同时，考虑经济环境和消费者偏好的变化对燃气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二、燃气表项目的行业规范与合规性要求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燃气表项目来说，遵守行业规范和合规性要求是确保项目顺利进行的基础。这包括遵循质量控制标准、安全规定、数据保护法规等。例如，若燃气表项目涉及数据处理，须严格遵守相关的数据保护法规。此外，行业内部的自律规范，如产品标准和服务流程，也对于提升燃气表项目在行业内的认可度和竞争力至关重要。项目管理团队必须不断更新策略，以应对行业规范和法规的变化，确保燃气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三、燃气表项目的竞争格局和战略定位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表项目的发展规划中，理解行业的竞争格局对于制定有效的市场策略极为关键。这包括分析主要竞争对手的市场地位、优势及其业务模式。燃气表项目面临的竞争对手可能包括大型成熟企业和创新型初创公司，各自采取不同的市场策略。因此，燃气表项目需精确地定位自己的市场策略，如专注于产品创新、客户服务或成本效率，以在竞争中占据优势。通过深入的市场和竞争分析，燃气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56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85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4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https://d.book118.com/328122130107006033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4140D"/>
    <w:rsid w:val="03F414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2213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2024-01-23T09:23:00Z</dcterms:created>
  <dcterms:modified xsi:type="dcterms:W3CDTF">2024-01-23T09:23:37Z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77B12E948E644537A04421AEA09A9AD5_11</vt:lpwstr>
  </property>
  <property fmtid="{D5CDD505-2E9C-101B-9397-08002B2CF9AE}" pid="3" name="KSOProductBuildVer">
    <vt:lpwstr>2052-12.1.0.16120</vt:lpwstr>
  </property>
</Properties>
</file>