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旋挖钻机项目建设总纲及方案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57" w:history="1">
        <w:r>
          <w:rPr>
            <w:rFonts w:ascii="仿宋" w:eastAsia="仿宋" w:hAnsi="仿宋" w:cs="仿宋" w:hint="eastAsia"/>
            <w:lang w:eastAsia="zh-CN"/>
          </w:rPr>
          <w:t>概论</w:t>
        </w:r>
        <w:r>
          <w:tab/>
        </w:r>
        <w:r>
          <w:fldChar w:fldCharType="begin"/>
        </w:r>
        <w:r>
          <w:instrText xml:space="preserve"> PAGEREF _Toc13757 \h </w:instrText>
        </w:r>
        <w:r>
          <w:fldChar w:fldCharType="separate"/>
        </w:r>
        <w:r>
          <w:t>4</w:t>
        </w:r>
        <w:r>
          <w:fldChar w:fldCharType="end"/>
        </w:r>
      </w:hyperlink>
    </w:p>
    <w:p>
      <w:pPr>
        <w:pStyle w:val="TOC1"/>
        <w:tabs>
          <w:tab w:val="right" w:leader="dot" w:pos="8306"/>
        </w:tabs>
      </w:pPr>
      <w:hyperlink w:anchor="_Toc908" w:history="1">
        <w:r>
          <w:rPr>
            <w:rFonts w:ascii="仿宋" w:eastAsia="仿宋" w:hAnsi="仿宋" w:cs="仿宋" w:hint="eastAsia"/>
            <w:lang w:eastAsia="zh-CN"/>
          </w:rPr>
          <w:t>一、项目选址研究</w:t>
        </w:r>
        <w:r>
          <w:tab/>
        </w:r>
        <w:r>
          <w:fldChar w:fldCharType="begin"/>
        </w:r>
        <w:r>
          <w:instrText xml:space="preserve"> PAGEREF _Toc908 \h </w:instrText>
        </w:r>
        <w:r>
          <w:fldChar w:fldCharType="separate"/>
        </w:r>
        <w:r>
          <w:t>4</w:t>
        </w:r>
        <w:r>
          <w:fldChar w:fldCharType="end"/>
        </w:r>
      </w:hyperlink>
    </w:p>
    <w:p>
      <w:pPr>
        <w:pStyle w:val="TOC2"/>
        <w:tabs>
          <w:tab w:val="right" w:leader="dot" w:pos="8306"/>
        </w:tabs>
      </w:pPr>
      <w:hyperlink w:anchor="_Toc9696" w:history="1">
        <w:r>
          <w:rPr>
            <w:rFonts w:ascii="仿宋" w:eastAsia="仿宋" w:hAnsi="仿宋" w:cs="仿宋" w:hint="eastAsia"/>
            <w:lang w:eastAsia="zh-CN"/>
          </w:rPr>
          <w:t>(一)、项目选址原则</w:t>
        </w:r>
        <w:r>
          <w:tab/>
        </w:r>
        <w:r>
          <w:fldChar w:fldCharType="begin"/>
        </w:r>
        <w:r>
          <w:instrText xml:space="preserve"> PAGEREF _Toc9696 \h </w:instrText>
        </w:r>
        <w:r>
          <w:fldChar w:fldCharType="separate"/>
        </w:r>
        <w:r>
          <w:t>4</w:t>
        </w:r>
        <w:r>
          <w:fldChar w:fldCharType="end"/>
        </w:r>
      </w:hyperlink>
    </w:p>
    <w:p>
      <w:pPr>
        <w:pStyle w:val="TOC2"/>
        <w:tabs>
          <w:tab w:val="right" w:leader="dot" w:pos="8306"/>
        </w:tabs>
      </w:pPr>
      <w:hyperlink w:anchor="_Toc1745" w:history="1">
        <w:r>
          <w:rPr>
            <w:rFonts w:ascii="仿宋" w:eastAsia="仿宋" w:hAnsi="仿宋" w:cs="仿宋" w:hint="eastAsia"/>
            <w:lang w:eastAsia="zh-CN"/>
          </w:rPr>
          <w:t>(二)、项目选址</w:t>
        </w:r>
        <w:r>
          <w:tab/>
        </w:r>
        <w:r>
          <w:fldChar w:fldCharType="begin"/>
        </w:r>
        <w:r>
          <w:instrText xml:space="preserve"> PAGEREF _Toc1745 \h </w:instrText>
        </w:r>
        <w:r>
          <w:fldChar w:fldCharType="separate"/>
        </w:r>
        <w:r>
          <w:t>7</w:t>
        </w:r>
        <w:r>
          <w:fldChar w:fldCharType="end"/>
        </w:r>
      </w:hyperlink>
    </w:p>
    <w:p>
      <w:pPr>
        <w:pStyle w:val="TOC2"/>
        <w:tabs>
          <w:tab w:val="right" w:leader="dot" w:pos="8306"/>
        </w:tabs>
      </w:pPr>
      <w:hyperlink w:anchor="_Toc2727" w:history="1">
        <w:r>
          <w:rPr>
            <w:rFonts w:ascii="仿宋" w:eastAsia="仿宋" w:hAnsi="仿宋" w:cs="仿宋" w:hint="eastAsia"/>
            <w:lang w:eastAsia="zh-CN"/>
          </w:rPr>
          <w:t>(三)、建设条件分析</w:t>
        </w:r>
        <w:r>
          <w:tab/>
        </w:r>
        <w:r>
          <w:fldChar w:fldCharType="begin"/>
        </w:r>
        <w:r>
          <w:instrText xml:space="preserve"> PAGEREF _Toc2727 \h </w:instrText>
        </w:r>
        <w:r>
          <w:fldChar w:fldCharType="separate"/>
        </w:r>
        <w:r>
          <w:t>9</w:t>
        </w:r>
        <w:r>
          <w:fldChar w:fldCharType="end"/>
        </w:r>
      </w:hyperlink>
    </w:p>
    <w:p>
      <w:pPr>
        <w:pStyle w:val="TOC2"/>
        <w:tabs>
          <w:tab w:val="right" w:leader="dot" w:pos="8306"/>
        </w:tabs>
      </w:pPr>
      <w:hyperlink w:anchor="_Toc20439" w:history="1">
        <w:r>
          <w:rPr>
            <w:rFonts w:ascii="仿宋" w:eastAsia="仿宋" w:hAnsi="仿宋" w:cs="仿宋" w:hint="eastAsia"/>
            <w:lang w:eastAsia="zh-CN"/>
          </w:rPr>
          <w:t>(四)、用地控制指标</w:t>
        </w:r>
        <w:r>
          <w:tab/>
        </w:r>
        <w:r>
          <w:fldChar w:fldCharType="begin"/>
        </w:r>
        <w:r>
          <w:instrText xml:space="preserve"> PAGEREF _Toc20439 \h </w:instrText>
        </w:r>
        <w:r>
          <w:fldChar w:fldCharType="separate"/>
        </w:r>
        <w:r>
          <w:t>11</w:t>
        </w:r>
        <w:r>
          <w:fldChar w:fldCharType="end"/>
        </w:r>
      </w:hyperlink>
    </w:p>
    <w:p>
      <w:pPr>
        <w:pStyle w:val="TOC2"/>
        <w:tabs>
          <w:tab w:val="right" w:leader="dot" w:pos="8306"/>
        </w:tabs>
      </w:pPr>
      <w:hyperlink w:anchor="_Toc29" w:history="1">
        <w:r>
          <w:rPr>
            <w:rFonts w:ascii="仿宋" w:eastAsia="仿宋" w:hAnsi="仿宋" w:cs="仿宋" w:hint="eastAsia"/>
            <w:lang w:eastAsia="zh-CN"/>
          </w:rPr>
          <w:t>(五)、地总体要求</w:t>
        </w:r>
        <w:r>
          <w:tab/>
        </w:r>
        <w:r>
          <w:fldChar w:fldCharType="begin"/>
        </w:r>
        <w:r>
          <w:instrText xml:space="preserve"> PAGEREF _Toc29 \h </w:instrText>
        </w:r>
        <w:r>
          <w:fldChar w:fldCharType="separate"/>
        </w:r>
        <w:r>
          <w:t>12</w:t>
        </w:r>
        <w:r>
          <w:fldChar w:fldCharType="end"/>
        </w:r>
      </w:hyperlink>
    </w:p>
    <w:p>
      <w:pPr>
        <w:pStyle w:val="TOC2"/>
        <w:tabs>
          <w:tab w:val="right" w:leader="dot" w:pos="8306"/>
        </w:tabs>
      </w:pPr>
      <w:hyperlink w:anchor="_Toc23036" w:history="1">
        <w:r>
          <w:rPr>
            <w:rFonts w:ascii="仿宋" w:eastAsia="仿宋" w:hAnsi="仿宋" w:cs="仿宋" w:hint="eastAsia"/>
            <w:lang w:eastAsia="zh-CN"/>
          </w:rPr>
          <w:t>(六)、节约用地措施</w:t>
        </w:r>
        <w:r>
          <w:tab/>
        </w:r>
        <w:r>
          <w:fldChar w:fldCharType="begin"/>
        </w:r>
        <w:r>
          <w:instrText xml:space="preserve"> PAGEREF _Toc23036 \h </w:instrText>
        </w:r>
        <w:r>
          <w:fldChar w:fldCharType="separate"/>
        </w:r>
        <w:r>
          <w:t>13</w:t>
        </w:r>
        <w:r>
          <w:fldChar w:fldCharType="end"/>
        </w:r>
      </w:hyperlink>
    </w:p>
    <w:p>
      <w:pPr>
        <w:pStyle w:val="TOC2"/>
        <w:tabs>
          <w:tab w:val="right" w:leader="dot" w:pos="8306"/>
        </w:tabs>
      </w:pPr>
      <w:hyperlink w:anchor="_Toc3516" w:history="1">
        <w:r>
          <w:rPr>
            <w:rFonts w:ascii="仿宋" w:eastAsia="仿宋" w:hAnsi="仿宋" w:cs="仿宋" w:hint="eastAsia"/>
            <w:lang w:eastAsia="zh-CN"/>
          </w:rPr>
          <w:t>(七)、选址综合评价</w:t>
        </w:r>
        <w:r>
          <w:tab/>
        </w:r>
        <w:r>
          <w:fldChar w:fldCharType="begin"/>
        </w:r>
        <w:r>
          <w:instrText xml:space="preserve"> PAGEREF _Toc3516 \h </w:instrText>
        </w:r>
        <w:r>
          <w:fldChar w:fldCharType="separate"/>
        </w:r>
        <w:r>
          <w:t>15</w:t>
        </w:r>
        <w:r>
          <w:fldChar w:fldCharType="end"/>
        </w:r>
      </w:hyperlink>
    </w:p>
    <w:p>
      <w:pPr>
        <w:pStyle w:val="TOC1"/>
        <w:tabs>
          <w:tab w:val="right" w:leader="dot" w:pos="8306"/>
        </w:tabs>
      </w:pPr>
      <w:hyperlink w:anchor="_Toc27162" w:history="1">
        <w:r>
          <w:rPr>
            <w:rFonts w:ascii="仿宋" w:eastAsia="仿宋" w:hAnsi="仿宋" w:cs="仿宋" w:hint="eastAsia"/>
            <w:lang w:eastAsia="zh-CN"/>
          </w:rPr>
          <w:t>二、项目监理与质量保证</w:t>
        </w:r>
        <w:r>
          <w:tab/>
        </w:r>
        <w:r>
          <w:fldChar w:fldCharType="begin"/>
        </w:r>
        <w:r>
          <w:instrText xml:space="preserve"> PAGEREF _Toc27162 \h </w:instrText>
        </w:r>
        <w:r>
          <w:fldChar w:fldCharType="separate"/>
        </w:r>
        <w:r>
          <w:t>16</w:t>
        </w:r>
        <w:r>
          <w:fldChar w:fldCharType="end"/>
        </w:r>
      </w:hyperlink>
    </w:p>
    <w:p>
      <w:pPr>
        <w:pStyle w:val="TOC2"/>
        <w:tabs>
          <w:tab w:val="right" w:leader="dot" w:pos="8306"/>
        </w:tabs>
      </w:pPr>
      <w:hyperlink w:anchor="_Toc31507" w:history="1">
        <w:r>
          <w:rPr>
            <w:rFonts w:ascii="仿宋" w:eastAsia="仿宋" w:hAnsi="仿宋" w:cs="仿宋" w:hint="eastAsia"/>
            <w:lang w:eastAsia="zh-CN"/>
          </w:rPr>
          <w:t>(一)、监理体系构建</w:t>
        </w:r>
        <w:r>
          <w:tab/>
        </w:r>
        <w:r>
          <w:fldChar w:fldCharType="begin"/>
        </w:r>
        <w:r>
          <w:instrText xml:space="preserve"> PAGEREF _Toc31507 \h </w:instrText>
        </w:r>
        <w:r>
          <w:fldChar w:fldCharType="separate"/>
        </w:r>
        <w:r>
          <w:t>16</w:t>
        </w:r>
        <w:r>
          <w:fldChar w:fldCharType="end"/>
        </w:r>
      </w:hyperlink>
    </w:p>
    <w:p>
      <w:pPr>
        <w:pStyle w:val="TOC2"/>
        <w:tabs>
          <w:tab w:val="right" w:leader="dot" w:pos="8306"/>
        </w:tabs>
      </w:pPr>
      <w:hyperlink w:anchor="_Toc28442" w:history="1">
        <w:r>
          <w:rPr>
            <w:rFonts w:ascii="仿宋" w:eastAsia="仿宋" w:hAnsi="仿宋" w:cs="仿宋" w:hint="eastAsia"/>
            <w:lang w:eastAsia="zh-CN"/>
          </w:rPr>
          <w:t>(二)、质量保证体系实施</w:t>
        </w:r>
        <w:r>
          <w:tab/>
        </w:r>
        <w:r>
          <w:fldChar w:fldCharType="begin"/>
        </w:r>
        <w:r>
          <w:instrText xml:space="preserve"> PAGEREF _Toc28442 \h </w:instrText>
        </w:r>
        <w:r>
          <w:fldChar w:fldCharType="separate"/>
        </w:r>
        <w:r>
          <w:t>16</w:t>
        </w:r>
        <w:r>
          <w:fldChar w:fldCharType="end"/>
        </w:r>
      </w:hyperlink>
    </w:p>
    <w:p>
      <w:pPr>
        <w:pStyle w:val="TOC2"/>
        <w:tabs>
          <w:tab w:val="right" w:leader="dot" w:pos="8306"/>
        </w:tabs>
      </w:pPr>
      <w:hyperlink w:anchor="_Toc4765" w:history="1">
        <w:r>
          <w:rPr>
            <w:rFonts w:ascii="仿宋" w:eastAsia="仿宋" w:hAnsi="仿宋" w:cs="仿宋" w:hint="eastAsia"/>
            <w:lang w:eastAsia="zh-CN"/>
          </w:rPr>
          <w:t>(三)、监理与质量控制流程</w:t>
        </w:r>
        <w:r>
          <w:tab/>
        </w:r>
        <w:r>
          <w:fldChar w:fldCharType="begin"/>
        </w:r>
        <w:r>
          <w:instrText xml:space="preserve"> PAGEREF _Toc4765 \h </w:instrText>
        </w:r>
        <w:r>
          <w:fldChar w:fldCharType="separate"/>
        </w:r>
        <w:r>
          <w:t>17</w:t>
        </w:r>
        <w:r>
          <w:fldChar w:fldCharType="end"/>
        </w:r>
      </w:hyperlink>
    </w:p>
    <w:p>
      <w:pPr>
        <w:pStyle w:val="TOC1"/>
        <w:tabs>
          <w:tab w:val="right" w:leader="dot" w:pos="8306"/>
        </w:tabs>
      </w:pPr>
      <w:hyperlink w:anchor="_Toc3066" w:history="1">
        <w:r>
          <w:rPr>
            <w:rFonts w:ascii="仿宋" w:eastAsia="仿宋" w:hAnsi="仿宋" w:cs="仿宋" w:hint="eastAsia"/>
            <w:lang w:eastAsia="zh-CN"/>
          </w:rPr>
          <w:t>三、发展规划、产业政策和行业准入分析</w:t>
        </w:r>
        <w:r>
          <w:tab/>
        </w:r>
        <w:r>
          <w:fldChar w:fldCharType="begin"/>
        </w:r>
        <w:r>
          <w:instrText xml:space="preserve"> PAGEREF _Toc3066 \h </w:instrText>
        </w:r>
        <w:r>
          <w:fldChar w:fldCharType="separate"/>
        </w:r>
        <w:r>
          <w:t>18</w:t>
        </w:r>
        <w:r>
          <w:fldChar w:fldCharType="end"/>
        </w:r>
      </w:hyperlink>
    </w:p>
    <w:p>
      <w:pPr>
        <w:pStyle w:val="TOC2"/>
        <w:tabs>
          <w:tab w:val="right" w:leader="dot" w:pos="8306"/>
        </w:tabs>
      </w:pPr>
      <w:hyperlink w:anchor="_Toc3108" w:history="1">
        <w:r>
          <w:rPr>
            <w:rFonts w:ascii="仿宋" w:eastAsia="仿宋" w:hAnsi="仿宋" w:cs="仿宋" w:hint="eastAsia"/>
            <w:lang w:eastAsia="zh-CN"/>
          </w:rPr>
          <w:t>(一)、发展规划分析</w:t>
        </w:r>
        <w:r>
          <w:tab/>
        </w:r>
        <w:r>
          <w:fldChar w:fldCharType="begin"/>
        </w:r>
        <w:r>
          <w:instrText xml:space="preserve"> PAGEREF _Toc3108 \h </w:instrText>
        </w:r>
        <w:r>
          <w:fldChar w:fldCharType="separate"/>
        </w:r>
        <w:r>
          <w:t>18</w:t>
        </w:r>
        <w:r>
          <w:fldChar w:fldCharType="end"/>
        </w:r>
      </w:hyperlink>
    </w:p>
    <w:p>
      <w:pPr>
        <w:pStyle w:val="TOC2"/>
        <w:tabs>
          <w:tab w:val="right" w:leader="dot" w:pos="8306"/>
        </w:tabs>
      </w:pPr>
      <w:hyperlink w:anchor="_Toc16148" w:history="1">
        <w:r>
          <w:rPr>
            <w:rFonts w:ascii="仿宋" w:eastAsia="仿宋" w:hAnsi="仿宋" w:cs="仿宋" w:hint="eastAsia"/>
            <w:lang w:eastAsia="zh-CN"/>
          </w:rPr>
          <w:t>(二)、产业政策分析</w:t>
        </w:r>
        <w:r>
          <w:tab/>
        </w:r>
        <w:r>
          <w:fldChar w:fldCharType="begin"/>
        </w:r>
        <w:r>
          <w:instrText xml:space="preserve"> PAGEREF _Toc16148 \h </w:instrText>
        </w:r>
        <w:r>
          <w:fldChar w:fldCharType="separate"/>
        </w:r>
        <w:r>
          <w:t>19</w:t>
        </w:r>
        <w:r>
          <w:fldChar w:fldCharType="end"/>
        </w:r>
      </w:hyperlink>
    </w:p>
    <w:p>
      <w:pPr>
        <w:pStyle w:val="TOC2"/>
        <w:tabs>
          <w:tab w:val="right" w:leader="dot" w:pos="8306"/>
        </w:tabs>
      </w:pPr>
      <w:hyperlink w:anchor="_Toc25448" w:history="1">
        <w:r>
          <w:rPr>
            <w:rFonts w:ascii="仿宋" w:eastAsia="仿宋" w:hAnsi="仿宋" w:cs="仿宋" w:hint="eastAsia"/>
            <w:lang w:eastAsia="zh-CN"/>
          </w:rPr>
          <w:t>(三)、行业准入分析</w:t>
        </w:r>
        <w:r>
          <w:tab/>
        </w:r>
        <w:r>
          <w:fldChar w:fldCharType="begin"/>
        </w:r>
        <w:r>
          <w:instrText xml:space="preserve"> PAGEREF _Toc25448 \h </w:instrText>
        </w:r>
        <w:r>
          <w:fldChar w:fldCharType="separate"/>
        </w:r>
        <w:r>
          <w:t>21</w:t>
        </w:r>
        <w:r>
          <w:fldChar w:fldCharType="end"/>
        </w:r>
      </w:hyperlink>
    </w:p>
    <w:p>
      <w:pPr>
        <w:pStyle w:val="TOC1"/>
        <w:tabs>
          <w:tab w:val="right" w:leader="dot" w:pos="8306"/>
        </w:tabs>
      </w:pPr>
      <w:hyperlink w:anchor="_Toc30901" w:history="1">
        <w:r>
          <w:rPr>
            <w:rFonts w:ascii="仿宋" w:eastAsia="仿宋" w:hAnsi="仿宋" w:cs="仿宋" w:hint="eastAsia"/>
            <w:lang w:eastAsia="zh-CN"/>
          </w:rPr>
          <w:t>四、环境和生态影响分析</w:t>
        </w:r>
        <w:r>
          <w:tab/>
        </w:r>
        <w:r>
          <w:fldChar w:fldCharType="begin"/>
        </w:r>
        <w:r>
          <w:instrText xml:space="preserve"> PAGEREF _Toc30901 \h </w:instrText>
        </w:r>
        <w:r>
          <w:fldChar w:fldCharType="separate"/>
        </w:r>
        <w:r>
          <w:t>22</w:t>
        </w:r>
        <w:r>
          <w:fldChar w:fldCharType="end"/>
        </w:r>
      </w:hyperlink>
    </w:p>
    <w:p>
      <w:pPr>
        <w:pStyle w:val="TOC2"/>
        <w:tabs>
          <w:tab w:val="right" w:leader="dot" w:pos="8306"/>
        </w:tabs>
      </w:pPr>
      <w:hyperlink w:anchor="_Toc17637" w:history="1">
        <w:r>
          <w:rPr>
            <w:rFonts w:ascii="仿宋" w:eastAsia="仿宋" w:hAnsi="仿宋" w:cs="仿宋" w:hint="eastAsia"/>
            <w:lang w:eastAsia="zh-CN"/>
          </w:rPr>
          <w:t>(一)、环境和生态现状</w:t>
        </w:r>
        <w:r>
          <w:tab/>
        </w:r>
        <w:r>
          <w:fldChar w:fldCharType="begin"/>
        </w:r>
        <w:r>
          <w:instrText xml:space="preserve"> PAGEREF _Toc17637 \h </w:instrText>
        </w:r>
        <w:r>
          <w:fldChar w:fldCharType="separate"/>
        </w:r>
        <w:r>
          <w:t>22</w:t>
        </w:r>
        <w:r>
          <w:fldChar w:fldCharType="end"/>
        </w:r>
      </w:hyperlink>
    </w:p>
    <w:p>
      <w:pPr>
        <w:pStyle w:val="TOC2"/>
        <w:tabs>
          <w:tab w:val="right" w:leader="dot" w:pos="8306"/>
        </w:tabs>
      </w:pPr>
      <w:hyperlink w:anchor="_Toc17212" w:history="1">
        <w:r>
          <w:rPr>
            <w:rFonts w:ascii="仿宋" w:eastAsia="仿宋" w:hAnsi="仿宋" w:cs="仿宋" w:hint="eastAsia"/>
            <w:lang w:eastAsia="zh-CN"/>
          </w:rPr>
          <w:t>(二)、生态环境影响分析</w:t>
        </w:r>
        <w:r>
          <w:tab/>
        </w:r>
        <w:r>
          <w:fldChar w:fldCharType="begin"/>
        </w:r>
        <w:r>
          <w:instrText xml:space="preserve"> PAGEREF _Toc17212 \h </w:instrText>
        </w:r>
        <w:r>
          <w:fldChar w:fldCharType="separate"/>
        </w:r>
        <w:r>
          <w:t>24</w:t>
        </w:r>
        <w:r>
          <w:fldChar w:fldCharType="end"/>
        </w:r>
      </w:hyperlink>
    </w:p>
    <w:p>
      <w:pPr>
        <w:pStyle w:val="TOC2"/>
        <w:tabs>
          <w:tab w:val="right" w:leader="dot" w:pos="8306"/>
        </w:tabs>
      </w:pPr>
      <w:hyperlink w:anchor="_Toc18929" w:history="1">
        <w:r>
          <w:rPr>
            <w:rFonts w:ascii="仿宋" w:eastAsia="仿宋" w:hAnsi="仿宋" w:cs="仿宋" w:hint="eastAsia"/>
            <w:lang w:eastAsia="zh-CN"/>
          </w:rPr>
          <w:t>(三)、生态环境保护措施</w:t>
        </w:r>
        <w:r>
          <w:tab/>
        </w:r>
        <w:r>
          <w:fldChar w:fldCharType="begin"/>
        </w:r>
        <w:r>
          <w:instrText xml:space="preserve"> PAGEREF _Toc18929 \h </w:instrText>
        </w:r>
        <w:r>
          <w:fldChar w:fldCharType="separate"/>
        </w:r>
        <w:r>
          <w:t>25</w:t>
        </w:r>
        <w:r>
          <w:fldChar w:fldCharType="end"/>
        </w:r>
      </w:hyperlink>
    </w:p>
    <w:p>
      <w:pPr>
        <w:pStyle w:val="TOC2"/>
        <w:tabs>
          <w:tab w:val="right" w:leader="dot" w:pos="8306"/>
        </w:tabs>
      </w:pPr>
      <w:hyperlink w:anchor="_Toc29016" w:history="1">
        <w:r>
          <w:rPr>
            <w:rFonts w:ascii="仿宋" w:eastAsia="仿宋" w:hAnsi="仿宋" w:cs="仿宋" w:hint="eastAsia"/>
            <w:lang w:eastAsia="zh-CN"/>
          </w:rPr>
          <w:t>(四)、地质灾害影响分析</w:t>
        </w:r>
        <w:r>
          <w:tab/>
        </w:r>
        <w:r>
          <w:fldChar w:fldCharType="begin"/>
        </w:r>
        <w:r>
          <w:instrText xml:space="preserve"> PAGEREF _Toc29016 \h </w:instrText>
        </w:r>
        <w:r>
          <w:fldChar w:fldCharType="separate"/>
        </w:r>
        <w:r>
          <w:t>27</w:t>
        </w:r>
        <w:r>
          <w:fldChar w:fldCharType="end"/>
        </w:r>
      </w:hyperlink>
    </w:p>
    <w:p>
      <w:pPr>
        <w:pStyle w:val="TOC2"/>
        <w:tabs>
          <w:tab w:val="right" w:leader="dot" w:pos="8306"/>
        </w:tabs>
      </w:pPr>
      <w:hyperlink w:anchor="_Toc18047" w:history="1">
        <w:r>
          <w:rPr>
            <w:rFonts w:ascii="仿宋" w:eastAsia="仿宋" w:hAnsi="仿宋" w:cs="仿宋" w:hint="eastAsia"/>
            <w:lang w:eastAsia="zh-CN"/>
          </w:rPr>
          <w:t>(五)、特殊环境影响</w:t>
        </w:r>
        <w:r>
          <w:tab/>
        </w:r>
        <w:r>
          <w:fldChar w:fldCharType="begin"/>
        </w:r>
        <w:r>
          <w:instrText xml:space="preserve"> PAGEREF _Toc18047 \h </w:instrText>
        </w:r>
        <w:r>
          <w:fldChar w:fldCharType="separate"/>
        </w:r>
        <w:r>
          <w:t>28</w:t>
        </w:r>
        <w:r>
          <w:fldChar w:fldCharType="end"/>
        </w:r>
      </w:hyperlink>
    </w:p>
    <w:p>
      <w:pPr>
        <w:pStyle w:val="TOC1"/>
        <w:tabs>
          <w:tab w:val="right" w:leader="dot" w:pos="8306"/>
        </w:tabs>
      </w:pPr>
      <w:hyperlink w:anchor="_Toc11045" w:history="1">
        <w:r>
          <w:rPr>
            <w:rFonts w:ascii="仿宋" w:eastAsia="仿宋" w:hAnsi="仿宋" w:cs="仿宋" w:hint="eastAsia"/>
            <w:lang w:eastAsia="zh-CN"/>
          </w:rPr>
          <w:t>五、旋挖钻机项目概论</w:t>
        </w:r>
        <w:r>
          <w:tab/>
        </w:r>
        <w:r>
          <w:fldChar w:fldCharType="begin"/>
        </w:r>
        <w:r>
          <w:instrText xml:space="preserve"> PAGEREF _Toc11045 \h </w:instrText>
        </w:r>
        <w:r>
          <w:fldChar w:fldCharType="separate"/>
        </w:r>
        <w:r>
          <w:t>29</w:t>
        </w:r>
        <w:r>
          <w:fldChar w:fldCharType="end"/>
        </w:r>
      </w:hyperlink>
    </w:p>
    <w:p>
      <w:pPr>
        <w:pStyle w:val="TOC2"/>
        <w:tabs>
          <w:tab w:val="right" w:leader="dot" w:pos="8306"/>
        </w:tabs>
      </w:pPr>
      <w:hyperlink w:anchor="_Toc15951" w:history="1">
        <w:r>
          <w:rPr>
            <w:rFonts w:ascii="仿宋" w:eastAsia="仿宋" w:hAnsi="仿宋" w:cs="仿宋" w:hint="eastAsia"/>
            <w:lang w:eastAsia="zh-CN"/>
          </w:rPr>
          <w:t>(一)、项目申报单位概况</w:t>
        </w:r>
        <w:r>
          <w:tab/>
        </w:r>
        <w:r>
          <w:fldChar w:fldCharType="begin"/>
        </w:r>
        <w:r>
          <w:instrText xml:space="preserve"> PAGEREF _Toc15951 \h </w:instrText>
        </w:r>
        <w:r>
          <w:fldChar w:fldCharType="separate"/>
        </w:r>
        <w:r>
          <w:t>29</w:t>
        </w:r>
        <w:r>
          <w:fldChar w:fldCharType="end"/>
        </w:r>
      </w:hyperlink>
    </w:p>
    <w:p>
      <w:pPr>
        <w:pStyle w:val="TOC2"/>
        <w:tabs>
          <w:tab w:val="right" w:leader="dot" w:pos="8306"/>
        </w:tabs>
      </w:pPr>
      <w:hyperlink w:anchor="_Toc14642" w:history="1">
        <w:r>
          <w:rPr>
            <w:rFonts w:ascii="仿宋" w:eastAsia="仿宋" w:hAnsi="仿宋" w:cs="仿宋" w:hint="eastAsia"/>
            <w:lang w:eastAsia="zh-CN"/>
          </w:rPr>
          <w:t>(二)、项目概况</w:t>
        </w:r>
        <w:r>
          <w:tab/>
        </w:r>
        <w:r>
          <w:fldChar w:fldCharType="begin"/>
        </w:r>
        <w:r>
          <w:instrText xml:space="preserve"> PAGEREF _Toc14642 \h </w:instrText>
        </w:r>
        <w:r>
          <w:fldChar w:fldCharType="separate"/>
        </w:r>
        <w:r>
          <w:t>30</w:t>
        </w:r>
        <w:r>
          <w:fldChar w:fldCharType="end"/>
        </w:r>
      </w:hyperlink>
    </w:p>
    <w:p>
      <w:pPr>
        <w:pStyle w:val="TOC1"/>
        <w:tabs>
          <w:tab w:val="right" w:leader="dot" w:pos="8306"/>
        </w:tabs>
      </w:pPr>
      <w:hyperlink w:anchor="_Toc1110" w:history="1">
        <w:r>
          <w:rPr>
            <w:rFonts w:ascii="仿宋" w:eastAsia="仿宋" w:hAnsi="仿宋" w:cs="仿宋" w:hint="eastAsia"/>
            <w:lang w:eastAsia="zh-CN"/>
          </w:rPr>
          <w:t>六、建设风险评估分析</w:t>
        </w:r>
        <w:r>
          <w:tab/>
        </w:r>
        <w:r>
          <w:fldChar w:fldCharType="begin"/>
        </w:r>
        <w:r>
          <w:instrText xml:space="preserve"> PAGEREF _Toc1110 \h </w:instrText>
        </w:r>
        <w:r>
          <w:fldChar w:fldCharType="separate"/>
        </w:r>
        <w:r>
          <w:t>33</w:t>
        </w:r>
        <w:r>
          <w:fldChar w:fldCharType="end"/>
        </w:r>
      </w:hyperlink>
    </w:p>
    <w:p>
      <w:pPr>
        <w:pStyle w:val="TOC2"/>
        <w:tabs>
          <w:tab w:val="right" w:leader="dot" w:pos="8306"/>
        </w:tabs>
      </w:pPr>
      <w:hyperlink w:anchor="_Toc9399" w:history="1">
        <w:r>
          <w:rPr>
            <w:rFonts w:ascii="仿宋" w:eastAsia="仿宋" w:hAnsi="仿宋" w:cs="仿宋" w:hint="eastAsia"/>
            <w:lang w:eastAsia="zh-CN"/>
          </w:rPr>
          <w:t>(一)、政策风险分析</w:t>
        </w:r>
        <w:r>
          <w:tab/>
        </w:r>
        <w:r>
          <w:fldChar w:fldCharType="begin"/>
        </w:r>
        <w:r>
          <w:instrText xml:space="preserve"> PAGEREF _Toc9399 \h </w:instrText>
        </w:r>
        <w:r>
          <w:fldChar w:fldCharType="separate"/>
        </w:r>
        <w:r>
          <w:t>33</w:t>
        </w:r>
        <w:r>
          <w:fldChar w:fldCharType="end"/>
        </w:r>
      </w:hyperlink>
    </w:p>
    <w:p>
      <w:pPr>
        <w:pStyle w:val="TOC2"/>
        <w:tabs>
          <w:tab w:val="right" w:leader="dot" w:pos="8306"/>
        </w:tabs>
      </w:pPr>
      <w:hyperlink w:anchor="_Toc24219" w:history="1">
        <w:r>
          <w:rPr>
            <w:rFonts w:ascii="仿宋" w:eastAsia="仿宋" w:hAnsi="仿宋" w:cs="仿宋" w:hint="eastAsia"/>
            <w:lang w:eastAsia="zh-CN"/>
          </w:rPr>
          <w:t>(二)、社会风险分析</w:t>
        </w:r>
        <w:r>
          <w:tab/>
        </w:r>
        <w:r>
          <w:fldChar w:fldCharType="begin"/>
        </w:r>
        <w:r>
          <w:instrText xml:space="preserve"> PAGEREF _Toc24219 \h </w:instrText>
        </w:r>
        <w:r>
          <w:fldChar w:fldCharType="separate"/>
        </w:r>
        <w:r>
          <w:t>34</w:t>
        </w:r>
        <w:r>
          <w:fldChar w:fldCharType="end"/>
        </w:r>
      </w:hyperlink>
    </w:p>
    <w:p>
      <w:pPr>
        <w:pStyle w:val="TOC2"/>
        <w:tabs>
          <w:tab w:val="right" w:leader="dot" w:pos="8306"/>
        </w:tabs>
      </w:pPr>
      <w:hyperlink w:anchor="_Toc16008" w:history="1">
        <w:r>
          <w:rPr>
            <w:rFonts w:ascii="仿宋" w:eastAsia="仿宋" w:hAnsi="仿宋" w:cs="仿宋" w:hint="eastAsia"/>
            <w:lang w:eastAsia="zh-CN"/>
          </w:rPr>
          <w:t>(三)、市场风险分析</w:t>
        </w:r>
        <w:r>
          <w:tab/>
        </w:r>
        <w:r>
          <w:fldChar w:fldCharType="begin"/>
        </w:r>
        <w:r>
          <w:instrText xml:space="preserve"> PAGEREF _Toc16008 \h </w:instrText>
        </w:r>
        <w:r>
          <w:fldChar w:fldCharType="separate"/>
        </w:r>
        <w:r>
          <w:t>36</w:t>
        </w:r>
        <w:r>
          <w:fldChar w:fldCharType="end"/>
        </w:r>
      </w:hyperlink>
    </w:p>
    <w:p>
      <w:pPr>
        <w:pStyle w:val="TOC2"/>
        <w:tabs>
          <w:tab w:val="right" w:leader="dot" w:pos="8306"/>
        </w:tabs>
      </w:pPr>
      <w:hyperlink w:anchor="_Toc6632" w:history="1">
        <w:r>
          <w:rPr>
            <w:rFonts w:ascii="仿宋" w:eastAsia="仿宋" w:hAnsi="仿宋" w:cs="仿宋" w:hint="eastAsia"/>
            <w:lang w:eastAsia="zh-CN"/>
          </w:rPr>
          <w:t>(四)、资金风险分析</w:t>
        </w:r>
        <w:r>
          <w:tab/>
        </w:r>
        <w:r>
          <w:fldChar w:fldCharType="begin"/>
        </w:r>
        <w:r>
          <w:instrText xml:space="preserve"> PAGEREF _Toc6632 \h </w:instrText>
        </w:r>
        <w:r>
          <w:fldChar w:fldCharType="separate"/>
        </w:r>
        <w:r>
          <w:t>37</w:t>
        </w:r>
        <w:r>
          <w:fldChar w:fldCharType="end"/>
        </w:r>
      </w:hyperlink>
    </w:p>
    <w:p>
      <w:pPr>
        <w:pStyle w:val="TOC2"/>
        <w:tabs>
          <w:tab w:val="right" w:leader="dot" w:pos="8306"/>
        </w:tabs>
      </w:pPr>
      <w:hyperlink w:anchor="_Toc27266" w:history="1">
        <w:r>
          <w:rPr>
            <w:rFonts w:ascii="仿宋" w:eastAsia="仿宋" w:hAnsi="仿宋" w:cs="仿宋" w:hint="eastAsia"/>
            <w:lang w:eastAsia="zh-CN"/>
          </w:rPr>
          <w:t>(五)、技术风险分析</w:t>
        </w:r>
        <w:r>
          <w:tab/>
        </w:r>
        <w:r>
          <w:fldChar w:fldCharType="begin"/>
        </w:r>
        <w:r>
          <w:instrText xml:space="preserve"> PAGEREF _Toc27266 \h </w:instrText>
        </w:r>
        <w:r>
          <w:fldChar w:fldCharType="separate"/>
        </w:r>
        <w:r>
          <w:t>38</w:t>
        </w:r>
        <w:r>
          <w:fldChar w:fldCharType="end"/>
        </w:r>
      </w:hyperlink>
    </w:p>
    <w:p>
      <w:pPr>
        <w:pStyle w:val="TOC2"/>
        <w:tabs>
          <w:tab w:val="right" w:leader="dot" w:pos="8306"/>
        </w:tabs>
      </w:pPr>
      <w:hyperlink w:anchor="_Toc5108" w:history="1">
        <w:r>
          <w:rPr>
            <w:rFonts w:ascii="仿宋" w:eastAsia="仿宋" w:hAnsi="仿宋" w:cs="仿宋" w:hint="eastAsia"/>
            <w:lang w:eastAsia="zh-CN"/>
          </w:rPr>
          <w:t>(六)、财务风险分析</w:t>
        </w:r>
        <w:r>
          <w:tab/>
        </w:r>
        <w:r>
          <w:fldChar w:fldCharType="begin"/>
        </w:r>
        <w:r>
          <w:instrText xml:space="preserve"> PAGEREF _Toc5108 \h </w:instrText>
        </w:r>
        <w:r>
          <w:fldChar w:fldCharType="separate"/>
        </w:r>
        <w:r>
          <w:t>39</w:t>
        </w:r>
        <w:r>
          <w:fldChar w:fldCharType="end"/>
        </w:r>
      </w:hyperlink>
    </w:p>
    <w:p>
      <w:pPr>
        <w:pStyle w:val="TOC2"/>
        <w:tabs>
          <w:tab w:val="right" w:leader="dot" w:pos="8306"/>
        </w:tabs>
      </w:pPr>
      <w:hyperlink w:anchor="_Toc15242" w:history="1">
        <w:r>
          <w:rPr>
            <w:rFonts w:ascii="仿宋" w:eastAsia="仿宋" w:hAnsi="仿宋" w:cs="仿宋" w:hint="eastAsia"/>
            <w:lang w:eastAsia="zh-CN"/>
          </w:rPr>
          <w:t>(七)、管理风险分析</w:t>
        </w:r>
        <w:r>
          <w:tab/>
        </w:r>
        <w:r>
          <w:fldChar w:fldCharType="begin"/>
        </w:r>
        <w:r>
          <w:instrText xml:space="preserve"> PAGEREF _Toc15242 \h </w:instrText>
        </w:r>
        <w:r>
          <w:fldChar w:fldCharType="separate"/>
        </w:r>
        <w:r>
          <w:t>41</w:t>
        </w:r>
        <w:r>
          <w:fldChar w:fldCharType="end"/>
        </w:r>
      </w:hyperlink>
    </w:p>
    <w:p>
      <w:pPr>
        <w:pStyle w:val="TOC2"/>
        <w:tabs>
          <w:tab w:val="right" w:leader="dot" w:pos="8306"/>
        </w:tabs>
      </w:pPr>
      <w:hyperlink w:anchor="_Toc14327" w:history="1">
        <w:r>
          <w:rPr>
            <w:rFonts w:ascii="仿宋" w:eastAsia="仿宋" w:hAnsi="仿宋" w:cs="仿宋" w:hint="eastAsia"/>
            <w:lang w:eastAsia="zh-CN"/>
          </w:rPr>
          <w:t>(八)、其它风险分析</w:t>
        </w:r>
        <w:r>
          <w:tab/>
        </w:r>
        <w:r>
          <w:fldChar w:fldCharType="begin"/>
        </w:r>
        <w:r>
          <w:instrText xml:space="preserve"> PAGEREF _Toc14327 \h </w:instrText>
        </w:r>
        <w:r>
          <w:fldChar w:fldCharType="separate"/>
        </w:r>
        <w:r>
          <w:t>42</w:t>
        </w:r>
        <w:r>
          <w:fldChar w:fldCharType="end"/>
        </w:r>
      </w:hyperlink>
    </w:p>
    <w:p>
      <w:pPr>
        <w:pStyle w:val="TOC2"/>
        <w:tabs>
          <w:tab w:val="right" w:leader="dot" w:pos="8306"/>
        </w:tabs>
      </w:pPr>
      <w:hyperlink w:anchor="_Toc3155" w:history="1">
        <w:r>
          <w:rPr>
            <w:rFonts w:ascii="仿宋" w:eastAsia="仿宋" w:hAnsi="仿宋" w:cs="仿宋" w:hint="eastAsia"/>
            <w:lang w:eastAsia="zh-CN"/>
          </w:rPr>
          <w:t>(九)、社会影响评估</w:t>
        </w:r>
        <w:r>
          <w:tab/>
        </w:r>
        <w:r>
          <w:fldChar w:fldCharType="begin"/>
        </w:r>
        <w:r>
          <w:instrText xml:space="preserve"> PAGEREF _Toc3155 \h </w:instrText>
        </w:r>
        <w:r>
          <w:fldChar w:fldCharType="separate"/>
        </w:r>
        <w:r>
          <w:t>44</w:t>
        </w:r>
        <w:r>
          <w:fldChar w:fldCharType="end"/>
        </w:r>
      </w:hyperlink>
    </w:p>
    <w:p>
      <w:pPr>
        <w:pStyle w:val="TOC1"/>
        <w:tabs>
          <w:tab w:val="right" w:leader="dot" w:pos="8306"/>
        </w:tabs>
      </w:pPr>
      <w:hyperlink w:anchor="_Toc2246" w:history="1">
        <w:r>
          <w:rPr>
            <w:rFonts w:ascii="仿宋" w:eastAsia="仿宋" w:hAnsi="仿宋" w:cs="仿宋" w:hint="eastAsia"/>
            <w:lang w:eastAsia="zh-CN"/>
          </w:rPr>
          <w:t>七、技术创新与产业升级</w:t>
        </w:r>
        <w:r>
          <w:tab/>
        </w:r>
        <w:r>
          <w:fldChar w:fldCharType="begin"/>
        </w:r>
        <w:r>
          <w:instrText xml:space="preserve"> PAGEREF _Toc2246 \h </w:instrText>
        </w:r>
        <w:r>
          <w:fldChar w:fldCharType="separate"/>
        </w:r>
        <w:r>
          <w:t>46</w:t>
        </w:r>
        <w:r>
          <w:fldChar w:fldCharType="end"/>
        </w:r>
      </w:hyperlink>
    </w:p>
    <w:p>
      <w:pPr>
        <w:pStyle w:val="TOC2"/>
        <w:tabs>
          <w:tab w:val="right" w:leader="dot" w:pos="8306"/>
        </w:tabs>
      </w:pPr>
      <w:hyperlink w:anchor="_Toc25478" w:history="1">
        <w:r>
          <w:rPr>
            <w:rFonts w:ascii="仿宋" w:eastAsia="仿宋" w:hAnsi="仿宋" w:cs="仿宋" w:hint="eastAsia"/>
            <w:lang w:eastAsia="zh-CN"/>
          </w:rPr>
          <w:t>(一)、技术创新方向与目标</w:t>
        </w:r>
        <w:r>
          <w:tab/>
        </w:r>
        <w:r>
          <w:fldChar w:fldCharType="begin"/>
        </w:r>
        <w:r>
          <w:instrText xml:space="preserve"> PAGEREF _Toc25478 \h </w:instrText>
        </w:r>
        <w:r>
          <w:fldChar w:fldCharType="separate"/>
        </w:r>
        <w:r>
          <w:t>46</w:t>
        </w:r>
        <w:r>
          <w:fldChar w:fldCharType="end"/>
        </w:r>
      </w:hyperlink>
    </w:p>
    <w:p>
      <w:pPr>
        <w:pStyle w:val="TOC2"/>
        <w:tabs>
          <w:tab w:val="right" w:leader="dot" w:pos="8306"/>
        </w:tabs>
      </w:pPr>
      <w:hyperlink w:anchor="_Toc27882" w:history="1">
        <w:r>
          <w:rPr>
            <w:rFonts w:ascii="仿宋" w:eastAsia="仿宋" w:hAnsi="仿宋" w:cs="仿宋" w:hint="eastAsia"/>
            <w:lang w:eastAsia="zh-CN"/>
          </w:rPr>
          <w:t>(二)、产业升级路径与措施</w:t>
        </w:r>
        <w:r>
          <w:tab/>
        </w:r>
        <w:r>
          <w:fldChar w:fldCharType="begin"/>
        </w:r>
        <w:r>
          <w:instrText xml:space="preserve"> PAGEREF _Toc27882 \h </w:instrText>
        </w:r>
        <w:r>
          <w:fldChar w:fldCharType="separate"/>
        </w:r>
        <w:r>
          <w:t>47</w:t>
        </w:r>
        <w:r>
          <w:fldChar w:fldCharType="end"/>
        </w:r>
      </w:hyperlink>
    </w:p>
    <w:p>
      <w:pPr>
        <w:pStyle w:val="TOC1"/>
        <w:tabs>
          <w:tab w:val="right" w:leader="dot" w:pos="8306"/>
        </w:tabs>
      </w:pPr>
      <w:hyperlink w:anchor="_Toc9733" w:history="1">
        <w:r>
          <w:rPr>
            <w:rFonts w:ascii="仿宋" w:eastAsia="仿宋" w:hAnsi="仿宋" w:cs="仿宋" w:hint="eastAsia"/>
            <w:lang w:eastAsia="zh-CN"/>
          </w:rPr>
          <w:t>八、项目实施与管理方案</w:t>
        </w:r>
        <w:r>
          <w:tab/>
        </w:r>
        <w:r>
          <w:fldChar w:fldCharType="begin"/>
        </w:r>
        <w:r>
          <w:instrText xml:space="preserve"> PAGEREF _Toc9733 \h </w:instrText>
        </w:r>
        <w:r>
          <w:fldChar w:fldCharType="separate"/>
        </w:r>
        <w:r>
          <w:t>48</w:t>
        </w:r>
        <w:r>
          <w:fldChar w:fldCharType="end"/>
        </w:r>
      </w:hyperlink>
    </w:p>
    <w:p>
      <w:pPr>
        <w:pStyle w:val="TOC2"/>
        <w:tabs>
          <w:tab w:val="right" w:leader="dot" w:pos="8306"/>
        </w:tabs>
      </w:pPr>
      <w:hyperlink w:anchor="_Toc21580" w:history="1">
        <w:r>
          <w:rPr>
            <w:rFonts w:ascii="仿宋" w:eastAsia="仿宋" w:hAnsi="仿宋" w:cs="仿宋" w:hint="eastAsia"/>
            <w:lang w:eastAsia="zh-CN"/>
          </w:rPr>
          <w:t>(一)、项目实施计划</w:t>
        </w:r>
        <w:r>
          <w:tab/>
        </w:r>
        <w:r>
          <w:fldChar w:fldCharType="begin"/>
        </w:r>
        <w:r>
          <w:instrText xml:space="preserve"> PAGEREF _Toc21580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4" w:history="1">
        <w:r>
          <w:rPr>
            <w:rFonts w:ascii="仿宋" w:eastAsia="仿宋" w:hAnsi="仿宋" w:cs="仿宋" w:hint="eastAsia"/>
            <w:lang w:eastAsia="zh-CN"/>
          </w:rPr>
          <w:t>(二)、项目组织机构与职责</w:t>
        </w:r>
        <w:r>
          <w:tab/>
        </w:r>
        <w:r>
          <w:fldChar w:fldCharType="begin"/>
        </w:r>
        <w:r>
          <w:instrText xml:space="preserve"> PAGEREF _Toc28764 \h </w:instrText>
        </w:r>
        <w:r>
          <w:fldChar w:fldCharType="separate"/>
        </w:r>
        <w:r>
          <w:t>50</w:t>
        </w:r>
        <w:r>
          <w:fldChar w:fldCharType="end"/>
        </w:r>
      </w:hyperlink>
    </w:p>
    <w:p>
      <w:pPr>
        <w:pStyle w:val="TOC2"/>
        <w:tabs>
          <w:tab w:val="right" w:leader="dot" w:pos="8306"/>
        </w:tabs>
      </w:pPr>
      <w:hyperlink w:anchor="_Toc19569" w:history="1">
        <w:r>
          <w:rPr>
            <w:rFonts w:ascii="仿宋" w:eastAsia="仿宋" w:hAnsi="仿宋" w:cs="仿宋" w:hint="eastAsia"/>
            <w:lang w:eastAsia="zh-CN"/>
          </w:rPr>
          <w:t>(三)、项目管理与监控体系</w:t>
        </w:r>
        <w:r>
          <w:tab/>
        </w:r>
        <w:r>
          <w:fldChar w:fldCharType="begin"/>
        </w:r>
        <w:r>
          <w:instrText xml:space="preserve"> PAGEREF _Toc19569 \h </w:instrText>
        </w:r>
        <w:r>
          <w:fldChar w:fldCharType="separate"/>
        </w:r>
        <w:r>
          <w:t>52</w:t>
        </w:r>
        <w:r>
          <w:fldChar w:fldCharType="end"/>
        </w:r>
      </w:hyperlink>
    </w:p>
    <w:p>
      <w:pPr>
        <w:pStyle w:val="TOC1"/>
        <w:tabs>
          <w:tab w:val="right" w:leader="dot" w:pos="8306"/>
        </w:tabs>
      </w:pPr>
      <w:hyperlink w:anchor="_Toc30874" w:history="1">
        <w:r>
          <w:rPr>
            <w:rFonts w:ascii="仿宋" w:eastAsia="仿宋" w:hAnsi="仿宋" w:cs="仿宋" w:hint="eastAsia"/>
            <w:lang w:eastAsia="zh-CN"/>
          </w:rPr>
          <w:t>九、资金管理与财务规划</w:t>
        </w:r>
        <w:r>
          <w:tab/>
        </w:r>
        <w:r>
          <w:fldChar w:fldCharType="begin"/>
        </w:r>
        <w:r>
          <w:instrText xml:space="preserve"> PAGEREF _Toc30874 \h </w:instrText>
        </w:r>
        <w:r>
          <w:fldChar w:fldCharType="separate"/>
        </w:r>
        <w:r>
          <w:t>54</w:t>
        </w:r>
        <w:r>
          <w:fldChar w:fldCharType="end"/>
        </w:r>
      </w:hyperlink>
    </w:p>
    <w:p>
      <w:pPr>
        <w:pStyle w:val="TOC2"/>
        <w:tabs>
          <w:tab w:val="right" w:leader="dot" w:pos="8306"/>
        </w:tabs>
      </w:pPr>
      <w:hyperlink w:anchor="_Toc32596" w:history="1">
        <w:r>
          <w:rPr>
            <w:rFonts w:ascii="仿宋" w:eastAsia="仿宋" w:hAnsi="仿宋" w:cs="仿宋" w:hint="eastAsia"/>
            <w:lang w:eastAsia="zh-CN"/>
          </w:rPr>
          <w:t>(一)、项目资金来源与筹措</w:t>
        </w:r>
        <w:r>
          <w:tab/>
        </w:r>
        <w:r>
          <w:fldChar w:fldCharType="begin"/>
        </w:r>
        <w:r>
          <w:instrText xml:space="preserve"> PAGEREF _Toc32596 \h </w:instrText>
        </w:r>
        <w:r>
          <w:fldChar w:fldCharType="separate"/>
        </w:r>
        <w:r>
          <w:t>54</w:t>
        </w:r>
        <w:r>
          <w:fldChar w:fldCharType="end"/>
        </w:r>
      </w:hyperlink>
    </w:p>
    <w:p>
      <w:pPr>
        <w:pStyle w:val="TOC2"/>
        <w:tabs>
          <w:tab w:val="right" w:leader="dot" w:pos="8306"/>
        </w:tabs>
      </w:pPr>
      <w:hyperlink w:anchor="_Toc9266" w:history="1">
        <w:r>
          <w:rPr>
            <w:rFonts w:ascii="仿宋" w:eastAsia="仿宋" w:hAnsi="仿宋" w:cs="仿宋" w:hint="eastAsia"/>
            <w:lang w:eastAsia="zh-CN"/>
          </w:rPr>
          <w:t>(二)、资金使用与监管</w:t>
        </w:r>
        <w:r>
          <w:tab/>
        </w:r>
        <w:r>
          <w:fldChar w:fldCharType="begin"/>
        </w:r>
        <w:r>
          <w:instrText xml:space="preserve"> PAGEREF _Toc9266 \h </w:instrText>
        </w:r>
        <w:r>
          <w:fldChar w:fldCharType="separate"/>
        </w:r>
        <w:r>
          <w:t>55</w:t>
        </w:r>
        <w:r>
          <w:fldChar w:fldCharType="end"/>
        </w:r>
      </w:hyperlink>
    </w:p>
    <w:p>
      <w:pPr>
        <w:pStyle w:val="TOC2"/>
        <w:tabs>
          <w:tab w:val="right" w:leader="dot" w:pos="8306"/>
        </w:tabs>
      </w:pPr>
      <w:hyperlink w:anchor="_Toc14952" w:history="1">
        <w:r>
          <w:rPr>
            <w:rFonts w:ascii="仿宋" w:eastAsia="仿宋" w:hAnsi="仿宋" w:cs="仿宋" w:hint="eastAsia"/>
            <w:lang w:eastAsia="zh-CN"/>
          </w:rPr>
          <w:t>(三)、财务规划与预测</w:t>
        </w:r>
        <w:r>
          <w:tab/>
        </w:r>
        <w:r>
          <w:fldChar w:fldCharType="begin"/>
        </w:r>
        <w:r>
          <w:instrText xml:space="preserve"> PAGEREF _Toc14952 \h </w:instrText>
        </w:r>
        <w:r>
          <w:fldChar w:fldCharType="separate"/>
        </w:r>
        <w:r>
          <w:t>57</w:t>
        </w:r>
        <w:r>
          <w:fldChar w:fldCharType="end"/>
        </w:r>
      </w:hyperlink>
    </w:p>
    <w:p>
      <w:pPr>
        <w:pStyle w:val="TOC1"/>
        <w:tabs>
          <w:tab w:val="right" w:leader="dot" w:pos="8306"/>
        </w:tabs>
      </w:pPr>
      <w:hyperlink w:anchor="_Toc6539" w:history="1">
        <w:r>
          <w:rPr>
            <w:rFonts w:ascii="仿宋" w:eastAsia="仿宋" w:hAnsi="仿宋" w:cs="仿宋" w:hint="eastAsia"/>
            <w:lang w:eastAsia="zh-CN"/>
          </w:rPr>
          <w:t>十、项目进度计划</w:t>
        </w:r>
        <w:r>
          <w:tab/>
        </w:r>
        <w:r>
          <w:fldChar w:fldCharType="begin"/>
        </w:r>
        <w:r>
          <w:instrText xml:space="preserve"> PAGEREF _Toc6539 \h </w:instrText>
        </w:r>
        <w:r>
          <w:fldChar w:fldCharType="separate"/>
        </w:r>
        <w:r>
          <w:t>58</w:t>
        </w:r>
        <w:r>
          <w:fldChar w:fldCharType="end"/>
        </w:r>
      </w:hyperlink>
    </w:p>
    <w:p>
      <w:pPr>
        <w:pStyle w:val="TOC2"/>
        <w:tabs>
          <w:tab w:val="right" w:leader="dot" w:pos="8306"/>
        </w:tabs>
      </w:pPr>
      <w:hyperlink w:anchor="_Toc17987" w:history="1">
        <w:r>
          <w:rPr>
            <w:rFonts w:ascii="仿宋" w:eastAsia="仿宋" w:hAnsi="仿宋" w:cs="仿宋" w:hint="eastAsia"/>
            <w:lang w:eastAsia="zh-CN"/>
          </w:rPr>
          <w:t>(一)、建设周期</w:t>
        </w:r>
        <w:r>
          <w:tab/>
        </w:r>
        <w:r>
          <w:fldChar w:fldCharType="begin"/>
        </w:r>
        <w:r>
          <w:instrText xml:space="preserve"> PAGEREF _Toc17987 \h </w:instrText>
        </w:r>
        <w:r>
          <w:fldChar w:fldCharType="separate"/>
        </w:r>
        <w:r>
          <w:t>58</w:t>
        </w:r>
        <w:r>
          <w:fldChar w:fldCharType="end"/>
        </w:r>
      </w:hyperlink>
    </w:p>
    <w:p>
      <w:pPr>
        <w:pStyle w:val="TOC2"/>
        <w:tabs>
          <w:tab w:val="right" w:leader="dot" w:pos="8306"/>
        </w:tabs>
      </w:pPr>
      <w:hyperlink w:anchor="_Toc4968" w:history="1">
        <w:r>
          <w:rPr>
            <w:rFonts w:ascii="仿宋" w:eastAsia="仿宋" w:hAnsi="仿宋" w:cs="仿宋" w:hint="eastAsia"/>
            <w:lang w:eastAsia="zh-CN"/>
          </w:rPr>
          <w:t>(二)、建设进度</w:t>
        </w:r>
        <w:r>
          <w:tab/>
        </w:r>
        <w:r>
          <w:fldChar w:fldCharType="begin"/>
        </w:r>
        <w:r>
          <w:instrText xml:space="preserve"> PAGEREF _Toc4968 \h </w:instrText>
        </w:r>
        <w:r>
          <w:fldChar w:fldCharType="separate"/>
        </w:r>
        <w:r>
          <w:t>58</w:t>
        </w:r>
        <w:r>
          <w:fldChar w:fldCharType="end"/>
        </w:r>
      </w:hyperlink>
    </w:p>
    <w:p>
      <w:pPr>
        <w:pStyle w:val="TOC2"/>
        <w:tabs>
          <w:tab w:val="right" w:leader="dot" w:pos="8306"/>
        </w:tabs>
      </w:pPr>
      <w:hyperlink w:anchor="_Toc23806" w:history="1">
        <w:r>
          <w:rPr>
            <w:rFonts w:ascii="仿宋" w:eastAsia="仿宋" w:hAnsi="仿宋" w:cs="仿宋" w:hint="eastAsia"/>
            <w:lang w:eastAsia="zh-CN"/>
          </w:rPr>
          <w:t>(三)、进度安排注意事项</w:t>
        </w:r>
        <w:r>
          <w:tab/>
        </w:r>
        <w:r>
          <w:fldChar w:fldCharType="begin"/>
        </w:r>
        <w:r>
          <w:instrText xml:space="preserve"> PAGEREF _Toc23806 \h </w:instrText>
        </w:r>
        <w:r>
          <w:fldChar w:fldCharType="separate"/>
        </w:r>
        <w:r>
          <w:t>59</w:t>
        </w:r>
        <w:r>
          <w:fldChar w:fldCharType="end"/>
        </w:r>
      </w:hyperlink>
    </w:p>
    <w:p>
      <w:pPr>
        <w:pStyle w:val="TOC2"/>
        <w:tabs>
          <w:tab w:val="right" w:leader="dot" w:pos="8306"/>
        </w:tabs>
      </w:pPr>
      <w:hyperlink w:anchor="_Toc11355" w:history="1">
        <w:r>
          <w:rPr>
            <w:rFonts w:ascii="仿宋" w:eastAsia="仿宋" w:hAnsi="仿宋" w:cs="仿宋" w:hint="eastAsia"/>
            <w:lang w:eastAsia="zh-CN"/>
          </w:rPr>
          <w:t>(四)、人力资源配置</w:t>
        </w:r>
        <w:r>
          <w:tab/>
        </w:r>
        <w:r>
          <w:fldChar w:fldCharType="begin"/>
        </w:r>
        <w:r>
          <w:instrText xml:space="preserve"> PAGEREF _Toc11355 \h </w:instrText>
        </w:r>
        <w:r>
          <w:fldChar w:fldCharType="separate"/>
        </w:r>
        <w:r>
          <w:t>60</w:t>
        </w:r>
        <w:r>
          <w:fldChar w:fldCharType="end"/>
        </w:r>
      </w:hyperlink>
    </w:p>
    <w:p>
      <w:pPr>
        <w:pStyle w:val="TOC2"/>
        <w:tabs>
          <w:tab w:val="right" w:leader="dot" w:pos="8306"/>
        </w:tabs>
      </w:pPr>
      <w:hyperlink w:anchor="_Toc15448" w:history="1">
        <w:r>
          <w:rPr>
            <w:rFonts w:ascii="仿宋" w:eastAsia="仿宋" w:hAnsi="仿宋" w:cs="仿宋" w:hint="eastAsia"/>
            <w:lang w:eastAsia="zh-CN"/>
          </w:rPr>
          <w:t>(五)、员工培训</w:t>
        </w:r>
        <w:r>
          <w:tab/>
        </w:r>
        <w:r>
          <w:fldChar w:fldCharType="begin"/>
        </w:r>
        <w:r>
          <w:instrText xml:space="preserve"> PAGEREF _Toc15448 \h </w:instrText>
        </w:r>
        <w:r>
          <w:fldChar w:fldCharType="separate"/>
        </w:r>
        <w:r>
          <w:t>62</w:t>
        </w:r>
        <w:r>
          <w:fldChar w:fldCharType="end"/>
        </w:r>
      </w:hyperlink>
    </w:p>
    <w:p>
      <w:pPr>
        <w:pStyle w:val="TOC2"/>
        <w:tabs>
          <w:tab w:val="right" w:leader="dot" w:pos="8306"/>
        </w:tabs>
      </w:pPr>
      <w:hyperlink w:anchor="_Toc19150" w:history="1">
        <w:r>
          <w:rPr>
            <w:rFonts w:ascii="仿宋" w:eastAsia="仿宋" w:hAnsi="仿宋" w:cs="仿宋" w:hint="eastAsia"/>
            <w:lang w:eastAsia="zh-CN"/>
          </w:rPr>
          <w:t>(六)、项目实施保障</w:t>
        </w:r>
        <w:r>
          <w:tab/>
        </w:r>
        <w:r>
          <w:fldChar w:fldCharType="begin"/>
        </w:r>
        <w:r>
          <w:instrText xml:space="preserve"> PAGEREF _Toc19150 \h </w:instrText>
        </w:r>
        <w:r>
          <w:fldChar w:fldCharType="separate"/>
        </w:r>
        <w:r>
          <w:t>63</w:t>
        </w:r>
        <w:r>
          <w:fldChar w:fldCharType="end"/>
        </w:r>
      </w:hyperlink>
    </w:p>
    <w:p>
      <w:pPr>
        <w:pStyle w:val="TOC2"/>
        <w:tabs>
          <w:tab w:val="right" w:leader="dot" w:pos="8306"/>
        </w:tabs>
      </w:pPr>
      <w:hyperlink w:anchor="_Toc31254" w:history="1">
        <w:r>
          <w:rPr>
            <w:rFonts w:ascii="仿宋" w:eastAsia="仿宋" w:hAnsi="仿宋" w:cs="仿宋" w:hint="eastAsia"/>
            <w:lang w:eastAsia="zh-CN"/>
          </w:rPr>
          <w:t>(七)、安全规范管理</w:t>
        </w:r>
        <w:r>
          <w:tab/>
        </w:r>
        <w:r>
          <w:fldChar w:fldCharType="begin"/>
        </w:r>
        <w:r>
          <w:instrText xml:space="preserve"> PAGEREF _Toc31254 \h </w:instrText>
        </w:r>
        <w:r>
          <w:fldChar w:fldCharType="separate"/>
        </w:r>
        <w:r>
          <w:t>64</w:t>
        </w:r>
        <w:r>
          <w:fldChar w:fldCharType="end"/>
        </w:r>
      </w:hyperlink>
    </w:p>
    <w:p>
      <w:pPr>
        <w:pStyle w:val="TOC1"/>
        <w:tabs>
          <w:tab w:val="right" w:leader="dot" w:pos="8306"/>
        </w:tabs>
      </w:pPr>
      <w:hyperlink w:anchor="_Toc23154" w:history="1">
        <w:r>
          <w:rPr>
            <w:rFonts w:ascii="仿宋" w:eastAsia="仿宋" w:hAnsi="仿宋" w:cs="仿宋" w:hint="eastAsia"/>
            <w:lang w:eastAsia="zh-CN"/>
          </w:rPr>
          <w:t>十一、土地利用与规划方案</w:t>
        </w:r>
        <w:r>
          <w:tab/>
        </w:r>
        <w:r>
          <w:fldChar w:fldCharType="begin"/>
        </w:r>
        <w:r>
          <w:instrText xml:space="preserve"> PAGEREF _Toc23154 \h </w:instrText>
        </w:r>
        <w:r>
          <w:fldChar w:fldCharType="separate"/>
        </w:r>
        <w:r>
          <w:t>65</w:t>
        </w:r>
        <w:r>
          <w:fldChar w:fldCharType="end"/>
        </w:r>
      </w:hyperlink>
    </w:p>
    <w:p>
      <w:pPr>
        <w:pStyle w:val="TOC2"/>
        <w:tabs>
          <w:tab w:val="right" w:leader="dot" w:pos="8306"/>
        </w:tabs>
      </w:pPr>
      <w:hyperlink w:anchor="_Toc13365" w:history="1">
        <w:r>
          <w:rPr>
            <w:rFonts w:ascii="仿宋" w:eastAsia="仿宋" w:hAnsi="仿宋" w:cs="仿宋" w:hint="eastAsia"/>
            <w:lang w:eastAsia="zh-CN"/>
          </w:rPr>
          <w:t>(一)、项目用地情况分析</w:t>
        </w:r>
        <w:r>
          <w:tab/>
        </w:r>
        <w:r>
          <w:fldChar w:fldCharType="begin"/>
        </w:r>
        <w:r>
          <w:instrText xml:space="preserve"> PAGEREF _Toc13365 \h </w:instrText>
        </w:r>
        <w:r>
          <w:fldChar w:fldCharType="separate"/>
        </w:r>
        <w:r>
          <w:t>65</w:t>
        </w:r>
        <w:r>
          <w:fldChar w:fldCharType="end"/>
        </w:r>
      </w:hyperlink>
    </w:p>
    <w:p>
      <w:pPr>
        <w:pStyle w:val="TOC2"/>
        <w:tabs>
          <w:tab w:val="right" w:leader="dot" w:pos="8306"/>
        </w:tabs>
      </w:pPr>
      <w:hyperlink w:anchor="_Toc9749" w:history="1">
        <w:r>
          <w:rPr>
            <w:rFonts w:ascii="仿宋" w:eastAsia="仿宋" w:hAnsi="仿宋" w:cs="仿宋" w:hint="eastAsia"/>
            <w:lang w:eastAsia="zh-CN"/>
          </w:rPr>
          <w:t>(二)、土地利用规划方案</w:t>
        </w:r>
        <w:r>
          <w:tab/>
        </w:r>
        <w:r>
          <w:fldChar w:fldCharType="begin"/>
        </w:r>
        <w:r>
          <w:instrText xml:space="preserve"> PAGEREF _Toc9749 \h </w:instrText>
        </w:r>
        <w:r>
          <w:fldChar w:fldCharType="separate"/>
        </w:r>
        <w:r>
          <w:t>66</w:t>
        </w:r>
        <w:r>
          <w:fldChar w:fldCharType="end"/>
        </w:r>
      </w:hyperlink>
    </w:p>
    <w:p>
      <w:pPr>
        <w:pStyle w:val="TOC1"/>
        <w:tabs>
          <w:tab w:val="right" w:leader="dot" w:pos="8306"/>
        </w:tabs>
      </w:pPr>
      <w:hyperlink w:anchor="_Toc17389" w:history="1">
        <w:r>
          <w:rPr>
            <w:rFonts w:ascii="仿宋" w:eastAsia="仿宋" w:hAnsi="仿宋" w:cs="仿宋" w:hint="eastAsia"/>
            <w:lang w:eastAsia="zh-CN"/>
          </w:rPr>
          <w:t>十二、环境保护与绿色发展</w:t>
        </w:r>
        <w:r>
          <w:tab/>
        </w:r>
        <w:r>
          <w:fldChar w:fldCharType="begin"/>
        </w:r>
        <w:r>
          <w:instrText xml:space="preserve"> PAGEREF _Toc17389 \h </w:instrText>
        </w:r>
        <w:r>
          <w:fldChar w:fldCharType="separate"/>
        </w:r>
        <w:r>
          <w:t>67</w:t>
        </w:r>
        <w:r>
          <w:fldChar w:fldCharType="end"/>
        </w:r>
      </w:hyperlink>
    </w:p>
    <w:p>
      <w:pPr>
        <w:pStyle w:val="TOC2"/>
        <w:tabs>
          <w:tab w:val="right" w:leader="dot" w:pos="8306"/>
        </w:tabs>
      </w:pPr>
      <w:hyperlink w:anchor="_Toc32041" w:history="1">
        <w:r>
          <w:rPr>
            <w:rFonts w:ascii="仿宋" w:eastAsia="仿宋" w:hAnsi="仿宋" w:cs="仿宋" w:hint="eastAsia"/>
            <w:lang w:eastAsia="zh-CN"/>
          </w:rPr>
          <w:t>(一)、环境保护措施</w:t>
        </w:r>
        <w:r>
          <w:tab/>
        </w:r>
        <w:r>
          <w:fldChar w:fldCharType="begin"/>
        </w:r>
        <w:r>
          <w:instrText xml:space="preserve"> PAGEREF _Toc32041 \h </w:instrText>
        </w:r>
        <w:r>
          <w:fldChar w:fldCharType="separate"/>
        </w:r>
        <w:r>
          <w:t>67</w:t>
        </w:r>
        <w:r>
          <w:fldChar w:fldCharType="end"/>
        </w:r>
      </w:hyperlink>
    </w:p>
    <w:p>
      <w:pPr>
        <w:pStyle w:val="TOC2"/>
        <w:tabs>
          <w:tab w:val="right" w:leader="dot" w:pos="8306"/>
        </w:tabs>
      </w:pPr>
      <w:hyperlink w:anchor="_Toc4507" w:history="1">
        <w:r>
          <w:rPr>
            <w:rFonts w:ascii="仿宋" w:eastAsia="仿宋" w:hAnsi="仿宋" w:cs="仿宋" w:hint="eastAsia"/>
            <w:lang w:eastAsia="zh-CN"/>
          </w:rPr>
          <w:t>(二)、绿色发展与可持续发展策略</w:t>
        </w:r>
        <w:r>
          <w:tab/>
        </w:r>
        <w:r>
          <w:fldChar w:fldCharType="begin"/>
        </w:r>
        <w:r>
          <w:instrText xml:space="preserve"> PAGEREF _Toc4507 \h </w:instrText>
        </w:r>
        <w:r>
          <w:fldChar w:fldCharType="separate"/>
        </w:r>
        <w:r>
          <w:t>69</w:t>
        </w:r>
        <w:r>
          <w:fldChar w:fldCharType="end"/>
        </w:r>
      </w:hyperlink>
    </w:p>
    <w:p>
      <w:pPr>
        <w:pStyle w:val="TOC1"/>
        <w:tabs>
          <w:tab w:val="right" w:leader="dot" w:pos="8306"/>
        </w:tabs>
      </w:pPr>
      <w:hyperlink w:anchor="_Toc27268" w:history="1">
        <w:r>
          <w:rPr>
            <w:rFonts w:ascii="仿宋" w:eastAsia="仿宋" w:hAnsi="仿宋" w:cs="仿宋" w:hint="eastAsia"/>
            <w:lang w:eastAsia="zh-CN"/>
          </w:rPr>
          <w:t>十三、质量管理与控制</w:t>
        </w:r>
        <w:r>
          <w:tab/>
        </w:r>
        <w:r>
          <w:fldChar w:fldCharType="begin"/>
        </w:r>
        <w:r>
          <w:instrText xml:space="preserve"> PAGEREF _Toc27268 \h </w:instrText>
        </w:r>
        <w:r>
          <w:fldChar w:fldCharType="separate"/>
        </w:r>
        <w:r>
          <w:t>71</w:t>
        </w:r>
        <w:r>
          <w:fldChar w:fldCharType="end"/>
        </w:r>
      </w:hyperlink>
    </w:p>
    <w:p>
      <w:pPr>
        <w:pStyle w:val="TOC2"/>
        <w:tabs>
          <w:tab w:val="right" w:leader="dot" w:pos="8306"/>
        </w:tabs>
      </w:pPr>
      <w:hyperlink w:anchor="_Toc22781" w:history="1">
        <w:r>
          <w:rPr>
            <w:rFonts w:ascii="仿宋" w:eastAsia="仿宋" w:hAnsi="仿宋" w:cs="仿宋" w:hint="eastAsia"/>
            <w:lang w:eastAsia="zh-CN"/>
          </w:rPr>
          <w:t>(一)、质量管理体系建设</w:t>
        </w:r>
        <w:r>
          <w:tab/>
        </w:r>
        <w:r>
          <w:fldChar w:fldCharType="begin"/>
        </w:r>
        <w:r>
          <w:instrText xml:space="preserve"> PAGEREF _Toc22781 \h </w:instrText>
        </w:r>
        <w:r>
          <w:fldChar w:fldCharType="separate"/>
        </w:r>
        <w:r>
          <w:t>71</w:t>
        </w:r>
        <w:r>
          <w:fldChar w:fldCharType="end"/>
        </w:r>
      </w:hyperlink>
    </w:p>
    <w:p>
      <w:pPr>
        <w:pStyle w:val="TOC2"/>
        <w:tabs>
          <w:tab w:val="right" w:leader="dot" w:pos="8306"/>
        </w:tabs>
      </w:pPr>
      <w:hyperlink w:anchor="_Toc11810" w:history="1">
        <w:r>
          <w:rPr>
            <w:rFonts w:ascii="仿宋" w:eastAsia="仿宋" w:hAnsi="仿宋" w:cs="仿宋" w:hint="eastAsia"/>
            <w:lang w:eastAsia="zh-CN"/>
          </w:rPr>
          <w:t>(二)、质量控制措施</w:t>
        </w:r>
        <w:r>
          <w:tab/>
        </w:r>
        <w:r>
          <w:fldChar w:fldCharType="begin"/>
        </w:r>
        <w:r>
          <w:instrText xml:space="preserve"> PAGEREF _Toc11810 \h </w:instrText>
        </w:r>
        <w:r>
          <w:fldChar w:fldCharType="separate"/>
        </w:r>
        <w:r>
          <w:t>72</w:t>
        </w:r>
        <w:r>
          <w:fldChar w:fldCharType="end"/>
        </w:r>
      </w:hyperlink>
    </w:p>
    <w:p>
      <w:pPr>
        <w:pStyle w:val="TOC1"/>
        <w:tabs>
          <w:tab w:val="right" w:leader="dot" w:pos="8306"/>
        </w:tabs>
      </w:pPr>
      <w:hyperlink w:anchor="_Toc26741" w:history="1">
        <w:r>
          <w:rPr>
            <w:rFonts w:ascii="仿宋" w:eastAsia="仿宋" w:hAnsi="仿宋" w:cs="仿宋" w:hint="eastAsia"/>
            <w:lang w:eastAsia="zh-CN"/>
          </w:rPr>
          <w:t>十四、创新驱动与持续发展</w:t>
        </w:r>
        <w:r>
          <w:tab/>
        </w:r>
        <w:r>
          <w:fldChar w:fldCharType="begin"/>
        </w:r>
        <w:r>
          <w:instrText xml:space="preserve"> PAGEREF _Toc26741 \h </w:instrText>
        </w:r>
        <w:r>
          <w:fldChar w:fldCharType="separate"/>
        </w:r>
        <w:r>
          <w:t>73</w:t>
        </w:r>
        <w:r>
          <w:fldChar w:fldCharType="end"/>
        </w:r>
      </w:hyperlink>
    </w:p>
    <w:p>
      <w:pPr>
        <w:pStyle w:val="TOC2"/>
        <w:tabs>
          <w:tab w:val="right" w:leader="dot" w:pos="8306"/>
        </w:tabs>
      </w:pPr>
      <w:hyperlink w:anchor="_Toc31212" w:history="1">
        <w:r>
          <w:rPr>
            <w:rFonts w:ascii="仿宋" w:eastAsia="仿宋" w:hAnsi="仿宋" w:cs="仿宋" w:hint="eastAsia"/>
            <w:lang w:eastAsia="zh-CN"/>
          </w:rPr>
          <w:t>(一)、创新驱动战略实施</w:t>
        </w:r>
        <w:r>
          <w:tab/>
        </w:r>
        <w:r>
          <w:fldChar w:fldCharType="begin"/>
        </w:r>
        <w:r>
          <w:instrText xml:space="preserve"> PAGEREF _Toc31212 \h </w:instrText>
        </w:r>
        <w:r>
          <w:fldChar w:fldCharType="separate"/>
        </w:r>
        <w:r>
          <w:t>73</w:t>
        </w:r>
        <w:r>
          <w:fldChar w:fldCharType="end"/>
        </w:r>
      </w:hyperlink>
    </w:p>
    <w:p>
      <w:pPr>
        <w:pStyle w:val="TOC2"/>
        <w:tabs>
          <w:tab w:val="right" w:leader="dot" w:pos="8306"/>
        </w:tabs>
      </w:pPr>
      <w:hyperlink w:anchor="_Toc31522" w:history="1">
        <w:r>
          <w:rPr>
            <w:rFonts w:ascii="仿宋" w:eastAsia="仿宋" w:hAnsi="仿宋" w:cs="仿宋" w:hint="eastAsia"/>
            <w:lang w:eastAsia="zh-CN"/>
          </w:rPr>
          <w:t>(二)、持续发展路径探索</w:t>
        </w:r>
        <w:r>
          <w:tab/>
        </w:r>
        <w:r>
          <w:fldChar w:fldCharType="begin"/>
        </w:r>
        <w:r>
          <w:instrText xml:space="preserve"> PAGEREF _Toc31522 \h </w:instrText>
        </w:r>
        <w:r>
          <w:fldChar w:fldCharType="separate"/>
        </w:r>
        <w:r>
          <w:t>75</w:t>
        </w:r>
        <w:r>
          <w:fldChar w:fldCharType="end"/>
        </w:r>
      </w:hyperlink>
    </w:p>
    <w:p>
      <w:pPr>
        <w:pStyle w:val="TOC1"/>
        <w:tabs>
          <w:tab w:val="right" w:leader="dot" w:pos="8306"/>
        </w:tabs>
      </w:pPr>
      <w:hyperlink w:anchor="_Toc12762" w:history="1">
        <w:r>
          <w:rPr>
            <w:rFonts w:ascii="仿宋" w:eastAsia="仿宋" w:hAnsi="仿宋" w:cs="仿宋" w:hint="eastAsia"/>
            <w:lang w:eastAsia="zh-CN"/>
          </w:rPr>
          <w:t>十五、项目施工方案</w:t>
        </w:r>
        <w:r>
          <w:tab/>
        </w:r>
        <w:r>
          <w:fldChar w:fldCharType="begin"/>
        </w:r>
        <w:r>
          <w:instrText xml:space="preserve"> PAGEREF _Toc12762 \h </w:instrText>
        </w:r>
        <w:r>
          <w:fldChar w:fldCharType="separate"/>
        </w:r>
        <w:r>
          <w:t>79</w:t>
        </w:r>
        <w:r>
          <w:fldChar w:fldCharType="end"/>
        </w:r>
      </w:hyperlink>
    </w:p>
    <w:p>
      <w:pPr>
        <w:pStyle w:val="TOC2"/>
        <w:tabs>
          <w:tab w:val="right" w:leader="dot" w:pos="8306"/>
        </w:tabs>
      </w:pPr>
      <w:hyperlink w:anchor="_Toc3352" w:history="1">
        <w:r>
          <w:rPr>
            <w:rFonts w:ascii="仿宋" w:eastAsia="仿宋" w:hAnsi="仿宋" w:cs="仿宋" w:hint="eastAsia"/>
            <w:lang w:eastAsia="zh-CN"/>
          </w:rPr>
          <w:t>(一)、施工组织设计</w:t>
        </w:r>
        <w:r>
          <w:tab/>
        </w:r>
        <w:r>
          <w:fldChar w:fldCharType="begin"/>
        </w:r>
        <w:r>
          <w:instrText xml:space="preserve"> PAGEREF _Toc3352 \h </w:instrText>
        </w:r>
        <w:r>
          <w:fldChar w:fldCharType="separate"/>
        </w:r>
        <w:r>
          <w:t>79</w:t>
        </w:r>
        <w:r>
          <w:fldChar w:fldCharType="end"/>
        </w:r>
      </w:hyperlink>
    </w:p>
    <w:p>
      <w:pPr>
        <w:pStyle w:val="TOC2"/>
        <w:tabs>
          <w:tab w:val="right" w:leader="dot" w:pos="8306"/>
        </w:tabs>
      </w:pPr>
      <w:hyperlink w:anchor="_Toc12766" w:history="1">
        <w:r>
          <w:rPr>
            <w:rFonts w:ascii="仿宋" w:eastAsia="仿宋" w:hAnsi="仿宋" w:cs="仿宋" w:hint="eastAsia"/>
            <w:lang w:eastAsia="zh-CN"/>
          </w:rPr>
          <w:t>(二)、施工工艺与技术路线</w:t>
        </w:r>
        <w:r>
          <w:tab/>
        </w:r>
        <w:r>
          <w:fldChar w:fldCharType="begin"/>
        </w:r>
        <w:r>
          <w:instrText xml:space="preserve"> PAGEREF _Toc12766 \h </w:instrText>
        </w:r>
        <w:r>
          <w:fldChar w:fldCharType="separate"/>
        </w:r>
        <w:r>
          <w:t>81</w:t>
        </w:r>
        <w:r>
          <w:fldChar w:fldCharType="end"/>
        </w:r>
      </w:hyperlink>
    </w:p>
    <w:p>
      <w:pPr>
        <w:pStyle w:val="TOC2"/>
        <w:tabs>
          <w:tab w:val="right" w:leader="dot" w:pos="8306"/>
        </w:tabs>
      </w:pPr>
      <w:hyperlink w:anchor="_Toc16892" w:history="1">
        <w:r>
          <w:rPr>
            <w:rFonts w:ascii="仿宋" w:eastAsia="仿宋" w:hAnsi="仿宋" w:cs="仿宋" w:hint="eastAsia"/>
            <w:lang w:eastAsia="zh-CN"/>
          </w:rPr>
          <w:t>(三)、关键节点施工计划</w:t>
        </w:r>
        <w:r>
          <w:tab/>
        </w:r>
        <w:r>
          <w:fldChar w:fldCharType="begin"/>
        </w:r>
        <w:r>
          <w:instrText xml:space="preserve"> PAGEREF _Toc16892 \h </w:instrText>
        </w:r>
        <w:r>
          <w:fldChar w:fldCharType="separate"/>
        </w:r>
        <w:r>
          <w:t>82</w:t>
        </w:r>
        <w:r>
          <w:fldChar w:fldCharType="end"/>
        </w:r>
      </w:hyperlink>
    </w:p>
    <w:p>
      <w:pPr>
        <w:pStyle w:val="TOC2"/>
        <w:tabs>
          <w:tab w:val="right" w:leader="dot" w:pos="8306"/>
        </w:tabs>
      </w:pPr>
      <w:hyperlink w:anchor="_Toc28801" w:history="1">
        <w:r>
          <w:rPr>
            <w:rFonts w:ascii="仿宋" w:eastAsia="仿宋" w:hAnsi="仿宋" w:cs="仿宋" w:hint="eastAsia"/>
            <w:lang w:eastAsia="zh-CN"/>
          </w:rPr>
          <w:t>(四)、施工现场管理</w:t>
        </w:r>
        <w:r>
          <w:tab/>
        </w:r>
        <w:r>
          <w:fldChar w:fldCharType="begin"/>
        </w:r>
        <w:r>
          <w:instrText xml:space="preserve"> PAGEREF _Toc28801 \h </w:instrText>
        </w:r>
        <w:r>
          <w:fldChar w:fldCharType="separate"/>
        </w:r>
        <w:r>
          <w:t>83</w:t>
        </w:r>
        <w:r>
          <w:fldChar w:fldCharType="end"/>
        </w:r>
      </w:hyperlink>
    </w:p>
    <w:p>
      <w:pPr>
        <w:pStyle w:val="TOC1"/>
        <w:tabs>
          <w:tab w:val="right" w:leader="dot" w:pos="8306"/>
        </w:tabs>
      </w:pPr>
      <w:hyperlink w:anchor="_Toc31177" w:history="1">
        <w:r>
          <w:rPr>
            <w:rFonts w:ascii="仿宋" w:eastAsia="仿宋" w:hAnsi="仿宋" w:cs="仿宋" w:hint="eastAsia"/>
            <w:lang w:eastAsia="zh-CN"/>
          </w:rPr>
          <w:t>十六、成果转化与推广应用</w:t>
        </w:r>
        <w:r>
          <w:tab/>
        </w:r>
        <w:r>
          <w:fldChar w:fldCharType="begin"/>
        </w:r>
        <w:r>
          <w:instrText xml:space="preserve"> PAGEREF _Toc31177 \h </w:instrText>
        </w:r>
        <w:r>
          <w:fldChar w:fldCharType="separate"/>
        </w:r>
        <w:r>
          <w:t>85</w:t>
        </w:r>
        <w:r>
          <w:fldChar w:fldCharType="end"/>
        </w:r>
      </w:hyperlink>
    </w:p>
    <w:p>
      <w:pPr>
        <w:pStyle w:val="TOC2"/>
        <w:tabs>
          <w:tab w:val="right" w:leader="dot" w:pos="8306"/>
        </w:tabs>
      </w:pPr>
      <w:hyperlink w:anchor="_Toc19227" w:history="1">
        <w:r>
          <w:rPr>
            <w:rFonts w:ascii="仿宋" w:eastAsia="仿宋" w:hAnsi="仿宋" w:cs="仿宋" w:hint="eastAsia"/>
            <w:lang w:eastAsia="zh-CN"/>
          </w:rPr>
          <w:t>(一)、成果转化策略制定</w:t>
        </w:r>
        <w:r>
          <w:tab/>
        </w:r>
        <w:r>
          <w:fldChar w:fldCharType="begin"/>
        </w:r>
        <w:r>
          <w:instrText xml:space="preserve"> PAGEREF _Toc19227 \h </w:instrText>
        </w:r>
        <w:r>
          <w:fldChar w:fldCharType="separate"/>
        </w:r>
        <w:r>
          <w:t>85</w:t>
        </w:r>
        <w:r>
          <w:fldChar w:fldCharType="end"/>
        </w:r>
      </w:hyperlink>
    </w:p>
    <w:p>
      <w:pPr>
        <w:pStyle w:val="TOC2"/>
        <w:tabs>
          <w:tab w:val="right" w:leader="dot" w:pos="8306"/>
        </w:tabs>
      </w:pPr>
      <w:hyperlink w:anchor="_Toc19604" w:history="1">
        <w:r>
          <w:rPr>
            <w:rFonts w:ascii="仿宋" w:eastAsia="仿宋" w:hAnsi="仿宋" w:cs="仿宋" w:hint="eastAsia"/>
            <w:lang w:eastAsia="zh-CN"/>
          </w:rPr>
          <w:t>(二)、成果推广应用方案</w:t>
        </w:r>
        <w:r>
          <w:tab/>
        </w:r>
        <w:r>
          <w:fldChar w:fldCharType="begin"/>
        </w:r>
        <w:r>
          <w:instrText xml:space="preserve"> PAGEREF _Toc19604 \h </w:instrText>
        </w:r>
        <w:r>
          <w:fldChar w:fldCharType="separate"/>
        </w:r>
        <w:r>
          <w:t>87</w:t>
        </w:r>
        <w:r>
          <w:fldChar w:fldCharType="end"/>
        </w:r>
      </w:hyperlink>
    </w:p>
    <w:p>
      <w:pPr>
        <w:pStyle w:val="TOC1"/>
        <w:tabs>
          <w:tab w:val="right" w:leader="dot" w:pos="8306"/>
        </w:tabs>
      </w:pPr>
      <w:hyperlink w:anchor="_Toc28937" w:history="1">
        <w:r>
          <w:rPr>
            <w:rFonts w:ascii="仿宋" w:eastAsia="仿宋" w:hAnsi="仿宋" w:cs="仿宋" w:hint="eastAsia"/>
            <w:lang w:eastAsia="zh-CN"/>
          </w:rPr>
          <w:t>十七、法律法规与政策遵循</w:t>
        </w:r>
        <w:r>
          <w:tab/>
        </w:r>
        <w:r>
          <w:fldChar w:fldCharType="begin"/>
        </w:r>
        <w:r>
          <w:instrText xml:space="preserve"> PAGEREF _Toc28937 \h </w:instrText>
        </w:r>
        <w:r>
          <w:fldChar w:fldCharType="separate"/>
        </w:r>
        <w:r>
          <w:t>88</w:t>
        </w:r>
        <w:r>
          <w:fldChar w:fldCharType="end"/>
        </w:r>
      </w:hyperlink>
    </w:p>
    <w:p>
      <w:pPr>
        <w:pStyle w:val="TOC2"/>
        <w:tabs>
          <w:tab w:val="right" w:leader="dot" w:pos="8306"/>
        </w:tabs>
      </w:pPr>
      <w:hyperlink w:anchor="_Toc11647" w:history="1">
        <w:r>
          <w:rPr>
            <w:rFonts w:ascii="仿宋" w:eastAsia="仿宋" w:hAnsi="仿宋" w:cs="仿宋" w:hint="eastAsia"/>
            <w:lang w:eastAsia="zh-CN"/>
          </w:rPr>
          <w:t>(一)、法律法规遵守</w:t>
        </w:r>
        <w:r>
          <w:tab/>
        </w:r>
        <w:r>
          <w:fldChar w:fldCharType="begin"/>
        </w:r>
        <w:r>
          <w:instrText xml:space="preserve"> PAGEREF _Toc11647 \h </w:instrText>
        </w:r>
        <w:r>
          <w:fldChar w:fldCharType="separate"/>
        </w:r>
        <w:r>
          <w:t>88</w:t>
        </w:r>
        <w:r>
          <w:fldChar w:fldCharType="end"/>
        </w:r>
      </w:hyperlink>
    </w:p>
    <w:p>
      <w:pPr>
        <w:pStyle w:val="TOC2"/>
        <w:tabs>
          <w:tab w:val="right" w:leader="dot" w:pos="8306"/>
        </w:tabs>
      </w:pPr>
      <w:hyperlink w:anchor="_Toc19788" w:history="1">
        <w:r>
          <w:rPr>
            <w:rFonts w:ascii="仿宋" w:eastAsia="仿宋" w:hAnsi="仿宋" w:cs="仿宋" w:hint="eastAsia"/>
            <w:lang w:eastAsia="zh-CN"/>
          </w:rPr>
          <w:t>(二)、政策导向与利用</w:t>
        </w:r>
        <w:r>
          <w:tab/>
        </w:r>
        <w:r>
          <w:fldChar w:fldCharType="begin"/>
        </w:r>
        <w:r>
          <w:instrText xml:space="preserve"> PAGEREF _Toc19788 \h </w:instrText>
        </w:r>
        <w:r>
          <w:fldChar w:fldCharType="separate"/>
        </w:r>
        <w:r>
          <w:t>89</w:t>
        </w:r>
        <w:r>
          <w:fldChar w:fldCharType="end"/>
        </w:r>
      </w:hyperlink>
    </w:p>
    <w:p>
      <w:pPr>
        <w:pStyle w:val="TOC1"/>
        <w:tabs>
          <w:tab w:val="right" w:leader="dot" w:pos="8306"/>
        </w:tabs>
      </w:pPr>
      <w:hyperlink w:anchor="_Toc13890" w:history="1">
        <w:r>
          <w:rPr>
            <w:rFonts w:ascii="仿宋" w:eastAsia="仿宋" w:hAnsi="仿宋" w:cs="仿宋" w:hint="eastAsia"/>
            <w:lang w:eastAsia="zh-CN"/>
          </w:rPr>
          <w:t>十八、知识产权管理与保护</w:t>
        </w:r>
        <w:r>
          <w:tab/>
        </w:r>
        <w:r>
          <w:fldChar w:fldCharType="begin"/>
        </w:r>
        <w:r>
          <w:instrText xml:space="preserve"> PAGEREF _Toc13890 \h </w:instrText>
        </w:r>
        <w:r>
          <w:fldChar w:fldCharType="separate"/>
        </w:r>
        <w:r>
          <w:t>90</w:t>
        </w:r>
        <w:r>
          <w:fldChar w:fldCharType="end"/>
        </w:r>
      </w:hyperlink>
    </w:p>
    <w:p>
      <w:pPr>
        <w:pStyle w:val="TOC2"/>
        <w:tabs>
          <w:tab w:val="right" w:leader="dot" w:pos="8306"/>
        </w:tabs>
      </w:pPr>
      <w:hyperlink w:anchor="_Toc2685" w:history="1">
        <w:r>
          <w:rPr>
            <w:rFonts w:ascii="仿宋" w:eastAsia="仿宋" w:hAnsi="仿宋" w:cs="仿宋" w:hint="eastAsia"/>
            <w:lang w:eastAsia="zh-CN"/>
          </w:rPr>
          <w:t>(一)、知识产权管理体系建设</w:t>
        </w:r>
        <w:r>
          <w:tab/>
        </w:r>
        <w:r>
          <w:fldChar w:fldCharType="begin"/>
        </w:r>
        <w:r>
          <w:instrText xml:space="preserve"> PAGEREF _Toc2685 \h </w:instrText>
        </w:r>
        <w:r>
          <w:fldChar w:fldCharType="separate"/>
        </w:r>
        <w:r>
          <w:t>90</w:t>
        </w:r>
        <w:r>
          <w:fldChar w:fldCharType="end"/>
        </w:r>
      </w:hyperlink>
    </w:p>
    <w:p>
      <w:pPr>
        <w:pStyle w:val="TOC2"/>
        <w:tabs>
          <w:tab w:val="right" w:leader="dot" w:pos="8306"/>
        </w:tabs>
      </w:pPr>
      <w:hyperlink w:anchor="_Toc26603" w:history="1">
        <w:r>
          <w:rPr>
            <w:rFonts w:ascii="仿宋" w:eastAsia="仿宋" w:hAnsi="仿宋" w:cs="仿宋" w:hint="eastAsia"/>
            <w:lang w:eastAsia="zh-CN"/>
          </w:rPr>
          <w:t>(二)、知识产权保护措施</w:t>
        </w:r>
        <w:r>
          <w:tab/>
        </w:r>
        <w:r>
          <w:fldChar w:fldCharType="begin"/>
        </w:r>
        <w:r>
          <w:instrText xml:space="preserve"> PAGEREF _Toc26603 \h </w:instrText>
        </w:r>
        <w:r>
          <w:fldChar w:fldCharType="separate"/>
        </w:r>
        <w:r>
          <w:t>91</w:t>
        </w:r>
        <w:r>
          <w:fldChar w:fldCharType="end"/>
        </w:r>
      </w:hyperlink>
    </w:p>
    <w:p>
      <w:pPr>
        <w:pStyle w:val="TOC1"/>
        <w:tabs>
          <w:tab w:val="right" w:leader="dot" w:pos="8306"/>
        </w:tabs>
      </w:pPr>
      <w:hyperlink w:anchor="_Toc27380" w:history="1">
        <w:r>
          <w:rPr>
            <w:rFonts w:ascii="仿宋" w:eastAsia="仿宋" w:hAnsi="仿宋" w:cs="仿宋" w:hint="eastAsia"/>
            <w:lang w:eastAsia="zh-CN"/>
          </w:rPr>
          <w:t>十九、产业协同与集群发展</w:t>
        </w:r>
        <w:r>
          <w:tab/>
        </w:r>
        <w:r>
          <w:fldChar w:fldCharType="begin"/>
        </w:r>
        <w:r>
          <w:instrText xml:space="preserve"> PAGEREF _Toc27380 \h </w:instrText>
        </w:r>
        <w:r>
          <w:fldChar w:fldCharType="separate"/>
        </w:r>
        <w:r>
          <w:t>93</w:t>
        </w:r>
        <w:r>
          <w:fldChar w:fldCharType="end"/>
        </w:r>
      </w:hyperlink>
    </w:p>
    <w:p>
      <w:pPr>
        <w:pStyle w:val="TOC2"/>
        <w:tabs>
          <w:tab w:val="right" w:leader="dot" w:pos="8306"/>
        </w:tabs>
      </w:pPr>
      <w:hyperlink w:anchor="_Toc21198" w:history="1">
        <w:r>
          <w:rPr>
            <w:rFonts w:ascii="仿宋" w:eastAsia="仿宋" w:hAnsi="仿宋" w:cs="仿宋" w:hint="eastAsia"/>
            <w:lang w:eastAsia="zh-CN"/>
          </w:rPr>
          <w:t>(一)、产业协同机制建设</w:t>
        </w:r>
        <w:r>
          <w:tab/>
        </w:r>
        <w:r>
          <w:fldChar w:fldCharType="begin"/>
        </w:r>
        <w:r>
          <w:instrText xml:space="preserve"> PAGEREF _Toc21198 \h </w:instrText>
        </w:r>
        <w:r>
          <w:fldChar w:fldCharType="separate"/>
        </w:r>
        <w:r>
          <w:t>93</w:t>
        </w:r>
        <w:r>
          <w:fldChar w:fldCharType="end"/>
        </w:r>
      </w:hyperlink>
    </w:p>
    <w:p>
      <w:pPr>
        <w:pStyle w:val="TOC2"/>
        <w:tabs>
          <w:tab w:val="right" w:leader="dot" w:pos="8306"/>
        </w:tabs>
      </w:pPr>
      <w:hyperlink w:anchor="_Toc16276" w:history="1">
        <w:r>
          <w:rPr>
            <w:rFonts w:ascii="仿宋" w:eastAsia="仿宋" w:hAnsi="仿宋" w:cs="仿宋" w:hint="eastAsia"/>
            <w:lang w:eastAsia="zh-CN"/>
          </w:rPr>
          <w:t>(二)、产业集群培育与发展</w:t>
        </w:r>
        <w:r>
          <w:tab/>
        </w:r>
        <w:r>
          <w:fldChar w:fldCharType="begin"/>
        </w:r>
        <w:r>
          <w:instrText xml:space="preserve"> PAGEREF _Toc16276 \h </w:instrText>
        </w:r>
        <w:r>
          <w:fldChar w:fldCharType="separate"/>
        </w:r>
        <w:r>
          <w:t>94</w:t>
        </w:r>
        <w:r>
          <w:fldChar w:fldCharType="end"/>
        </w:r>
      </w:hyperlink>
    </w:p>
    <w:p>
      <w:pPr>
        <w:pStyle w:val="TOC1"/>
        <w:tabs>
          <w:tab w:val="right" w:leader="dot" w:pos="8306"/>
        </w:tabs>
      </w:pPr>
      <w:hyperlink w:anchor="_Toc26294" w:history="1">
        <w:r>
          <w:rPr>
            <w:rFonts w:ascii="仿宋" w:eastAsia="仿宋" w:hAnsi="仿宋" w:cs="仿宋" w:hint="eastAsia"/>
            <w:lang w:eastAsia="zh-CN"/>
          </w:rPr>
          <w:t>二十、企业合规与伦理</w:t>
        </w:r>
        <w:r>
          <w:tab/>
        </w:r>
        <w:r>
          <w:fldChar w:fldCharType="begin"/>
        </w:r>
        <w:r>
          <w:instrText xml:space="preserve"> PAGEREF _Toc26294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946" w:history="1">
        <w:r>
          <w:rPr>
            <w:rFonts w:ascii="仿宋" w:eastAsia="仿宋" w:hAnsi="仿宋" w:cs="仿宋" w:hint="eastAsia"/>
            <w:lang w:eastAsia="zh-CN"/>
          </w:rPr>
          <w:t>(一)、合规政策与程序</w:t>
        </w:r>
        <w:r>
          <w:tab/>
        </w:r>
        <w:r>
          <w:fldChar w:fldCharType="begin"/>
        </w:r>
        <w:r>
          <w:instrText xml:space="preserve"> PAGEREF _Toc22946 \h </w:instrText>
        </w:r>
        <w:r>
          <w:fldChar w:fldCharType="separate"/>
        </w:r>
        <w:r>
          <w:t>95</w:t>
        </w:r>
        <w:r>
          <w:fldChar w:fldCharType="end"/>
        </w:r>
      </w:hyperlink>
    </w:p>
    <w:p>
      <w:pPr>
        <w:pStyle w:val="TOC2"/>
        <w:tabs>
          <w:tab w:val="right" w:leader="dot" w:pos="8306"/>
        </w:tabs>
      </w:pPr>
      <w:hyperlink w:anchor="_Toc30165" w:history="1">
        <w:r>
          <w:rPr>
            <w:rFonts w:ascii="仿宋" w:eastAsia="仿宋" w:hAnsi="仿宋" w:cs="仿宋" w:hint="eastAsia"/>
            <w:lang w:eastAsia="zh-CN"/>
          </w:rPr>
          <w:t>(二)、伦理规范与培训</w:t>
        </w:r>
        <w:r>
          <w:tab/>
        </w:r>
        <w:r>
          <w:fldChar w:fldCharType="begin"/>
        </w:r>
        <w:r>
          <w:instrText xml:space="preserve"> PAGEREF _Toc30165 \h </w:instrText>
        </w:r>
        <w:r>
          <w:fldChar w:fldCharType="separate"/>
        </w:r>
        <w:r>
          <w:t>96</w:t>
        </w:r>
        <w:r>
          <w:fldChar w:fldCharType="end"/>
        </w:r>
      </w:hyperlink>
    </w:p>
    <w:p>
      <w:pPr>
        <w:pStyle w:val="TOC2"/>
        <w:tabs>
          <w:tab w:val="right" w:leader="dot" w:pos="8306"/>
        </w:tabs>
      </w:pPr>
      <w:hyperlink w:anchor="_Toc30854" w:history="1">
        <w:r>
          <w:rPr>
            <w:rFonts w:ascii="仿宋" w:eastAsia="仿宋" w:hAnsi="仿宋" w:cs="仿宋" w:hint="eastAsia"/>
            <w:lang w:eastAsia="zh-CN"/>
          </w:rPr>
          <w:t>(三)、合规风险评估</w:t>
        </w:r>
        <w:r>
          <w:tab/>
        </w:r>
        <w:r>
          <w:fldChar w:fldCharType="begin"/>
        </w:r>
        <w:r>
          <w:instrText xml:space="preserve"> PAGEREF _Toc30854 \h </w:instrText>
        </w:r>
        <w:r>
          <w:fldChar w:fldCharType="separate"/>
        </w:r>
        <w:r>
          <w:t>97</w:t>
        </w:r>
        <w:r>
          <w:fldChar w:fldCharType="end"/>
        </w:r>
      </w:hyperlink>
    </w:p>
    <w:p>
      <w:pPr>
        <w:pStyle w:val="TOC2"/>
        <w:tabs>
          <w:tab w:val="right" w:leader="dot" w:pos="8306"/>
        </w:tabs>
      </w:pPr>
      <w:hyperlink w:anchor="_Toc2058" w:history="1">
        <w:r>
          <w:rPr>
            <w:rFonts w:ascii="仿宋" w:eastAsia="仿宋" w:hAnsi="仿宋" w:cs="仿宋" w:hint="eastAsia"/>
            <w:lang w:eastAsia="zh-CN"/>
          </w:rPr>
          <w:t>(四)、合规监督与执行</w:t>
        </w:r>
        <w:r>
          <w:tab/>
        </w:r>
        <w:r>
          <w:fldChar w:fldCharType="begin"/>
        </w:r>
        <w:r>
          <w:instrText xml:space="preserve"> PAGEREF _Toc2058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6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43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旋挖钻机项目与土地用途规划：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旋挖钻机项目的容积率和建筑密度：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用地控制指标通常规定了容积率和建筑密度的要求。对于旋挖钻机项目来说，这将影响建筑物的规模和高度。必须确保项目的设计符合容积率和建筑密度的限制，以遵守用地控制法规。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旋挖钻机项目的建筑线限制：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用地控制指标还可能规定了建筑物与街道或相邻土地的距离，这被称为建筑线限制。旋挖钻机项目必须遵守这些规定，以确保建筑的位置符合法规。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旋挖钻机项目的环境影响和可持续性：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用地控制指标可能包括环境保护要求，例如绿地比例和污染防控措施。对于旋挖钻机项目，这意味着必须考虑如何保护当地生态系统、水资源和空气质量，以确保项目的可持续性。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https://d.book118.com/328135076110006025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D0ABC"/>
    <w:rsid w:val="753D0A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3507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2023-12-26T19:11:00Z</dcterms:created>
  <dcterms:modified xsi:type="dcterms:W3CDTF">2023-12-26T19:12:06Z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7E3E17C9163D4B0CBC19CEE4ABBC5304_11</vt:lpwstr>
  </property>
  <property fmtid="{D5CDD505-2E9C-101B-9397-08002B2CF9AE}" pid="3" name="KSOProductBuildVer">
    <vt:lpwstr>2052-12.1.0.16120</vt:lpwstr>
  </property>
</Properties>
</file>