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 w:history="1">
        <w:r>
          <w:rPr>
            <w:rFonts w:ascii="仿宋" w:eastAsia="仿宋" w:hAnsi="仿宋" w:cs="仿宋" w:hint="eastAsia"/>
            <w:lang w:eastAsia="zh-CN"/>
          </w:rPr>
          <w:t>概论</w:t>
        </w:r>
        <w:r>
          <w:tab/>
        </w:r>
        <w:r>
          <w:fldChar w:fldCharType="begin"/>
        </w:r>
        <w:r>
          <w:instrText xml:space="preserve"> PAGEREF _Toc2642 \h </w:instrText>
        </w:r>
        <w:r>
          <w:fldChar w:fldCharType="separate"/>
        </w:r>
        <w:r>
          <w:t>3</w:t>
        </w:r>
        <w:r>
          <w:fldChar w:fldCharType="end"/>
        </w:r>
      </w:hyperlink>
    </w:p>
    <w:p>
      <w:pPr>
        <w:pStyle w:val="TOC1"/>
        <w:tabs>
          <w:tab w:val="right" w:leader="dot" w:pos="8306"/>
        </w:tabs>
      </w:pPr>
      <w:hyperlink w:anchor="_Toc16048" w:history="1">
        <w:r>
          <w:rPr>
            <w:rFonts w:ascii="仿宋" w:eastAsia="仿宋" w:hAnsi="仿宋" w:cs="仿宋" w:hint="eastAsia"/>
            <w:lang w:eastAsia="zh-CN"/>
          </w:rPr>
          <w:t>一、工艺说明</w:t>
        </w:r>
        <w:r>
          <w:tab/>
        </w:r>
        <w:r>
          <w:fldChar w:fldCharType="begin"/>
        </w:r>
        <w:r>
          <w:instrText xml:space="preserve"> PAGEREF _Toc16048 \h </w:instrText>
        </w:r>
        <w:r>
          <w:fldChar w:fldCharType="separate"/>
        </w:r>
        <w:r>
          <w:t>3</w:t>
        </w:r>
        <w:r>
          <w:fldChar w:fldCharType="end"/>
        </w:r>
      </w:hyperlink>
    </w:p>
    <w:p>
      <w:pPr>
        <w:pStyle w:val="TOC2"/>
        <w:tabs>
          <w:tab w:val="right" w:leader="dot" w:pos="8306"/>
        </w:tabs>
      </w:pPr>
      <w:hyperlink w:anchor="_Toc7594" w:history="1">
        <w:r>
          <w:rPr>
            <w:rFonts w:ascii="仿宋" w:eastAsia="仿宋" w:hAnsi="仿宋" w:cs="仿宋" w:hint="eastAsia"/>
            <w:lang w:eastAsia="zh-CN"/>
          </w:rPr>
          <w:t>(一)、技术管理特点</w:t>
        </w:r>
        <w:r>
          <w:tab/>
        </w:r>
        <w:r>
          <w:fldChar w:fldCharType="begin"/>
        </w:r>
        <w:r>
          <w:instrText xml:space="preserve"> PAGEREF _Toc7594 \h </w:instrText>
        </w:r>
        <w:r>
          <w:fldChar w:fldCharType="separate"/>
        </w:r>
        <w:r>
          <w:t>3</w:t>
        </w:r>
        <w:r>
          <w:fldChar w:fldCharType="end"/>
        </w:r>
      </w:hyperlink>
    </w:p>
    <w:p>
      <w:pPr>
        <w:pStyle w:val="TOC2"/>
        <w:tabs>
          <w:tab w:val="right" w:leader="dot" w:pos="8306"/>
        </w:tabs>
      </w:pPr>
      <w:hyperlink w:anchor="_Toc10290" w:history="1">
        <w:r>
          <w:rPr>
            <w:rFonts w:ascii="仿宋" w:eastAsia="仿宋" w:hAnsi="仿宋" w:cs="仿宋" w:hint="eastAsia"/>
            <w:lang w:eastAsia="zh-CN"/>
          </w:rPr>
          <w:t>(二)、网关项目工艺技术设计方案</w:t>
        </w:r>
        <w:r>
          <w:tab/>
        </w:r>
        <w:r>
          <w:fldChar w:fldCharType="begin"/>
        </w:r>
        <w:r>
          <w:instrText xml:space="preserve"> PAGEREF _Toc10290 \h </w:instrText>
        </w:r>
        <w:r>
          <w:fldChar w:fldCharType="separate"/>
        </w:r>
        <w:r>
          <w:t>4</w:t>
        </w:r>
        <w:r>
          <w:fldChar w:fldCharType="end"/>
        </w:r>
      </w:hyperlink>
    </w:p>
    <w:p>
      <w:pPr>
        <w:pStyle w:val="TOC2"/>
        <w:tabs>
          <w:tab w:val="right" w:leader="dot" w:pos="8306"/>
        </w:tabs>
      </w:pPr>
      <w:hyperlink w:anchor="_Toc32550" w:history="1">
        <w:r>
          <w:rPr>
            <w:rFonts w:ascii="仿宋" w:eastAsia="仿宋" w:hAnsi="仿宋" w:cs="仿宋" w:hint="eastAsia"/>
            <w:lang w:eastAsia="zh-CN"/>
          </w:rPr>
          <w:t>(三)、设备选型方案</w:t>
        </w:r>
        <w:r>
          <w:tab/>
        </w:r>
        <w:r>
          <w:fldChar w:fldCharType="begin"/>
        </w:r>
        <w:r>
          <w:instrText xml:space="preserve"> PAGEREF _Toc32550 \h </w:instrText>
        </w:r>
        <w:r>
          <w:fldChar w:fldCharType="separate"/>
        </w:r>
        <w:r>
          <w:t>5</w:t>
        </w:r>
        <w:r>
          <w:fldChar w:fldCharType="end"/>
        </w:r>
      </w:hyperlink>
    </w:p>
    <w:p>
      <w:pPr>
        <w:pStyle w:val="TOC1"/>
        <w:tabs>
          <w:tab w:val="right" w:leader="dot" w:pos="8306"/>
        </w:tabs>
      </w:pPr>
      <w:hyperlink w:anchor="_Toc4053" w:history="1">
        <w:r>
          <w:rPr>
            <w:rFonts w:ascii="仿宋" w:eastAsia="仿宋" w:hAnsi="仿宋" w:cs="仿宋" w:hint="eastAsia"/>
            <w:lang w:eastAsia="zh-CN"/>
          </w:rPr>
          <w:t>二、网关项目建设单位说明</w:t>
        </w:r>
        <w:r>
          <w:tab/>
        </w:r>
        <w:r>
          <w:fldChar w:fldCharType="begin"/>
        </w:r>
        <w:r>
          <w:instrText xml:space="preserve"> PAGEREF _Toc4053 \h </w:instrText>
        </w:r>
        <w:r>
          <w:fldChar w:fldCharType="separate"/>
        </w:r>
        <w:r>
          <w:t>7</w:t>
        </w:r>
        <w:r>
          <w:fldChar w:fldCharType="end"/>
        </w:r>
      </w:hyperlink>
    </w:p>
    <w:p>
      <w:pPr>
        <w:pStyle w:val="TOC2"/>
        <w:tabs>
          <w:tab w:val="right" w:leader="dot" w:pos="8306"/>
        </w:tabs>
      </w:pPr>
      <w:hyperlink w:anchor="_Toc29081" w:history="1">
        <w:r>
          <w:rPr>
            <w:rFonts w:ascii="仿宋" w:eastAsia="仿宋" w:hAnsi="仿宋" w:cs="仿宋" w:hint="eastAsia"/>
            <w:lang w:eastAsia="zh-CN"/>
          </w:rPr>
          <w:t>(一)、网关项目承办单位基本情况</w:t>
        </w:r>
        <w:r>
          <w:tab/>
        </w:r>
        <w:r>
          <w:fldChar w:fldCharType="begin"/>
        </w:r>
        <w:r>
          <w:instrText xml:space="preserve"> PAGEREF _Toc29081 \h </w:instrText>
        </w:r>
        <w:r>
          <w:fldChar w:fldCharType="separate"/>
        </w:r>
        <w:r>
          <w:t>7</w:t>
        </w:r>
        <w:r>
          <w:fldChar w:fldCharType="end"/>
        </w:r>
      </w:hyperlink>
    </w:p>
    <w:p>
      <w:pPr>
        <w:pStyle w:val="TOC2"/>
        <w:tabs>
          <w:tab w:val="right" w:leader="dot" w:pos="8306"/>
        </w:tabs>
      </w:pPr>
      <w:hyperlink w:anchor="_Toc21386" w:history="1">
        <w:r>
          <w:rPr>
            <w:rFonts w:ascii="仿宋" w:eastAsia="仿宋" w:hAnsi="仿宋" w:cs="仿宋" w:hint="eastAsia"/>
            <w:lang w:eastAsia="zh-CN"/>
          </w:rPr>
          <w:t>(二)、公司经济效益分析</w:t>
        </w:r>
        <w:r>
          <w:tab/>
        </w:r>
        <w:r>
          <w:fldChar w:fldCharType="begin"/>
        </w:r>
        <w:r>
          <w:instrText xml:space="preserve"> PAGEREF _Toc21386 \h </w:instrText>
        </w:r>
        <w:r>
          <w:fldChar w:fldCharType="separate"/>
        </w:r>
        <w:r>
          <w:t>7</w:t>
        </w:r>
        <w:r>
          <w:fldChar w:fldCharType="end"/>
        </w:r>
      </w:hyperlink>
    </w:p>
    <w:p>
      <w:pPr>
        <w:pStyle w:val="TOC1"/>
        <w:tabs>
          <w:tab w:val="right" w:leader="dot" w:pos="8306"/>
        </w:tabs>
      </w:pPr>
      <w:hyperlink w:anchor="_Toc4077" w:history="1">
        <w:r>
          <w:rPr>
            <w:rFonts w:ascii="仿宋" w:eastAsia="仿宋" w:hAnsi="仿宋" w:cs="仿宋" w:hint="eastAsia"/>
            <w:lang w:eastAsia="zh-CN"/>
          </w:rPr>
          <w:t>三、网关项目可持续发展</w:t>
        </w:r>
        <w:r>
          <w:tab/>
        </w:r>
        <w:r>
          <w:fldChar w:fldCharType="begin"/>
        </w:r>
        <w:r>
          <w:instrText xml:space="preserve"> PAGEREF _Toc4077 \h </w:instrText>
        </w:r>
        <w:r>
          <w:fldChar w:fldCharType="separate"/>
        </w:r>
        <w:r>
          <w:t>8</w:t>
        </w:r>
        <w:r>
          <w:fldChar w:fldCharType="end"/>
        </w:r>
      </w:hyperlink>
    </w:p>
    <w:p>
      <w:pPr>
        <w:pStyle w:val="TOC2"/>
        <w:tabs>
          <w:tab w:val="right" w:leader="dot" w:pos="8306"/>
        </w:tabs>
      </w:pPr>
      <w:hyperlink w:anchor="_Toc3147" w:history="1">
        <w:r>
          <w:rPr>
            <w:rFonts w:ascii="仿宋" w:eastAsia="仿宋" w:hAnsi="仿宋" w:cs="仿宋" w:hint="eastAsia"/>
            <w:lang w:eastAsia="zh-CN"/>
          </w:rPr>
          <w:t>(一)、可持续战略与实践</w:t>
        </w:r>
        <w:r>
          <w:tab/>
        </w:r>
        <w:r>
          <w:fldChar w:fldCharType="begin"/>
        </w:r>
        <w:r>
          <w:instrText xml:space="preserve"> PAGEREF _Toc3147 \h </w:instrText>
        </w:r>
        <w:r>
          <w:fldChar w:fldCharType="separate"/>
        </w:r>
        <w:r>
          <w:t>8</w:t>
        </w:r>
        <w:r>
          <w:fldChar w:fldCharType="end"/>
        </w:r>
      </w:hyperlink>
    </w:p>
    <w:p>
      <w:pPr>
        <w:pStyle w:val="TOC2"/>
        <w:tabs>
          <w:tab w:val="right" w:leader="dot" w:pos="8306"/>
        </w:tabs>
      </w:pPr>
      <w:hyperlink w:anchor="_Toc14861" w:history="1">
        <w:r>
          <w:rPr>
            <w:rFonts w:ascii="仿宋" w:eastAsia="仿宋" w:hAnsi="仿宋" w:cs="仿宋" w:hint="eastAsia"/>
            <w:lang w:eastAsia="zh-CN"/>
          </w:rPr>
          <w:t>(二)、环保与社会责任</w:t>
        </w:r>
        <w:r>
          <w:tab/>
        </w:r>
        <w:r>
          <w:fldChar w:fldCharType="begin"/>
        </w:r>
        <w:r>
          <w:instrText xml:space="preserve"> PAGEREF _Toc14861 \h </w:instrText>
        </w:r>
        <w:r>
          <w:fldChar w:fldCharType="separate"/>
        </w:r>
        <w:r>
          <w:t>9</w:t>
        </w:r>
        <w:r>
          <w:fldChar w:fldCharType="end"/>
        </w:r>
      </w:hyperlink>
    </w:p>
    <w:p>
      <w:pPr>
        <w:pStyle w:val="TOC1"/>
        <w:tabs>
          <w:tab w:val="right" w:leader="dot" w:pos="8306"/>
        </w:tabs>
      </w:pPr>
      <w:hyperlink w:anchor="_Toc25064" w:history="1">
        <w:r>
          <w:rPr>
            <w:rFonts w:ascii="仿宋" w:eastAsia="仿宋" w:hAnsi="仿宋" w:cs="仿宋" w:hint="eastAsia"/>
            <w:lang w:eastAsia="zh-CN"/>
          </w:rPr>
          <w:t>四、网关项目文档管理</w:t>
        </w:r>
        <w:r>
          <w:tab/>
        </w:r>
        <w:r>
          <w:fldChar w:fldCharType="begin"/>
        </w:r>
        <w:r>
          <w:instrText xml:space="preserve"> PAGEREF _Toc25064 \h </w:instrText>
        </w:r>
        <w:r>
          <w:fldChar w:fldCharType="separate"/>
        </w:r>
        <w:r>
          <w:t>10</w:t>
        </w:r>
        <w:r>
          <w:fldChar w:fldCharType="end"/>
        </w:r>
      </w:hyperlink>
    </w:p>
    <w:p>
      <w:pPr>
        <w:pStyle w:val="TOC2"/>
        <w:tabs>
          <w:tab w:val="right" w:leader="dot" w:pos="8306"/>
        </w:tabs>
      </w:pPr>
      <w:hyperlink w:anchor="_Toc18917" w:history="1">
        <w:r>
          <w:rPr>
            <w:rFonts w:ascii="仿宋" w:eastAsia="仿宋" w:hAnsi="仿宋" w:cs="仿宋" w:hint="eastAsia"/>
            <w:lang w:eastAsia="zh-CN"/>
          </w:rPr>
          <w:t>(一)、文档编制与审查</w:t>
        </w:r>
        <w:r>
          <w:tab/>
        </w:r>
        <w:r>
          <w:fldChar w:fldCharType="begin"/>
        </w:r>
        <w:r>
          <w:instrText xml:space="preserve"> PAGEREF _Toc18917 \h </w:instrText>
        </w:r>
        <w:r>
          <w:fldChar w:fldCharType="separate"/>
        </w:r>
        <w:r>
          <w:t>10</w:t>
        </w:r>
        <w:r>
          <w:fldChar w:fldCharType="end"/>
        </w:r>
      </w:hyperlink>
    </w:p>
    <w:p>
      <w:pPr>
        <w:pStyle w:val="TOC2"/>
        <w:tabs>
          <w:tab w:val="right" w:leader="dot" w:pos="8306"/>
        </w:tabs>
      </w:pPr>
      <w:hyperlink w:anchor="_Toc23150" w:history="1">
        <w:r>
          <w:rPr>
            <w:rFonts w:ascii="仿宋" w:eastAsia="仿宋" w:hAnsi="仿宋" w:cs="仿宋" w:hint="eastAsia"/>
            <w:lang w:eastAsia="zh-CN"/>
          </w:rPr>
          <w:t>(二)、文档发布与分发</w:t>
        </w:r>
        <w:r>
          <w:tab/>
        </w:r>
        <w:r>
          <w:fldChar w:fldCharType="begin"/>
        </w:r>
        <w:r>
          <w:instrText xml:space="preserve"> PAGEREF _Toc23150 \h </w:instrText>
        </w:r>
        <w:r>
          <w:fldChar w:fldCharType="separate"/>
        </w:r>
        <w:r>
          <w:t>11</w:t>
        </w:r>
        <w:r>
          <w:fldChar w:fldCharType="end"/>
        </w:r>
      </w:hyperlink>
    </w:p>
    <w:p>
      <w:pPr>
        <w:pStyle w:val="TOC2"/>
        <w:tabs>
          <w:tab w:val="right" w:leader="dot" w:pos="8306"/>
        </w:tabs>
      </w:pPr>
      <w:hyperlink w:anchor="_Toc22980" w:history="1">
        <w:r>
          <w:rPr>
            <w:rFonts w:ascii="仿宋" w:eastAsia="仿宋" w:hAnsi="仿宋" w:cs="仿宋" w:hint="eastAsia"/>
            <w:lang w:eastAsia="zh-CN"/>
          </w:rPr>
          <w:t>(三)、文档存档与归档</w:t>
        </w:r>
        <w:r>
          <w:tab/>
        </w:r>
        <w:r>
          <w:fldChar w:fldCharType="begin"/>
        </w:r>
        <w:r>
          <w:instrText xml:space="preserve"> PAGEREF _Toc22980 \h </w:instrText>
        </w:r>
        <w:r>
          <w:fldChar w:fldCharType="separate"/>
        </w:r>
        <w:r>
          <w:t>12</w:t>
        </w:r>
        <w:r>
          <w:fldChar w:fldCharType="end"/>
        </w:r>
      </w:hyperlink>
    </w:p>
    <w:p>
      <w:pPr>
        <w:pStyle w:val="TOC1"/>
        <w:tabs>
          <w:tab w:val="right" w:leader="dot" w:pos="8306"/>
        </w:tabs>
      </w:pPr>
      <w:hyperlink w:anchor="_Toc27041" w:history="1">
        <w:r>
          <w:rPr>
            <w:rFonts w:ascii="仿宋" w:eastAsia="仿宋" w:hAnsi="仿宋" w:cs="仿宋" w:hint="eastAsia"/>
            <w:lang w:eastAsia="zh-CN"/>
          </w:rPr>
          <w:t>五、网关项目建设背景及必要性分析</w:t>
        </w:r>
        <w:r>
          <w:tab/>
        </w:r>
        <w:r>
          <w:fldChar w:fldCharType="begin"/>
        </w:r>
        <w:r>
          <w:instrText xml:space="preserve"> PAGEREF _Toc27041 \h </w:instrText>
        </w:r>
        <w:r>
          <w:fldChar w:fldCharType="separate"/>
        </w:r>
        <w:r>
          <w:t>13</w:t>
        </w:r>
        <w:r>
          <w:fldChar w:fldCharType="end"/>
        </w:r>
      </w:hyperlink>
    </w:p>
    <w:p>
      <w:pPr>
        <w:pStyle w:val="TOC2"/>
        <w:tabs>
          <w:tab w:val="right" w:leader="dot" w:pos="8306"/>
        </w:tabs>
      </w:pPr>
      <w:hyperlink w:anchor="_Toc28255" w:history="1">
        <w:r>
          <w:rPr>
            <w:rFonts w:ascii="仿宋" w:eastAsia="仿宋" w:hAnsi="仿宋" w:cs="仿宋" w:hint="eastAsia"/>
            <w:lang w:eastAsia="zh-CN"/>
          </w:rPr>
          <w:t>(一)、网关项目背景分析</w:t>
        </w:r>
        <w:r>
          <w:tab/>
        </w:r>
        <w:r>
          <w:fldChar w:fldCharType="begin"/>
        </w:r>
        <w:r>
          <w:instrText xml:space="preserve"> PAGEREF _Toc28255 \h </w:instrText>
        </w:r>
        <w:r>
          <w:fldChar w:fldCharType="separate"/>
        </w:r>
        <w:r>
          <w:t>13</w:t>
        </w:r>
        <w:r>
          <w:fldChar w:fldCharType="end"/>
        </w:r>
      </w:hyperlink>
    </w:p>
    <w:p>
      <w:pPr>
        <w:pStyle w:val="TOC2"/>
        <w:tabs>
          <w:tab w:val="right" w:leader="dot" w:pos="8306"/>
        </w:tabs>
      </w:pPr>
      <w:hyperlink w:anchor="_Toc26969" w:history="1">
        <w:r>
          <w:rPr>
            <w:rFonts w:ascii="仿宋" w:eastAsia="仿宋" w:hAnsi="仿宋" w:cs="仿宋" w:hint="eastAsia"/>
            <w:lang w:eastAsia="zh-CN"/>
          </w:rPr>
          <w:t>(二)、网关项目建设必要性分析</w:t>
        </w:r>
        <w:r>
          <w:tab/>
        </w:r>
        <w:r>
          <w:fldChar w:fldCharType="begin"/>
        </w:r>
        <w:r>
          <w:instrText xml:space="preserve"> PAGEREF _Toc26969 \h </w:instrText>
        </w:r>
        <w:r>
          <w:fldChar w:fldCharType="separate"/>
        </w:r>
        <w:r>
          <w:t>15</w:t>
        </w:r>
        <w:r>
          <w:fldChar w:fldCharType="end"/>
        </w:r>
      </w:hyperlink>
    </w:p>
    <w:p>
      <w:pPr>
        <w:pStyle w:val="TOC1"/>
        <w:tabs>
          <w:tab w:val="right" w:leader="dot" w:pos="8306"/>
        </w:tabs>
      </w:pPr>
      <w:hyperlink w:anchor="_Toc10813" w:history="1">
        <w:r>
          <w:rPr>
            <w:rFonts w:ascii="仿宋" w:eastAsia="仿宋" w:hAnsi="仿宋" w:cs="仿宋" w:hint="eastAsia"/>
            <w:lang w:eastAsia="zh-CN"/>
          </w:rPr>
          <w:t>六、网关项目选址可行性分析</w:t>
        </w:r>
        <w:r>
          <w:tab/>
        </w:r>
        <w:r>
          <w:fldChar w:fldCharType="begin"/>
        </w:r>
        <w:r>
          <w:instrText xml:space="preserve"> PAGEREF _Toc10813 \h </w:instrText>
        </w:r>
        <w:r>
          <w:fldChar w:fldCharType="separate"/>
        </w:r>
        <w:r>
          <w:t>16</w:t>
        </w:r>
        <w:r>
          <w:fldChar w:fldCharType="end"/>
        </w:r>
      </w:hyperlink>
    </w:p>
    <w:p>
      <w:pPr>
        <w:pStyle w:val="TOC2"/>
        <w:tabs>
          <w:tab w:val="right" w:leader="dot" w:pos="8306"/>
        </w:tabs>
      </w:pPr>
      <w:hyperlink w:anchor="_Toc10699" w:history="1">
        <w:r>
          <w:rPr>
            <w:rFonts w:ascii="仿宋" w:eastAsia="仿宋" w:hAnsi="仿宋" w:cs="仿宋" w:hint="eastAsia"/>
            <w:lang w:eastAsia="zh-CN"/>
          </w:rPr>
          <w:t>(一)、网关项目选址</w:t>
        </w:r>
        <w:r>
          <w:tab/>
        </w:r>
        <w:r>
          <w:fldChar w:fldCharType="begin"/>
        </w:r>
        <w:r>
          <w:instrText xml:space="preserve"> PAGEREF _Toc10699 \h </w:instrText>
        </w:r>
        <w:r>
          <w:fldChar w:fldCharType="separate"/>
        </w:r>
        <w:r>
          <w:t>16</w:t>
        </w:r>
        <w:r>
          <w:fldChar w:fldCharType="end"/>
        </w:r>
      </w:hyperlink>
    </w:p>
    <w:p>
      <w:pPr>
        <w:pStyle w:val="TOC2"/>
        <w:tabs>
          <w:tab w:val="right" w:leader="dot" w:pos="8306"/>
        </w:tabs>
      </w:pPr>
      <w:hyperlink w:anchor="_Toc7525" w:history="1">
        <w:r>
          <w:rPr>
            <w:rFonts w:ascii="仿宋" w:eastAsia="仿宋" w:hAnsi="仿宋" w:cs="仿宋" w:hint="eastAsia"/>
            <w:lang w:eastAsia="zh-CN"/>
          </w:rPr>
          <w:t>(二)、用地控制指标</w:t>
        </w:r>
        <w:r>
          <w:tab/>
        </w:r>
        <w:r>
          <w:fldChar w:fldCharType="begin"/>
        </w:r>
        <w:r>
          <w:instrText xml:space="preserve"> PAGEREF _Toc7525 \h </w:instrText>
        </w:r>
        <w:r>
          <w:fldChar w:fldCharType="separate"/>
        </w:r>
        <w:r>
          <w:t>16</w:t>
        </w:r>
        <w:r>
          <w:fldChar w:fldCharType="end"/>
        </w:r>
      </w:hyperlink>
    </w:p>
    <w:p>
      <w:pPr>
        <w:pStyle w:val="TOC2"/>
        <w:tabs>
          <w:tab w:val="right" w:leader="dot" w:pos="8306"/>
        </w:tabs>
      </w:pPr>
      <w:hyperlink w:anchor="_Toc251" w:history="1">
        <w:r>
          <w:rPr>
            <w:rFonts w:ascii="仿宋" w:eastAsia="仿宋" w:hAnsi="仿宋" w:cs="仿宋" w:hint="eastAsia"/>
            <w:lang w:eastAsia="zh-CN"/>
          </w:rPr>
          <w:t>(三)、节约用地措施</w:t>
        </w:r>
        <w:r>
          <w:tab/>
        </w:r>
        <w:r>
          <w:fldChar w:fldCharType="begin"/>
        </w:r>
        <w:r>
          <w:instrText xml:space="preserve"> PAGEREF _Toc251 \h </w:instrText>
        </w:r>
        <w:r>
          <w:fldChar w:fldCharType="separate"/>
        </w:r>
        <w:r>
          <w:t>18</w:t>
        </w:r>
        <w:r>
          <w:fldChar w:fldCharType="end"/>
        </w:r>
      </w:hyperlink>
    </w:p>
    <w:p>
      <w:pPr>
        <w:pStyle w:val="TOC2"/>
        <w:tabs>
          <w:tab w:val="right" w:leader="dot" w:pos="8306"/>
        </w:tabs>
      </w:pPr>
      <w:hyperlink w:anchor="_Toc7032" w:history="1">
        <w:r>
          <w:rPr>
            <w:rFonts w:ascii="仿宋" w:eastAsia="仿宋" w:hAnsi="仿宋" w:cs="仿宋" w:hint="eastAsia"/>
            <w:lang w:eastAsia="zh-CN"/>
          </w:rPr>
          <w:t>(四)、总图布置方案</w:t>
        </w:r>
        <w:r>
          <w:tab/>
        </w:r>
        <w:r>
          <w:fldChar w:fldCharType="begin"/>
        </w:r>
        <w:r>
          <w:instrText xml:space="preserve"> PAGEREF _Toc7032 \h </w:instrText>
        </w:r>
        <w:r>
          <w:fldChar w:fldCharType="separate"/>
        </w:r>
        <w:r>
          <w:t>19</w:t>
        </w:r>
        <w:r>
          <w:fldChar w:fldCharType="end"/>
        </w:r>
      </w:hyperlink>
    </w:p>
    <w:p>
      <w:pPr>
        <w:pStyle w:val="TOC2"/>
        <w:tabs>
          <w:tab w:val="right" w:leader="dot" w:pos="8306"/>
        </w:tabs>
      </w:pPr>
      <w:hyperlink w:anchor="_Toc15091" w:history="1">
        <w:r>
          <w:rPr>
            <w:rFonts w:ascii="仿宋" w:eastAsia="仿宋" w:hAnsi="仿宋" w:cs="仿宋" w:hint="eastAsia"/>
            <w:lang w:eastAsia="zh-CN"/>
          </w:rPr>
          <w:t>(五)、选址综合评价</w:t>
        </w:r>
        <w:r>
          <w:tab/>
        </w:r>
        <w:r>
          <w:fldChar w:fldCharType="begin"/>
        </w:r>
        <w:r>
          <w:instrText xml:space="preserve"> PAGEREF _Toc15091 \h </w:instrText>
        </w:r>
        <w:r>
          <w:fldChar w:fldCharType="separate"/>
        </w:r>
        <w:r>
          <w:t>20</w:t>
        </w:r>
        <w:r>
          <w:fldChar w:fldCharType="end"/>
        </w:r>
      </w:hyperlink>
    </w:p>
    <w:p>
      <w:pPr>
        <w:pStyle w:val="TOC1"/>
        <w:tabs>
          <w:tab w:val="right" w:leader="dot" w:pos="8306"/>
        </w:tabs>
      </w:pPr>
      <w:hyperlink w:anchor="_Toc5023" w:history="1">
        <w:r>
          <w:rPr>
            <w:rFonts w:ascii="仿宋" w:eastAsia="仿宋" w:hAnsi="仿宋" w:cs="仿宋" w:hint="eastAsia"/>
            <w:lang w:eastAsia="zh-CN"/>
          </w:rPr>
          <w:t>七、网关项目经营效益</w:t>
        </w:r>
        <w:r>
          <w:tab/>
        </w:r>
        <w:r>
          <w:fldChar w:fldCharType="begin"/>
        </w:r>
        <w:r>
          <w:instrText xml:space="preserve"> PAGEREF _Toc5023 \h </w:instrText>
        </w:r>
        <w:r>
          <w:fldChar w:fldCharType="separate"/>
        </w:r>
        <w:r>
          <w:t>21</w:t>
        </w:r>
        <w:r>
          <w:fldChar w:fldCharType="end"/>
        </w:r>
      </w:hyperlink>
    </w:p>
    <w:p>
      <w:pPr>
        <w:pStyle w:val="TOC2"/>
        <w:tabs>
          <w:tab w:val="right" w:leader="dot" w:pos="8306"/>
        </w:tabs>
      </w:pPr>
      <w:hyperlink w:anchor="_Toc6254" w:history="1">
        <w:r>
          <w:rPr>
            <w:rFonts w:ascii="仿宋" w:eastAsia="仿宋" w:hAnsi="仿宋" w:cs="仿宋" w:hint="eastAsia"/>
            <w:lang w:eastAsia="zh-CN"/>
          </w:rPr>
          <w:t>(一)、经济评价财务测算</w:t>
        </w:r>
        <w:r>
          <w:tab/>
        </w:r>
        <w:r>
          <w:fldChar w:fldCharType="begin"/>
        </w:r>
        <w:r>
          <w:instrText xml:space="preserve"> PAGEREF _Toc6254 \h </w:instrText>
        </w:r>
        <w:r>
          <w:fldChar w:fldCharType="separate"/>
        </w:r>
        <w:r>
          <w:t>21</w:t>
        </w:r>
        <w:r>
          <w:fldChar w:fldCharType="end"/>
        </w:r>
      </w:hyperlink>
    </w:p>
    <w:p>
      <w:pPr>
        <w:pStyle w:val="TOC2"/>
        <w:tabs>
          <w:tab w:val="right" w:leader="dot" w:pos="8306"/>
        </w:tabs>
      </w:pPr>
      <w:hyperlink w:anchor="_Toc253" w:history="1">
        <w:r>
          <w:rPr>
            <w:rFonts w:ascii="仿宋" w:eastAsia="仿宋" w:hAnsi="仿宋" w:cs="仿宋" w:hint="eastAsia"/>
            <w:lang w:eastAsia="zh-CN"/>
          </w:rPr>
          <w:t>(二)、网关项目盈利能力分析</w:t>
        </w:r>
        <w:r>
          <w:tab/>
        </w:r>
        <w:r>
          <w:fldChar w:fldCharType="begin"/>
        </w:r>
        <w:r>
          <w:instrText xml:space="preserve"> PAGEREF _Toc253 \h </w:instrText>
        </w:r>
        <w:r>
          <w:fldChar w:fldCharType="separate"/>
        </w:r>
        <w:r>
          <w:t>22</w:t>
        </w:r>
        <w:r>
          <w:fldChar w:fldCharType="end"/>
        </w:r>
      </w:hyperlink>
    </w:p>
    <w:p>
      <w:pPr>
        <w:pStyle w:val="TOC1"/>
        <w:tabs>
          <w:tab w:val="right" w:leader="dot" w:pos="8306"/>
        </w:tabs>
      </w:pPr>
      <w:hyperlink w:anchor="_Toc14355" w:history="1">
        <w:r>
          <w:rPr>
            <w:rFonts w:ascii="仿宋" w:eastAsia="仿宋" w:hAnsi="仿宋" w:cs="仿宋" w:hint="eastAsia"/>
            <w:lang w:eastAsia="zh-CN"/>
          </w:rPr>
          <w:t>八、网关项目人力资源培养与发展</w:t>
        </w:r>
        <w:r>
          <w:tab/>
        </w:r>
        <w:r>
          <w:fldChar w:fldCharType="begin"/>
        </w:r>
        <w:r>
          <w:instrText xml:space="preserve"> PAGEREF _Toc14355 \h </w:instrText>
        </w:r>
        <w:r>
          <w:fldChar w:fldCharType="separate"/>
        </w:r>
        <w:r>
          <w:t>23</w:t>
        </w:r>
        <w:r>
          <w:fldChar w:fldCharType="end"/>
        </w:r>
      </w:hyperlink>
    </w:p>
    <w:p>
      <w:pPr>
        <w:pStyle w:val="TOC2"/>
        <w:tabs>
          <w:tab w:val="right" w:leader="dot" w:pos="8306"/>
        </w:tabs>
      </w:pPr>
      <w:hyperlink w:anchor="_Toc32632" w:history="1">
        <w:r>
          <w:rPr>
            <w:rFonts w:ascii="仿宋" w:eastAsia="仿宋" w:hAnsi="仿宋" w:cs="仿宋" w:hint="eastAsia"/>
            <w:lang w:eastAsia="zh-CN"/>
          </w:rPr>
          <w:t>(一)、人才需求与规划</w:t>
        </w:r>
        <w:r>
          <w:tab/>
        </w:r>
        <w:r>
          <w:fldChar w:fldCharType="begin"/>
        </w:r>
        <w:r>
          <w:instrText xml:space="preserve"> PAGEREF _Toc32632 \h </w:instrText>
        </w:r>
        <w:r>
          <w:fldChar w:fldCharType="separate"/>
        </w:r>
        <w:r>
          <w:t>23</w:t>
        </w:r>
        <w:r>
          <w:fldChar w:fldCharType="end"/>
        </w:r>
      </w:hyperlink>
    </w:p>
    <w:p>
      <w:pPr>
        <w:pStyle w:val="TOC2"/>
        <w:tabs>
          <w:tab w:val="right" w:leader="dot" w:pos="8306"/>
        </w:tabs>
      </w:pPr>
      <w:hyperlink w:anchor="_Toc26243" w:history="1">
        <w:r>
          <w:rPr>
            <w:rFonts w:ascii="仿宋" w:eastAsia="仿宋" w:hAnsi="仿宋" w:cs="仿宋" w:hint="eastAsia"/>
            <w:lang w:eastAsia="zh-CN"/>
          </w:rPr>
          <w:t>(二)、培训与发展计划</w:t>
        </w:r>
        <w:r>
          <w:tab/>
        </w:r>
        <w:r>
          <w:fldChar w:fldCharType="begin"/>
        </w:r>
        <w:r>
          <w:instrText xml:space="preserve"> PAGEREF _Toc26243 \h </w:instrText>
        </w:r>
        <w:r>
          <w:fldChar w:fldCharType="separate"/>
        </w:r>
        <w:r>
          <w:t>24</w:t>
        </w:r>
        <w:r>
          <w:fldChar w:fldCharType="end"/>
        </w:r>
      </w:hyperlink>
    </w:p>
    <w:p>
      <w:pPr>
        <w:pStyle w:val="TOC1"/>
        <w:tabs>
          <w:tab w:val="right" w:leader="dot" w:pos="8306"/>
        </w:tabs>
      </w:pPr>
      <w:hyperlink w:anchor="_Toc12319" w:history="1">
        <w:r>
          <w:rPr>
            <w:rFonts w:ascii="仿宋" w:eastAsia="仿宋" w:hAnsi="仿宋" w:cs="仿宋" w:hint="eastAsia"/>
            <w:lang w:eastAsia="zh-CN"/>
          </w:rPr>
          <w:t>九、网关项目财务管理</w:t>
        </w:r>
        <w:r>
          <w:tab/>
        </w:r>
        <w:r>
          <w:fldChar w:fldCharType="begin"/>
        </w:r>
        <w:r>
          <w:instrText xml:space="preserve"> PAGEREF _Toc12319 \h </w:instrText>
        </w:r>
        <w:r>
          <w:fldChar w:fldCharType="separate"/>
        </w:r>
        <w:r>
          <w:t>24</w:t>
        </w:r>
        <w:r>
          <w:fldChar w:fldCharType="end"/>
        </w:r>
      </w:hyperlink>
    </w:p>
    <w:p>
      <w:pPr>
        <w:pStyle w:val="TOC2"/>
        <w:tabs>
          <w:tab w:val="right" w:leader="dot" w:pos="8306"/>
        </w:tabs>
      </w:pPr>
      <w:hyperlink w:anchor="_Toc29630" w:history="1">
        <w:r>
          <w:rPr>
            <w:rFonts w:ascii="仿宋" w:eastAsia="仿宋" w:hAnsi="仿宋" w:cs="仿宋" w:hint="eastAsia"/>
            <w:lang w:eastAsia="zh-CN"/>
          </w:rPr>
          <w:t>(一)、资金需求大</w:t>
        </w:r>
        <w:r>
          <w:tab/>
        </w:r>
        <w:r>
          <w:fldChar w:fldCharType="begin"/>
        </w:r>
        <w:r>
          <w:instrText xml:space="preserve"> PAGEREF _Toc29630 \h </w:instrText>
        </w:r>
        <w:r>
          <w:fldChar w:fldCharType="separate"/>
        </w:r>
        <w:r>
          <w:t>24</w:t>
        </w:r>
        <w:r>
          <w:fldChar w:fldCharType="end"/>
        </w:r>
      </w:hyperlink>
    </w:p>
    <w:p>
      <w:pPr>
        <w:pStyle w:val="TOC2"/>
        <w:tabs>
          <w:tab w:val="right" w:leader="dot" w:pos="8306"/>
        </w:tabs>
      </w:pPr>
      <w:hyperlink w:anchor="_Toc12668" w:history="1">
        <w:r>
          <w:rPr>
            <w:rFonts w:ascii="仿宋" w:eastAsia="仿宋" w:hAnsi="仿宋" w:cs="仿宋" w:hint="eastAsia"/>
            <w:lang w:eastAsia="zh-CN"/>
          </w:rPr>
          <w:t>(二)、研发周期长</w:t>
        </w:r>
        <w:r>
          <w:tab/>
        </w:r>
        <w:r>
          <w:fldChar w:fldCharType="begin"/>
        </w:r>
        <w:r>
          <w:instrText xml:space="preserve"> PAGEREF _Toc12668 \h </w:instrText>
        </w:r>
        <w:r>
          <w:fldChar w:fldCharType="separate"/>
        </w:r>
        <w:r>
          <w:t>25</w:t>
        </w:r>
        <w:r>
          <w:fldChar w:fldCharType="end"/>
        </w:r>
      </w:hyperlink>
    </w:p>
    <w:p>
      <w:pPr>
        <w:pStyle w:val="TOC2"/>
        <w:tabs>
          <w:tab w:val="right" w:leader="dot" w:pos="8306"/>
        </w:tabs>
      </w:pPr>
      <w:hyperlink w:anchor="_Toc24738" w:history="1">
        <w:r>
          <w:rPr>
            <w:rFonts w:ascii="仿宋" w:eastAsia="仿宋" w:hAnsi="仿宋" w:cs="仿宋" w:hint="eastAsia"/>
            <w:lang w:eastAsia="zh-CN"/>
          </w:rPr>
          <w:t>(三)、市场风险大</w:t>
        </w:r>
        <w:r>
          <w:tab/>
        </w:r>
        <w:r>
          <w:fldChar w:fldCharType="begin"/>
        </w:r>
        <w:r>
          <w:instrText xml:space="preserve"> PAGEREF _Toc24738 \h </w:instrText>
        </w:r>
        <w:r>
          <w:fldChar w:fldCharType="separate"/>
        </w:r>
        <w:r>
          <w:t>26</w:t>
        </w:r>
        <w:r>
          <w:fldChar w:fldCharType="end"/>
        </w:r>
      </w:hyperlink>
    </w:p>
    <w:p>
      <w:pPr>
        <w:pStyle w:val="TOC2"/>
        <w:tabs>
          <w:tab w:val="right" w:leader="dot" w:pos="8306"/>
        </w:tabs>
      </w:pPr>
      <w:hyperlink w:anchor="_Toc21378" w:history="1">
        <w:r>
          <w:rPr>
            <w:rFonts w:ascii="仿宋" w:eastAsia="仿宋" w:hAnsi="仿宋" w:cs="仿宋" w:hint="eastAsia"/>
            <w:lang w:eastAsia="zh-CN"/>
          </w:rPr>
          <w:t>(四)、利润率高</w:t>
        </w:r>
        <w:r>
          <w:tab/>
        </w:r>
        <w:r>
          <w:fldChar w:fldCharType="begin"/>
        </w:r>
        <w:r>
          <w:instrText xml:space="preserve"> PAGEREF _Toc21378 \h </w:instrText>
        </w:r>
        <w:r>
          <w:fldChar w:fldCharType="separate"/>
        </w:r>
        <w:r>
          <w:t>29</w:t>
        </w:r>
        <w:r>
          <w:fldChar w:fldCharType="end"/>
        </w:r>
      </w:hyperlink>
    </w:p>
    <w:p>
      <w:pPr>
        <w:pStyle w:val="TOC1"/>
        <w:tabs>
          <w:tab w:val="right" w:leader="dot" w:pos="8306"/>
        </w:tabs>
      </w:pPr>
      <w:hyperlink w:anchor="_Toc3486" w:history="1">
        <w:r>
          <w:rPr>
            <w:rFonts w:ascii="仿宋" w:eastAsia="仿宋" w:hAnsi="仿宋" w:cs="仿宋" w:hint="eastAsia"/>
            <w:lang w:eastAsia="zh-CN"/>
          </w:rPr>
          <w:t>十、网关项目创新与研发</w:t>
        </w:r>
        <w:r>
          <w:tab/>
        </w:r>
        <w:r>
          <w:fldChar w:fldCharType="begin"/>
        </w:r>
        <w:r>
          <w:instrText xml:space="preserve"> PAGEREF _Toc3486 \h </w:instrText>
        </w:r>
        <w:r>
          <w:fldChar w:fldCharType="separate"/>
        </w:r>
        <w:r>
          <w:t>31</w:t>
        </w:r>
        <w:r>
          <w:fldChar w:fldCharType="end"/>
        </w:r>
      </w:hyperlink>
    </w:p>
    <w:p>
      <w:pPr>
        <w:pStyle w:val="TOC2"/>
        <w:tabs>
          <w:tab w:val="right" w:leader="dot" w:pos="8306"/>
        </w:tabs>
      </w:pPr>
      <w:hyperlink w:anchor="_Toc11268" w:history="1">
        <w:r>
          <w:rPr>
            <w:rFonts w:ascii="仿宋" w:eastAsia="仿宋" w:hAnsi="仿宋" w:cs="仿宋" w:hint="eastAsia"/>
            <w:lang w:eastAsia="zh-CN"/>
          </w:rPr>
          <w:t>(一)、创新策略与方向</w:t>
        </w:r>
        <w:r>
          <w:tab/>
        </w:r>
        <w:r>
          <w:fldChar w:fldCharType="begin"/>
        </w:r>
        <w:r>
          <w:instrText xml:space="preserve"> PAGEREF _Toc11268 \h </w:instrText>
        </w:r>
        <w:r>
          <w:fldChar w:fldCharType="separate"/>
        </w:r>
        <w:r>
          <w:t>31</w:t>
        </w:r>
        <w:r>
          <w:fldChar w:fldCharType="end"/>
        </w:r>
      </w:hyperlink>
    </w:p>
    <w:p>
      <w:pPr>
        <w:pStyle w:val="TOC2"/>
        <w:tabs>
          <w:tab w:val="right" w:leader="dot" w:pos="8306"/>
        </w:tabs>
      </w:pPr>
      <w:hyperlink w:anchor="_Toc7121" w:history="1">
        <w:r>
          <w:rPr>
            <w:rFonts w:ascii="仿宋" w:eastAsia="仿宋" w:hAnsi="仿宋" w:cs="仿宋" w:hint="eastAsia"/>
            <w:lang w:eastAsia="zh-CN"/>
          </w:rPr>
          <w:t>(二)、研发规划与投入</w:t>
        </w:r>
        <w:r>
          <w:tab/>
        </w:r>
        <w:r>
          <w:fldChar w:fldCharType="begin"/>
        </w:r>
        <w:r>
          <w:instrText xml:space="preserve"> PAGEREF _Toc7121 \h </w:instrText>
        </w:r>
        <w:r>
          <w:fldChar w:fldCharType="separate"/>
        </w:r>
        <w:r>
          <w:t>32</w:t>
        </w:r>
        <w:r>
          <w:fldChar w:fldCharType="end"/>
        </w:r>
      </w:hyperlink>
    </w:p>
    <w:p>
      <w:pPr>
        <w:pStyle w:val="TOC1"/>
        <w:tabs>
          <w:tab w:val="right" w:leader="dot" w:pos="8306"/>
        </w:tabs>
      </w:pPr>
      <w:hyperlink w:anchor="_Toc6107" w:history="1">
        <w:r>
          <w:rPr>
            <w:rFonts w:ascii="仿宋" w:eastAsia="仿宋" w:hAnsi="仿宋" w:cs="仿宋" w:hint="eastAsia"/>
            <w:lang w:eastAsia="zh-CN"/>
          </w:rPr>
          <w:t>十一、网关项目技术管理</w:t>
        </w:r>
        <w:r>
          <w:tab/>
        </w:r>
        <w:r>
          <w:fldChar w:fldCharType="begin"/>
        </w:r>
        <w:r>
          <w:instrText xml:space="preserve"> PAGEREF _Toc6107 \h </w:instrText>
        </w:r>
        <w:r>
          <w:fldChar w:fldCharType="separate"/>
        </w:r>
        <w:r>
          <w:t>34</w:t>
        </w:r>
        <w:r>
          <w:fldChar w:fldCharType="end"/>
        </w:r>
      </w:hyperlink>
    </w:p>
    <w:p>
      <w:pPr>
        <w:pStyle w:val="TOC2"/>
        <w:tabs>
          <w:tab w:val="right" w:leader="dot" w:pos="8306"/>
        </w:tabs>
      </w:pPr>
      <w:hyperlink w:anchor="_Toc31776" w:history="1">
        <w:r>
          <w:rPr>
            <w:rFonts w:ascii="仿宋" w:eastAsia="仿宋" w:hAnsi="仿宋" w:cs="仿宋" w:hint="eastAsia"/>
            <w:lang w:eastAsia="zh-CN"/>
          </w:rPr>
          <w:t>(一)、技术方案选用方向</w:t>
        </w:r>
        <w:r>
          <w:tab/>
        </w:r>
        <w:r>
          <w:fldChar w:fldCharType="begin"/>
        </w:r>
        <w:r>
          <w:instrText xml:space="preserve"> PAGEREF _Toc31776 \h </w:instrText>
        </w:r>
        <w:r>
          <w:fldChar w:fldCharType="separate"/>
        </w:r>
        <w:r>
          <w:t>34</w:t>
        </w:r>
        <w:r>
          <w:fldChar w:fldCharType="end"/>
        </w:r>
      </w:hyperlink>
    </w:p>
    <w:p>
      <w:pPr>
        <w:pStyle w:val="TOC2"/>
        <w:tabs>
          <w:tab w:val="right" w:leader="dot" w:pos="8306"/>
        </w:tabs>
      </w:pPr>
      <w:hyperlink w:anchor="_Toc22038" w:history="1">
        <w:r>
          <w:rPr>
            <w:rFonts w:ascii="仿宋" w:eastAsia="仿宋" w:hAnsi="仿宋" w:cs="仿宋" w:hint="eastAsia"/>
            <w:lang w:eastAsia="zh-CN"/>
          </w:rPr>
          <w:t>(二)、工艺技术方案选用原则</w:t>
        </w:r>
        <w:r>
          <w:tab/>
        </w:r>
        <w:r>
          <w:fldChar w:fldCharType="begin"/>
        </w:r>
        <w:r>
          <w:instrText xml:space="preserve"> PAGEREF _Toc22038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6" w:history="1">
        <w:r>
          <w:rPr>
            <w:rFonts w:ascii="仿宋" w:eastAsia="仿宋" w:hAnsi="仿宋" w:cs="仿宋" w:hint="eastAsia"/>
            <w:lang w:eastAsia="zh-CN"/>
          </w:rPr>
          <w:t>(三)、工艺技术方案要求</w:t>
        </w:r>
        <w:r>
          <w:tab/>
        </w:r>
        <w:r>
          <w:fldChar w:fldCharType="begin"/>
        </w:r>
        <w:r>
          <w:instrText xml:space="preserve"> PAGEREF _Toc17426 \h </w:instrText>
        </w:r>
        <w:r>
          <w:fldChar w:fldCharType="separate"/>
        </w:r>
        <w:r>
          <w:t>38</w:t>
        </w:r>
        <w:r>
          <w:fldChar w:fldCharType="end"/>
        </w:r>
      </w:hyperlink>
    </w:p>
    <w:p>
      <w:pPr>
        <w:pStyle w:val="TOC1"/>
        <w:tabs>
          <w:tab w:val="right" w:leader="dot" w:pos="8306"/>
        </w:tabs>
      </w:pPr>
      <w:hyperlink w:anchor="_Toc5623" w:history="1">
        <w:r>
          <w:rPr>
            <w:rFonts w:ascii="仿宋" w:eastAsia="仿宋" w:hAnsi="仿宋" w:cs="仿宋" w:hint="eastAsia"/>
            <w:lang w:eastAsia="zh-CN"/>
          </w:rPr>
          <w:t>十二、网关项目风险管理</w:t>
        </w:r>
        <w:r>
          <w:tab/>
        </w:r>
        <w:r>
          <w:fldChar w:fldCharType="begin"/>
        </w:r>
        <w:r>
          <w:instrText xml:space="preserve"> PAGEREF _Toc5623 \h </w:instrText>
        </w:r>
        <w:r>
          <w:fldChar w:fldCharType="separate"/>
        </w:r>
        <w:r>
          <w:t>40</w:t>
        </w:r>
        <w:r>
          <w:fldChar w:fldCharType="end"/>
        </w:r>
      </w:hyperlink>
    </w:p>
    <w:p>
      <w:pPr>
        <w:pStyle w:val="TOC2"/>
        <w:tabs>
          <w:tab w:val="right" w:leader="dot" w:pos="8306"/>
        </w:tabs>
      </w:pPr>
      <w:hyperlink w:anchor="_Toc24174" w:history="1">
        <w:r>
          <w:rPr>
            <w:rFonts w:ascii="仿宋" w:eastAsia="仿宋" w:hAnsi="仿宋" w:cs="仿宋" w:hint="eastAsia"/>
            <w:lang w:eastAsia="zh-CN"/>
          </w:rPr>
          <w:t>(一)、风险识别与评估</w:t>
        </w:r>
        <w:r>
          <w:tab/>
        </w:r>
        <w:r>
          <w:fldChar w:fldCharType="begin"/>
        </w:r>
        <w:r>
          <w:instrText xml:space="preserve"> PAGEREF _Toc24174 \h </w:instrText>
        </w:r>
        <w:r>
          <w:fldChar w:fldCharType="separate"/>
        </w:r>
        <w:r>
          <w:t>40</w:t>
        </w:r>
        <w:r>
          <w:fldChar w:fldCharType="end"/>
        </w:r>
      </w:hyperlink>
    </w:p>
    <w:p>
      <w:pPr>
        <w:pStyle w:val="TOC2"/>
        <w:tabs>
          <w:tab w:val="right" w:leader="dot" w:pos="8306"/>
        </w:tabs>
      </w:pPr>
      <w:hyperlink w:anchor="_Toc21895" w:history="1">
        <w:r>
          <w:rPr>
            <w:rFonts w:ascii="仿宋" w:eastAsia="仿宋" w:hAnsi="仿宋" w:cs="仿宋" w:hint="eastAsia"/>
            <w:lang w:eastAsia="zh-CN"/>
          </w:rPr>
          <w:t>(二)、风险应对策略</w:t>
        </w:r>
        <w:r>
          <w:tab/>
        </w:r>
        <w:r>
          <w:fldChar w:fldCharType="begin"/>
        </w:r>
        <w:r>
          <w:instrText xml:space="preserve"> PAGEREF _Toc21895 \h </w:instrText>
        </w:r>
        <w:r>
          <w:fldChar w:fldCharType="separate"/>
        </w:r>
        <w:r>
          <w:t>41</w:t>
        </w:r>
        <w:r>
          <w:fldChar w:fldCharType="end"/>
        </w:r>
      </w:hyperlink>
    </w:p>
    <w:p>
      <w:pPr>
        <w:pStyle w:val="TOC2"/>
        <w:tabs>
          <w:tab w:val="right" w:leader="dot" w:pos="8306"/>
        </w:tabs>
      </w:pPr>
      <w:hyperlink w:anchor="_Toc7666" w:history="1">
        <w:r>
          <w:rPr>
            <w:rFonts w:ascii="仿宋" w:eastAsia="仿宋" w:hAnsi="仿宋" w:cs="仿宋" w:hint="eastAsia"/>
            <w:lang w:eastAsia="zh-CN"/>
          </w:rPr>
          <w:t>(三)、风险监控与控制</w:t>
        </w:r>
        <w:r>
          <w:tab/>
        </w:r>
        <w:r>
          <w:fldChar w:fldCharType="begin"/>
        </w:r>
        <w:r>
          <w:instrText xml:space="preserve"> PAGEREF _Toc7666 \h </w:instrText>
        </w:r>
        <w:r>
          <w:fldChar w:fldCharType="separate"/>
        </w:r>
        <w:r>
          <w:t>43</w:t>
        </w:r>
        <w:r>
          <w:fldChar w:fldCharType="end"/>
        </w:r>
      </w:hyperlink>
    </w:p>
    <w:p>
      <w:pPr>
        <w:pStyle w:val="TOC1"/>
        <w:tabs>
          <w:tab w:val="right" w:leader="dot" w:pos="8306"/>
        </w:tabs>
      </w:pPr>
      <w:hyperlink w:anchor="_Toc7679" w:history="1">
        <w:r>
          <w:rPr>
            <w:rFonts w:ascii="仿宋" w:eastAsia="仿宋" w:hAnsi="仿宋" w:cs="仿宋" w:hint="eastAsia"/>
            <w:lang w:eastAsia="zh-CN"/>
          </w:rPr>
          <w:t>十三、网关项目实施保障措施</w:t>
        </w:r>
        <w:r>
          <w:tab/>
        </w:r>
        <w:r>
          <w:fldChar w:fldCharType="begin"/>
        </w:r>
        <w:r>
          <w:instrText xml:space="preserve"> PAGEREF _Toc7679 \h </w:instrText>
        </w:r>
        <w:r>
          <w:fldChar w:fldCharType="separate"/>
        </w:r>
        <w:r>
          <w:t>44</w:t>
        </w:r>
        <w:r>
          <w:fldChar w:fldCharType="end"/>
        </w:r>
      </w:hyperlink>
    </w:p>
    <w:p>
      <w:pPr>
        <w:pStyle w:val="TOC2"/>
        <w:tabs>
          <w:tab w:val="right" w:leader="dot" w:pos="8306"/>
        </w:tabs>
      </w:pPr>
      <w:hyperlink w:anchor="_Toc10910" w:history="1">
        <w:r>
          <w:rPr>
            <w:rFonts w:ascii="仿宋" w:eastAsia="仿宋" w:hAnsi="仿宋" w:cs="仿宋" w:hint="eastAsia"/>
            <w:lang w:eastAsia="zh-CN"/>
          </w:rPr>
          <w:t>(一)、网关项目实施保障机制</w:t>
        </w:r>
        <w:r>
          <w:tab/>
        </w:r>
        <w:r>
          <w:fldChar w:fldCharType="begin"/>
        </w:r>
        <w:r>
          <w:instrText xml:space="preserve"> PAGEREF _Toc10910 \h </w:instrText>
        </w:r>
        <w:r>
          <w:fldChar w:fldCharType="separate"/>
        </w:r>
        <w:r>
          <w:t>44</w:t>
        </w:r>
        <w:r>
          <w:fldChar w:fldCharType="end"/>
        </w:r>
      </w:hyperlink>
    </w:p>
    <w:p>
      <w:pPr>
        <w:pStyle w:val="TOC2"/>
        <w:tabs>
          <w:tab w:val="right" w:leader="dot" w:pos="8306"/>
        </w:tabs>
      </w:pPr>
      <w:hyperlink w:anchor="_Toc21602" w:history="1">
        <w:r>
          <w:rPr>
            <w:rFonts w:ascii="仿宋" w:eastAsia="仿宋" w:hAnsi="仿宋" w:cs="仿宋" w:hint="eastAsia"/>
            <w:lang w:eastAsia="zh-CN"/>
          </w:rPr>
          <w:t>(二)、网关项目法律合规要求</w:t>
        </w:r>
        <w:r>
          <w:tab/>
        </w:r>
        <w:r>
          <w:fldChar w:fldCharType="begin"/>
        </w:r>
        <w:r>
          <w:instrText xml:space="preserve"> PAGEREF _Toc21602 \h </w:instrText>
        </w:r>
        <w:r>
          <w:fldChar w:fldCharType="separate"/>
        </w:r>
        <w:r>
          <w:t>47</w:t>
        </w:r>
        <w:r>
          <w:fldChar w:fldCharType="end"/>
        </w:r>
      </w:hyperlink>
    </w:p>
    <w:p>
      <w:pPr>
        <w:pStyle w:val="TOC2"/>
        <w:tabs>
          <w:tab w:val="right" w:leader="dot" w:pos="8306"/>
        </w:tabs>
      </w:pPr>
      <w:hyperlink w:anchor="_Toc18015" w:history="1">
        <w:r>
          <w:rPr>
            <w:rFonts w:ascii="仿宋" w:eastAsia="仿宋" w:hAnsi="仿宋" w:cs="仿宋" w:hint="eastAsia"/>
            <w:lang w:eastAsia="zh-CN"/>
          </w:rPr>
          <w:t>(三)、网关项目合同管理与法律事务</w:t>
        </w:r>
        <w:r>
          <w:tab/>
        </w:r>
        <w:r>
          <w:fldChar w:fldCharType="begin"/>
        </w:r>
        <w:r>
          <w:instrText xml:space="preserve"> PAGEREF _Toc18015 \h </w:instrText>
        </w:r>
        <w:r>
          <w:fldChar w:fldCharType="separate"/>
        </w:r>
        <w:r>
          <w:t>51</w:t>
        </w:r>
        <w:r>
          <w:fldChar w:fldCharType="end"/>
        </w:r>
      </w:hyperlink>
    </w:p>
    <w:p>
      <w:pPr>
        <w:pStyle w:val="TOC2"/>
        <w:tabs>
          <w:tab w:val="right" w:leader="dot" w:pos="8306"/>
        </w:tabs>
      </w:pPr>
      <w:hyperlink w:anchor="_Toc18426" w:history="1">
        <w:r>
          <w:rPr>
            <w:rFonts w:ascii="仿宋" w:eastAsia="仿宋" w:hAnsi="仿宋" w:cs="仿宋" w:hint="eastAsia"/>
            <w:lang w:eastAsia="zh-CN"/>
          </w:rPr>
          <w:t>(四)、网关项目知识产权保护策略</w:t>
        </w:r>
        <w:r>
          <w:tab/>
        </w:r>
        <w:r>
          <w:fldChar w:fldCharType="begin"/>
        </w:r>
        <w:r>
          <w:instrText xml:space="preserve"> PAGEREF _Toc18426 \h </w:instrText>
        </w:r>
        <w:r>
          <w:fldChar w:fldCharType="separate"/>
        </w:r>
        <w:r>
          <w:t>57</w:t>
        </w:r>
        <w:r>
          <w:fldChar w:fldCharType="end"/>
        </w:r>
      </w:hyperlink>
    </w:p>
    <w:p>
      <w:pPr>
        <w:pStyle w:val="TOC1"/>
        <w:tabs>
          <w:tab w:val="right" w:leader="dot" w:pos="8306"/>
        </w:tabs>
      </w:pPr>
      <w:hyperlink w:anchor="_Toc3112" w:history="1">
        <w:r>
          <w:rPr>
            <w:rFonts w:ascii="仿宋" w:eastAsia="仿宋" w:hAnsi="仿宋" w:cs="仿宋" w:hint="eastAsia"/>
            <w:lang w:eastAsia="zh-CN"/>
          </w:rPr>
          <w:t>十四、网关项目实施时间节点</w:t>
        </w:r>
        <w:r>
          <w:tab/>
        </w:r>
        <w:r>
          <w:fldChar w:fldCharType="begin"/>
        </w:r>
        <w:r>
          <w:instrText xml:space="preserve"> PAGEREF _Toc3112 \h </w:instrText>
        </w:r>
        <w:r>
          <w:fldChar w:fldCharType="separate"/>
        </w:r>
        <w:r>
          <w:t>59</w:t>
        </w:r>
        <w:r>
          <w:fldChar w:fldCharType="end"/>
        </w:r>
      </w:hyperlink>
    </w:p>
    <w:p>
      <w:pPr>
        <w:pStyle w:val="TOC2"/>
        <w:tabs>
          <w:tab w:val="right" w:leader="dot" w:pos="8306"/>
        </w:tabs>
      </w:pPr>
      <w:hyperlink w:anchor="_Toc13710" w:history="1">
        <w:r>
          <w:rPr>
            <w:rFonts w:ascii="仿宋" w:eastAsia="仿宋" w:hAnsi="仿宋" w:cs="仿宋" w:hint="eastAsia"/>
            <w:lang w:eastAsia="zh-CN"/>
          </w:rPr>
          <w:t>(一)、网关项目启动阶段时间节点</w:t>
        </w:r>
        <w:r>
          <w:tab/>
        </w:r>
        <w:r>
          <w:fldChar w:fldCharType="begin"/>
        </w:r>
        <w:r>
          <w:instrText xml:space="preserve"> PAGEREF _Toc13710 \h </w:instrText>
        </w:r>
        <w:r>
          <w:fldChar w:fldCharType="separate"/>
        </w:r>
        <w:r>
          <w:t>59</w:t>
        </w:r>
        <w:r>
          <w:fldChar w:fldCharType="end"/>
        </w:r>
      </w:hyperlink>
    </w:p>
    <w:p>
      <w:pPr>
        <w:pStyle w:val="TOC2"/>
        <w:tabs>
          <w:tab w:val="right" w:leader="dot" w:pos="8306"/>
        </w:tabs>
      </w:pPr>
      <w:hyperlink w:anchor="_Toc9402" w:history="1">
        <w:r>
          <w:rPr>
            <w:rFonts w:ascii="仿宋" w:eastAsia="仿宋" w:hAnsi="仿宋" w:cs="仿宋" w:hint="eastAsia"/>
            <w:lang w:eastAsia="zh-CN"/>
          </w:rPr>
          <w:t>(二)、网关项目执行阶段时间节点</w:t>
        </w:r>
        <w:r>
          <w:tab/>
        </w:r>
        <w:r>
          <w:fldChar w:fldCharType="begin"/>
        </w:r>
        <w:r>
          <w:instrText xml:space="preserve"> PAGEREF _Toc9402 \h </w:instrText>
        </w:r>
        <w:r>
          <w:fldChar w:fldCharType="separate"/>
        </w:r>
        <w:r>
          <w:t>61</w:t>
        </w:r>
        <w:r>
          <w:fldChar w:fldCharType="end"/>
        </w:r>
      </w:hyperlink>
    </w:p>
    <w:p>
      <w:pPr>
        <w:pStyle w:val="TOC2"/>
        <w:tabs>
          <w:tab w:val="right" w:leader="dot" w:pos="8306"/>
        </w:tabs>
      </w:pPr>
      <w:hyperlink w:anchor="_Toc28051" w:history="1">
        <w:r>
          <w:rPr>
            <w:rFonts w:ascii="仿宋" w:eastAsia="仿宋" w:hAnsi="仿宋" w:cs="仿宋" w:hint="eastAsia"/>
            <w:lang w:eastAsia="zh-CN"/>
          </w:rPr>
          <w:t>(三)、网关项目完成阶段时间节点</w:t>
        </w:r>
        <w:r>
          <w:tab/>
        </w:r>
        <w:r>
          <w:fldChar w:fldCharType="begin"/>
        </w:r>
        <w:r>
          <w:instrText xml:space="preserve"> PAGEREF _Toc28051 \h </w:instrText>
        </w:r>
        <w:r>
          <w:fldChar w:fldCharType="separate"/>
        </w:r>
        <w:r>
          <w:t>61</w:t>
        </w:r>
        <w:r>
          <w:fldChar w:fldCharType="end"/>
        </w:r>
      </w:hyperlink>
    </w:p>
    <w:p>
      <w:pPr>
        <w:pStyle w:val="TOC1"/>
        <w:tabs>
          <w:tab w:val="right" w:leader="dot" w:pos="8306"/>
        </w:tabs>
      </w:pPr>
      <w:hyperlink w:anchor="_Toc1694" w:history="1">
        <w:r>
          <w:rPr>
            <w:rFonts w:ascii="仿宋" w:eastAsia="仿宋" w:hAnsi="仿宋" w:cs="仿宋" w:hint="eastAsia"/>
            <w:lang w:eastAsia="zh-CN"/>
          </w:rPr>
          <w:t>十五、营销与推广策略</w:t>
        </w:r>
        <w:r>
          <w:tab/>
        </w:r>
        <w:r>
          <w:fldChar w:fldCharType="begin"/>
        </w:r>
        <w:r>
          <w:instrText xml:space="preserve"> PAGEREF _Toc1694 \h </w:instrText>
        </w:r>
        <w:r>
          <w:fldChar w:fldCharType="separate"/>
        </w:r>
        <w:r>
          <w:t>62</w:t>
        </w:r>
        <w:r>
          <w:fldChar w:fldCharType="end"/>
        </w:r>
      </w:hyperlink>
    </w:p>
    <w:p>
      <w:pPr>
        <w:pStyle w:val="TOC2"/>
        <w:tabs>
          <w:tab w:val="right" w:leader="dot" w:pos="8306"/>
        </w:tabs>
      </w:pPr>
      <w:hyperlink w:anchor="_Toc31914" w:history="1">
        <w:r>
          <w:rPr>
            <w:rFonts w:ascii="仿宋" w:eastAsia="仿宋" w:hAnsi="仿宋" w:cs="仿宋" w:hint="eastAsia"/>
            <w:lang w:eastAsia="zh-CN"/>
          </w:rPr>
          <w:t>(一)、产品/服务定位与特点</w:t>
        </w:r>
        <w:r>
          <w:tab/>
        </w:r>
        <w:r>
          <w:fldChar w:fldCharType="begin"/>
        </w:r>
        <w:r>
          <w:instrText xml:space="preserve"> PAGEREF _Toc31914 \h </w:instrText>
        </w:r>
        <w:r>
          <w:fldChar w:fldCharType="separate"/>
        </w:r>
        <w:r>
          <w:t>62</w:t>
        </w:r>
        <w:r>
          <w:fldChar w:fldCharType="end"/>
        </w:r>
      </w:hyperlink>
    </w:p>
    <w:p>
      <w:pPr>
        <w:pStyle w:val="TOC2"/>
        <w:tabs>
          <w:tab w:val="right" w:leader="dot" w:pos="8306"/>
        </w:tabs>
      </w:pPr>
      <w:hyperlink w:anchor="_Toc17197" w:history="1">
        <w:r>
          <w:rPr>
            <w:rFonts w:ascii="仿宋" w:eastAsia="仿宋" w:hAnsi="仿宋" w:cs="仿宋" w:hint="eastAsia"/>
            <w:lang w:eastAsia="zh-CN"/>
          </w:rPr>
          <w:t>(二)、市场定位与竞争分析</w:t>
        </w:r>
        <w:r>
          <w:tab/>
        </w:r>
        <w:r>
          <w:fldChar w:fldCharType="begin"/>
        </w:r>
        <w:r>
          <w:instrText xml:space="preserve"> PAGEREF _Toc17197 \h </w:instrText>
        </w:r>
        <w:r>
          <w:fldChar w:fldCharType="separate"/>
        </w:r>
        <w:r>
          <w:t>64</w:t>
        </w:r>
        <w:r>
          <w:fldChar w:fldCharType="end"/>
        </w:r>
      </w:hyperlink>
    </w:p>
    <w:p>
      <w:pPr>
        <w:pStyle w:val="TOC2"/>
        <w:tabs>
          <w:tab w:val="right" w:leader="dot" w:pos="8306"/>
        </w:tabs>
      </w:pPr>
      <w:hyperlink w:anchor="_Toc28956" w:history="1">
        <w:r>
          <w:rPr>
            <w:rFonts w:ascii="仿宋" w:eastAsia="仿宋" w:hAnsi="仿宋" w:cs="仿宋" w:hint="eastAsia"/>
            <w:lang w:eastAsia="zh-CN"/>
          </w:rPr>
          <w:t>(三)、营销渠道与策略</w:t>
        </w:r>
        <w:r>
          <w:tab/>
        </w:r>
        <w:r>
          <w:fldChar w:fldCharType="begin"/>
        </w:r>
        <w:r>
          <w:instrText xml:space="preserve"> PAGEREF _Toc28956 \h </w:instrText>
        </w:r>
        <w:r>
          <w:fldChar w:fldCharType="separate"/>
        </w:r>
        <w:r>
          <w:t>65</w:t>
        </w:r>
        <w:r>
          <w:fldChar w:fldCharType="end"/>
        </w:r>
      </w:hyperlink>
    </w:p>
    <w:p>
      <w:pPr>
        <w:pStyle w:val="TOC2"/>
        <w:tabs>
          <w:tab w:val="right" w:leader="dot" w:pos="8306"/>
        </w:tabs>
      </w:pPr>
      <w:hyperlink w:anchor="_Toc12439" w:history="1">
        <w:r>
          <w:rPr>
            <w:rFonts w:ascii="仿宋" w:eastAsia="仿宋" w:hAnsi="仿宋" w:cs="仿宋" w:hint="eastAsia"/>
            <w:lang w:eastAsia="zh-CN"/>
          </w:rPr>
          <w:t>(四)、推广与宣传活动</w:t>
        </w:r>
        <w:r>
          <w:tab/>
        </w:r>
        <w:r>
          <w:fldChar w:fldCharType="begin"/>
        </w:r>
        <w:r>
          <w:instrText xml:space="preserve"> PAGEREF _Toc12439 \h </w:instrText>
        </w:r>
        <w:r>
          <w:fldChar w:fldCharType="separate"/>
        </w:r>
        <w:r>
          <w:t>66</w:t>
        </w:r>
        <w:r>
          <w:fldChar w:fldCharType="end"/>
        </w:r>
      </w:hyperlink>
    </w:p>
    <w:p>
      <w:pPr>
        <w:pStyle w:val="TOC1"/>
        <w:tabs>
          <w:tab w:val="right" w:leader="dot" w:pos="8306"/>
        </w:tabs>
      </w:pPr>
      <w:hyperlink w:anchor="_Toc27964" w:history="1">
        <w:r>
          <w:rPr>
            <w:rFonts w:ascii="仿宋" w:eastAsia="仿宋" w:hAnsi="仿宋" w:cs="仿宋" w:hint="eastAsia"/>
            <w:lang w:eastAsia="zh-CN"/>
          </w:rPr>
          <w:t>十六、供应链管理</w:t>
        </w:r>
        <w:r>
          <w:tab/>
        </w:r>
        <w:r>
          <w:fldChar w:fldCharType="begin"/>
        </w:r>
        <w:r>
          <w:instrText xml:space="preserve"> PAGEREF _Toc27964 \h </w:instrText>
        </w:r>
        <w:r>
          <w:fldChar w:fldCharType="separate"/>
        </w:r>
        <w:r>
          <w:t>71</w:t>
        </w:r>
        <w:r>
          <w:fldChar w:fldCharType="end"/>
        </w:r>
      </w:hyperlink>
    </w:p>
    <w:p>
      <w:pPr>
        <w:pStyle w:val="TOC2"/>
        <w:tabs>
          <w:tab w:val="right" w:leader="dot" w:pos="8306"/>
        </w:tabs>
      </w:pPr>
      <w:hyperlink w:anchor="_Toc319" w:history="1">
        <w:r>
          <w:rPr>
            <w:rFonts w:ascii="仿宋" w:eastAsia="仿宋" w:hAnsi="仿宋" w:cs="仿宋" w:hint="eastAsia"/>
            <w:lang w:eastAsia="zh-CN"/>
          </w:rPr>
          <w:t>(一)、供应链战略规划</w:t>
        </w:r>
        <w:r>
          <w:tab/>
        </w:r>
        <w:r>
          <w:fldChar w:fldCharType="begin"/>
        </w:r>
        <w:r>
          <w:instrText xml:space="preserve"> PAGEREF _Toc319 \h </w:instrText>
        </w:r>
        <w:r>
          <w:fldChar w:fldCharType="separate"/>
        </w:r>
        <w:r>
          <w:t>71</w:t>
        </w:r>
        <w:r>
          <w:fldChar w:fldCharType="end"/>
        </w:r>
      </w:hyperlink>
    </w:p>
    <w:p>
      <w:pPr>
        <w:pStyle w:val="TOC2"/>
        <w:tabs>
          <w:tab w:val="right" w:leader="dot" w:pos="8306"/>
        </w:tabs>
      </w:pPr>
      <w:hyperlink w:anchor="_Toc30164" w:history="1">
        <w:r>
          <w:rPr>
            <w:rFonts w:ascii="仿宋" w:eastAsia="仿宋" w:hAnsi="仿宋" w:cs="仿宋" w:hint="eastAsia"/>
            <w:lang w:eastAsia="zh-CN"/>
          </w:rPr>
          <w:t>(二)、供应商选择与合作</w:t>
        </w:r>
        <w:r>
          <w:tab/>
        </w:r>
        <w:r>
          <w:fldChar w:fldCharType="begin"/>
        </w:r>
        <w:r>
          <w:instrText xml:space="preserve"> PAGEREF _Toc30164 \h </w:instrText>
        </w:r>
        <w:r>
          <w:fldChar w:fldCharType="separate"/>
        </w:r>
        <w:r>
          <w:t>73</w:t>
        </w:r>
        <w:r>
          <w:fldChar w:fldCharType="end"/>
        </w:r>
      </w:hyperlink>
    </w:p>
    <w:p>
      <w:pPr>
        <w:pStyle w:val="TOC2"/>
        <w:tabs>
          <w:tab w:val="right" w:leader="dot" w:pos="8306"/>
        </w:tabs>
      </w:pPr>
      <w:hyperlink w:anchor="_Toc6893" w:history="1">
        <w:r>
          <w:rPr>
            <w:rFonts w:ascii="仿宋" w:eastAsia="仿宋" w:hAnsi="仿宋" w:cs="仿宋" w:hint="eastAsia"/>
            <w:lang w:eastAsia="zh-CN"/>
          </w:rPr>
          <w:t>(三)、物流与库存管理</w:t>
        </w:r>
        <w:r>
          <w:tab/>
        </w:r>
        <w:r>
          <w:fldChar w:fldCharType="begin"/>
        </w:r>
        <w:r>
          <w:instrText xml:space="preserve"> PAGEREF _Toc6893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5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技术管理特点体现在其创新导向。通过引入最先进的技术趋势和解决方案，网关项目致力于提升科技含量、提高质量和效率水平。这意味着我们将采用最新的工具和方法，确保网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关项目技术管理的显著特征。通过整合不同领域的技术资源，我们实现了跨学科的协同工作。这有助于优化技术架构，提高整体效能。此外，整合性策略还促进了不同技术团队之间的紧密沟通和高效合作，确保网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关项目所采用的技术。通过不断优化技术方案，网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关项目团队将在网关项目初期识别可能的技术风险，并采取相应的预防和应对措施。通过建立健全的风险评估机制，网关项目能够在实施过程中及时发现并解决潜在的技术问题，保障网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通过这些独特的技术管理特点，我们确信在网关项目中，技术将成为网关项目成功的有力支持。这一深度剖析揭示了技术管理在网关项目实施中的关键作用，为网关项目的技术基础奠定了坚实的基础。</w:t>
      </w:r>
    </w:p>
    <w:p>
      <w:pPr>
        <w:pStyle w:val="Heading2"/>
        <w:ind w:firstLine="560" w:firstLineChars="200"/>
        <w:rPr>
          <w:rFonts w:ascii="仿宋" w:eastAsia="仿宋" w:hAnsi="仿宋" w:cs="仿宋" w:hint="eastAsia"/>
          <w:sz w:val="28"/>
          <w:lang w:eastAsia="zh-CN"/>
        </w:rPr>
      </w:pPr>
      <w:bookmarkStart w:id="4" w:name="_Toc10290"/>
      <w:r>
        <w:rPr>
          <w:rFonts w:ascii="仿宋" w:eastAsia="仿宋" w:hAnsi="仿宋" w:cs="仿宋" w:hint="eastAsia"/>
          <w:sz w:val="28"/>
          <w:lang w:eastAsia="zh-CN"/>
        </w:rPr>
        <w:t>(二)、网关项目工艺技术设计方案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关项目将严格按照相关行业规范要求进行组织。通过有效控制产品质量，网关项目将致力于为顾客提供优质的网关项目产品和良好的服务。这体现了网关项目对于生产活动合规性和质量标准的高度重视，为网关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关项目注重生态效益和清洁生产原则。网关项目建设将紧密结合地方特色经济发展，与社会经济发展规划和区域环境保护规划方案相协调一致。通过与当地区域自然生态系统的结合，网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关项目产品具有多样化的客户需求和个性化的特点。因此，网关项目产品规格品种多样，且单批生产数量较小。为满足这一特点，网关项目承办单位将建设先进的柔性制造生产线。通过广泛应用柔性制造技术，网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总体而言，网关项目采用的技术具有较高的技术含量和自动化水平，处于国内先进水平。这一技术选用不仅体现了对生产效率、质量和环境友好性的高标准要求，同时为网关项目的可持续发展奠定了坚实的基础。</w:t>
      </w:r>
    </w:p>
    <w:p>
      <w:pPr>
        <w:pStyle w:val="Heading2"/>
        <w:ind w:firstLine="560" w:firstLineChars="200"/>
        <w:rPr>
          <w:rFonts w:ascii="仿宋" w:eastAsia="仿宋" w:hAnsi="仿宋" w:cs="仿宋" w:hint="eastAsia"/>
          <w:sz w:val="28"/>
          <w:lang w:eastAsia="zh-CN"/>
        </w:rPr>
      </w:pPr>
      <w:bookmarkStart w:id="5" w:name="_Toc325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为确保网关项目的高效生产和技术实施，我们制定了一套精心设计的设备选型方案，以满足网关项目生产、质量和环保的要求。该方案的主要特点如下：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053"/>
      <w:r>
        <w:rPr>
          <w:rFonts w:ascii="仿宋" w:eastAsia="仿宋" w:hAnsi="仿宋" w:cs="仿宋" w:hint="eastAsia"/>
          <w:sz w:val="28"/>
          <w:lang w:eastAsia="zh-CN"/>
        </w:rPr>
        <w:t>二、网关项目建设单位说明</w:t>
      </w:r>
      <w:bookmarkEnd w:id="6"/>
    </w:p>
    <w:p>
      <w:pPr>
        <w:pStyle w:val="Heading2"/>
        <w:rPr>
          <w:rFonts w:ascii="仿宋" w:eastAsia="仿宋" w:hAnsi="仿宋" w:cs="仿宋" w:hint="eastAsia"/>
          <w:lang w:eastAsia="zh-CN"/>
        </w:rPr>
      </w:pPr>
      <w:bookmarkStart w:id="7" w:name="_Toc29081"/>
      <w:r>
        <w:rPr>
          <w:rFonts w:ascii="仿宋" w:eastAsia="仿宋" w:hAnsi="仿宋" w:cs="仿宋" w:hint="eastAsia"/>
          <w:lang w:eastAsia="zh-CN"/>
        </w:rPr>
        <w:t>(一)、网关项目承办单位基本情况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38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关项目承办单位的XXXX，我们着眼于实现可持续的经济效益。通过技术创新和解决方案的提供，公司预计在网关项目执行期间将获得可观的收入增长。这一收入来源主要包括网关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同时，我们注重成本控制和效率提升，以确保网关项目的可持续盈利。透过精细的管理和资源优化，公司期望实现网关项目利润最大化。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关项目实施进行全面的投资评估，包括网关项目启动阶段的资金投入和后续运营成本。通过对网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为确保公司在网关项目实施过程中具备足够的资金流动性，公司将进行详尽的现金流分析。这包括资金需求的合理预测、网关项目周期内的资金峰谷分析以及灵活的财务管理策略，以应对各种潜在的经济变动。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077"/>
      <w:r>
        <w:rPr>
          <w:rFonts w:ascii="仿宋" w:eastAsia="仿宋" w:hAnsi="仿宋" w:cs="仿宋" w:hint="eastAsia"/>
          <w:sz w:val="28"/>
          <w:lang w:eastAsia="zh-CN"/>
        </w:rPr>
        <w:t>三、网关项目可持续发展</w:t>
      </w:r>
      <w:bookmarkEnd w:id="9"/>
    </w:p>
    <w:p>
      <w:pPr>
        <w:pStyle w:val="Heading2"/>
        <w:rPr>
          <w:rFonts w:ascii="仿宋" w:eastAsia="仿宋" w:hAnsi="仿宋" w:cs="仿宋" w:hint="eastAsia"/>
          <w:lang w:eastAsia="zh-CN"/>
        </w:rPr>
      </w:pPr>
      <w:bookmarkStart w:id="10" w:name="_Toc314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网关项目中，网关项目团队着眼于未来，明确了可持续发展的战略方向。制定的具体可持续发展目标包括降低资源使用、采用环保技术、最大化社会效益等。这一步骤不仅有助于网关项目在环保和社会责任方面达到最高标准，也为未来提供了明确的指引，确保网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关项目管理周期。从网关项目规划开始，网关项目团队就考虑了环境和社会的因素。在执行阶段，网关项目团队积极推动绿色技术的应用，优化资源利用。此外，关注员工的社会责任，通过培训和沟通活动提高员工对可持续发展的认知，使他们能够在日常工作中践行可持续实践。这些举措不仅为网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86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扎根于网关项目的可持续发展理念，我们深信环保与社会责任是网关项目成功的关键支柱。在网关项目的每一步，我们都致力于通过创新和实践，履行对环境和社会的坚定责任。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团队通过引入先进的环保技术、建立高效的废物处理系统以及推动能源节约措施，积极履行环保责任。定期的环保监测和评估确保网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不仅致力于自身可持续发展，还注重对社会的回馈。通过支持社区网关项目、参与慈善事业、提供培训机会等方式，网关项目积极履行社会责任。与当地社区建立积极互动，关注员工的工作与生活平衡，以及员工的身心健康，是网关项目在社会责任层面的关键举措。这样的实践不仅增强了网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064"/>
      <w:r>
        <w:rPr>
          <w:rFonts w:ascii="仿宋" w:eastAsia="仿宋" w:hAnsi="仿宋" w:cs="仿宋" w:hint="eastAsia"/>
          <w:sz w:val="28"/>
          <w:lang w:eastAsia="zh-CN"/>
        </w:rPr>
        <w:t>四、网关项目文档管理</w:t>
      </w:r>
      <w:bookmarkEnd w:id="12"/>
    </w:p>
    <w:p>
      <w:pPr>
        <w:pStyle w:val="Heading2"/>
        <w:rPr>
          <w:rFonts w:ascii="仿宋" w:eastAsia="仿宋" w:hAnsi="仿宋" w:cs="仿宋" w:hint="eastAsia"/>
          <w:lang w:eastAsia="zh-CN"/>
        </w:rPr>
      </w:pPr>
      <w:bookmarkStart w:id="13" w:name="_Toc1891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网关项目高度重视文档的质量和准确性，以支持网关项目的各项活动和决策。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文档的编制始于网关项目计划的初期，我们制定了详细的文档编制计划，明确了每个文档的内容、格式和编写责任人。在网关项目启动阶段，我们首先编制了网关项目章程，明确定义了网关项目的目标、范围、风险等关键要素。随后，网关项目团队根据计划陆续编制了需求文档、设计文档、测试文档等各类文档，确保网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关项目管理中的重要环节，旨在确保网关项目文档符合质量标准和网关项目需求。在网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除了内部审查，我们还进行了外部审查，邀请网关项目相关利益方和专业领域的专家对文档进行独立审查。这有助于获取更全面、客观的反馈，确保网关项目文档不仅符合内部标准，也满足外部需求。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网关项目在文档编制与审查方面建立了严格的管理机制，通过规范的流程和多维度的审查，确保网关项目文档的质量、准确性和可靠性，为网关项目的顺利推进提供了有力支持。</w:t>
      </w:r>
    </w:p>
    <w:p>
      <w:pPr>
        <w:pStyle w:val="Heading2"/>
        <w:ind w:firstLine="560" w:firstLineChars="200"/>
        <w:rPr>
          <w:rFonts w:ascii="仿宋" w:eastAsia="仿宋" w:hAnsi="仿宋" w:cs="仿宋" w:hint="eastAsia"/>
          <w:sz w:val="28"/>
          <w:lang w:eastAsia="zh-CN"/>
        </w:rPr>
      </w:pPr>
      <w:bookmarkStart w:id="14" w:name="_Toc2315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在网关项目中，我们致力于优化文档发布与分发过程，以确保信息的高效传递和团队间协作的顺畅进行。以下是我们采取的关键优化策略：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我们通过多渠道发布文档，包括电子邮件、网关项目管理平台、内部网站等，以满足不同团队成员的偏好和需求。多渠道发布确保了信息的全面覆盖。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98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文档存档与归档是网关项目生命周期中一个至关重要的环节，直接关系到网关项目信息的长期保存和历史记录的完整性。在网关项目中，我们实施了一系列有效的文档存档与归档管理策略：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7041"/>
      <w:r>
        <w:rPr>
          <w:rFonts w:ascii="仿宋" w:eastAsia="仿宋" w:hAnsi="仿宋" w:cs="仿宋" w:hint="eastAsia"/>
          <w:sz w:val="28"/>
          <w:lang w:eastAsia="zh-CN"/>
        </w:rPr>
        <w:t>五、网关项目建设背景及必要性分析</w:t>
      </w:r>
      <w:bookmarkEnd w:id="16"/>
    </w:p>
    <w:p>
      <w:pPr>
        <w:pStyle w:val="Heading2"/>
        <w:rPr>
          <w:rFonts w:ascii="仿宋" w:eastAsia="仿宋" w:hAnsi="仿宋" w:cs="仿宋" w:hint="eastAsia"/>
          <w:lang w:eastAsia="zh-CN"/>
        </w:rPr>
      </w:pPr>
      <w:bookmarkStart w:id="17" w:name="_Toc28255"/>
      <w:r>
        <w:rPr>
          <w:rFonts w:ascii="仿宋" w:eastAsia="仿宋" w:hAnsi="仿宋" w:cs="仿宋" w:hint="eastAsia"/>
          <w:lang w:eastAsia="zh-CN"/>
        </w:rPr>
        <w:t>(一)、网关项目背景分析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关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我们的背景分析将深入挖掘当前行业的发展趋势，通过对竞争态势的全面审视，找到网关项目在这个潮流中的定位。同时，我们将关注行业内涌现的新兴机遇，以便网关项目更好地融入行业发展的潮流中。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关项目提供了强大的发展动力。我们将聚焦于行业内最新的技术发展趋势，包括但不限于人工智能、大数据分析、物联网等领域。通过深度的技术研究，我们将确保网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关项目发展的源泉。我们将投入更多的精力对市场需求进行深入剖析，超越表面的需求，深入挖掘潜在的市场痛点和机遇。通过对市场需求的细致了解，网关项目将更有针对性地设计解决方案，满足市场的多样化需求，从而更好地促进网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关项目战略至关重要。我们将对竞争态势进行更为深入的分析，包括但不限于市场份额、产品特点、客户满意度等多个维度。通过深度的竞争分析，网关项目将能够更准确地把握市场脉搏，制定具有竞争力的网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关项目的发展具有直接的影响。我们将进行更为全面的法规和政策分析，了解行业发展中的潜在法律风险和合规挑战。通过充分了解和遵守相关法规，网关项目将确保在法律框架内合法合规运营，为网关项目的稳健发展提供有力支持。</w:t>
      </w:r>
    </w:p>
    <w:p>
      <w:pPr>
        <w:pStyle w:val="Heading2"/>
        <w:ind w:firstLine="560" w:firstLineChars="200"/>
        <w:rPr>
          <w:rFonts w:ascii="仿宋" w:eastAsia="仿宋" w:hAnsi="仿宋" w:cs="仿宋" w:hint="eastAsia"/>
          <w:sz w:val="28"/>
          <w:lang w:eastAsia="zh-CN"/>
        </w:rPr>
      </w:pPr>
      <w:bookmarkStart w:id="18" w:name="_Toc26969"/>
      <w:r>
        <w:rPr>
          <w:rFonts w:ascii="仿宋" w:eastAsia="仿宋" w:hAnsi="仿宋" w:cs="仿宋" w:hint="eastAsia"/>
          <w:sz w:val="28"/>
          <w:lang w:eastAsia="zh-CN"/>
        </w:rPr>
        <w:t>(二)、网关项目建设必要性分析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建设的迫切性源于对行业发展趋势的深刻洞察。我们正处于一个行业变革的时代，科技创新、数字化转型成为企业发展的关键动力。网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建设不仅仅是为了跟上潮流，更是为了通过技术创新推动企业的持续发展。通过引入先进的技术和解决方案，网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关项目的建设成为必然选择，通过提高产品质量、拓展服务领域，从而在竞争中获得更多的机会。网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关项目建设的必要性体现在对客户需求更精准的满足。通过网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建设的背后是对企业持续创新的追求。只有通过不断创新，企业才能在竞争中立于不败之地。网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0813"/>
      <w:r>
        <w:rPr>
          <w:rFonts w:ascii="仿宋" w:eastAsia="仿宋" w:hAnsi="仿宋" w:cs="仿宋" w:hint="eastAsia"/>
          <w:sz w:val="28"/>
          <w:lang w:eastAsia="zh-CN"/>
        </w:rPr>
        <w:t>六、网关项目选址可行性分析</w:t>
      </w:r>
      <w:bookmarkEnd w:id="19"/>
    </w:p>
    <w:p>
      <w:pPr>
        <w:pStyle w:val="Heading2"/>
        <w:rPr>
          <w:rFonts w:ascii="仿宋" w:eastAsia="仿宋" w:hAnsi="仿宋" w:cs="仿宋" w:hint="eastAsia"/>
          <w:lang w:eastAsia="zh-CN"/>
        </w:rPr>
      </w:pPr>
      <w:bookmarkStart w:id="20" w:name="_Toc10699"/>
      <w:r>
        <w:rPr>
          <w:rFonts w:ascii="仿宋" w:eastAsia="仿宋" w:hAnsi="仿宋" w:cs="仿宋" w:hint="eastAsia"/>
          <w:lang w:eastAsia="zh-CN"/>
        </w:rPr>
        <w:t>(一)、网关项目选址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该网关项目选址位于XX省XX市XX区XXX街道</w:t>
      </w:r>
    </w:p>
    <w:p>
      <w:pPr>
        <w:pStyle w:val="Heading2"/>
        <w:ind w:firstLine="560" w:firstLineChars="200"/>
        <w:rPr>
          <w:rFonts w:ascii="仿宋" w:eastAsia="仿宋" w:hAnsi="仿宋" w:cs="仿宋" w:hint="eastAsia"/>
          <w:sz w:val="28"/>
          <w:lang w:eastAsia="zh-CN"/>
        </w:rPr>
      </w:pPr>
      <w:bookmarkStart w:id="21" w:name="_Toc752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网关项目的征地面积将根据网关项目的实际规模和需求进行精确规划。具体面积XXX平方米，旨在确保网关项目不仅能够满足当前的发展需求，还能够预留空间以适应未来的扩展。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https://d.book118.com/335011242300011124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A17BF"/>
    <w:rsid w:val="3EFA1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1124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2024-02-23T20:59:00Z</dcterms:created>
  <dcterms:modified xsi:type="dcterms:W3CDTF">2024-02-23T21:00:14Z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69B297FE1676451F95756DAFDCA6374C_11</vt:lpwstr>
  </property>
  <property fmtid="{D5CDD505-2E9C-101B-9397-08002B2CF9AE}" pid="3" name="KSOProductBuildVer">
    <vt:lpwstr>2052-12.1.0.16388</vt:lpwstr>
  </property>
</Properties>
</file>