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置物架行业商业计划书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43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_Toc31435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7" w:history="1">
        <w:r>
          <w:rPr>
            <w:rFonts w:ascii="仿宋" w:eastAsia="仿宋" w:hAnsi="仿宋" w:cs="仿宋" w:hint="eastAsia"/>
            <w:lang w:eastAsia="zh-CN"/>
          </w:rPr>
          <w:t>一、置物架行业发展现状</w:t>
        </w:r>
        <w:r>
          <w:tab/>
        </w:r>
        <w:r>
          <w:fldChar w:fldCharType="begin"/>
        </w:r>
        <w:r>
          <w:instrText xml:space="preserve"> PAGEREF _Toc1037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8" w:history="1">
        <w:r>
          <w:rPr>
            <w:rFonts w:ascii="仿宋" w:eastAsia="仿宋" w:hAnsi="仿宋" w:cs="仿宋" w:hint="eastAsia"/>
            <w:lang w:eastAsia="zh-CN"/>
          </w:rPr>
          <w:t>(一)、置物架行业整体概况</w:t>
        </w:r>
        <w:r>
          <w:tab/>
        </w:r>
        <w:r>
          <w:fldChar w:fldCharType="begin"/>
        </w:r>
        <w:r>
          <w:instrText xml:space="preserve"> PAGEREF _Toc20598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7" w:history="1">
        <w:r>
          <w:rPr>
            <w:rFonts w:ascii="仿宋" w:eastAsia="仿宋" w:hAnsi="仿宋" w:cs="仿宋" w:hint="eastAsia"/>
            <w:lang w:eastAsia="zh-CN"/>
          </w:rPr>
          <w:t>(二)、技术创新与发展</w:t>
        </w:r>
        <w:r>
          <w:tab/>
        </w:r>
        <w:r>
          <w:fldChar w:fldCharType="begin"/>
        </w:r>
        <w:r>
          <w:instrText xml:space="preserve"> PAGEREF _Toc12637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" w:history="1">
        <w:r>
          <w:rPr>
            <w:rFonts w:ascii="仿宋" w:eastAsia="仿宋" w:hAnsi="仿宋" w:cs="仿宋" w:hint="eastAsia"/>
            <w:lang w:eastAsia="zh-CN"/>
          </w:rPr>
          <w:t>(三)、政策与法规</w:t>
        </w:r>
        <w:r>
          <w:tab/>
        </w:r>
        <w:r>
          <w:fldChar w:fldCharType="begin"/>
        </w:r>
        <w:r>
          <w:instrText xml:space="preserve"> PAGEREF _Toc54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3" w:history="1">
        <w:r>
          <w:rPr>
            <w:rFonts w:ascii="仿宋" w:eastAsia="仿宋" w:hAnsi="仿宋" w:cs="仿宋" w:hint="eastAsia"/>
            <w:lang w:eastAsia="zh-CN"/>
          </w:rPr>
          <w:t>(四)、消费者需求变化</w:t>
        </w:r>
        <w:r>
          <w:tab/>
        </w:r>
        <w:r>
          <w:fldChar w:fldCharType="begin"/>
        </w:r>
        <w:r>
          <w:instrText xml:space="preserve"> PAGEREF _Toc13103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81" w:history="1">
        <w:r>
          <w:rPr>
            <w:rFonts w:ascii="仿宋" w:eastAsia="仿宋" w:hAnsi="仿宋" w:cs="仿宋" w:hint="eastAsia"/>
            <w:lang w:eastAsia="zh-CN"/>
          </w:rPr>
          <w:t>二、置物架行业发展形势分析</w:t>
        </w:r>
        <w:r>
          <w:tab/>
        </w:r>
        <w:r>
          <w:fldChar w:fldCharType="begin"/>
        </w:r>
        <w:r>
          <w:instrText xml:space="preserve"> PAGEREF _Toc7981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4" w:history="1">
        <w:r>
          <w:rPr>
            <w:rFonts w:ascii="仿宋" w:eastAsia="仿宋" w:hAnsi="仿宋" w:cs="仿宋" w:hint="eastAsia"/>
            <w:lang w:eastAsia="zh-CN"/>
          </w:rPr>
          <w:t>(一)、置物架行业发展形势分析</w:t>
        </w:r>
        <w:r>
          <w:tab/>
        </w:r>
        <w:r>
          <w:fldChar w:fldCharType="begin"/>
        </w:r>
        <w:r>
          <w:instrText xml:space="preserve"> PAGEREF _Toc25124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5" w:history="1">
        <w:r>
          <w:rPr>
            <w:rFonts w:ascii="仿宋" w:eastAsia="仿宋" w:hAnsi="仿宋" w:cs="仿宋" w:hint="eastAsia"/>
            <w:lang w:eastAsia="zh-CN"/>
          </w:rPr>
          <w:t>三、事故原因分析及事故后果预测</w:t>
        </w:r>
        <w:r>
          <w:tab/>
        </w:r>
        <w:r>
          <w:fldChar w:fldCharType="begin"/>
        </w:r>
        <w:r>
          <w:instrText xml:space="preserve"> PAGEREF _Toc855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85" w:history="1">
        <w:r>
          <w:rPr>
            <w:rFonts w:ascii="仿宋" w:eastAsia="仿宋" w:hAnsi="仿宋" w:cs="仿宋" w:hint="eastAsia"/>
            <w:lang w:eastAsia="zh-CN"/>
          </w:rPr>
          <w:t>(一)、事故案例及原因分析</w:t>
        </w:r>
        <w:r>
          <w:tab/>
        </w:r>
        <w:r>
          <w:fldChar w:fldCharType="begin"/>
        </w:r>
        <w:r>
          <w:instrText xml:space="preserve"> PAGEREF _Toc9385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0" w:history="1">
        <w:r>
          <w:rPr>
            <w:rFonts w:ascii="仿宋" w:eastAsia="仿宋" w:hAnsi="仿宋" w:cs="仿宋" w:hint="eastAsia"/>
            <w:lang w:eastAsia="zh-CN"/>
          </w:rPr>
          <w:t>(二)、事故后果预测</w:t>
        </w:r>
        <w:r>
          <w:tab/>
        </w:r>
        <w:r>
          <w:fldChar w:fldCharType="begin"/>
        </w:r>
        <w:r>
          <w:instrText xml:space="preserve"> PAGEREF _Toc10340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08" w:history="1">
        <w:r>
          <w:rPr>
            <w:rFonts w:ascii="仿宋" w:eastAsia="仿宋" w:hAnsi="仿宋" w:cs="仿宋" w:hint="eastAsia"/>
            <w:lang w:eastAsia="zh-CN"/>
          </w:rPr>
          <w:t>四、置物架项目建设背景</w:t>
        </w:r>
        <w:r>
          <w:tab/>
        </w:r>
        <w:r>
          <w:fldChar w:fldCharType="begin"/>
        </w:r>
        <w:r>
          <w:instrText xml:space="preserve"> PAGEREF _Toc17108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6" w:history="1">
        <w:r>
          <w:rPr>
            <w:rFonts w:ascii="仿宋" w:eastAsia="仿宋" w:hAnsi="仿宋" w:cs="仿宋" w:hint="eastAsia"/>
            <w:lang w:eastAsia="zh-CN"/>
          </w:rPr>
          <w:t>(一)、置物架项目承办单位背景分析</w:t>
        </w:r>
        <w:r>
          <w:tab/>
        </w:r>
        <w:r>
          <w:fldChar w:fldCharType="begin"/>
        </w:r>
        <w:r>
          <w:instrText xml:space="preserve"> PAGEREF _Toc11406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8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_Toc1648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31" w:history="1">
        <w:r>
          <w:rPr>
            <w:rFonts w:ascii="仿宋" w:eastAsia="仿宋" w:hAnsi="仿宋" w:cs="仿宋" w:hint="eastAsia"/>
            <w:lang w:eastAsia="zh-CN"/>
          </w:rPr>
          <w:t>(三)、置物架项目建设对区域经济的影响</w:t>
        </w:r>
        <w:r>
          <w:tab/>
        </w:r>
        <w:r>
          <w:fldChar w:fldCharType="begin"/>
        </w:r>
        <w:r>
          <w:instrText xml:space="preserve"> PAGEREF _Toc11531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9" w:history="1">
        <w:r>
          <w:rPr>
            <w:rFonts w:ascii="仿宋" w:eastAsia="仿宋" w:hAnsi="仿宋" w:cs="仿宋" w:hint="eastAsia"/>
            <w:lang w:eastAsia="zh-CN"/>
          </w:rPr>
          <w:t>(四)、置物架项目必要性分析</w:t>
        </w:r>
        <w:r>
          <w:tab/>
        </w:r>
        <w:r>
          <w:fldChar w:fldCharType="begin"/>
        </w:r>
        <w:r>
          <w:instrText xml:space="preserve"> PAGEREF _Toc28709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78" w:history="1">
        <w:r>
          <w:rPr>
            <w:rFonts w:ascii="仿宋" w:eastAsia="仿宋" w:hAnsi="仿宋" w:cs="仿宋" w:hint="eastAsia"/>
            <w:lang w:eastAsia="zh-CN"/>
          </w:rPr>
          <w:t>五、置物架项目概论</w:t>
        </w:r>
        <w:r>
          <w:tab/>
        </w:r>
        <w:r>
          <w:fldChar w:fldCharType="begin"/>
        </w:r>
        <w:r>
          <w:instrText xml:space="preserve"> PAGEREF _Toc18178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77" w:history="1">
        <w:r>
          <w:rPr>
            <w:rFonts w:ascii="仿宋" w:eastAsia="仿宋" w:hAnsi="仿宋" w:cs="仿宋" w:hint="eastAsia"/>
            <w:lang w:eastAsia="zh-CN"/>
          </w:rPr>
          <w:t>(一)、置物架项目概述</w:t>
        </w:r>
        <w:r>
          <w:tab/>
        </w:r>
        <w:r>
          <w:fldChar w:fldCharType="begin"/>
        </w:r>
        <w:r>
          <w:instrText xml:space="preserve"> PAGEREF _Toc21277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22" w:history="1">
        <w:r>
          <w:rPr>
            <w:rFonts w:ascii="仿宋" w:eastAsia="仿宋" w:hAnsi="仿宋" w:cs="仿宋" w:hint="eastAsia"/>
            <w:lang w:eastAsia="zh-CN"/>
          </w:rPr>
          <w:t>(二)、置物架项目总投资及资金构成</w:t>
        </w:r>
        <w:r>
          <w:tab/>
        </w:r>
        <w:r>
          <w:fldChar w:fldCharType="begin"/>
        </w:r>
        <w:r>
          <w:instrText xml:space="preserve"> PAGEREF _Toc26922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4" w:history="1">
        <w:r>
          <w:rPr>
            <w:rFonts w:ascii="仿宋" w:eastAsia="仿宋" w:hAnsi="仿宋" w:cs="仿宋" w:hint="eastAsia"/>
            <w:lang w:eastAsia="zh-CN"/>
          </w:rPr>
          <w:t>(三)、资金筹措方案</w:t>
        </w:r>
        <w:r>
          <w:tab/>
        </w:r>
        <w:r>
          <w:fldChar w:fldCharType="begin"/>
        </w:r>
        <w:r>
          <w:instrText xml:space="preserve"> PAGEREF _Toc29334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8" w:history="1">
        <w:r>
          <w:rPr>
            <w:rFonts w:ascii="仿宋" w:eastAsia="仿宋" w:hAnsi="仿宋" w:cs="仿宋" w:hint="eastAsia"/>
            <w:lang w:eastAsia="zh-CN"/>
          </w:rPr>
          <w:t>(四)、置物架项目预期经济效益规划目标</w:t>
        </w:r>
        <w:r>
          <w:tab/>
        </w:r>
        <w:r>
          <w:fldChar w:fldCharType="begin"/>
        </w:r>
        <w:r>
          <w:instrText xml:space="preserve"> PAGEREF _Toc17288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49" w:history="1">
        <w:r>
          <w:rPr>
            <w:rFonts w:ascii="仿宋" w:eastAsia="仿宋" w:hAnsi="仿宋" w:cs="仿宋" w:hint="eastAsia"/>
            <w:lang w:eastAsia="zh-CN"/>
          </w:rPr>
          <w:t>(五)、置物架项目建设进度规划</w:t>
        </w:r>
        <w:r>
          <w:tab/>
        </w:r>
        <w:r>
          <w:fldChar w:fldCharType="begin"/>
        </w:r>
        <w:r>
          <w:instrText xml:space="preserve"> PAGEREF _Toc22849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33" w:history="1">
        <w:r>
          <w:rPr>
            <w:rFonts w:ascii="仿宋" w:eastAsia="仿宋" w:hAnsi="仿宋" w:cs="仿宋" w:hint="eastAsia"/>
            <w:lang w:eastAsia="zh-CN"/>
          </w:rPr>
          <w:t>六、置物架项目概论</w:t>
        </w:r>
        <w:r>
          <w:tab/>
        </w:r>
        <w:r>
          <w:fldChar w:fldCharType="begin"/>
        </w:r>
        <w:r>
          <w:instrText xml:space="preserve"> PAGEREF _Toc19933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8" w:history="1">
        <w:r>
          <w:rPr>
            <w:rFonts w:ascii="仿宋" w:eastAsia="仿宋" w:hAnsi="仿宋" w:cs="仿宋" w:hint="eastAsia"/>
            <w:lang w:eastAsia="zh-CN"/>
          </w:rPr>
          <w:t>(一)、置物架项目申报单位概况</w:t>
        </w:r>
        <w:r>
          <w:tab/>
        </w:r>
        <w:r>
          <w:fldChar w:fldCharType="begin"/>
        </w:r>
        <w:r>
          <w:instrText xml:space="preserve"> PAGEREF _Toc8288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86" w:history="1">
        <w:r>
          <w:rPr>
            <w:rFonts w:ascii="仿宋" w:eastAsia="仿宋" w:hAnsi="仿宋" w:cs="仿宋" w:hint="eastAsia"/>
            <w:lang w:eastAsia="zh-CN"/>
          </w:rPr>
          <w:t>(二)、置物架项目概况</w:t>
        </w:r>
        <w:r>
          <w:tab/>
        </w:r>
        <w:r>
          <w:fldChar w:fldCharType="begin"/>
        </w:r>
        <w:r>
          <w:instrText xml:space="preserve"> PAGEREF _Toc25286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05" w:history="1">
        <w:r>
          <w:rPr>
            <w:rFonts w:ascii="仿宋" w:eastAsia="仿宋" w:hAnsi="仿宋" w:cs="仿宋" w:hint="eastAsia"/>
            <w:lang w:eastAsia="zh-CN"/>
          </w:rPr>
          <w:t>七、评价单元的划分</w:t>
        </w:r>
        <w:r>
          <w:tab/>
        </w:r>
        <w:r>
          <w:fldChar w:fldCharType="begin"/>
        </w:r>
        <w:r>
          <w:instrText xml:space="preserve"> PAGEREF _Toc19705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4" w:history="1">
        <w:r>
          <w:rPr>
            <w:rFonts w:ascii="仿宋" w:eastAsia="仿宋" w:hAnsi="仿宋" w:cs="仿宋" w:hint="eastAsia"/>
            <w:lang w:eastAsia="zh-CN"/>
          </w:rPr>
          <w:t>(一)、评价单元划分原则</w:t>
        </w:r>
        <w:r>
          <w:tab/>
        </w:r>
        <w:r>
          <w:fldChar w:fldCharType="begin"/>
        </w:r>
        <w:r>
          <w:instrText xml:space="preserve"> PAGEREF _Toc7324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4" w:history="1">
        <w:r>
          <w:rPr>
            <w:rFonts w:ascii="仿宋" w:eastAsia="仿宋" w:hAnsi="仿宋" w:cs="仿宋" w:hint="eastAsia"/>
            <w:lang w:eastAsia="zh-CN"/>
          </w:rPr>
          <w:t>(二)、评价单元划分结果</w:t>
        </w:r>
        <w:r>
          <w:tab/>
        </w:r>
        <w:r>
          <w:fldChar w:fldCharType="begin"/>
        </w:r>
        <w:r>
          <w:instrText xml:space="preserve"> PAGEREF _Toc23464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6" w:history="1">
        <w:r>
          <w:rPr>
            <w:rFonts w:ascii="仿宋" w:eastAsia="仿宋" w:hAnsi="仿宋" w:cs="仿宋" w:hint="eastAsia"/>
            <w:lang w:eastAsia="zh-CN"/>
          </w:rPr>
          <w:t>(三)、评价方法的选择</w:t>
        </w:r>
        <w:r>
          <w:tab/>
        </w:r>
        <w:r>
          <w:fldChar w:fldCharType="begin"/>
        </w:r>
        <w:r>
          <w:instrText xml:space="preserve"> PAGEREF _Toc19096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3" w:history="1">
        <w:r>
          <w:rPr>
            <w:rFonts w:ascii="仿宋" w:eastAsia="仿宋" w:hAnsi="仿宋" w:cs="仿宋" w:hint="eastAsia"/>
            <w:lang w:eastAsia="zh-CN"/>
          </w:rPr>
          <w:t>(四)、评价方法简介</w:t>
        </w:r>
        <w:r>
          <w:tab/>
        </w:r>
        <w:r>
          <w:fldChar w:fldCharType="begin"/>
        </w:r>
        <w:r>
          <w:instrText xml:space="preserve"> PAGEREF _Toc6083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68" w:history="1">
        <w:r>
          <w:rPr>
            <w:rFonts w:ascii="仿宋" w:eastAsia="仿宋" w:hAnsi="仿宋" w:cs="仿宋" w:hint="eastAsia"/>
            <w:lang w:eastAsia="zh-CN"/>
          </w:rPr>
          <w:t>八、发展规划</w:t>
        </w:r>
        <w:r>
          <w:tab/>
        </w:r>
        <w:r>
          <w:fldChar w:fldCharType="begin"/>
        </w:r>
        <w:r>
          <w:instrText xml:space="preserve"> PAGEREF _Toc18368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" w:history="1">
        <w:r>
          <w:rPr>
            <w:rFonts w:ascii="仿宋" w:eastAsia="仿宋" w:hAnsi="仿宋" w:cs="仿宋" w:hint="eastAsia"/>
            <w:lang w:eastAsia="zh-CN"/>
          </w:rPr>
          <w:t>(一)、远景与战略</w:t>
        </w:r>
        <w:r>
          <w:tab/>
        </w:r>
        <w:r>
          <w:fldChar w:fldCharType="begin"/>
        </w:r>
        <w:r>
          <w:instrText xml:space="preserve"> PAGEREF _Toc248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" w:history="1">
        <w:r>
          <w:rPr>
            <w:rFonts w:ascii="仿宋" w:eastAsia="仿宋" w:hAnsi="仿宋" w:cs="仿宋" w:hint="eastAsia"/>
            <w:lang w:eastAsia="zh-CN"/>
          </w:rPr>
          <w:t>(二)、五年发展目标规划</w:t>
        </w:r>
        <w:r>
          <w:tab/>
        </w:r>
        <w:r>
          <w:fldChar w:fldCharType="begin"/>
        </w:r>
        <w:r>
          <w:instrText xml:space="preserve"> PAGEREF _Toc2738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84" w:history="1">
        <w:r>
          <w:rPr>
            <w:rFonts w:ascii="仿宋" w:eastAsia="仿宋" w:hAnsi="仿宋" w:cs="仿宋" w:hint="eastAsia"/>
            <w:lang w:eastAsia="zh-CN"/>
          </w:rPr>
          <w:t>(三)、计划与实施</w:t>
        </w:r>
        <w:r>
          <w:tab/>
        </w:r>
        <w:r>
          <w:fldChar w:fldCharType="begin"/>
        </w:r>
        <w:r>
          <w:instrText xml:space="preserve"> PAGEREF _Toc23184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27" w:history="1">
        <w:r>
          <w:rPr>
            <w:rFonts w:ascii="仿宋" w:eastAsia="仿宋" w:hAnsi="仿宋" w:cs="仿宋" w:hint="eastAsia"/>
            <w:lang w:eastAsia="zh-CN"/>
          </w:rPr>
          <w:t>九、置物架项目经济评价</w:t>
        </w:r>
        <w:r>
          <w:tab/>
        </w:r>
        <w:r>
          <w:fldChar w:fldCharType="begin"/>
        </w:r>
        <w:r>
          <w:instrText xml:space="preserve"> PAGEREF _Toc15427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0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_Toc6640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3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_Toc21639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3" w:history="1">
        <w:r>
          <w:rPr>
            <w:rFonts w:ascii="仿宋" w:eastAsia="仿宋" w:hAnsi="仿宋" w:cs="仿宋" w:hint="eastAsia"/>
            <w:lang w:eastAsia="zh-CN"/>
          </w:rPr>
          <w:t>(三)、置物架项目盈利能力分析</w:t>
        </w:r>
        <w:r>
          <w:tab/>
        </w:r>
        <w:r>
          <w:fldChar w:fldCharType="begin"/>
        </w:r>
        <w:r>
          <w:instrText xml:space="preserve"> PAGEREF _Toc22043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20" w:history="1">
        <w:r>
          <w:rPr>
            <w:rFonts w:ascii="仿宋" w:eastAsia="仿宋" w:hAnsi="仿宋" w:cs="仿宋" w:hint="eastAsia"/>
            <w:lang w:eastAsia="zh-CN"/>
          </w:rPr>
          <w:t>十、第十三章技术与创新支持</w:t>
        </w:r>
        <w:r>
          <w:tab/>
        </w:r>
        <w:r>
          <w:fldChar w:fldCharType="begin"/>
        </w:r>
        <w:r>
          <w:instrText xml:space="preserve"> PAGEREF _Toc30920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97" w:history="1">
        <w:r>
          <w:rPr>
            <w:rFonts w:ascii="仿宋" w:eastAsia="仿宋" w:hAnsi="仿宋" w:cs="仿宋" w:hint="eastAsia"/>
            <w:lang w:eastAsia="zh-CN"/>
          </w:rPr>
          <w:t>(一)、技术培训与更新</w:t>
        </w:r>
        <w:r>
          <w:tab/>
        </w:r>
        <w:r>
          <w:fldChar w:fldCharType="begin"/>
        </w:r>
        <w:r>
          <w:instrText xml:space="preserve"> PAGEREF _Toc10297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2" w:history="1">
        <w:r>
          <w:rPr>
            <w:rFonts w:ascii="仿宋" w:eastAsia="仿宋" w:hAnsi="仿宋" w:cs="仿宋" w:hint="eastAsia"/>
            <w:lang w:eastAsia="zh-CN"/>
          </w:rPr>
          <w:t>(二)、创新文化与项目支持</w:t>
        </w:r>
        <w:r>
          <w:tab/>
        </w:r>
        <w:r>
          <w:fldChar w:fldCharType="begin"/>
        </w:r>
        <w:r>
          <w:instrText xml:space="preserve"> PAGEREF _Toc27242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640" w:history="1">
        <w:r>
          <w:rPr>
            <w:rFonts w:ascii="仿宋" w:eastAsia="仿宋" w:hAnsi="仿宋" w:cs="仿宋" w:hint="eastAsia"/>
            <w:lang w:eastAsia="zh-CN"/>
          </w:rPr>
          <w:t>十一、投资背景及必要性分析</w:t>
        </w:r>
        <w:r>
          <w:tab/>
        </w:r>
        <w:r>
          <w:fldChar w:fldCharType="begin"/>
        </w:r>
        <w:r>
          <w:instrText xml:space="preserve"> PAGEREF _Toc11640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5" w:history="1">
        <w:r>
          <w:rPr>
            <w:rFonts w:ascii="仿宋" w:eastAsia="仿宋" w:hAnsi="仿宋" w:cs="仿宋" w:hint="eastAsia"/>
            <w:lang w:eastAsia="zh-CN"/>
          </w:rPr>
          <w:t>(一)、置物架项目承办单位背景分析</w:t>
        </w:r>
        <w:r>
          <w:tab/>
        </w:r>
        <w:r>
          <w:fldChar w:fldCharType="begin"/>
        </w:r>
        <w:r>
          <w:instrText xml:space="preserve"> PAGEREF _Toc5595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5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_Toc7355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7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_Toc2547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_Toc14064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81" w:history="1">
        <w:r>
          <w:rPr>
            <w:rFonts w:ascii="仿宋" w:eastAsia="仿宋" w:hAnsi="仿宋" w:cs="仿宋" w:hint="eastAsia"/>
            <w:lang w:eastAsia="zh-CN"/>
          </w:rPr>
          <w:t>(五)、区域经济发展概况</w:t>
        </w:r>
        <w:r>
          <w:tab/>
        </w:r>
        <w:r>
          <w:fldChar w:fldCharType="begin"/>
        </w:r>
        <w:r>
          <w:instrText xml:space="preserve"> PAGEREF _Toc9081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0" w:history="1">
        <w:r>
          <w:rPr>
            <w:rFonts w:ascii="仿宋" w:eastAsia="仿宋" w:hAnsi="仿宋" w:cs="仿宋" w:hint="eastAsia"/>
            <w:lang w:eastAsia="zh-CN"/>
          </w:rPr>
          <w:t>(六)、置物架项目必要性分析</w:t>
        </w:r>
        <w:r>
          <w:tab/>
        </w:r>
        <w:r>
          <w:fldChar w:fldCharType="begin"/>
        </w:r>
        <w:r>
          <w:instrText xml:space="preserve"> PAGEREF _Toc20240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25" w:history="1">
        <w:r>
          <w:rPr>
            <w:rFonts w:ascii="仿宋" w:eastAsia="仿宋" w:hAnsi="仿宋" w:cs="仿宋" w:hint="eastAsia"/>
            <w:lang w:eastAsia="zh-CN"/>
          </w:rPr>
          <w:t>十二、法规合规与审计</w:t>
        </w:r>
        <w:r>
          <w:tab/>
        </w:r>
        <w:r>
          <w:fldChar w:fldCharType="begin"/>
        </w:r>
        <w:r>
          <w:instrText xml:space="preserve"> PAGEREF _Toc21925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6" w:history="1">
        <w:r>
          <w:rPr>
            <w:rFonts w:ascii="仿宋" w:eastAsia="仿宋" w:hAnsi="仿宋" w:cs="仿宋" w:hint="eastAsia"/>
            <w:lang w:eastAsia="zh-CN"/>
          </w:rPr>
          <w:t>(一)、法规遵从与合规性</w:t>
        </w:r>
        <w:r>
          <w:tab/>
        </w:r>
        <w:r>
          <w:fldChar w:fldCharType="begin"/>
        </w:r>
        <w:r>
          <w:instrText xml:space="preserve"> PAGEREF _Toc20236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23" w:history="1">
        <w:r>
          <w:rPr>
            <w:rFonts w:ascii="仿宋" w:eastAsia="仿宋" w:hAnsi="仿宋" w:cs="仿宋" w:hint="eastAsia"/>
            <w:lang w:eastAsia="zh-CN"/>
          </w:rPr>
          <w:t>(二)、内部审计计划</w:t>
        </w:r>
        <w:r>
          <w:tab/>
        </w:r>
        <w:r>
          <w:fldChar w:fldCharType="begin"/>
        </w:r>
        <w:r>
          <w:instrText xml:space="preserve"> PAGEREF _Toc32723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" w:history="1">
        <w:r>
          <w:rPr>
            <w:rFonts w:ascii="仿宋" w:eastAsia="仿宋" w:hAnsi="仿宋" w:cs="仿宋" w:hint="eastAsia"/>
            <w:lang w:eastAsia="zh-CN"/>
          </w:rPr>
          <w:t>(三)、外部审计准备</w:t>
        </w:r>
        <w:r>
          <w:tab/>
        </w:r>
        <w:r>
          <w:fldChar w:fldCharType="begin"/>
        </w:r>
        <w:r>
          <w:instrText xml:space="preserve"> PAGEREF _Toc2360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1" w:history="1">
        <w:r>
          <w:rPr>
            <w:rFonts w:ascii="仿宋" w:eastAsia="仿宋" w:hAnsi="仿宋" w:cs="仿宋" w:hint="eastAsia"/>
            <w:lang w:eastAsia="zh-CN"/>
          </w:rPr>
          <w:t>(四)、审计结果整改</w:t>
        </w:r>
        <w:r>
          <w:tab/>
        </w:r>
        <w:r>
          <w:fldChar w:fldCharType="begin"/>
        </w:r>
        <w:r>
          <w:instrText xml:space="preserve"> PAGEREF _Toc461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72" w:history="1">
        <w:r>
          <w:rPr>
            <w:rFonts w:ascii="仿宋" w:eastAsia="仿宋" w:hAnsi="仿宋" w:cs="仿宋" w:hint="eastAsia"/>
            <w:lang w:eastAsia="zh-CN"/>
          </w:rPr>
          <w:t>十三、持续改进与创新</w:t>
        </w:r>
        <w:r>
          <w:tab/>
        </w:r>
        <w:r>
          <w:fldChar w:fldCharType="begin"/>
        </w:r>
        <w:r>
          <w:instrText xml:space="preserve"> PAGEREF _Toc25072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" w:history="1">
        <w:r>
          <w:rPr>
            <w:rFonts w:ascii="仿宋" w:eastAsia="仿宋" w:hAnsi="仿宋" w:cs="仿宋" w:hint="eastAsia"/>
            <w:lang w:eastAsia="zh-CN"/>
          </w:rPr>
          <w:t>(一)、质量管理与持续改进</w:t>
        </w:r>
        <w:r>
          <w:tab/>
        </w:r>
        <w:r>
          <w:fldChar w:fldCharType="begin"/>
        </w:r>
        <w:r>
          <w:instrText xml:space="preserve"> PAGEREF _Toc2895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30" w:history="1">
        <w:r>
          <w:rPr>
            <w:rFonts w:ascii="仿宋" w:eastAsia="仿宋" w:hAnsi="仿宋" w:cs="仿宋" w:hint="eastAsia"/>
            <w:lang w:eastAsia="zh-CN"/>
          </w:rPr>
          <w:t>(二)、创新与研发计划</w:t>
        </w:r>
        <w:r>
          <w:tab/>
        </w:r>
        <w:r>
          <w:fldChar w:fldCharType="begin"/>
        </w:r>
        <w:r>
          <w:instrText xml:space="preserve"> PAGEREF _Toc31630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05" w:history="1">
        <w:r>
          <w:rPr>
            <w:rFonts w:ascii="仿宋" w:eastAsia="仿宋" w:hAnsi="仿宋" w:cs="仿宋" w:hint="eastAsia"/>
            <w:lang w:eastAsia="zh-CN"/>
          </w:rPr>
          <w:t>(三)、客户反馈与产品改进</w:t>
        </w:r>
        <w:r>
          <w:tab/>
        </w:r>
        <w:r>
          <w:fldChar w:fldCharType="begin"/>
        </w:r>
        <w:r>
          <w:instrText xml:space="preserve"> PAGEREF _Toc18605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14" w:history="1">
        <w:r>
          <w:rPr>
            <w:rFonts w:ascii="仿宋" w:eastAsia="仿宋" w:hAnsi="仿宋" w:cs="仿宋" w:hint="eastAsia"/>
            <w:lang w:eastAsia="zh-CN"/>
          </w:rPr>
          <w:t>十四、环境保护与绿色发展</w:t>
        </w:r>
        <w:r>
          <w:tab/>
        </w:r>
        <w:r>
          <w:fldChar w:fldCharType="begin"/>
        </w:r>
        <w:r>
          <w:instrText xml:space="preserve"> PAGEREF _Toc7914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6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_Toc24016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4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_Toc11514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98" w:history="1">
        <w:r>
          <w:rPr>
            <w:rFonts w:ascii="仿宋" w:eastAsia="仿宋" w:hAnsi="仿宋" w:cs="仿宋" w:hint="eastAsia"/>
            <w:lang w:eastAsia="zh-CN"/>
          </w:rPr>
          <w:t>十五、技术创新战略</w:t>
        </w:r>
        <w:r>
          <w:tab/>
        </w:r>
        <w:r>
          <w:fldChar w:fldCharType="begin"/>
        </w:r>
        <w:r>
          <w:instrText xml:space="preserve"> PAGEREF _Toc27098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5" w:history="1">
        <w:r>
          <w:rPr>
            <w:rFonts w:ascii="仿宋" w:eastAsia="仿宋" w:hAnsi="仿宋" w:cs="仿宋" w:hint="eastAsia"/>
            <w:lang w:eastAsia="zh-CN"/>
          </w:rPr>
          <w:t>(一)、技术创新战略概述</w:t>
        </w:r>
        <w:r>
          <w:tab/>
        </w:r>
        <w:r>
          <w:fldChar w:fldCharType="begin"/>
        </w:r>
        <w:r>
          <w:instrText xml:space="preserve"> PAGEREF _Toc2635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87" w:history="1">
        <w:r>
          <w:rPr>
            <w:rFonts w:ascii="仿宋" w:eastAsia="仿宋" w:hAnsi="仿宋" w:cs="仿宋" w:hint="eastAsia"/>
            <w:lang w:eastAsia="zh-CN"/>
          </w:rPr>
          <w:t>(二)、技术创新战略的类型</w:t>
        </w:r>
        <w:r>
          <w:tab/>
        </w:r>
        <w:r>
          <w:fldChar w:fldCharType="begin"/>
        </w:r>
        <w:r>
          <w:instrText xml:space="preserve"> PAGEREF _Toc24887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09" w:history="1">
        <w:r>
          <w:rPr>
            <w:rFonts w:ascii="仿宋" w:eastAsia="仿宋" w:hAnsi="仿宋" w:cs="仿宋" w:hint="eastAsia"/>
            <w:lang w:eastAsia="zh-CN"/>
          </w:rPr>
          <w:t>(三)、技术创新战略的选择</w:t>
        </w:r>
        <w:r>
          <w:tab/>
        </w:r>
        <w:r>
          <w:fldChar w:fldCharType="begin"/>
        </w:r>
        <w:r>
          <w:instrText xml:space="preserve"> PAGEREF _Toc15209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63" w:history="1">
        <w:r>
          <w:rPr>
            <w:rFonts w:ascii="仿宋" w:eastAsia="仿宋" w:hAnsi="仿宋" w:cs="仿宋" w:hint="eastAsia"/>
            <w:lang w:eastAsia="zh-CN"/>
          </w:rPr>
          <w:t>十六、生产控制的基本程序</w:t>
        </w:r>
        <w:r>
          <w:tab/>
        </w:r>
        <w:r>
          <w:fldChar w:fldCharType="begin"/>
        </w:r>
        <w:r>
          <w:instrText xml:space="preserve"> PAGEREF _Toc14563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0" w:history="1">
        <w:r>
          <w:rPr>
            <w:rFonts w:ascii="仿宋" w:eastAsia="仿宋" w:hAnsi="仿宋" w:cs="仿宋" w:hint="eastAsia"/>
            <w:lang w:eastAsia="zh-CN"/>
          </w:rPr>
          <w:t>(一)、制定控制的标准</w:t>
        </w:r>
        <w:r>
          <w:tab/>
        </w:r>
        <w:r>
          <w:fldChar w:fldCharType="begin"/>
        </w:r>
        <w:r>
          <w:instrText xml:space="preserve"> PAGEREF _Toc24950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94" w:history="1">
        <w:r>
          <w:rPr>
            <w:rFonts w:ascii="仿宋" w:eastAsia="仿宋" w:hAnsi="仿宋" w:cs="仿宋" w:hint="eastAsia"/>
            <w:lang w:eastAsia="zh-CN"/>
          </w:rPr>
          <w:t>(二)、根据标准检验实际执行情况</w:t>
        </w:r>
        <w:r>
          <w:tab/>
        </w:r>
        <w:r>
          <w:fldChar w:fldCharType="begin"/>
        </w:r>
        <w:r>
          <w:instrText xml:space="preserve"> PAGEREF _Toc29994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" w:history="1">
        <w:r>
          <w:rPr>
            <w:rFonts w:ascii="仿宋" w:eastAsia="仿宋" w:hAnsi="仿宋" w:cs="仿宋" w:hint="eastAsia"/>
            <w:lang w:eastAsia="zh-CN"/>
          </w:rPr>
          <w:t>(三)、控制决策</w:t>
        </w:r>
        <w:r>
          <w:tab/>
        </w:r>
        <w:r>
          <w:fldChar w:fldCharType="begin"/>
        </w:r>
        <w:r>
          <w:instrText xml:space="preserve"> PAGEREF _Toc122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3" w:history="1">
        <w:r>
          <w:rPr>
            <w:rFonts w:ascii="仿宋" w:eastAsia="仿宋" w:hAnsi="仿宋" w:cs="仿宋" w:hint="eastAsia"/>
            <w:lang w:eastAsia="zh-CN"/>
          </w:rPr>
          <w:t>(四)、实施执行</w:t>
        </w:r>
        <w:r>
          <w:tab/>
        </w:r>
        <w:r>
          <w:fldChar w:fldCharType="begin"/>
        </w:r>
        <w:r>
          <w:instrText xml:space="preserve"> PAGEREF _Toc32563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4" w:history="1">
        <w:r>
          <w:rPr>
            <w:rFonts w:ascii="仿宋" w:eastAsia="仿宋" w:hAnsi="仿宋" w:cs="仿宋" w:hint="eastAsia"/>
            <w:lang w:eastAsia="zh-CN"/>
          </w:rPr>
          <w:t>十七、战略风险的识别</w:t>
        </w:r>
        <w:r>
          <w:tab/>
        </w:r>
        <w:r>
          <w:fldChar w:fldCharType="begin"/>
        </w:r>
        <w:r>
          <w:instrText xml:space="preserve"> PAGEREF _Toc1334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" w:history="1">
        <w:r>
          <w:rPr>
            <w:rFonts w:ascii="仿宋" w:eastAsia="仿宋" w:hAnsi="仿宋" w:cs="仿宋" w:hint="eastAsia"/>
            <w:lang w:eastAsia="zh-CN"/>
          </w:rPr>
          <w:t>(一)、置物架行业企业在确定愿景及使命时的风险识别</w:t>
        </w:r>
        <w:r>
          <w:tab/>
        </w:r>
        <w:r>
          <w:fldChar w:fldCharType="begin"/>
        </w:r>
        <w:r>
          <w:instrText xml:space="preserve"> PAGEREF _Toc20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82" w:history="1">
        <w:r>
          <w:rPr>
            <w:rFonts w:ascii="仿宋" w:eastAsia="仿宋" w:hAnsi="仿宋" w:cs="仿宋" w:hint="eastAsia"/>
            <w:lang w:eastAsia="zh-CN"/>
          </w:rPr>
          <w:t>(二)、制定置物架行业企业战略目标的风险识别</w:t>
        </w:r>
        <w:r>
          <w:tab/>
        </w:r>
        <w:r>
          <w:fldChar w:fldCharType="begin"/>
        </w:r>
        <w:r>
          <w:instrText xml:space="preserve"> PAGEREF _Toc28282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5" w:history="1">
        <w:r>
          <w:rPr>
            <w:rFonts w:ascii="仿宋" w:eastAsia="仿宋" w:hAnsi="仿宋" w:cs="仿宋" w:hint="eastAsia"/>
            <w:lang w:eastAsia="zh-CN"/>
          </w:rPr>
          <w:t>(三)、置物架行业企业战略分析的风险识别</w:t>
        </w:r>
        <w:r>
          <w:tab/>
        </w:r>
        <w:r>
          <w:fldChar w:fldCharType="begin"/>
        </w:r>
        <w:r>
          <w:instrText xml:space="preserve"> PAGEREF _Toc13625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9" w:history="1">
        <w:r>
          <w:rPr>
            <w:rFonts w:ascii="仿宋" w:eastAsia="仿宋" w:hAnsi="仿宋" w:cs="仿宋" w:hint="eastAsia"/>
            <w:lang w:eastAsia="zh-CN"/>
          </w:rPr>
          <w:t>(四)、置物架行业企业战略选择的风险识别</w:t>
        </w:r>
        <w:r>
          <w:tab/>
        </w:r>
        <w:r>
          <w:fldChar w:fldCharType="begin"/>
        </w:r>
        <w:r>
          <w:instrText xml:space="preserve"> PAGEREF _Toc24149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60" w:history="1">
        <w:r>
          <w:rPr>
            <w:rFonts w:ascii="仿宋" w:eastAsia="仿宋" w:hAnsi="仿宋" w:cs="仿宋" w:hint="eastAsia"/>
            <w:lang w:eastAsia="zh-CN"/>
          </w:rPr>
          <w:t>(五)、置物架行业企业战略实施的风险识别</w:t>
        </w:r>
        <w:r>
          <w:tab/>
        </w:r>
        <w:r>
          <w:fldChar w:fldCharType="begin"/>
        </w:r>
        <w:r>
          <w:instrText xml:space="preserve"> PAGEREF _Toc4460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39" w:history="1">
        <w:r>
          <w:rPr>
            <w:rFonts w:ascii="仿宋" w:eastAsia="仿宋" w:hAnsi="仿宋" w:cs="仿宋" w:hint="eastAsia"/>
            <w:lang w:eastAsia="zh-CN"/>
          </w:rPr>
          <w:t>十八、员工管理与发展</w:t>
        </w:r>
        <w:r>
          <w:tab/>
        </w:r>
        <w:r>
          <w:fldChar w:fldCharType="begin"/>
        </w:r>
        <w:r>
          <w:instrText xml:space="preserve"> PAGEREF _Toc14739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4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_Toc22214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78" w:history="1">
        <w:r>
          <w:rPr>
            <w:rFonts w:ascii="仿宋" w:eastAsia="仿宋" w:hAnsi="仿宋" w:cs="仿宋" w:hint="eastAsia"/>
            <w:lang w:eastAsia="zh-CN"/>
          </w:rPr>
          <w:t>(二)、员工培训与发展</w:t>
        </w:r>
        <w:r>
          <w:tab/>
        </w:r>
        <w:r>
          <w:fldChar w:fldCharType="begin"/>
        </w:r>
        <w:r>
          <w:instrText xml:space="preserve"> PAGEREF _Toc28778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5" w:history="1">
        <w:r>
          <w:rPr>
            <w:rFonts w:ascii="仿宋" w:eastAsia="仿宋" w:hAnsi="仿宋" w:cs="仿宋" w:hint="eastAsia"/>
            <w:lang w:eastAsia="zh-CN"/>
          </w:rPr>
          <w:t>(三)、绩效管理与激励计划</w:t>
        </w:r>
        <w:r>
          <w:tab/>
        </w:r>
        <w:r>
          <w:fldChar w:fldCharType="begin"/>
        </w:r>
        <w:r>
          <w:instrText xml:space="preserve"> PAGEREF _Toc31035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12" w:history="1">
        <w:r>
          <w:rPr>
            <w:rFonts w:ascii="仿宋" w:eastAsia="仿宋" w:hAnsi="仿宋" w:cs="仿宋" w:hint="eastAsia"/>
            <w:lang w:eastAsia="zh-CN"/>
          </w:rPr>
          <w:t>十九、总结</w:t>
        </w:r>
        <w:r>
          <w:tab/>
        </w:r>
        <w:r>
          <w:fldChar w:fldCharType="begin"/>
        </w:r>
        <w:r>
          <w:instrText xml:space="preserve"> PAGEREF _Toc8512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98" w:history="1">
        <w:r>
          <w:rPr>
            <w:rFonts w:ascii="仿宋" w:eastAsia="仿宋" w:hAnsi="仿宋" w:cs="仿宋" w:hint="eastAsia"/>
            <w:lang w:eastAsia="zh-CN"/>
          </w:rPr>
          <w:t>(一)、总结</w:t>
        </w:r>
        <w:r>
          <w:tab/>
        </w:r>
        <w:r>
          <w:fldChar w:fldCharType="begin"/>
        </w:r>
        <w:r>
          <w:instrText xml:space="preserve"> PAGEREF _Toc22198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26" w:history="1">
        <w:r>
          <w:rPr>
            <w:rFonts w:ascii="仿宋" w:eastAsia="仿宋" w:hAnsi="仿宋" w:cs="仿宋" w:hint="eastAsia"/>
            <w:lang w:eastAsia="zh-CN"/>
          </w:rPr>
          <w:t>二十、置物架场地规划方案</w:t>
        </w:r>
        <w:r>
          <w:tab/>
        </w:r>
        <w:r>
          <w:fldChar w:fldCharType="begin"/>
        </w:r>
        <w:r>
          <w:instrText xml:space="preserve"> PAGEREF _Toc3826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36" w:history="1">
        <w:r>
          <w:rPr>
            <w:rFonts w:ascii="仿宋" w:eastAsia="仿宋" w:hAnsi="仿宋" w:cs="仿宋" w:hint="eastAsia"/>
            <w:lang w:eastAsia="zh-CN"/>
          </w:rPr>
          <w:t>(一)、置物架场地布局原则</w:t>
        </w:r>
        <w:r>
          <w:tab/>
        </w:r>
        <w:r>
          <w:fldChar w:fldCharType="begin"/>
        </w:r>
        <w:r>
          <w:instrText xml:space="preserve"> PAGEREF _Toc30936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4" w:history="1">
        <w:r>
          <w:rPr>
            <w:rFonts w:ascii="仿宋" w:eastAsia="仿宋" w:hAnsi="仿宋" w:cs="仿宋" w:hint="eastAsia"/>
            <w:lang w:eastAsia="zh-CN"/>
          </w:rPr>
          <w:t>(二)、置物架场地装修设计方案</w:t>
        </w:r>
        <w:r>
          <w:tab/>
        </w:r>
        <w:r>
          <w:fldChar w:fldCharType="begin"/>
        </w:r>
        <w:r>
          <w:instrText xml:space="preserve"> PAGEREF _Toc28164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62" w:history="1">
        <w:r>
          <w:rPr>
            <w:rFonts w:ascii="仿宋" w:eastAsia="仿宋" w:hAnsi="仿宋" w:cs="仿宋" w:hint="eastAsia"/>
            <w:lang w:eastAsia="zh-CN"/>
          </w:rPr>
          <w:t>二十一、团队建设与领导力发展</w:t>
        </w:r>
        <w:r>
          <w:tab/>
        </w:r>
        <w:r>
          <w:fldChar w:fldCharType="begin"/>
        </w:r>
        <w:r>
          <w:instrText xml:space="preserve"> PAGEREF _Toc30162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786" w:history="1">
        <w:r>
          <w:rPr>
            <w:rFonts w:ascii="仿宋" w:eastAsia="仿宋" w:hAnsi="仿宋" w:cs="仿宋" w:hint="eastAsia"/>
            <w:lang w:eastAsia="zh-CN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_Toc26786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8" w:history="1">
        <w:r>
          <w:rPr>
            <w:rFonts w:ascii="仿宋" w:eastAsia="仿宋" w:hAnsi="仿宋" w:cs="仿宋" w:hint="eastAsia"/>
            <w:lang w:eastAsia="zh-CN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_Toc28918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6" w:history="1">
        <w:r>
          <w:rPr>
            <w:rFonts w:ascii="仿宋" w:eastAsia="仿宋" w:hAnsi="仿宋" w:cs="仿宋" w:hint="eastAsia"/>
            <w:lang w:eastAsia="zh-CN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_Toc30556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" w:history="1">
        <w:r>
          <w:rPr>
            <w:rFonts w:ascii="仿宋" w:eastAsia="仿宋" w:hAnsi="仿宋" w:cs="仿宋" w:hint="eastAsia"/>
            <w:lang w:eastAsia="zh-CN"/>
          </w:rPr>
          <w:t>(四)、团队沟通与协作机制</w:t>
        </w:r>
        <w:r>
          <w:tab/>
        </w:r>
        <w:r>
          <w:fldChar w:fldCharType="begin"/>
        </w:r>
        <w:r>
          <w:instrText xml:space="preserve"> PAGEREF _Toc245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4" w:history="1">
        <w:r>
          <w:rPr>
            <w:rFonts w:ascii="仿宋" w:eastAsia="仿宋" w:hAnsi="仿宋" w:cs="仿宋" w:hint="eastAsia"/>
            <w:lang w:eastAsia="zh-CN"/>
          </w:rPr>
          <w:t>(五)、领导力在变革中的作用</w:t>
        </w:r>
        <w:r>
          <w:tab/>
        </w:r>
        <w:r>
          <w:fldChar w:fldCharType="begin"/>
        </w:r>
        <w:r>
          <w:instrText xml:space="preserve"> PAGEREF _Toc23804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43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37"/>
      <w:r>
        <w:rPr>
          <w:rFonts w:ascii="仿宋" w:eastAsia="仿宋" w:hAnsi="仿宋" w:cs="仿宋" w:hint="eastAsia"/>
          <w:sz w:val="28"/>
          <w:lang w:eastAsia="zh-CN"/>
        </w:rPr>
        <w:t>一、置物架行业发展现状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598"/>
      <w:r>
        <w:rPr>
          <w:rFonts w:ascii="仿宋" w:eastAsia="仿宋" w:hAnsi="仿宋" w:cs="仿宋" w:hint="eastAsia"/>
          <w:lang w:eastAsia="zh-CN"/>
        </w:rPr>
        <w:t>(一)、置物架行业整体概况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市场规模增长路径：通过深入分析市场规模的增长路径，了解过去几年的发展情况及未来的预测，从而在市场中抓住潜在机会。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地理分布：审视市场规模在不同地理区域的分布情况，确定是否存在地域性差异，以帮助企业有针对性地调整战略。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新兴市场：了解新兴市场的发展潜力，确定是否存在未开发的置物架市场领域，从而确定未来的市场扩展方向。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主要参与者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市场份额分析：深入了解主要参与者的市场份额以及这些份额的变化趋势，有助于评估企业在竞争中的地位。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https://d.book118.com/335101312023011120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置物架行业商业计划书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置物架行业商业计划书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置物架行业商业计划书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置物架行业商业计划书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置物架行业商业计划书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02F76"/>
    <w:rsid w:val="4593521B"/>
    <w:rsid w:val="73402F76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35101312023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2024-02-24T21:44:00Z</dcterms:created>
  <dcterms:modified xsi:type="dcterms:W3CDTF">2024-02-24T21:44:49Z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C14A63AAF20E4F75B712D441516DE615_11</vt:lpwstr>
  </property>
  <property fmtid="{D5CDD505-2E9C-101B-9397-08002B2CF9AE}" pid="3" name="KSOProductBuildVer">
    <vt:lpwstr>2052-12.1.0.16250</vt:lpwstr>
  </property>
</Properties>
</file>